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95322" w14:textId="31A2A8DA" w:rsidR="00A85E77" w:rsidRPr="00C83C0E" w:rsidRDefault="00A85E77" w:rsidP="00BF0ACC">
      <w:pPr>
        <w:suppressAutoHyphens/>
        <w:spacing w:before="240" w:after="0" w:line="276" w:lineRule="auto"/>
        <w:ind w:left="708"/>
        <w:jc w:val="right"/>
        <w:rPr>
          <w:rFonts w:ascii="Arial" w:hAnsi="Arial" w:cs="Arial"/>
          <w:sz w:val="18"/>
          <w:szCs w:val="18"/>
          <w:lang w:eastAsia="zh-CN"/>
        </w:rPr>
      </w:pPr>
      <w:r w:rsidRPr="00C83C0E">
        <w:rPr>
          <w:rFonts w:ascii="Arial" w:hAnsi="Arial" w:cs="Arial"/>
          <w:sz w:val="18"/>
          <w:szCs w:val="18"/>
          <w:lang w:eastAsia="zh-CN"/>
        </w:rPr>
        <w:t xml:space="preserve">Załącznik nr </w:t>
      </w:r>
      <w:r w:rsidR="00CD03A3">
        <w:rPr>
          <w:rFonts w:ascii="Arial" w:hAnsi="Arial" w:cs="Arial"/>
          <w:sz w:val="18"/>
          <w:szCs w:val="18"/>
          <w:lang w:eastAsia="zh-CN"/>
        </w:rPr>
        <w:t>3 do Regulaminu</w:t>
      </w:r>
    </w:p>
    <w:p w14:paraId="54570BA1" w14:textId="000498CA" w:rsidR="00A85E77" w:rsidRPr="00C83C0E" w:rsidRDefault="00CD03A3" w:rsidP="00BF0ACC">
      <w:pPr>
        <w:suppressAutoHyphens/>
        <w:spacing w:after="0" w:line="276" w:lineRule="auto"/>
        <w:ind w:left="708"/>
        <w:jc w:val="right"/>
        <w:rPr>
          <w:rFonts w:ascii="Arial" w:hAnsi="Arial" w:cs="Arial"/>
          <w:sz w:val="18"/>
          <w:szCs w:val="18"/>
          <w:lang w:eastAsia="zh-CN"/>
        </w:rPr>
      </w:pPr>
      <w:r>
        <w:rPr>
          <w:rFonts w:ascii="Arial" w:hAnsi="Arial" w:cs="Arial"/>
          <w:sz w:val="18"/>
          <w:szCs w:val="18"/>
          <w:lang w:eastAsia="zh-CN"/>
        </w:rPr>
        <w:t>konku</w:t>
      </w:r>
      <w:r w:rsidR="00C31057">
        <w:rPr>
          <w:rFonts w:ascii="Arial" w:hAnsi="Arial" w:cs="Arial"/>
          <w:sz w:val="18"/>
          <w:szCs w:val="18"/>
          <w:lang w:eastAsia="zh-CN"/>
        </w:rPr>
        <w:t>rsu nr RPMP.02.01.01-IZ.00-12-026</w:t>
      </w:r>
      <w:bookmarkStart w:id="0" w:name="_GoBack"/>
      <w:bookmarkEnd w:id="0"/>
      <w:r>
        <w:rPr>
          <w:rFonts w:ascii="Arial" w:hAnsi="Arial" w:cs="Arial"/>
          <w:sz w:val="18"/>
          <w:szCs w:val="18"/>
          <w:lang w:eastAsia="zh-CN"/>
        </w:rPr>
        <w:t>/19</w:t>
      </w:r>
    </w:p>
    <w:p w14:paraId="2496A323" w14:textId="77777777" w:rsidR="00FD00C5" w:rsidRPr="00C83C0E" w:rsidRDefault="00FD00C5" w:rsidP="00BF0ACC">
      <w:pPr>
        <w:suppressAutoHyphens/>
        <w:spacing w:after="80" w:line="276" w:lineRule="auto"/>
        <w:ind w:left="709"/>
        <w:jc w:val="right"/>
        <w:rPr>
          <w:rFonts w:ascii="Arial" w:hAnsi="Arial" w:cs="Arial"/>
          <w:sz w:val="16"/>
          <w:lang w:eastAsia="zh-CN"/>
        </w:rPr>
      </w:pPr>
    </w:p>
    <w:p w14:paraId="41FD4CDB" w14:textId="77777777" w:rsidR="000769EA" w:rsidRPr="00C83C0E" w:rsidRDefault="003B2D87" w:rsidP="00C83C0E">
      <w:pPr>
        <w:spacing w:line="240" w:lineRule="auto"/>
        <w:jc w:val="right"/>
        <w:rPr>
          <w:rFonts w:ascii="Arial" w:hAnsi="Arial" w:cs="Arial"/>
        </w:rPr>
      </w:pPr>
      <w:r w:rsidRPr="00C83C0E">
        <w:rPr>
          <w:rFonts w:ascii="Arial" w:hAnsi="Arial" w:cs="Arial"/>
          <w:noProof/>
          <w:lang w:eastAsia="pl-PL"/>
        </w:rPr>
        <mc:AlternateContent>
          <mc:Choice Requires="wpg">
            <w:drawing>
              <wp:anchor distT="0" distB="0" distL="114300" distR="114300" simplePos="0" relativeHeight="251535872" behindDoc="1" locked="0" layoutInCell="1" allowOverlap="1" wp14:anchorId="5F37924E" wp14:editId="71F4A93A">
                <wp:simplePos x="0" y="0"/>
                <wp:positionH relativeFrom="page">
                  <wp:posOffset>491744</wp:posOffset>
                </wp:positionH>
                <wp:positionV relativeFrom="page">
                  <wp:posOffset>2026693</wp:posOffset>
                </wp:positionV>
                <wp:extent cx="6633742" cy="5677535"/>
                <wp:effectExtent l="0" t="0" r="1905" b="0"/>
                <wp:wrapNone/>
                <wp:docPr id="271" name="Grupa 125" descr="Granatowe tło strony tytułowej." title="Tł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33742" cy="5677535"/>
                          <a:chOff x="6072" y="0"/>
                          <a:chExt cx="5557520" cy="5404485"/>
                        </a:xfrm>
                      </wpg:grpSpPr>
                      <wps:wsp>
                        <wps:cNvPr id="272" name="Dowolny kształt 10"/>
                        <wps:cNvSpPr>
                          <a:spLocks/>
                        </wps:cNvSpPr>
                        <wps:spPr bwMode="auto">
                          <a:xfrm>
                            <a:off x="6072" y="0"/>
                            <a:ext cx="5557520" cy="540448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44E8C" w14:textId="77777777" w:rsidR="00F24DF9" w:rsidRDefault="00F24DF9" w:rsidP="00127FED">
                              <w:r w:rsidRPr="00CE69A1">
                                <w:rPr>
                                  <w:rFonts w:eastAsia="Times New Roman" w:cs="Arial"/>
                                  <w:b/>
                                  <w:color w:val="FFFFFF" w:themeColor="background1"/>
                                  <w:sz w:val="68"/>
                                  <w:szCs w:val="68"/>
                                  <w:lang w:eastAsia="pl-PL"/>
                                </w:rPr>
                                <w:t>Instrukcja wypełniania wniosku</w:t>
                              </w:r>
                              <w:r>
                                <w:rPr>
                                  <w:rFonts w:eastAsia="Times New Roman" w:cs="Arial"/>
                                  <w:b/>
                                  <w:color w:val="FFFFFF" w:themeColor="background1"/>
                                  <w:sz w:val="68"/>
                                  <w:szCs w:val="68"/>
                                  <w:lang w:eastAsia="pl-PL"/>
                                </w:rPr>
                                <w:t xml:space="preserve"> </w:t>
                              </w:r>
                              <w:r w:rsidRPr="00CE69A1">
                                <w:rPr>
                                  <w:rFonts w:eastAsia="Times New Roman" w:cs="Arial"/>
                                  <w:b/>
                                  <w:color w:val="FFFFFF" w:themeColor="background1"/>
                                  <w:sz w:val="68"/>
                                  <w:szCs w:val="68"/>
                                  <w:lang w:eastAsia="pl-PL"/>
                                </w:rPr>
                                <w:t>o</w:t>
                              </w:r>
                              <w:r>
                                <w:rPr>
                                  <w:rFonts w:eastAsia="Times New Roman" w:cs="Arial"/>
                                  <w:b/>
                                  <w:color w:val="FFFFFF" w:themeColor="background1"/>
                                  <w:sz w:val="68"/>
                                  <w:szCs w:val="68"/>
                                  <w:lang w:eastAsia="pl-PL"/>
                                </w:rPr>
                                <w:t> </w:t>
                              </w:r>
                              <w:r w:rsidRPr="00CE69A1">
                                <w:rPr>
                                  <w:rFonts w:eastAsia="Times New Roman" w:cs="Arial"/>
                                  <w:b/>
                                  <w:color w:val="FFFFFF" w:themeColor="background1"/>
                                  <w:sz w:val="68"/>
                                  <w:szCs w:val="68"/>
                                  <w:lang w:eastAsia="pl-PL"/>
                                </w:rPr>
                                <w:t>dofinansowanie projektu</w:t>
                              </w:r>
                            </w:p>
                          </w:txbxContent>
                        </wps:txbx>
                        <wps:bodyPr rot="0" vert="horz" wrap="square" lIns="914400" tIns="1097280" rIns="1097280" bIns="1097280" anchor="ctr" anchorCtr="0" upright="1">
                          <a:noAutofit/>
                        </wps:bodyPr>
                      </wps:wsp>
                      <wps:wsp>
                        <wps:cNvPr id="273" name="Dowolny kształt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5F37924E" id="Grupa 125" o:spid="_x0000_s1026" alt="Tytuł: Tło — opis: Granatowe tło strony tytułowej." style="position:absolute;left:0;text-align:left;margin-left:38.7pt;margin-top:159.6pt;width:522.35pt;height:447.05pt;z-index:-251780608;mso-width-percent:1154;mso-position-horizontal-relative:page;mso-position-vertical-relative:page;mso-width-percent:1154;mso-width-relative:margin" coordorigin="60"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HDEwcAAE4ZAAAOAAAAZHJzL2Uyb0RvYy54bWzkWU2P2zYQvRfofyB0LLCxJOvDMuINkmx3&#10;USBtA8RFz7QkW2pkUZXk9W6KXvLf8r/6hpRkytbK7ibopT7YJvU4JOcNh2/sl68ethm7j8sqFfnC&#10;sF6YBovzUERpvlkYvy1vr2YGq2qeRzwTebwwHuPKeHX9/Xcv98U8tkUisiguGYzk1XxfLIykrov5&#10;ZFKFSbzl1QtRxDkerkW55TWa5WYSlXwP69tsYpumN9mLMipKEcZVhd4b9dC4lvbX6zisf12vq7hm&#10;2cLA2mr5Xsr3Fb1Prl/y+abkRZKGzTL4M1ax5WmOSTtTN7zmbFemJ6a2aViKSqzrF6HYTsR6nYax&#10;3AN2Y5lHu7krxa6Qe9nM95uicxNce+SnZ5sNf7l/X7I0Whi2bxks51uQdFfuCs4s2zVYFFch3HVX&#10;8pzXYh+z+stnAUZLkT+y+rHeobmP/3gB16Z1hrFLdJBX98VmDuN3ZfGheF8q1+DrOxF+rFgu3iY8&#10;38SvqwIMIW5oxOR4CLU3ajxb7X8WEczzXS2kox/W5ZaswoXsQfL52PEZP9QsRKfnTae+YxssxDPX&#10;83136irGwwRhQeM808fzw9Aw+bEZ7Lqu79qIGTnYMR1nJgdP+FzNLdfbrI/2iwCuDhxVX8fRh4QX&#10;saS+Ijd2HGGxiqMbsRcZOPhYfar5l881s2Qw0zKAb31eKYcr72pPCFaBl7N+PfZP69qz3uHzcFfV&#10;d7GQLPH7d1WtzlqEbzIcomYnS/h4vc1w7H6YMJPtmQ+vN9gWgtDUIAnzzRMIPKNBBq1MNYgT+LZl&#10;e2zQlqMBZ76N1/CycEC6OV1r6tieNWzQ04EqsIYt+hpwdInIq4epxywGGtDxvann+cNrRABdaNK6&#10;gA7rAj4snRDziVXpXJjMM/FinutOvZMY0dkYR+p0jCN1PsaROiHjSJ2RUSRln47kcWSfkcHot/uM&#10;DAa+rTOCczgcpLbOCY7igTkkx017wHnSnvnwIW8OPb4xJH5cE5Yj03ghKkrDlAOQhJfqIkDueMgp&#10;R2hwtwfHVgg+lffGENzrwbFegrf5+9S634MjPAjuP2l91oODeYIHT8KDHpzOGeFxiigvD6wevNPu&#10;W9/QUZIDettVAxu/lrhGSeIsbQQCLtQlkY17e0mEQugsQZlMqQWviRZpHl/ZfmFQumUJPpFTqX8r&#10;7uOlkIj66GrFnIen4W6Vhm/iT6dYz2ln0wyMddJeetb6rUKaoa3ADZ7bpH7V6ynneO6s2aDEWpRa&#10;COx1nJ+3D8NyjLrn4X9pCjlTdndXjuqWXqMZ1F4v2kE3xpKh1c5wWfe/mqHnotb+050X2Vbe6RkZ&#10;7zqyiiZFnwz5Lgwl5qAToMSj2zTLWCnq39M6kTKI9CGF46ZqIndTMZwNknvUXZWb1dusZPccB8C9&#10;8W46nbap1DCFdunqOB0BWQcp0BzF/giLRgwMmeKmV/GG5dMQ+dEsLkubFOc6arg65O3OaEWZTG65&#10;oJ2qp6oH4qoxQjJLlg9/BZbtmG/s4OrWm/lXzq3jXgW+ObsyreBN4JlO4Nzc/k27spx5kkZRnL9L&#10;87gtZSznMhnaFFWqCJHFDGWGwEUJIF0sslTyIhu6v+UWZUzAB5UO26Y1Krss3S6MWecIPk9iHv2Y&#10;RzIZ1TzN1PdJf/nSo/BB+ym9Ar2tRKsS2/XD6gFWqHMlokdoWcSMLARQjuJLIspPBtujtFsY1Z87&#10;XsYGy37KETaB5YAa5EnZskzQP0Oz7DdX/SbPQ1hcGGFdGrjCqPG2RhsDd0WZbhJMqcI0F69RpKxT&#10;0rtyzWp5TQM1wn9WLCAHPlUsyLvnWxcLM8hLcizSIrJm4M/khcXnbdHgeDPXnAIgSyozCMw2O7fV&#10;3LNqhsYstAqqFXULbLrioi+MEuad6EZcIJ3IsqbuzLH9YVNwZwdEBE39KYTPqT1dHJGAGliUrlSn&#10;OM0OSahTS7pMtQLMZ1IdMmBPV6mu9OugPV2ijjpNV6i2iQQ5G7TXqxhGDZ5UDKebPSoYxoS+TsSo&#10;LIbIPFA2jtQpGUfqrIwjdVpOkHRnXCiVbZmEWzmoDtiIVJ724EofjUjlvhA/K5X7QvysVO4L8bNS&#10;uS/Eh6UyPAcF39yUrfKFV1T2R05GhobmXT2peOkEkeJFENKFdpC0jaSkx8hh7bV2eD4kS51GNvY1&#10;b5sH3Z7SsxotqXppH2dVKa4nuZi+IafpbBKsWneTeaUQvsg29k/7PJLOroqY9oQq27aLREpyV6bP&#10;i6wjlWpDWrHr0FVLkzZ5uO9yu6u5zjpGktiy1Fo/33m0dDTPitKerOmpzVv5kkHEsyLhSoNOoc1a&#10;NzVwKWR6dv4XGhC/XzdS75vJvudovVbqOa4shZTQkyoQiULKvOZJK/JWXy/x5K/D+NFeMg/xT38w&#10;0L8CeltKwsPfINf/AAAA//8DAFBLAwQUAAYACAAAACEAwNSLJeMAAAAMAQAADwAAAGRycy9kb3du&#10;cmV2LnhtbEyPsU7DMBCGdyTewTokFkSdOAVDiFNVSB2Q6EBoBzY3viYR8TmK3Sa8Pe4E253u03/f&#10;X6xm27Mzjr5zpCBdJMCQamc6ahTsPjf3T8B80GR07wgV/KCHVXl9VejcuIk+8FyFhsUQ8rlW0IYw&#10;5Jz7ukWr/cINSPF2dKPVIa5jw82opxhuey6S5JFb3VH80OoBX1usv6uTVfAmZSXvdmb9vuX7abNM&#10;vpr98UGp25t5/QIs4Bz+YLjoR3Uoo9PBnch41iuQchlJBVn6LIBdgFSIFNghTiLNMuBlwf+XKH8B&#10;AAD//wMAUEsBAi0AFAAGAAgAAAAhALaDOJL+AAAA4QEAABMAAAAAAAAAAAAAAAAAAAAAAFtDb250&#10;ZW50X1R5cGVzXS54bWxQSwECLQAUAAYACAAAACEAOP0h/9YAAACUAQAACwAAAAAAAAAAAAAAAAAv&#10;AQAAX3JlbHMvLnJlbHNQSwECLQAUAAYACAAAACEAI6uRwxMHAABOGQAADgAAAAAAAAAAAAAAAAAu&#10;AgAAZHJzL2Uyb0RvYy54bWxQSwECLQAUAAYACAAAACEAwNSLJeMAAAAMAQAADwAAAAAAAAAAAAAA&#10;AABtCQAAZHJzL2Rvd25yZXYueG1sUEsFBgAAAAAEAAQA8wAAAH0KAAAAAA==&#10;">
                <o:lock v:ext="edit" aspectratio="t"/>
                <v:shape id="Dowolny kształt 10" o:spid="_x0000_s1027" style="position:absolute;left:60;width:55575;height:54044;visibility:visible;mso-wrap-style:square;v-text-anchor:middle"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t8QA&#10;AADcAAAADwAAAGRycy9kb3ducmV2LnhtbESPQWsCMRSE74L/IbxCb262e2h1a5QiKB56MSr0+Ehe&#10;d7fdvCxJ1PXfN4VCj8PMfMMs16PrxZVC7DwreCpKEMTG244bBafjdjYHEROyxd4zKbhThPVqOlli&#10;bf2ND3TVqREZwrFGBW1KQy1lNC05jIUfiLP36YPDlGVopA14y3DXy6osn6XDjvNCiwNtWjLf+uIU&#10;nL/i5n1LRn/sxngwYaEb7e5KPT6Mb68gEo3pP/zX3lsF1UsF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56rfEAAAA3AAAAA8AAAAAAAAAAAAAAAAAmAIAAGRycy9k&#10;b3ducmV2LnhtbFBLBQYAAAAABAAEAPUAAACJAw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2147483646;2147483646,2147483646;2147483646,2147483646;2147483646,2147483646;2147483646,0;0,0" o:connectangles="0,0,0,0,0,0,0" textboxrect="0,0,720,700"/>
                  <v:textbox inset="1in,86.4pt,86.4pt,86.4pt">
                    <w:txbxContent>
                      <w:p w14:paraId="6FD44E8C" w14:textId="77777777" w:rsidR="00F24DF9" w:rsidRDefault="00F24DF9" w:rsidP="00127FED">
                        <w:r w:rsidRPr="00CE69A1">
                          <w:rPr>
                            <w:rFonts w:eastAsia="Times New Roman" w:cs="Arial"/>
                            <w:b/>
                            <w:color w:val="FFFFFF" w:themeColor="background1"/>
                            <w:sz w:val="68"/>
                            <w:szCs w:val="68"/>
                            <w:lang w:eastAsia="pl-PL"/>
                          </w:rPr>
                          <w:t>Instrukcja wypełniania wniosku</w:t>
                        </w:r>
                        <w:r>
                          <w:rPr>
                            <w:rFonts w:eastAsia="Times New Roman" w:cs="Arial"/>
                            <w:b/>
                            <w:color w:val="FFFFFF" w:themeColor="background1"/>
                            <w:sz w:val="68"/>
                            <w:szCs w:val="68"/>
                            <w:lang w:eastAsia="pl-PL"/>
                          </w:rPr>
                          <w:t xml:space="preserve"> </w:t>
                        </w:r>
                        <w:r w:rsidRPr="00CE69A1">
                          <w:rPr>
                            <w:rFonts w:eastAsia="Times New Roman" w:cs="Arial"/>
                            <w:b/>
                            <w:color w:val="FFFFFF" w:themeColor="background1"/>
                            <w:sz w:val="68"/>
                            <w:szCs w:val="68"/>
                            <w:lang w:eastAsia="pl-PL"/>
                          </w:rPr>
                          <w:t>o</w:t>
                        </w:r>
                        <w:r>
                          <w:rPr>
                            <w:rFonts w:eastAsia="Times New Roman" w:cs="Arial"/>
                            <w:b/>
                            <w:color w:val="FFFFFF" w:themeColor="background1"/>
                            <w:sz w:val="68"/>
                            <w:szCs w:val="68"/>
                            <w:lang w:eastAsia="pl-PL"/>
                          </w:rPr>
                          <w:t> </w:t>
                        </w:r>
                        <w:r w:rsidRPr="00CE69A1">
                          <w:rPr>
                            <w:rFonts w:eastAsia="Times New Roman" w:cs="Arial"/>
                            <w:b/>
                            <w:color w:val="FFFFFF" w:themeColor="background1"/>
                            <w:sz w:val="68"/>
                            <w:szCs w:val="68"/>
                            <w:lang w:eastAsia="pl-PL"/>
                          </w:rPr>
                          <w:t>dofinansowanie projektu</w:t>
                        </w:r>
                      </w:p>
                    </w:txbxContent>
                  </v:textbox>
                </v:shape>
                <v:shape id="Dowolny kształt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zx8UA&#10;AADcAAAADwAAAGRycy9kb3ducmV2LnhtbESPT0vDQBDF74LfYRnBm91YwT9pt6WIBQ/1kCpCb0N2&#10;mgSzM2l2TNJv7wqCx8d77/d4y/UUWjNQHxthB7ezDAxxKb7hysHH+/bmEUxUZI+tMDk4U4T16vJi&#10;ibmXkQsa9lqZBOGYo4NatcutjWVNAeNMOuLkHaUPqEn2lfU9jgkeWjvPsnsbsOG0UGNHzzWVX/vv&#10;4ODt8KJUyNNwqkS342H3aQsJzl1fTZsFGKVJ/8N/7VfvYP5wB79n0hGw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rPHxQAAANwAAAAPAAAAAAAAAAAAAAAAAJgCAABkcnMv&#10;ZG93bnJldi54bWxQSwUGAAAAAAQABAD1AAAAigMAAAAA&#10;" path="m607,c450,44,300,57,176,57,109,57,49,53,,48,66,58,152,66,251,66,358,66,480,56,607,27,607,,607,,607,e" stroked="f">
                  <v:fill opacity="19789f"/>
                  <v:path arrowok="t" o:connecttype="custom" o:connectlocs="2147483646,0;2147483646,2147483646;0,2147483646;2147483646,2147483646;2147483646,1611593382;2147483646,0" o:connectangles="0,0,0,0,0,0"/>
                </v:shape>
                <w10:wrap anchorx="page" anchory="page"/>
              </v:group>
            </w:pict>
          </mc:Fallback>
        </mc:AlternateContent>
      </w:r>
      <w:r w:rsidR="006D4CB0" w:rsidRPr="00C83C0E">
        <w:rPr>
          <w:rFonts w:ascii="Arial" w:hAnsi="Arial" w:cs="Arial"/>
          <w:noProof/>
          <w:lang w:eastAsia="pl-PL"/>
        </w:rPr>
        <mc:AlternateContent>
          <mc:Choice Requires="wps">
            <w:drawing>
              <wp:inline distT="0" distB="0" distL="0" distR="0" wp14:anchorId="520D0FAE" wp14:editId="5A1F588E">
                <wp:extent cx="842645" cy="692785"/>
                <wp:effectExtent l="0" t="0" r="14605" b="12065"/>
                <wp:docPr id="274"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42645" cy="692785"/>
                        </a:xfrm>
                        <a:prstGeom prst="rect">
                          <a:avLst/>
                        </a:prstGeom>
                        <a:solidFill>
                          <a:schemeClr val="tx2">
                            <a:lumMod val="75000"/>
                          </a:schemeClr>
                        </a:solidFill>
                        <a:ln w="12700">
                          <a:solidFill>
                            <a:schemeClr val="bg1"/>
                          </a:solidFill>
                        </a:ln>
                        <a:extLst/>
                      </wps:spPr>
                      <wps:txbx>
                        <w:txbxContent>
                          <w:p w14:paraId="3ACBF45B" w14:textId="1BA5C1FD" w:rsidR="00F24DF9" w:rsidRDefault="00F24DF9" w:rsidP="000326AF">
                            <w:pPr>
                              <w:pStyle w:val="Bezodstpw"/>
                              <w:jc w:val="center"/>
                              <w:rPr>
                                <w:b/>
                                <w:color w:val="FFFFFF"/>
                                <w:sz w:val="24"/>
                                <w:szCs w:val="24"/>
                              </w:rPr>
                            </w:pPr>
                            <w:r>
                              <w:rPr>
                                <w:b/>
                                <w:color w:val="FFFFFF"/>
                                <w:sz w:val="24"/>
                                <w:szCs w:val="24"/>
                              </w:rPr>
                              <w:t>maj</w:t>
                            </w:r>
                          </w:p>
                          <w:p w14:paraId="3D6A2086" w14:textId="410FC3D1" w:rsidR="00F24DF9" w:rsidRPr="001E4D67" w:rsidRDefault="00F24DF9" w:rsidP="000326AF">
                            <w:pPr>
                              <w:pStyle w:val="Bezodstpw"/>
                              <w:jc w:val="center"/>
                              <w:rPr>
                                <w:b/>
                                <w:color w:val="FFFFFF"/>
                                <w:sz w:val="24"/>
                                <w:szCs w:val="24"/>
                              </w:rPr>
                            </w:pPr>
                            <w:r>
                              <w:rPr>
                                <w:b/>
                                <w:color w:val="FFFFFF"/>
                                <w:sz w:val="24"/>
                                <w:szCs w:val="24"/>
                              </w:rPr>
                              <w:t>2019</w:t>
                            </w:r>
                          </w:p>
                        </w:txbxContent>
                      </wps:txbx>
                      <wps:bodyPr rot="0" vert="horz" wrap="square" lIns="45720" tIns="45720" rIns="45720" bIns="45720" anchor="ctr" anchorCtr="0" upright="1">
                        <a:noAutofit/>
                      </wps:bodyPr>
                    </wps:wsp>
                  </a:graphicData>
                </a:graphic>
              </wp:inline>
            </w:drawing>
          </mc:Choice>
          <mc:Fallback>
            <w:pict>
              <v:rect w14:anchorId="520D0FAE" id="Prostokąt 130" o:spid="_x0000_s1029" style="width:66.35pt;height:5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gPKQIAAE8EAAAOAAAAZHJzL2Uyb0RvYy54bWysVNuO0zAQfUfiHyy/06ShlyVqulp1tQhp&#10;gUoLH+A4TmKt4zG226S882d82I6d3oAHJMSLlRnPHJ85M5PV7dApshfWSdAFnU5SSoTmUEndFPTr&#10;l4c3N5Q4z3TFFGhR0INw9Hb9+tWqN7nIoAVVCUsQRLu8NwVtvTd5kjjeio65CRih8bIG2zGPpm2S&#10;yrIe0TuVZGm6SHqwlbHAhXPovR8v6Tri17Xg/nNdO+GJKihy8/G08SzDmaxXLG8sM63kRxrsH1h0&#10;TGp89Ax1zzwjOyv/gOokt+Cg9hMOXQJ1LbmINWA10/S3ap5aZkSsBcVx5iyT+3+w/NN+a4msCpot&#10;Z5Ro1mGTtkjRw/PPH55M30aNeuNyDH0yWxuqdOYR+LMjGjYt0424cwaVxv4HPZNfgoPhMI2U/Ueo&#10;EJztPESphtp2AQxFIEPsyOHcETF4wtF5M8sWszklHK8W77LlzTy+wPJTsrHOvxfQkfBRUIs0Ijjb&#10;PzofyLD8FBKJg5LVg1QqGmHIxEZZsmc4Hn7IYqradch09C3naRoFQJw4kyE8orprJKVJj9VnSwz+&#10;2zNlM6qEgBcIhFc6ZGLhR+In4cIou9wP5RDbFJODp4TqgLJaGGcadxA/WrDfKelxngvqvu2YFZSo&#10;DxoHZjZfZmEBrg17bZTXBtMcoQrKvaVkNDZ+XJudsbJpY7MDYQ132NBaRrEvvI5jgFMb1TpuWFiL&#10;aztGXf4D6xcAAAD//wMAUEsDBBQABgAIAAAAIQCM44ji2wAAAAUBAAAPAAAAZHJzL2Rvd25yZXYu&#10;eG1sTI9BT8MwDIXvSPyHyEjcWLohja1rOiEEEhNwYGx3tzFttcQpSdaVf0/GBS7Ws5713udiPVoj&#10;BvKhc6xgOslAENdOd9wo2H083SxAhIis0TgmBd8UYF1eXhSYa3fidxq2sREphEOOCtoY+1zKULdk&#10;MUxcT5y8T+ctxrT6RmqPpxRujZxl2Vxa7Dg1tNjTQ0v1YXu0CpZu2MwP1cvjZrGv2JtX97V7e1bq&#10;+mq8X4GINMa/YzjjJ3QoE1PljqyDMArSI/F3nr3b2R2IKolsOQVZFvI/ffkDAAD//wMAUEsBAi0A&#10;FAAGAAgAAAAhALaDOJL+AAAA4QEAABMAAAAAAAAAAAAAAAAAAAAAAFtDb250ZW50X1R5cGVzXS54&#10;bWxQSwECLQAUAAYACAAAACEAOP0h/9YAAACUAQAACwAAAAAAAAAAAAAAAAAvAQAAX3JlbHMvLnJl&#10;bHNQSwECLQAUAAYACAAAACEA4H+IDykCAABPBAAADgAAAAAAAAAAAAAAAAAuAgAAZHJzL2Uyb0Rv&#10;Yy54bWxQSwECLQAUAAYACAAAACEAjOOI4tsAAAAFAQAADwAAAAAAAAAAAAAAAACDBAAAZHJzL2Rv&#10;d25yZXYueG1sUEsFBgAAAAAEAAQA8wAAAIsFAAAAAA==&#10;" fillcolor="#323e4f [2415]" strokecolor="white [3212]" strokeweight="1pt">
                <v:path arrowok="t"/>
                <o:lock v:ext="edit" aspectratio="t"/>
                <v:textbox inset="3.6pt,,3.6pt">
                  <w:txbxContent>
                    <w:p w14:paraId="3ACBF45B" w14:textId="1BA5C1FD" w:rsidR="00F24DF9" w:rsidRDefault="00F24DF9" w:rsidP="000326AF">
                      <w:pPr>
                        <w:pStyle w:val="Bezodstpw"/>
                        <w:jc w:val="center"/>
                        <w:rPr>
                          <w:b/>
                          <w:color w:val="FFFFFF"/>
                          <w:sz w:val="24"/>
                          <w:szCs w:val="24"/>
                        </w:rPr>
                      </w:pPr>
                      <w:r>
                        <w:rPr>
                          <w:b/>
                          <w:color w:val="FFFFFF"/>
                          <w:sz w:val="24"/>
                          <w:szCs w:val="24"/>
                        </w:rPr>
                        <w:t>maj</w:t>
                      </w:r>
                    </w:p>
                    <w:p w14:paraId="3D6A2086" w14:textId="410FC3D1" w:rsidR="00F24DF9" w:rsidRPr="001E4D67" w:rsidRDefault="00F24DF9" w:rsidP="000326AF">
                      <w:pPr>
                        <w:pStyle w:val="Bezodstpw"/>
                        <w:jc w:val="center"/>
                        <w:rPr>
                          <w:b/>
                          <w:color w:val="FFFFFF"/>
                          <w:sz w:val="24"/>
                          <w:szCs w:val="24"/>
                        </w:rPr>
                      </w:pPr>
                      <w:r>
                        <w:rPr>
                          <w:b/>
                          <w:color w:val="FFFFFF"/>
                          <w:sz w:val="24"/>
                          <w:szCs w:val="24"/>
                        </w:rPr>
                        <w:t>2019</w:t>
                      </w:r>
                    </w:p>
                  </w:txbxContent>
                </v:textbox>
                <w10:anchorlock/>
              </v:rect>
            </w:pict>
          </mc:Fallback>
        </mc:AlternateContent>
      </w:r>
    </w:p>
    <w:p w14:paraId="2D7A50EA" w14:textId="77777777" w:rsidR="00251285" w:rsidRPr="00C83C0E" w:rsidRDefault="005A4A42" w:rsidP="00C83C0E">
      <w:pPr>
        <w:spacing w:after="0" w:line="240" w:lineRule="auto"/>
        <w:rPr>
          <w:rFonts w:ascii="Arial" w:hAnsi="Arial" w:cs="Arial"/>
        </w:rPr>
      </w:pPr>
      <w:r w:rsidRPr="00C83C0E">
        <w:rPr>
          <w:rFonts w:ascii="Arial" w:hAnsi="Arial" w:cs="Arial"/>
          <w:noProof/>
          <w:lang w:eastAsia="pl-PL"/>
        </w:rPr>
        <mc:AlternateContent>
          <mc:Choice Requires="wps">
            <w:drawing>
              <wp:anchor distT="0" distB="0" distL="114300" distR="114300" simplePos="0" relativeHeight="251658240" behindDoc="1" locked="0" layoutInCell="1" allowOverlap="1" wp14:anchorId="7F953153" wp14:editId="19923304">
                <wp:simplePos x="0" y="0"/>
                <wp:positionH relativeFrom="column">
                  <wp:posOffset>-424790</wp:posOffset>
                </wp:positionH>
                <wp:positionV relativeFrom="paragraph">
                  <wp:posOffset>5604104</wp:posOffset>
                </wp:positionV>
                <wp:extent cx="6645910" cy="806450"/>
                <wp:effectExtent l="0" t="0" r="0" b="6350"/>
                <wp:wrapSquare wrapText="bothSides"/>
                <wp:docPr id="270" name="Pole tekstow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C1E02" w14:textId="77777777" w:rsidR="00F24DF9" w:rsidRPr="00CE69A1" w:rsidRDefault="00F24DF9" w:rsidP="00683144">
                            <w:pPr>
                              <w:pStyle w:val="Bezodstpw"/>
                              <w:spacing w:before="40" w:after="40"/>
                              <w:jc w:val="center"/>
                              <w:rPr>
                                <w:rFonts w:ascii="Arial" w:hAnsi="Arial" w:cs="Arial"/>
                                <w:b/>
                                <w:caps/>
                                <w:color w:val="36537A"/>
                                <w:sz w:val="26"/>
                                <w:szCs w:val="26"/>
                              </w:rPr>
                            </w:pPr>
                            <w:r w:rsidRPr="00CE69A1">
                              <w:rPr>
                                <w:rFonts w:ascii="Arial" w:hAnsi="Arial" w:cs="Arial"/>
                                <w:b/>
                                <w:caps/>
                                <w:color w:val="36537A"/>
                                <w:sz w:val="26"/>
                                <w:szCs w:val="26"/>
                              </w:rPr>
                              <w:t>regionalny program operacyjny Województwa małopolskiego na lata 2014-2020</w:t>
                            </w:r>
                          </w:p>
                          <w:p w14:paraId="4807FF14" w14:textId="77777777" w:rsidR="00F24DF9" w:rsidRDefault="00F24DF9" w:rsidP="00E34AB1">
                            <w:pPr>
                              <w:pStyle w:val="Bezodstpw"/>
                              <w:spacing w:before="40" w:after="40"/>
                              <w:jc w:val="center"/>
                              <w:rPr>
                                <w:rFonts w:ascii="Arial" w:hAnsi="Arial" w:cs="Arial"/>
                                <w:caps/>
                                <w:sz w:val="24"/>
                                <w:szCs w:val="24"/>
                              </w:rPr>
                            </w:pPr>
                            <w:r w:rsidRPr="004D4F99">
                              <w:rPr>
                                <w:rFonts w:ascii="Arial" w:hAnsi="Arial" w:cs="Arial"/>
                                <w:caps/>
                                <w:sz w:val="24"/>
                                <w:szCs w:val="24"/>
                              </w:rPr>
                              <w:t>departam</w:t>
                            </w:r>
                            <w:r>
                              <w:rPr>
                                <w:rFonts w:ascii="Arial" w:hAnsi="Arial" w:cs="Arial"/>
                                <w:caps/>
                                <w:sz w:val="24"/>
                                <w:szCs w:val="24"/>
                              </w:rPr>
                              <w:t xml:space="preserve">ent funduszy europejskich UMWM </w:t>
                            </w:r>
                          </w:p>
                          <w:p w14:paraId="75D17FA0" w14:textId="77777777" w:rsidR="00F24DF9" w:rsidRPr="004D4F99" w:rsidRDefault="00F24DF9" w:rsidP="00E34AB1">
                            <w:pPr>
                              <w:pStyle w:val="Bezodstpw"/>
                              <w:spacing w:before="40" w:after="40"/>
                              <w:jc w:val="center"/>
                              <w:rPr>
                                <w:rFonts w:ascii="Arial" w:hAnsi="Arial" w:cs="Arial"/>
                                <w:caps/>
                                <w:color w:val="4472C4"/>
                                <w:sz w:val="24"/>
                                <w:szCs w:val="24"/>
                              </w:rPr>
                            </w:pPr>
                            <w:r w:rsidRPr="004D4F99">
                              <w:rPr>
                                <w:rFonts w:ascii="Arial" w:hAnsi="Arial" w:cs="Arial"/>
                                <w:caps/>
                                <w:sz w:val="24"/>
                                <w:szCs w:val="24"/>
                              </w:rPr>
                              <w:t xml:space="preserve">zespół </w:t>
                            </w:r>
                            <w:r>
                              <w:rPr>
                                <w:rFonts w:ascii="Arial" w:hAnsi="Arial" w:cs="Arial"/>
                                <w:caps/>
                                <w:sz w:val="24"/>
                                <w:szCs w:val="24"/>
                              </w:rPr>
                              <w:t xml:space="preserve">ds. </w:t>
                            </w:r>
                            <w:r w:rsidRPr="004D4F99">
                              <w:rPr>
                                <w:rFonts w:ascii="Arial" w:hAnsi="Arial" w:cs="Arial"/>
                                <w:caps/>
                                <w:sz w:val="24"/>
                                <w:szCs w:val="24"/>
                              </w:rPr>
                              <w:t>wyboru projektów</w:t>
                            </w:r>
                            <w:r>
                              <w:rPr>
                                <w:rFonts w:ascii="Arial" w:hAnsi="Arial" w:cs="Arial"/>
                                <w:caps/>
                                <w:sz w:val="24"/>
                                <w:szCs w:val="24"/>
                              </w:rPr>
                              <w:t xml:space="preserve"> RPO</w:t>
                            </w:r>
                          </w:p>
                        </w:txbxContent>
                      </wps:txbx>
                      <wps:bodyPr rot="0" vert="horz" wrap="square" lIns="914400" tIns="0" rIns="1097280" bIns="0" anchor="t" anchorCtr="0" upright="1">
                        <a:spAutoFit/>
                      </wps:bodyPr>
                    </wps:wsp>
                  </a:graphicData>
                </a:graphic>
              </wp:anchor>
            </w:drawing>
          </mc:Choice>
          <mc:Fallback>
            <w:pict>
              <v:shapetype w14:anchorId="7F953153" id="_x0000_t202" coordsize="21600,21600" o:spt="202" path="m,l,21600r21600,l21600,xe">
                <v:stroke joinstyle="miter"/>
                <v:path gradientshapeok="t" o:connecttype="rect"/>
              </v:shapetype>
              <v:shape id="Pole tekstowe 129" o:spid="_x0000_s1030" type="#_x0000_t202" style="position:absolute;margin-left:-33.45pt;margin-top:441.25pt;width:523.3pt;height: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crwgIAAMQFAAAOAAAAZHJzL2Uyb0RvYy54bWysVNtunDAQfa/Uf7D8TrjEYQGFjZJlqSql&#10;baS0H+AFs1gBm9reZdOq/96x2Us2eana8oDG9vjMnJnjub7Z9R3aMqW5FDkOLwKMmKhkzcU6x9++&#10;ll6CkTZU1LSTguX4mWl8M3//7nocMhbJVnY1UwhAhM7GIcetMUPm+7pqWU/1hRyYgMNGqp4aWKq1&#10;Xys6Anrf+VEQxP4oVT0oWTGtYbeYDvHc4TcNq8yXptHMoC7HkJtxf+X+K/v359c0Wys6tLzap0H/&#10;IouecgFBj1AFNRRtFH8D1fNKSS0bc1HJ3pdNwyvmOACbMHjF5rGlA3NcoDh6OJZJ/z/Y6vP2QSFe&#10;5ziaQX0E7aFJD7JjyLAnbeTIUBiltkzjoDPwfhzA3+zu5A7a7Sjr4V5WTxoJuWipWLNbpeTYMlpD&#10;mqG96b+4OuFoC7IaP8kaotGNkQ5o16je1hCqggAd0nk+tojtDKpgM47JVRrCUQVnSQAr10OfZofb&#10;g9LmA5M9skaOFUjAodPtvTY2G5odXGwwIUvedU4GnTjbAMdpB2LDVXtms3Bd/ZkG6TJZJsQjUbz0&#10;SFAU3m25IF5chrOr4rJYLIrwl40bkqzldc2EDXNQWEj+rIN7rU/aOGpMy47XFs6mpNV6tegU2lJQ&#10;eOk+V3M4Obn552m4IgCXV5TCiAR3UeqVcTLzSEmuvHQWJF4QpndpHJCUFOU5pXsu2L9TQiO09RL6&#10;6Oickn7FLXDfW24067mBGdLx3irCftaJZlaCS1E721DeTfaLUtj0T6WAdh8a7QRrNTqp1exWu+mJ&#10;WGAr5pWsn0HBSoLAQIsw/8BopfqB0QizJMf6+4YqhlH3UcArSENCICtk3AoM5YwwSGdRAsvVYZ+K&#10;ClBybDCazIWZZtVmUHzdQpDDk7uFR1Nyp+dTQvunBqPC0dqPNTuLXq6d12n4zn8DAAD//wMAUEsD&#10;BBQABgAIAAAAIQCCp7L44wAAAAwBAAAPAAAAZHJzL2Rvd25yZXYueG1sTI9BasMwEEX3hd5BTKCb&#10;kkgNxLEdy6EEuihNCk16AMWa2CaWZCTZcXv6TlftcviP/98U28l0bEQfWmclPC0EMLSV062tJXye&#10;XuYpsBCV1apzFiV8YYBteX9XqFy7m/3A8RhrRiU25EpCE2Ofcx6qBo0KC9ejpezivFGRTl9z7dWN&#10;yk3Hl0Ik3KjW0kKjetw1WF2Pg5HQtbvRucP3/vT6Fi/+8D7sp+ujlA+z6XkDLOIU/2D41Sd1KMnp&#10;7AarA+skzJMkI1RCmi5XwIjI1tka2JlQIbIV8LLg/58ofwAAAP//AwBQSwECLQAUAAYACAAAACEA&#10;toM4kv4AAADhAQAAEwAAAAAAAAAAAAAAAAAAAAAAW0NvbnRlbnRfVHlwZXNdLnhtbFBLAQItABQA&#10;BgAIAAAAIQA4/SH/1gAAAJQBAAALAAAAAAAAAAAAAAAAAC8BAABfcmVscy8ucmVsc1BLAQItABQA&#10;BgAIAAAAIQChMwcrwgIAAMQFAAAOAAAAAAAAAAAAAAAAAC4CAABkcnMvZTJvRG9jLnhtbFBLAQIt&#10;ABQABgAIAAAAIQCCp7L44wAAAAwBAAAPAAAAAAAAAAAAAAAAABwFAABkcnMvZG93bnJldi54bWxQ&#10;SwUGAAAAAAQABADzAAAALAYAAAAA&#10;" filled="f" stroked="f" strokeweight=".5pt">
                <v:textbox style="mso-fit-shape-to-text:t" inset="1in,0,86.4pt,0">
                  <w:txbxContent>
                    <w:p w14:paraId="4AAC1E02" w14:textId="77777777" w:rsidR="00F24DF9" w:rsidRPr="00CE69A1" w:rsidRDefault="00F24DF9" w:rsidP="00683144">
                      <w:pPr>
                        <w:pStyle w:val="Bezodstpw"/>
                        <w:spacing w:before="40" w:after="40"/>
                        <w:jc w:val="center"/>
                        <w:rPr>
                          <w:rFonts w:ascii="Arial" w:hAnsi="Arial" w:cs="Arial"/>
                          <w:b/>
                          <w:caps/>
                          <w:color w:val="36537A"/>
                          <w:sz w:val="26"/>
                          <w:szCs w:val="26"/>
                        </w:rPr>
                      </w:pPr>
                      <w:r w:rsidRPr="00CE69A1">
                        <w:rPr>
                          <w:rFonts w:ascii="Arial" w:hAnsi="Arial" w:cs="Arial"/>
                          <w:b/>
                          <w:caps/>
                          <w:color w:val="36537A"/>
                          <w:sz w:val="26"/>
                          <w:szCs w:val="26"/>
                        </w:rPr>
                        <w:t>regionalny program operacyjny Województwa małopolskiego na lata 2014-2020</w:t>
                      </w:r>
                    </w:p>
                    <w:p w14:paraId="4807FF14" w14:textId="77777777" w:rsidR="00F24DF9" w:rsidRDefault="00F24DF9" w:rsidP="00E34AB1">
                      <w:pPr>
                        <w:pStyle w:val="Bezodstpw"/>
                        <w:spacing w:before="40" w:after="40"/>
                        <w:jc w:val="center"/>
                        <w:rPr>
                          <w:rFonts w:ascii="Arial" w:hAnsi="Arial" w:cs="Arial"/>
                          <w:caps/>
                          <w:sz w:val="24"/>
                          <w:szCs w:val="24"/>
                        </w:rPr>
                      </w:pPr>
                      <w:r w:rsidRPr="004D4F99">
                        <w:rPr>
                          <w:rFonts w:ascii="Arial" w:hAnsi="Arial" w:cs="Arial"/>
                          <w:caps/>
                          <w:sz w:val="24"/>
                          <w:szCs w:val="24"/>
                        </w:rPr>
                        <w:t>departam</w:t>
                      </w:r>
                      <w:r>
                        <w:rPr>
                          <w:rFonts w:ascii="Arial" w:hAnsi="Arial" w:cs="Arial"/>
                          <w:caps/>
                          <w:sz w:val="24"/>
                          <w:szCs w:val="24"/>
                        </w:rPr>
                        <w:t xml:space="preserve">ent funduszy europejskich UMWM </w:t>
                      </w:r>
                    </w:p>
                    <w:p w14:paraId="75D17FA0" w14:textId="77777777" w:rsidR="00F24DF9" w:rsidRPr="004D4F99" w:rsidRDefault="00F24DF9" w:rsidP="00E34AB1">
                      <w:pPr>
                        <w:pStyle w:val="Bezodstpw"/>
                        <w:spacing w:before="40" w:after="40"/>
                        <w:jc w:val="center"/>
                        <w:rPr>
                          <w:rFonts w:ascii="Arial" w:hAnsi="Arial" w:cs="Arial"/>
                          <w:caps/>
                          <w:color w:val="4472C4"/>
                          <w:sz w:val="24"/>
                          <w:szCs w:val="24"/>
                        </w:rPr>
                      </w:pPr>
                      <w:r w:rsidRPr="004D4F99">
                        <w:rPr>
                          <w:rFonts w:ascii="Arial" w:hAnsi="Arial" w:cs="Arial"/>
                          <w:caps/>
                          <w:sz w:val="24"/>
                          <w:szCs w:val="24"/>
                        </w:rPr>
                        <w:t xml:space="preserve">zespół </w:t>
                      </w:r>
                      <w:r>
                        <w:rPr>
                          <w:rFonts w:ascii="Arial" w:hAnsi="Arial" w:cs="Arial"/>
                          <w:caps/>
                          <w:sz w:val="24"/>
                          <w:szCs w:val="24"/>
                        </w:rPr>
                        <w:t xml:space="preserve">ds. </w:t>
                      </w:r>
                      <w:r w:rsidRPr="004D4F99">
                        <w:rPr>
                          <w:rFonts w:ascii="Arial" w:hAnsi="Arial" w:cs="Arial"/>
                          <w:caps/>
                          <w:sz w:val="24"/>
                          <w:szCs w:val="24"/>
                        </w:rPr>
                        <w:t>wyboru projektów</w:t>
                      </w:r>
                      <w:r>
                        <w:rPr>
                          <w:rFonts w:ascii="Arial" w:hAnsi="Arial" w:cs="Arial"/>
                          <w:caps/>
                          <w:sz w:val="24"/>
                          <w:szCs w:val="24"/>
                        </w:rPr>
                        <w:t xml:space="preserve"> RPO</w:t>
                      </w:r>
                    </w:p>
                  </w:txbxContent>
                </v:textbox>
                <w10:wrap type="square"/>
              </v:shape>
            </w:pict>
          </mc:Fallback>
        </mc:AlternateContent>
      </w:r>
      <w:r w:rsidR="000769EA" w:rsidRPr="00C83C0E">
        <w:rPr>
          <w:rFonts w:ascii="Arial" w:hAnsi="Arial" w:cs="Arial"/>
        </w:rPr>
        <w:br w:type="page"/>
      </w:r>
    </w:p>
    <w:p w14:paraId="487EF54D" w14:textId="77777777" w:rsidR="00251285" w:rsidRPr="00C83C0E" w:rsidRDefault="00251285" w:rsidP="00C83C0E">
      <w:pPr>
        <w:pStyle w:val="Nagwek1"/>
        <w:spacing w:line="240" w:lineRule="auto"/>
        <w:rPr>
          <w:rFonts w:cs="Arial"/>
        </w:rPr>
      </w:pPr>
      <w:bookmarkStart w:id="1" w:name="_Toc8122926"/>
      <w:r w:rsidRPr="00C83C0E">
        <w:rPr>
          <w:rFonts w:cs="Arial"/>
        </w:rPr>
        <w:lastRenderedPageBreak/>
        <w:t>Instrukcja wypełniania wniosku o dofinansowanie projektu</w:t>
      </w:r>
      <w:bookmarkEnd w:id="1"/>
      <w:r w:rsidRPr="00C83C0E">
        <w:rPr>
          <w:rFonts w:cs="Arial"/>
        </w:rPr>
        <w:t xml:space="preserve"> </w:t>
      </w:r>
    </w:p>
    <w:p w14:paraId="05461A59" w14:textId="77777777" w:rsidR="00251285" w:rsidRPr="00C83C0E" w:rsidRDefault="00251285" w:rsidP="00BF0ACC">
      <w:pPr>
        <w:spacing w:before="240" w:line="240" w:lineRule="auto"/>
        <w:rPr>
          <w:rStyle w:val="Nagwek2Znak"/>
          <w:rFonts w:eastAsia="Calibri" w:cs="Arial"/>
        </w:rPr>
      </w:pPr>
      <w:bookmarkStart w:id="2" w:name="_Toc8122927"/>
      <w:r w:rsidRPr="00C83C0E">
        <w:rPr>
          <w:rStyle w:val="Nagwek2Znak"/>
          <w:rFonts w:eastAsia="Calibri" w:cs="Arial"/>
        </w:rPr>
        <w:t>Spis treści</w:t>
      </w:r>
      <w:bookmarkEnd w:id="2"/>
    </w:p>
    <w:sdt>
      <w:sdtPr>
        <w:rPr>
          <w:rFonts w:ascii="Arial" w:eastAsia="Calibri" w:hAnsi="Arial" w:cs="Arial"/>
          <w:color w:val="auto"/>
          <w:sz w:val="22"/>
          <w:szCs w:val="22"/>
          <w:lang w:val="pl-PL" w:eastAsia="en-US"/>
        </w:rPr>
        <w:id w:val="-1741634346"/>
        <w:docPartObj>
          <w:docPartGallery w:val="Table of Contents"/>
          <w:docPartUnique/>
        </w:docPartObj>
      </w:sdtPr>
      <w:sdtEndPr>
        <w:rPr>
          <w:b/>
          <w:bCs/>
        </w:rPr>
      </w:sdtEndPr>
      <w:sdtContent>
        <w:p w14:paraId="6D6D7AD5" w14:textId="77777777" w:rsidR="00251285" w:rsidRPr="00C83C0E" w:rsidRDefault="00251285" w:rsidP="00C83C0E">
          <w:pPr>
            <w:pStyle w:val="Nagwekspisutreci"/>
            <w:spacing w:line="240" w:lineRule="auto"/>
            <w:rPr>
              <w:rFonts w:ascii="Arial" w:hAnsi="Arial" w:cs="Arial"/>
              <w:sz w:val="20"/>
              <w:szCs w:val="20"/>
            </w:rPr>
          </w:pPr>
        </w:p>
        <w:p w14:paraId="40976AAE" w14:textId="77777777" w:rsidR="008C75E6" w:rsidRPr="00BF0ACC" w:rsidRDefault="00251285">
          <w:pPr>
            <w:pStyle w:val="Spistreci1"/>
            <w:rPr>
              <w:rFonts w:ascii="Arial" w:eastAsiaTheme="minorEastAsia" w:hAnsi="Arial" w:cs="Arial"/>
              <w:b w:val="0"/>
              <w:lang w:eastAsia="pl-PL"/>
            </w:rPr>
          </w:pPr>
          <w:r w:rsidRPr="00C83C0E">
            <w:rPr>
              <w:rFonts w:ascii="Arial" w:hAnsi="Arial" w:cs="Arial"/>
              <w:sz w:val="20"/>
              <w:szCs w:val="20"/>
            </w:rPr>
            <w:fldChar w:fldCharType="begin"/>
          </w:r>
          <w:r w:rsidRPr="00C83C0E">
            <w:rPr>
              <w:rFonts w:ascii="Arial" w:hAnsi="Arial" w:cs="Arial"/>
              <w:sz w:val="20"/>
              <w:szCs w:val="20"/>
            </w:rPr>
            <w:instrText xml:space="preserve"> TOC \o "1-3" \h \z \u </w:instrText>
          </w:r>
          <w:r w:rsidRPr="00C83C0E">
            <w:rPr>
              <w:rFonts w:ascii="Arial" w:hAnsi="Arial" w:cs="Arial"/>
              <w:sz w:val="20"/>
              <w:szCs w:val="20"/>
            </w:rPr>
            <w:fldChar w:fldCharType="separate"/>
          </w:r>
          <w:hyperlink w:anchor="_Toc8122926" w:history="1">
            <w:r w:rsidR="008C75E6" w:rsidRPr="00B41B72">
              <w:rPr>
                <w:rStyle w:val="Hipercze"/>
                <w:rFonts w:ascii="Arial" w:hAnsi="Arial" w:cs="Arial"/>
                <w:b w:val="0"/>
              </w:rPr>
              <w:t>Instrukcja wypełniania wniosku o dofinansowanie projektu</w:t>
            </w:r>
            <w:r w:rsidR="008C75E6" w:rsidRPr="00B41B72">
              <w:rPr>
                <w:rFonts w:ascii="Arial" w:hAnsi="Arial" w:cs="Arial"/>
                <w:b w:val="0"/>
                <w:webHidden/>
              </w:rPr>
              <w:tab/>
            </w:r>
            <w:r w:rsidR="008C75E6" w:rsidRPr="00B41B72">
              <w:rPr>
                <w:rFonts w:ascii="Arial" w:hAnsi="Arial" w:cs="Arial"/>
                <w:b w:val="0"/>
                <w:webHidden/>
              </w:rPr>
              <w:fldChar w:fldCharType="begin"/>
            </w:r>
            <w:r w:rsidR="008C75E6" w:rsidRPr="00B41B72">
              <w:rPr>
                <w:rFonts w:ascii="Arial" w:hAnsi="Arial" w:cs="Arial"/>
                <w:b w:val="0"/>
                <w:webHidden/>
              </w:rPr>
              <w:instrText xml:space="preserve"> PAGEREF _Toc8122926 \h </w:instrText>
            </w:r>
            <w:r w:rsidR="008C75E6" w:rsidRPr="00B41B72">
              <w:rPr>
                <w:rFonts w:ascii="Arial" w:hAnsi="Arial" w:cs="Arial"/>
                <w:b w:val="0"/>
                <w:webHidden/>
              </w:rPr>
            </w:r>
            <w:r w:rsidR="008C75E6" w:rsidRPr="00B41B72">
              <w:rPr>
                <w:rFonts w:ascii="Arial" w:hAnsi="Arial" w:cs="Arial"/>
                <w:b w:val="0"/>
                <w:webHidden/>
              </w:rPr>
              <w:fldChar w:fldCharType="separate"/>
            </w:r>
            <w:r w:rsidR="00F24DF9">
              <w:rPr>
                <w:rFonts w:ascii="Arial" w:hAnsi="Arial" w:cs="Arial"/>
                <w:b w:val="0"/>
                <w:webHidden/>
              </w:rPr>
              <w:t>2</w:t>
            </w:r>
            <w:r w:rsidR="008C75E6" w:rsidRPr="00B41B72">
              <w:rPr>
                <w:rFonts w:ascii="Arial" w:hAnsi="Arial" w:cs="Arial"/>
                <w:b w:val="0"/>
                <w:webHidden/>
              </w:rPr>
              <w:fldChar w:fldCharType="end"/>
            </w:r>
          </w:hyperlink>
        </w:p>
        <w:p w14:paraId="0BE47606"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27" w:history="1">
            <w:r w:rsidR="008C75E6" w:rsidRPr="00BF0ACC">
              <w:rPr>
                <w:rStyle w:val="Hipercze"/>
                <w:rFonts w:ascii="Arial" w:hAnsi="Arial" w:cs="Arial"/>
                <w:noProof/>
              </w:rPr>
              <w:t>Spis treści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_Toc8122927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w:t>
            </w:r>
            <w:r w:rsidR="008C75E6" w:rsidRPr="00BF0ACC">
              <w:rPr>
                <w:rFonts w:ascii="Arial" w:hAnsi="Arial" w:cs="Arial"/>
                <w:noProof/>
                <w:webHidden/>
              </w:rPr>
              <w:fldChar w:fldCharType="end"/>
            </w:r>
          </w:hyperlink>
        </w:p>
        <w:p w14:paraId="56906B5E"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28" w:history="1">
            <w:r w:rsidR="008C75E6" w:rsidRPr="00BF0ACC">
              <w:rPr>
                <w:rStyle w:val="Hipercze"/>
                <w:rFonts w:ascii="Arial" w:hAnsi="Arial" w:cs="Arial"/>
                <w:noProof/>
              </w:rPr>
              <w:t>Ogólne informacje na temat funkcjonowania systemu i wypełnienia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_Toc8122928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w:t>
            </w:r>
            <w:r w:rsidR="008C75E6" w:rsidRPr="00BF0ACC">
              <w:rPr>
                <w:rFonts w:ascii="Arial" w:hAnsi="Arial" w:cs="Arial"/>
                <w:noProof/>
                <w:webHidden/>
              </w:rPr>
              <w:fldChar w:fldCharType="end"/>
            </w:r>
          </w:hyperlink>
        </w:p>
        <w:p w14:paraId="7D73CEE9" w14:textId="0C8367FD" w:rsidR="008C75E6" w:rsidRPr="00BF0ACC" w:rsidRDefault="00F24DF9">
          <w:pPr>
            <w:pStyle w:val="Spistreci2"/>
            <w:tabs>
              <w:tab w:val="right" w:leader="dot" w:pos="9060"/>
            </w:tabs>
            <w:rPr>
              <w:rFonts w:ascii="Arial" w:eastAsiaTheme="minorEastAsia" w:hAnsi="Arial" w:cs="Arial"/>
              <w:noProof/>
              <w:lang w:eastAsia="pl-PL"/>
            </w:rPr>
          </w:pPr>
          <w:hyperlink w:anchor="_Toc8122929" w:history="1">
            <w:r w:rsidR="008C75E6" w:rsidRPr="00BF0ACC">
              <w:rPr>
                <w:rStyle w:val="Hipercze"/>
                <w:rFonts w:ascii="Arial" w:hAnsi="Arial" w:cs="Arial"/>
                <w:noProof/>
              </w:rPr>
              <w:t xml:space="preserve">Wymogi specyficzne konkursu dla Poddziałania 2.1.1 </w:t>
            </w:r>
            <w:r w:rsidR="008C75E6">
              <w:rPr>
                <w:rStyle w:val="Hipercze"/>
                <w:rFonts w:ascii="Arial" w:hAnsi="Arial" w:cs="Arial"/>
                <w:noProof/>
              </w:rPr>
              <w:t xml:space="preserve">Elektroniczna administracja w </w:t>
            </w:r>
            <w:r w:rsidR="008C75E6" w:rsidRPr="00BF0ACC">
              <w:rPr>
                <w:rStyle w:val="Hipercze"/>
                <w:rFonts w:ascii="Arial" w:hAnsi="Arial" w:cs="Arial"/>
                <w:noProof/>
              </w:rPr>
              <w:t>ramach RPO WM na lata 2014-2020</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_Toc8122929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w:t>
            </w:r>
            <w:r w:rsidR="008C75E6" w:rsidRPr="00BF0ACC">
              <w:rPr>
                <w:rFonts w:ascii="Arial" w:hAnsi="Arial" w:cs="Arial"/>
                <w:noProof/>
                <w:webHidden/>
              </w:rPr>
              <w:fldChar w:fldCharType="end"/>
            </w:r>
          </w:hyperlink>
        </w:p>
        <w:p w14:paraId="5ED5B1B6"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30" w:history="1">
            <w:r w:rsidR="008C75E6" w:rsidRPr="00BF0ACC">
              <w:rPr>
                <w:rStyle w:val="Hipercze"/>
                <w:rFonts w:ascii="Arial" w:hAnsi="Arial" w:cs="Arial"/>
                <w:noProof/>
              </w:rPr>
              <w:t>Strona tytułowa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16</w:t>
            </w:r>
            <w:r w:rsidR="008C75E6" w:rsidRPr="00BF0ACC">
              <w:rPr>
                <w:rFonts w:ascii="Arial" w:hAnsi="Arial" w:cs="Arial"/>
                <w:noProof/>
                <w:webHidden/>
              </w:rPr>
              <w:fldChar w:fldCharType="end"/>
            </w:r>
          </w:hyperlink>
        </w:p>
        <w:p w14:paraId="470F70B4" w14:textId="77777777" w:rsidR="008C75E6" w:rsidRPr="00BF0ACC" w:rsidRDefault="00F24DF9">
          <w:pPr>
            <w:pStyle w:val="Spistreci3"/>
            <w:tabs>
              <w:tab w:val="right" w:leader="dot" w:pos="9060"/>
            </w:tabs>
            <w:rPr>
              <w:rFonts w:ascii="Arial" w:eastAsiaTheme="minorEastAsia" w:hAnsi="Arial" w:cs="Arial"/>
              <w:noProof/>
            </w:rPr>
          </w:pPr>
          <w:hyperlink w:anchor="_Toc8122931" w:history="1">
            <w:r w:rsidR="008C75E6" w:rsidRPr="00BF0ACC">
              <w:rPr>
                <w:rStyle w:val="Hipercze"/>
                <w:rFonts w:ascii="Arial" w:hAnsi="Arial" w:cs="Arial"/>
                <w:noProof/>
              </w:rPr>
              <w:t>Ogólne informacje dotyczące Strony tytułowej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16</w:t>
            </w:r>
            <w:r w:rsidR="008C75E6" w:rsidRPr="00BF0ACC">
              <w:rPr>
                <w:rFonts w:ascii="Arial" w:hAnsi="Arial" w:cs="Arial"/>
                <w:noProof/>
                <w:webHidden/>
              </w:rPr>
              <w:fldChar w:fldCharType="end"/>
            </w:r>
          </w:hyperlink>
        </w:p>
        <w:p w14:paraId="36637E36" w14:textId="77777777" w:rsidR="008C75E6" w:rsidRPr="00BF0ACC" w:rsidRDefault="00F24DF9">
          <w:pPr>
            <w:pStyle w:val="Spistreci2"/>
            <w:tabs>
              <w:tab w:val="left" w:pos="660"/>
              <w:tab w:val="right" w:leader="dot" w:pos="9060"/>
            </w:tabs>
            <w:rPr>
              <w:rFonts w:ascii="Arial" w:eastAsiaTheme="minorEastAsia" w:hAnsi="Arial" w:cs="Arial"/>
              <w:noProof/>
              <w:lang w:eastAsia="pl-PL"/>
            </w:rPr>
          </w:pPr>
          <w:hyperlink w:anchor="_Toc8122932" w:history="1">
            <w:r w:rsidR="008C75E6" w:rsidRPr="00BF0ACC">
              <w:rPr>
                <w:rStyle w:val="Hipercze"/>
                <w:rFonts w:ascii="Arial" w:hAnsi="Arial" w:cs="Arial"/>
                <w:noProof/>
              </w:rPr>
              <w:t>A.</w:t>
            </w:r>
            <w:r w:rsidR="008C75E6" w:rsidRPr="00BF0ACC">
              <w:rPr>
                <w:rFonts w:ascii="Arial" w:eastAsiaTheme="minorEastAsia" w:hAnsi="Arial" w:cs="Arial"/>
                <w:noProof/>
                <w:lang w:eastAsia="pl-PL"/>
              </w:rPr>
              <w:tab/>
            </w:r>
            <w:r w:rsidR="008C75E6" w:rsidRPr="00BF0ACC">
              <w:rPr>
                <w:rStyle w:val="Hipercze"/>
                <w:rFonts w:ascii="Arial" w:hAnsi="Arial" w:cs="Arial"/>
                <w:noProof/>
              </w:rPr>
              <w:t>Opis Wnioskodawcy oraz Partnerzy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17</w:t>
            </w:r>
            <w:r w:rsidR="008C75E6" w:rsidRPr="00BF0ACC">
              <w:rPr>
                <w:rFonts w:ascii="Arial" w:hAnsi="Arial" w:cs="Arial"/>
                <w:noProof/>
                <w:webHidden/>
              </w:rPr>
              <w:fldChar w:fldCharType="end"/>
            </w:r>
          </w:hyperlink>
        </w:p>
        <w:p w14:paraId="21EDA8C6" w14:textId="77777777" w:rsidR="008C75E6" w:rsidRPr="00BF0ACC" w:rsidRDefault="00F24DF9">
          <w:pPr>
            <w:pStyle w:val="Spistreci3"/>
            <w:tabs>
              <w:tab w:val="right" w:leader="dot" w:pos="9060"/>
            </w:tabs>
            <w:rPr>
              <w:rFonts w:ascii="Arial" w:eastAsiaTheme="minorEastAsia" w:hAnsi="Arial" w:cs="Arial"/>
              <w:noProof/>
            </w:rPr>
          </w:pPr>
          <w:hyperlink w:anchor="_Toc8122933" w:history="1">
            <w:r w:rsidR="008C75E6" w:rsidRPr="00BF0ACC">
              <w:rPr>
                <w:rStyle w:val="Hipercze"/>
                <w:rFonts w:ascii="Arial" w:hAnsi="Arial" w:cs="Arial"/>
                <w:noProof/>
              </w:rPr>
              <w:t>Ogólne informacje dotyczące części A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17</w:t>
            </w:r>
            <w:r w:rsidR="008C75E6" w:rsidRPr="00BF0ACC">
              <w:rPr>
                <w:rFonts w:ascii="Arial" w:hAnsi="Arial" w:cs="Arial"/>
                <w:noProof/>
                <w:webHidden/>
              </w:rPr>
              <w:fldChar w:fldCharType="end"/>
            </w:r>
          </w:hyperlink>
        </w:p>
        <w:p w14:paraId="35706E86" w14:textId="77777777" w:rsidR="008C75E6" w:rsidRPr="00BF0ACC" w:rsidRDefault="00F24DF9">
          <w:pPr>
            <w:pStyle w:val="Spistreci3"/>
            <w:tabs>
              <w:tab w:val="right" w:leader="dot" w:pos="9060"/>
            </w:tabs>
            <w:rPr>
              <w:rFonts w:ascii="Arial" w:eastAsiaTheme="minorEastAsia" w:hAnsi="Arial" w:cs="Arial"/>
              <w:noProof/>
            </w:rPr>
          </w:pPr>
          <w:hyperlink w:anchor="_Toc8122934" w:history="1">
            <w:r w:rsidR="008C75E6" w:rsidRPr="00BF0ACC">
              <w:rPr>
                <w:rStyle w:val="Hipercze"/>
                <w:rFonts w:ascii="Arial" w:hAnsi="Arial" w:cs="Arial"/>
                <w:noProof/>
              </w:rPr>
              <w:t>Pkt A.1 Dane Wnioskodawcy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18</w:t>
            </w:r>
            <w:r w:rsidR="008C75E6" w:rsidRPr="00BF0ACC">
              <w:rPr>
                <w:rFonts w:ascii="Arial" w:hAnsi="Arial" w:cs="Arial"/>
                <w:noProof/>
                <w:webHidden/>
              </w:rPr>
              <w:fldChar w:fldCharType="end"/>
            </w:r>
          </w:hyperlink>
        </w:p>
        <w:p w14:paraId="354CE62B" w14:textId="77777777" w:rsidR="008C75E6" w:rsidRPr="00BF0ACC" w:rsidRDefault="00F24DF9">
          <w:pPr>
            <w:pStyle w:val="Spistreci3"/>
            <w:tabs>
              <w:tab w:val="right" w:leader="dot" w:pos="9060"/>
            </w:tabs>
            <w:rPr>
              <w:rFonts w:ascii="Arial" w:eastAsiaTheme="minorEastAsia" w:hAnsi="Arial" w:cs="Arial"/>
              <w:noProof/>
            </w:rPr>
          </w:pPr>
          <w:hyperlink w:anchor="_Toc8122935" w:history="1">
            <w:r w:rsidR="008C75E6" w:rsidRPr="00BF0ACC">
              <w:rPr>
                <w:rStyle w:val="Hipercze"/>
                <w:rFonts w:ascii="Arial" w:hAnsi="Arial" w:cs="Arial"/>
                <w:noProof/>
              </w:rPr>
              <w:t>Pkt A.2  Adres siedziby/miejsce zamieszkania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19</w:t>
            </w:r>
            <w:r w:rsidR="008C75E6" w:rsidRPr="00BF0ACC">
              <w:rPr>
                <w:rFonts w:ascii="Arial" w:hAnsi="Arial" w:cs="Arial"/>
                <w:noProof/>
                <w:webHidden/>
              </w:rPr>
              <w:fldChar w:fldCharType="end"/>
            </w:r>
          </w:hyperlink>
        </w:p>
        <w:p w14:paraId="6226D124" w14:textId="77777777" w:rsidR="008C75E6" w:rsidRPr="00BF0ACC" w:rsidRDefault="00F24DF9">
          <w:pPr>
            <w:pStyle w:val="Spistreci3"/>
            <w:tabs>
              <w:tab w:val="right" w:leader="dot" w:pos="9060"/>
            </w:tabs>
            <w:rPr>
              <w:rFonts w:ascii="Arial" w:eastAsiaTheme="minorEastAsia" w:hAnsi="Arial" w:cs="Arial"/>
              <w:noProof/>
            </w:rPr>
          </w:pPr>
          <w:hyperlink w:anchor="_Toc8122936" w:history="1">
            <w:r w:rsidR="008C75E6" w:rsidRPr="00BF0ACC">
              <w:rPr>
                <w:rStyle w:val="Hipercze"/>
                <w:rFonts w:ascii="Arial" w:hAnsi="Arial" w:cs="Arial"/>
                <w:noProof/>
              </w:rPr>
              <w:t>Pkt A.3 Dane kontaktowe/Dane teleadresowe do korespondencji (jeżeli inne niż dane podane w pkt A.2)</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19</w:t>
            </w:r>
            <w:r w:rsidR="008C75E6" w:rsidRPr="00BF0ACC">
              <w:rPr>
                <w:rFonts w:ascii="Arial" w:hAnsi="Arial" w:cs="Arial"/>
                <w:noProof/>
                <w:webHidden/>
              </w:rPr>
              <w:fldChar w:fldCharType="end"/>
            </w:r>
          </w:hyperlink>
        </w:p>
        <w:p w14:paraId="063243E6" w14:textId="77777777" w:rsidR="008C75E6" w:rsidRPr="00BF0ACC" w:rsidRDefault="00F24DF9">
          <w:pPr>
            <w:pStyle w:val="Spistreci3"/>
            <w:tabs>
              <w:tab w:val="right" w:leader="dot" w:pos="9060"/>
            </w:tabs>
            <w:rPr>
              <w:rFonts w:ascii="Arial" w:eastAsiaTheme="minorEastAsia" w:hAnsi="Arial" w:cs="Arial"/>
              <w:noProof/>
            </w:rPr>
          </w:pPr>
          <w:hyperlink w:anchor="_Toc8122937" w:history="1">
            <w:r w:rsidR="008C75E6" w:rsidRPr="00BF0ACC">
              <w:rPr>
                <w:rStyle w:val="Hipercze"/>
                <w:rFonts w:ascii="Arial" w:hAnsi="Arial" w:cs="Arial"/>
                <w:noProof/>
              </w:rPr>
              <w:t>Pkt A.4 Osoba do kontaktów w sprawie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20</w:t>
            </w:r>
            <w:r w:rsidR="008C75E6" w:rsidRPr="00BF0ACC">
              <w:rPr>
                <w:rFonts w:ascii="Arial" w:hAnsi="Arial" w:cs="Arial"/>
                <w:noProof/>
                <w:webHidden/>
              </w:rPr>
              <w:fldChar w:fldCharType="end"/>
            </w:r>
          </w:hyperlink>
        </w:p>
        <w:p w14:paraId="51637EA8" w14:textId="77777777" w:rsidR="008C75E6" w:rsidRPr="00BF0ACC" w:rsidRDefault="00F24DF9">
          <w:pPr>
            <w:pStyle w:val="Spistreci3"/>
            <w:tabs>
              <w:tab w:val="right" w:leader="dot" w:pos="9060"/>
            </w:tabs>
            <w:rPr>
              <w:rFonts w:ascii="Arial" w:eastAsiaTheme="minorEastAsia" w:hAnsi="Arial" w:cs="Arial"/>
              <w:noProof/>
            </w:rPr>
          </w:pPr>
          <w:hyperlink w:anchor="_Toc8122938" w:history="1">
            <w:r w:rsidR="008C75E6" w:rsidRPr="00BF0ACC">
              <w:rPr>
                <w:rStyle w:val="Hipercze"/>
                <w:rFonts w:ascii="Arial" w:hAnsi="Arial" w:cs="Arial"/>
                <w:noProof/>
              </w:rPr>
              <w:t>Pkt A.5 Osoby prawnie upoważnione do składania wniosku o dofinansowanie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20</w:t>
            </w:r>
            <w:r w:rsidR="008C75E6" w:rsidRPr="00BF0ACC">
              <w:rPr>
                <w:rFonts w:ascii="Arial" w:hAnsi="Arial" w:cs="Arial"/>
                <w:noProof/>
                <w:webHidden/>
              </w:rPr>
              <w:fldChar w:fldCharType="end"/>
            </w:r>
          </w:hyperlink>
        </w:p>
        <w:p w14:paraId="70FEE465" w14:textId="77777777" w:rsidR="008C75E6" w:rsidRPr="00BF0ACC" w:rsidRDefault="00F24DF9">
          <w:pPr>
            <w:pStyle w:val="Spistreci3"/>
            <w:tabs>
              <w:tab w:val="right" w:leader="dot" w:pos="9060"/>
            </w:tabs>
            <w:rPr>
              <w:rFonts w:ascii="Arial" w:eastAsiaTheme="minorEastAsia" w:hAnsi="Arial" w:cs="Arial"/>
              <w:noProof/>
            </w:rPr>
          </w:pPr>
          <w:hyperlink w:anchor="_Toc8122939" w:history="1">
            <w:r w:rsidR="008C75E6" w:rsidRPr="00BF0ACC">
              <w:rPr>
                <w:rStyle w:val="Hipercze"/>
                <w:rFonts w:ascii="Arial" w:hAnsi="Arial" w:cs="Arial"/>
                <w:noProof/>
              </w:rPr>
              <w:t>Pkt A.6 Jednostka realizująca projekt (jeżeli inna niż Wnioskodawca)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_Toc8122939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20</w:t>
            </w:r>
            <w:r w:rsidR="008C75E6" w:rsidRPr="00BF0ACC">
              <w:rPr>
                <w:rFonts w:ascii="Arial" w:hAnsi="Arial" w:cs="Arial"/>
                <w:noProof/>
                <w:webHidden/>
              </w:rPr>
              <w:fldChar w:fldCharType="end"/>
            </w:r>
          </w:hyperlink>
        </w:p>
        <w:p w14:paraId="7D8CF012" w14:textId="77777777" w:rsidR="008C75E6" w:rsidRPr="00BF0ACC" w:rsidRDefault="00F24DF9">
          <w:pPr>
            <w:pStyle w:val="Spistreci3"/>
            <w:tabs>
              <w:tab w:val="right" w:leader="dot" w:pos="9060"/>
            </w:tabs>
            <w:rPr>
              <w:rFonts w:ascii="Arial" w:eastAsiaTheme="minorEastAsia" w:hAnsi="Arial" w:cs="Arial"/>
              <w:noProof/>
            </w:rPr>
          </w:pPr>
          <w:hyperlink w:anchor="_Toc8122940" w:history="1">
            <w:r w:rsidR="008C75E6" w:rsidRPr="00BF0ACC">
              <w:rPr>
                <w:rStyle w:val="Hipercze"/>
                <w:rFonts w:ascii="Arial" w:hAnsi="Arial" w:cs="Arial"/>
                <w:noProof/>
              </w:rPr>
              <w:t>Pkt A.7 Partnerstwo w projekcie.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21</w:t>
            </w:r>
            <w:r w:rsidR="008C75E6" w:rsidRPr="00BF0ACC">
              <w:rPr>
                <w:rFonts w:ascii="Arial" w:hAnsi="Arial" w:cs="Arial"/>
                <w:noProof/>
                <w:webHidden/>
              </w:rPr>
              <w:fldChar w:fldCharType="end"/>
            </w:r>
          </w:hyperlink>
        </w:p>
        <w:p w14:paraId="22E2ECA2" w14:textId="77777777" w:rsidR="008C75E6" w:rsidRPr="00BF0ACC" w:rsidRDefault="00F24DF9">
          <w:pPr>
            <w:pStyle w:val="Spistreci3"/>
            <w:tabs>
              <w:tab w:val="right" w:leader="dot" w:pos="9060"/>
            </w:tabs>
            <w:rPr>
              <w:rFonts w:ascii="Arial" w:eastAsiaTheme="minorEastAsia" w:hAnsi="Arial" w:cs="Arial"/>
              <w:noProof/>
            </w:rPr>
          </w:pPr>
          <w:hyperlink w:anchor="_Toc8122941" w:history="1">
            <w:r w:rsidR="008C75E6" w:rsidRPr="00BF0ACC">
              <w:rPr>
                <w:rStyle w:val="Hipercze"/>
                <w:rFonts w:ascii="Arial" w:hAnsi="Arial" w:cs="Arial"/>
                <w:noProof/>
              </w:rPr>
              <w:t>Pkt A.8 Partner zaangażowany w realizację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22</w:t>
            </w:r>
            <w:r w:rsidR="008C75E6" w:rsidRPr="00BF0ACC">
              <w:rPr>
                <w:rFonts w:ascii="Arial" w:hAnsi="Arial" w:cs="Arial"/>
                <w:noProof/>
                <w:webHidden/>
              </w:rPr>
              <w:fldChar w:fldCharType="end"/>
            </w:r>
          </w:hyperlink>
        </w:p>
        <w:p w14:paraId="769CD3B2"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42" w:history="1">
            <w:r w:rsidR="008C75E6" w:rsidRPr="00BF0ACC">
              <w:rPr>
                <w:rStyle w:val="Hipercze"/>
                <w:rFonts w:ascii="Arial" w:hAnsi="Arial" w:cs="Arial"/>
                <w:noProof/>
              </w:rPr>
              <w:t>B. Rodzaj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24</w:t>
            </w:r>
            <w:r w:rsidR="008C75E6" w:rsidRPr="00BF0ACC">
              <w:rPr>
                <w:rFonts w:ascii="Arial" w:hAnsi="Arial" w:cs="Arial"/>
                <w:noProof/>
                <w:webHidden/>
              </w:rPr>
              <w:fldChar w:fldCharType="end"/>
            </w:r>
          </w:hyperlink>
        </w:p>
        <w:p w14:paraId="7972537D" w14:textId="77777777" w:rsidR="008C75E6" w:rsidRPr="00BF0ACC" w:rsidRDefault="00F24DF9">
          <w:pPr>
            <w:pStyle w:val="Spistreci3"/>
            <w:tabs>
              <w:tab w:val="right" w:leader="dot" w:pos="9060"/>
            </w:tabs>
            <w:rPr>
              <w:rFonts w:ascii="Arial" w:eastAsiaTheme="minorEastAsia" w:hAnsi="Arial" w:cs="Arial"/>
              <w:noProof/>
            </w:rPr>
          </w:pPr>
          <w:hyperlink w:anchor="_Toc8122943" w:history="1">
            <w:r w:rsidR="008C75E6" w:rsidRPr="00BF0ACC">
              <w:rPr>
                <w:rStyle w:val="Hipercze"/>
                <w:rFonts w:ascii="Arial" w:hAnsi="Arial" w:cs="Arial"/>
                <w:noProof/>
              </w:rPr>
              <w:t>Ogólne informacje dotyczące części B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24</w:t>
            </w:r>
            <w:r w:rsidR="008C75E6" w:rsidRPr="00BF0ACC">
              <w:rPr>
                <w:rFonts w:ascii="Arial" w:hAnsi="Arial" w:cs="Arial"/>
                <w:noProof/>
                <w:webHidden/>
              </w:rPr>
              <w:fldChar w:fldCharType="end"/>
            </w:r>
          </w:hyperlink>
        </w:p>
        <w:p w14:paraId="31F9DE1E" w14:textId="77777777" w:rsidR="008C75E6" w:rsidRPr="00BF0ACC" w:rsidRDefault="00F24DF9">
          <w:pPr>
            <w:pStyle w:val="Spistreci3"/>
            <w:tabs>
              <w:tab w:val="right" w:leader="dot" w:pos="9060"/>
            </w:tabs>
            <w:rPr>
              <w:rFonts w:ascii="Arial" w:eastAsiaTheme="minorEastAsia" w:hAnsi="Arial" w:cs="Arial"/>
              <w:noProof/>
            </w:rPr>
          </w:pPr>
          <w:hyperlink w:anchor="_Toc8122944" w:history="1">
            <w:r w:rsidR="008C75E6" w:rsidRPr="00BF0ACC">
              <w:rPr>
                <w:rStyle w:val="Hipercze"/>
                <w:rFonts w:ascii="Arial" w:hAnsi="Arial" w:cs="Arial"/>
                <w:noProof/>
              </w:rPr>
              <w:t>Pkt B.1 Tytuł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24</w:t>
            </w:r>
            <w:r w:rsidR="008C75E6" w:rsidRPr="00BF0ACC">
              <w:rPr>
                <w:rFonts w:ascii="Arial" w:hAnsi="Arial" w:cs="Arial"/>
                <w:noProof/>
                <w:webHidden/>
              </w:rPr>
              <w:fldChar w:fldCharType="end"/>
            </w:r>
          </w:hyperlink>
        </w:p>
        <w:p w14:paraId="59CAFA8A" w14:textId="77777777" w:rsidR="008C75E6" w:rsidRPr="00BF0ACC" w:rsidRDefault="00F24DF9">
          <w:pPr>
            <w:pStyle w:val="Spistreci3"/>
            <w:tabs>
              <w:tab w:val="right" w:leader="dot" w:pos="9060"/>
            </w:tabs>
            <w:rPr>
              <w:rFonts w:ascii="Arial" w:eastAsiaTheme="minorEastAsia" w:hAnsi="Arial" w:cs="Arial"/>
              <w:noProof/>
            </w:rPr>
          </w:pPr>
          <w:hyperlink w:anchor="_Toc8122945" w:history="1">
            <w:r w:rsidR="008C75E6" w:rsidRPr="00BF0ACC">
              <w:rPr>
                <w:rStyle w:val="Hipercze"/>
                <w:rFonts w:ascii="Arial" w:hAnsi="Arial" w:cs="Arial"/>
                <w:noProof/>
              </w:rPr>
              <w:t>Pkt B.2 Typ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24</w:t>
            </w:r>
            <w:r w:rsidR="008C75E6" w:rsidRPr="00BF0ACC">
              <w:rPr>
                <w:rFonts w:ascii="Arial" w:hAnsi="Arial" w:cs="Arial"/>
                <w:noProof/>
                <w:webHidden/>
              </w:rPr>
              <w:fldChar w:fldCharType="end"/>
            </w:r>
          </w:hyperlink>
        </w:p>
        <w:p w14:paraId="5AFA7193" w14:textId="77777777" w:rsidR="008C75E6" w:rsidRPr="00BF0ACC" w:rsidRDefault="00F24DF9">
          <w:pPr>
            <w:pStyle w:val="Spistreci3"/>
            <w:tabs>
              <w:tab w:val="right" w:leader="dot" w:pos="9060"/>
            </w:tabs>
            <w:rPr>
              <w:rFonts w:ascii="Arial" w:eastAsiaTheme="minorEastAsia" w:hAnsi="Arial" w:cs="Arial"/>
              <w:noProof/>
            </w:rPr>
          </w:pPr>
          <w:hyperlink w:anchor="_Toc8122946" w:history="1">
            <w:r w:rsidR="008C75E6" w:rsidRPr="00BF0ACC">
              <w:rPr>
                <w:rStyle w:val="Hipercze"/>
                <w:rFonts w:ascii="Arial" w:hAnsi="Arial" w:cs="Arial"/>
                <w:noProof/>
              </w:rPr>
              <w:t>Pkt B.3 Zakres interwencji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24</w:t>
            </w:r>
            <w:r w:rsidR="008C75E6" w:rsidRPr="00BF0ACC">
              <w:rPr>
                <w:rFonts w:ascii="Arial" w:hAnsi="Arial" w:cs="Arial"/>
                <w:noProof/>
                <w:webHidden/>
              </w:rPr>
              <w:fldChar w:fldCharType="end"/>
            </w:r>
          </w:hyperlink>
        </w:p>
        <w:p w14:paraId="54E3EE64" w14:textId="77777777" w:rsidR="008C75E6" w:rsidRPr="00BF0ACC" w:rsidRDefault="00F24DF9">
          <w:pPr>
            <w:pStyle w:val="Spistreci3"/>
            <w:tabs>
              <w:tab w:val="right" w:leader="dot" w:pos="9060"/>
            </w:tabs>
            <w:rPr>
              <w:rFonts w:ascii="Arial" w:eastAsiaTheme="minorEastAsia" w:hAnsi="Arial" w:cs="Arial"/>
              <w:noProof/>
            </w:rPr>
          </w:pPr>
          <w:hyperlink w:anchor="_Toc8122947" w:history="1">
            <w:r w:rsidR="008C75E6" w:rsidRPr="00BF0ACC">
              <w:rPr>
                <w:rStyle w:val="Hipercze"/>
                <w:rFonts w:ascii="Arial" w:hAnsi="Arial" w:cs="Arial"/>
                <w:noProof/>
              </w:rPr>
              <w:t>Pkt B.4 Forma finansowania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24</w:t>
            </w:r>
            <w:r w:rsidR="008C75E6" w:rsidRPr="00BF0ACC">
              <w:rPr>
                <w:rFonts w:ascii="Arial" w:hAnsi="Arial" w:cs="Arial"/>
                <w:noProof/>
                <w:webHidden/>
              </w:rPr>
              <w:fldChar w:fldCharType="end"/>
            </w:r>
          </w:hyperlink>
        </w:p>
        <w:p w14:paraId="473D51F0" w14:textId="77777777" w:rsidR="008C75E6" w:rsidRPr="00BF0ACC" w:rsidRDefault="00F24DF9">
          <w:pPr>
            <w:pStyle w:val="Spistreci3"/>
            <w:tabs>
              <w:tab w:val="right" w:leader="dot" w:pos="9060"/>
            </w:tabs>
            <w:rPr>
              <w:rFonts w:ascii="Arial" w:eastAsiaTheme="minorEastAsia" w:hAnsi="Arial" w:cs="Arial"/>
              <w:noProof/>
            </w:rPr>
          </w:pPr>
          <w:hyperlink w:anchor="_Toc8122948" w:history="1">
            <w:r w:rsidR="008C75E6" w:rsidRPr="00BF0ACC">
              <w:rPr>
                <w:rStyle w:val="Hipercze"/>
                <w:rFonts w:ascii="Arial" w:hAnsi="Arial" w:cs="Arial"/>
                <w:noProof/>
              </w:rPr>
              <w:t>Pkt B.5 Działalność gospodarcza związana z projektem</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25</w:t>
            </w:r>
            <w:r w:rsidR="008C75E6" w:rsidRPr="00BF0ACC">
              <w:rPr>
                <w:rFonts w:ascii="Arial" w:hAnsi="Arial" w:cs="Arial"/>
                <w:noProof/>
                <w:webHidden/>
              </w:rPr>
              <w:fldChar w:fldCharType="end"/>
            </w:r>
          </w:hyperlink>
        </w:p>
        <w:p w14:paraId="167D3556" w14:textId="77777777" w:rsidR="008C75E6" w:rsidRPr="00BF0ACC" w:rsidRDefault="00F24DF9">
          <w:pPr>
            <w:pStyle w:val="Spistreci3"/>
            <w:tabs>
              <w:tab w:val="right" w:leader="dot" w:pos="9060"/>
            </w:tabs>
            <w:rPr>
              <w:rFonts w:ascii="Arial" w:eastAsiaTheme="minorEastAsia" w:hAnsi="Arial" w:cs="Arial"/>
              <w:noProof/>
            </w:rPr>
          </w:pPr>
          <w:hyperlink w:anchor="_Toc8122949" w:history="1">
            <w:r w:rsidR="008C75E6" w:rsidRPr="00BF0ACC">
              <w:rPr>
                <w:rStyle w:val="Hipercze"/>
                <w:rFonts w:ascii="Arial" w:hAnsi="Arial" w:cs="Arial"/>
                <w:noProof/>
              </w:rPr>
              <w:t>Pkt B.6 Typ obszaru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_Toc8122949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25</w:t>
            </w:r>
            <w:r w:rsidR="008C75E6" w:rsidRPr="00BF0ACC">
              <w:rPr>
                <w:rFonts w:ascii="Arial" w:hAnsi="Arial" w:cs="Arial"/>
                <w:noProof/>
                <w:webHidden/>
              </w:rPr>
              <w:fldChar w:fldCharType="end"/>
            </w:r>
          </w:hyperlink>
        </w:p>
        <w:p w14:paraId="5C73F337" w14:textId="77777777" w:rsidR="008C75E6" w:rsidRPr="00BF0ACC" w:rsidRDefault="00F24DF9">
          <w:pPr>
            <w:pStyle w:val="Spistreci3"/>
            <w:tabs>
              <w:tab w:val="right" w:leader="dot" w:pos="9060"/>
            </w:tabs>
            <w:rPr>
              <w:rFonts w:ascii="Arial" w:eastAsiaTheme="minorEastAsia" w:hAnsi="Arial" w:cs="Arial"/>
              <w:noProof/>
            </w:rPr>
          </w:pPr>
          <w:hyperlink w:anchor="_Toc8122950" w:history="1">
            <w:r w:rsidR="008C75E6" w:rsidRPr="00BF0ACC">
              <w:rPr>
                <w:rStyle w:val="Hipercze"/>
                <w:rFonts w:ascii="Arial" w:hAnsi="Arial" w:cs="Arial"/>
                <w:noProof/>
              </w:rPr>
              <w:t>Pkt B.7  Miejsce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25</w:t>
            </w:r>
            <w:r w:rsidR="008C75E6" w:rsidRPr="00BF0ACC">
              <w:rPr>
                <w:rFonts w:ascii="Arial" w:hAnsi="Arial" w:cs="Arial"/>
                <w:noProof/>
                <w:webHidden/>
              </w:rPr>
              <w:fldChar w:fldCharType="end"/>
            </w:r>
          </w:hyperlink>
        </w:p>
        <w:p w14:paraId="6746700D" w14:textId="77777777" w:rsidR="008C75E6" w:rsidRPr="00BF0ACC" w:rsidRDefault="00F24DF9">
          <w:pPr>
            <w:pStyle w:val="Spistreci3"/>
            <w:tabs>
              <w:tab w:val="right" w:leader="dot" w:pos="9060"/>
            </w:tabs>
            <w:rPr>
              <w:rFonts w:ascii="Arial" w:eastAsiaTheme="minorEastAsia" w:hAnsi="Arial" w:cs="Arial"/>
              <w:noProof/>
            </w:rPr>
          </w:pPr>
          <w:hyperlink w:anchor="_Toc8122951" w:history="1">
            <w:r w:rsidR="008C75E6" w:rsidRPr="00BF0ACC">
              <w:rPr>
                <w:rStyle w:val="Hipercze"/>
                <w:rFonts w:ascii="Arial" w:hAnsi="Arial" w:cs="Arial"/>
                <w:noProof/>
              </w:rPr>
              <w:t>Pkt B.8 Projekt realizowany poza Małopolską i/lub granicami kraju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26</w:t>
            </w:r>
            <w:r w:rsidR="008C75E6" w:rsidRPr="00BF0ACC">
              <w:rPr>
                <w:rFonts w:ascii="Arial" w:hAnsi="Arial" w:cs="Arial"/>
                <w:noProof/>
                <w:webHidden/>
              </w:rPr>
              <w:fldChar w:fldCharType="end"/>
            </w:r>
          </w:hyperlink>
        </w:p>
        <w:p w14:paraId="14459238"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52" w:history="1">
            <w:r w:rsidR="008C75E6" w:rsidRPr="00BF0ACC">
              <w:rPr>
                <w:rStyle w:val="Hipercze"/>
                <w:rFonts w:ascii="Arial" w:hAnsi="Arial" w:cs="Arial"/>
                <w:noProof/>
              </w:rPr>
              <w:t>C.1 Tło i uzasadnienie konieczności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27</w:t>
            </w:r>
            <w:r w:rsidR="008C75E6" w:rsidRPr="00BF0ACC">
              <w:rPr>
                <w:rFonts w:ascii="Arial" w:hAnsi="Arial" w:cs="Arial"/>
                <w:noProof/>
                <w:webHidden/>
              </w:rPr>
              <w:fldChar w:fldCharType="end"/>
            </w:r>
          </w:hyperlink>
        </w:p>
        <w:p w14:paraId="4C072C9C" w14:textId="77777777" w:rsidR="008C75E6" w:rsidRPr="00BF0ACC" w:rsidRDefault="00F24DF9">
          <w:pPr>
            <w:pStyle w:val="Spistreci3"/>
            <w:tabs>
              <w:tab w:val="right" w:leader="dot" w:pos="9060"/>
            </w:tabs>
            <w:rPr>
              <w:rFonts w:ascii="Arial" w:eastAsiaTheme="minorEastAsia" w:hAnsi="Arial" w:cs="Arial"/>
              <w:noProof/>
            </w:rPr>
          </w:pPr>
          <w:hyperlink w:anchor="_Toc8122953" w:history="1">
            <w:r w:rsidR="008C75E6" w:rsidRPr="00BF0ACC">
              <w:rPr>
                <w:rStyle w:val="Hipercze"/>
                <w:rFonts w:ascii="Arial" w:hAnsi="Arial" w:cs="Arial"/>
                <w:noProof/>
              </w:rPr>
              <w:t>Ogólne informacje dotyczące części C.1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27</w:t>
            </w:r>
            <w:r w:rsidR="008C75E6" w:rsidRPr="00BF0ACC">
              <w:rPr>
                <w:rFonts w:ascii="Arial" w:hAnsi="Arial" w:cs="Arial"/>
                <w:noProof/>
                <w:webHidden/>
              </w:rPr>
              <w:fldChar w:fldCharType="end"/>
            </w:r>
          </w:hyperlink>
        </w:p>
        <w:p w14:paraId="4A473456" w14:textId="77777777" w:rsidR="008C75E6" w:rsidRPr="00BF0ACC" w:rsidRDefault="00F24DF9">
          <w:pPr>
            <w:pStyle w:val="Spistreci3"/>
            <w:tabs>
              <w:tab w:val="right" w:leader="dot" w:pos="9060"/>
            </w:tabs>
            <w:rPr>
              <w:rFonts w:ascii="Arial" w:eastAsiaTheme="minorEastAsia" w:hAnsi="Arial" w:cs="Arial"/>
              <w:noProof/>
            </w:rPr>
          </w:pPr>
          <w:hyperlink w:anchor="_Toc8122954" w:history="1">
            <w:r w:rsidR="008C75E6" w:rsidRPr="00BF0ACC">
              <w:rPr>
                <w:rStyle w:val="Hipercze"/>
                <w:rFonts w:ascii="Arial" w:hAnsi="Arial" w:cs="Arial"/>
                <w:noProof/>
              </w:rPr>
              <w:t>Pkt C.1.1 Informacje nt. sytuacji ekonomicznej, społecznej i gospodarczej Wnioskodawcy z uwzględnieniem analizy potrzeb.</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27</w:t>
            </w:r>
            <w:r w:rsidR="008C75E6" w:rsidRPr="00BF0ACC">
              <w:rPr>
                <w:rFonts w:ascii="Arial" w:hAnsi="Arial" w:cs="Arial"/>
                <w:noProof/>
                <w:webHidden/>
              </w:rPr>
              <w:fldChar w:fldCharType="end"/>
            </w:r>
          </w:hyperlink>
        </w:p>
        <w:p w14:paraId="28AFB504" w14:textId="77777777" w:rsidR="008C75E6" w:rsidRPr="00BF0ACC" w:rsidRDefault="00F24DF9">
          <w:pPr>
            <w:pStyle w:val="Spistreci3"/>
            <w:tabs>
              <w:tab w:val="right" w:leader="dot" w:pos="9060"/>
            </w:tabs>
            <w:rPr>
              <w:rFonts w:ascii="Arial" w:eastAsiaTheme="minorEastAsia" w:hAnsi="Arial" w:cs="Arial"/>
              <w:noProof/>
            </w:rPr>
          </w:pPr>
          <w:hyperlink w:anchor="_Toc8122955" w:history="1">
            <w:r w:rsidR="008C75E6" w:rsidRPr="00BF0ACC">
              <w:rPr>
                <w:rStyle w:val="Hipercze"/>
                <w:rFonts w:ascii="Arial" w:hAnsi="Arial" w:cs="Arial"/>
                <w:noProof/>
              </w:rPr>
              <w:t>Pkt C.1.2 Analiza odbiorców</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28</w:t>
            </w:r>
            <w:r w:rsidR="008C75E6" w:rsidRPr="00BF0ACC">
              <w:rPr>
                <w:rFonts w:ascii="Arial" w:hAnsi="Arial" w:cs="Arial"/>
                <w:noProof/>
                <w:webHidden/>
              </w:rPr>
              <w:fldChar w:fldCharType="end"/>
            </w:r>
          </w:hyperlink>
        </w:p>
        <w:p w14:paraId="77C011E6" w14:textId="77777777" w:rsidR="008C75E6" w:rsidRPr="00BF0ACC" w:rsidRDefault="00F24DF9">
          <w:pPr>
            <w:pStyle w:val="Spistreci3"/>
            <w:tabs>
              <w:tab w:val="right" w:leader="dot" w:pos="9060"/>
            </w:tabs>
            <w:rPr>
              <w:rFonts w:ascii="Arial" w:eastAsiaTheme="minorEastAsia" w:hAnsi="Arial" w:cs="Arial"/>
              <w:noProof/>
            </w:rPr>
          </w:pPr>
          <w:hyperlink w:anchor="_Toc8122956" w:history="1">
            <w:r w:rsidR="008C75E6" w:rsidRPr="00BF0ACC">
              <w:rPr>
                <w:rStyle w:val="Hipercze"/>
                <w:rFonts w:ascii="Arial" w:hAnsi="Arial" w:cs="Arial"/>
                <w:noProof/>
              </w:rPr>
              <w:t>Pkt C.1.3 Doświadczenie niezbędne do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28</w:t>
            </w:r>
            <w:r w:rsidR="008C75E6" w:rsidRPr="00BF0ACC">
              <w:rPr>
                <w:rFonts w:ascii="Arial" w:hAnsi="Arial" w:cs="Arial"/>
                <w:noProof/>
                <w:webHidden/>
              </w:rPr>
              <w:fldChar w:fldCharType="end"/>
            </w:r>
          </w:hyperlink>
        </w:p>
        <w:p w14:paraId="1E7B8E48" w14:textId="77777777" w:rsidR="008C75E6" w:rsidRPr="00BF0ACC" w:rsidRDefault="00F24DF9">
          <w:pPr>
            <w:pStyle w:val="Spistreci3"/>
            <w:tabs>
              <w:tab w:val="right" w:leader="dot" w:pos="9060"/>
            </w:tabs>
            <w:rPr>
              <w:rFonts w:ascii="Arial" w:eastAsiaTheme="minorEastAsia" w:hAnsi="Arial" w:cs="Arial"/>
              <w:noProof/>
            </w:rPr>
          </w:pPr>
          <w:hyperlink w:anchor="_Toc8122957" w:history="1">
            <w:r w:rsidR="008C75E6" w:rsidRPr="00BF0ACC">
              <w:rPr>
                <w:rStyle w:val="Hipercze"/>
                <w:rFonts w:ascii="Arial" w:hAnsi="Arial" w:cs="Arial"/>
                <w:noProof/>
              </w:rPr>
              <w:t>Pkt C.1.4 Zasoby umożliwiające realizację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28</w:t>
            </w:r>
            <w:r w:rsidR="008C75E6" w:rsidRPr="00BF0ACC">
              <w:rPr>
                <w:rFonts w:ascii="Arial" w:hAnsi="Arial" w:cs="Arial"/>
                <w:noProof/>
                <w:webHidden/>
              </w:rPr>
              <w:fldChar w:fldCharType="end"/>
            </w:r>
          </w:hyperlink>
        </w:p>
        <w:p w14:paraId="050E1F06" w14:textId="77777777" w:rsidR="008C75E6" w:rsidRPr="00BF0ACC" w:rsidRDefault="00F24DF9">
          <w:pPr>
            <w:pStyle w:val="Spistreci3"/>
            <w:tabs>
              <w:tab w:val="right" w:leader="dot" w:pos="9060"/>
            </w:tabs>
            <w:rPr>
              <w:rFonts w:ascii="Arial" w:eastAsiaTheme="minorEastAsia" w:hAnsi="Arial" w:cs="Arial"/>
              <w:noProof/>
            </w:rPr>
          </w:pPr>
          <w:hyperlink w:anchor="_Toc8122958" w:history="1">
            <w:r w:rsidR="008C75E6" w:rsidRPr="00BF0ACC">
              <w:rPr>
                <w:rStyle w:val="Hipercze"/>
                <w:rFonts w:ascii="Arial" w:hAnsi="Arial" w:cs="Arial"/>
                <w:noProof/>
              </w:rPr>
              <w:t>Pkt C.1.5 Opis istniejącego majątku trwałego</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29</w:t>
            </w:r>
            <w:r w:rsidR="008C75E6" w:rsidRPr="00BF0ACC">
              <w:rPr>
                <w:rFonts w:ascii="Arial" w:hAnsi="Arial" w:cs="Arial"/>
                <w:noProof/>
                <w:webHidden/>
              </w:rPr>
              <w:fldChar w:fldCharType="end"/>
            </w:r>
          </w:hyperlink>
        </w:p>
        <w:p w14:paraId="09C8EBDF" w14:textId="77777777" w:rsidR="008C75E6" w:rsidRPr="00BF0ACC" w:rsidRDefault="00F24DF9">
          <w:pPr>
            <w:pStyle w:val="Spistreci3"/>
            <w:tabs>
              <w:tab w:val="right" w:leader="dot" w:pos="9060"/>
            </w:tabs>
            <w:rPr>
              <w:rFonts w:ascii="Arial" w:eastAsiaTheme="minorEastAsia" w:hAnsi="Arial" w:cs="Arial"/>
              <w:noProof/>
            </w:rPr>
          </w:pPr>
          <w:hyperlink w:anchor="_Toc8122959" w:history="1">
            <w:r w:rsidR="008C75E6" w:rsidRPr="00BF0ACC">
              <w:rPr>
                <w:rStyle w:val="Hipercze"/>
                <w:rFonts w:ascii="Arial" w:hAnsi="Arial" w:cs="Arial"/>
                <w:noProof/>
              </w:rPr>
              <w:t>Pkt C.1.6 Realizacja projektu w obszarze inteligentnej specjalizacji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_Toc8122959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29</w:t>
            </w:r>
            <w:r w:rsidR="008C75E6" w:rsidRPr="00BF0ACC">
              <w:rPr>
                <w:rFonts w:ascii="Arial" w:hAnsi="Arial" w:cs="Arial"/>
                <w:noProof/>
                <w:webHidden/>
              </w:rPr>
              <w:fldChar w:fldCharType="end"/>
            </w:r>
          </w:hyperlink>
        </w:p>
        <w:p w14:paraId="7C0D7072"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60" w:history="1">
            <w:r w:rsidR="008C75E6" w:rsidRPr="00BF0ACC">
              <w:rPr>
                <w:rStyle w:val="Hipercze"/>
                <w:rFonts w:ascii="Arial" w:hAnsi="Arial" w:cs="Arial"/>
                <w:noProof/>
              </w:rPr>
              <w:t xml:space="preserve">C.2 </w:t>
            </w:r>
            <w:r w:rsidR="008C75E6" w:rsidRPr="00BF0ACC">
              <w:rPr>
                <w:rStyle w:val="Hipercze"/>
                <w:rFonts w:ascii="Arial" w:hAnsi="Arial" w:cs="Arial"/>
                <w:noProof/>
                <w:lang w:eastAsia="pl-PL"/>
              </w:rPr>
              <w:t>Opis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30</w:t>
            </w:r>
            <w:r w:rsidR="008C75E6" w:rsidRPr="00BF0ACC">
              <w:rPr>
                <w:rFonts w:ascii="Arial" w:hAnsi="Arial" w:cs="Arial"/>
                <w:noProof/>
                <w:webHidden/>
              </w:rPr>
              <w:fldChar w:fldCharType="end"/>
            </w:r>
          </w:hyperlink>
        </w:p>
        <w:p w14:paraId="2A9FCC96" w14:textId="77777777" w:rsidR="008C75E6" w:rsidRPr="00BF0ACC" w:rsidRDefault="00F24DF9">
          <w:pPr>
            <w:pStyle w:val="Spistreci3"/>
            <w:tabs>
              <w:tab w:val="right" w:leader="dot" w:pos="9060"/>
            </w:tabs>
            <w:rPr>
              <w:rFonts w:ascii="Arial" w:eastAsiaTheme="minorEastAsia" w:hAnsi="Arial" w:cs="Arial"/>
              <w:noProof/>
            </w:rPr>
          </w:pPr>
          <w:hyperlink w:anchor="_Toc8122961" w:history="1">
            <w:r w:rsidR="008C75E6" w:rsidRPr="00BF0ACC">
              <w:rPr>
                <w:rStyle w:val="Hipercze"/>
                <w:rFonts w:ascii="Arial" w:hAnsi="Arial" w:cs="Arial"/>
                <w:noProof/>
              </w:rPr>
              <w:t>Ogólne informacje dotyczące części C.2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30</w:t>
            </w:r>
            <w:r w:rsidR="008C75E6" w:rsidRPr="00BF0ACC">
              <w:rPr>
                <w:rFonts w:ascii="Arial" w:hAnsi="Arial" w:cs="Arial"/>
                <w:noProof/>
                <w:webHidden/>
              </w:rPr>
              <w:fldChar w:fldCharType="end"/>
            </w:r>
          </w:hyperlink>
        </w:p>
        <w:p w14:paraId="4F78640B" w14:textId="77777777" w:rsidR="008C75E6" w:rsidRPr="00BF0ACC" w:rsidRDefault="00F24DF9">
          <w:pPr>
            <w:pStyle w:val="Spistreci3"/>
            <w:tabs>
              <w:tab w:val="right" w:leader="dot" w:pos="9060"/>
            </w:tabs>
            <w:rPr>
              <w:rFonts w:ascii="Arial" w:eastAsiaTheme="minorEastAsia" w:hAnsi="Arial" w:cs="Arial"/>
              <w:noProof/>
            </w:rPr>
          </w:pPr>
          <w:hyperlink w:anchor="_Toc8122962" w:history="1">
            <w:r w:rsidR="008C75E6" w:rsidRPr="00BF0ACC">
              <w:rPr>
                <w:rStyle w:val="Hipercze"/>
                <w:rFonts w:ascii="Arial" w:hAnsi="Arial" w:cs="Arial"/>
                <w:noProof/>
              </w:rPr>
              <w:t>Pkt C.2.1 Okres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32</w:t>
            </w:r>
            <w:r w:rsidR="008C75E6" w:rsidRPr="00BF0ACC">
              <w:rPr>
                <w:rFonts w:ascii="Arial" w:hAnsi="Arial" w:cs="Arial"/>
                <w:noProof/>
                <w:webHidden/>
              </w:rPr>
              <w:fldChar w:fldCharType="end"/>
            </w:r>
          </w:hyperlink>
        </w:p>
        <w:p w14:paraId="58A2D3C2" w14:textId="77777777" w:rsidR="008C75E6" w:rsidRPr="00BF0ACC" w:rsidRDefault="00F24DF9">
          <w:pPr>
            <w:pStyle w:val="Spistreci3"/>
            <w:tabs>
              <w:tab w:val="right" w:leader="dot" w:pos="9060"/>
            </w:tabs>
            <w:rPr>
              <w:rFonts w:ascii="Arial" w:eastAsiaTheme="minorEastAsia" w:hAnsi="Arial" w:cs="Arial"/>
              <w:noProof/>
            </w:rPr>
          </w:pPr>
          <w:hyperlink w:anchor="_Toc8122963" w:history="1">
            <w:r w:rsidR="008C75E6" w:rsidRPr="00BF0ACC">
              <w:rPr>
                <w:rStyle w:val="Hipercze"/>
                <w:rFonts w:ascii="Arial" w:hAnsi="Arial" w:cs="Arial"/>
                <w:noProof/>
              </w:rPr>
              <w:t>Pkt C.2.2 Charakterystyka projektu (z uwzględnieniem parametrów, danych, potwierdzenie przyjętych założeń technologicznych)</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34</w:t>
            </w:r>
            <w:r w:rsidR="008C75E6" w:rsidRPr="00BF0ACC">
              <w:rPr>
                <w:rFonts w:ascii="Arial" w:hAnsi="Arial" w:cs="Arial"/>
                <w:noProof/>
                <w:webHidden/>
              </w:rPr>
              <w:fldChar w:fldCharType="end"/>
            </w:r>
          </w:hyperlink>
        </w:p>
        <w:p w14:paraId="79A2AA8A" w14:textId="77777777" w:rsidR="008C75E6" w:rsidRPr="00BF0ACC" w:rsidRDefault="00F24DF9">
          <w:pPr>
            <w:pStyle w:val="Spistreci3"/>
            <w:tabs>
              <w:tab w:val="right" w:leader="dot" w:pos="9060"/>
            </w:tabs>
            <w:rPr>
              <w:rFonts w:ascii="Arial" w:eastAsiaTheme="minorEastAsia" w:hAnsi="Arial" w:cs="Arial"/>
              <w:noProof/>
            </w:rPr>
          </w:pPr>
          <w:hyperlink w:anchor="_Toc8122964" w:history="1">
            <w:r w:rsidR="008C75E6" w:rsidRPr="00BF0ACC">
              <w:rPr>
                <w:rStyle w:val="Hipercze"/>
                <w:rFonts w:ascii="Arial" w:hAnsi="Arial" w:cs="Arial"/>
                <w:noProof/>
              </w:rPr>
              <w:t>Pkt C.2.3 Zadania i działania realizowane w projekcie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34</w:t>
            </w:r>
            <w:r w:rsidR="008C75E6" w:rsidRPr="00BF0ACC">
              <w:rPr>
                <w:rFonts w:ascii="Arial" w:hAnsi="Arial" w:cs="Arial"/>
                <w:noProof/>
                <w:webHidden/>
              </w:rPr>
              <w:fldChar w:fldCharType="end"/>
            </w:r>
          </w:hyperlink>
        </w:p>
        <w:p w14:paraId="70757401"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65" w:history="1">
            <w:r w:rsidR="008C75E6" w:rsidRPr="00BF0ACC">
              <w:rPr>
                <w:rStyle w:val="Hipercze"/>
                <w:rFonts w:ascii="Arial" w:hAnsi="Arial" w:cs="Arial"/>
                <w:noProof/>
                <w:lang w:eastAsia="pl-PL"/>
              </w:rPr>
              <w:t xml:space="preserve">C.3 </w:t>
            </w:r>
            <w:r w:rsidR="008C75E6" w:rsidRPr="00BF0ACC">
              <w:rPr>
                <w:rStyle w:val="Hipercze"/>
                <w:rFonts w:ascii="Arial" w:hAnsi="Arial" w:cs="Arial"/>
                <w:noProof/>
              </w:rPr>
              <w:t>Cele i wskaźniki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36</w:t>
            </w:r>
            <w:r w:rsidR="008C75E6" w:rsidRPr="00BF0ACC">
              <w:rPr>
                <w:rFonts w:ascii="Arial" w:hAnsi="Arial" w:cs="Arial"/>
                <w:noProof/>
                <w:webHidden/>
              </w:rPr>
              <w:fldChar w:fldCharType="end"/>
            </w:r>
          </w:hyperlink>
        </w:p>
        <w:p w14:paraId="64F03E93" w14:textId="77777777" w:rsidR="008C75E6" w:rsidRPr="00BF0ACC" w:rsidRDefault="00F24DF9">
          <w:pPr>
            <w:pStyle w:val="Spistreci3"/>
            <w:tabs>
              <w:tab w:val="right" w:leader="dot" w:pos="9060"/>
            </w:tabs>
            <w:rPr>
              <w:rFonts w:ascii="Arial" w:eastAsiaTheme="minorEastAsia" w:hAnsi="Arial" w:cs="Arial"/>
              <w:noProof/>
            </w:rPr>
          </w:pPr>
          <w:hyperlink w:anchor="_Toc8122966" w:history="1">
            <w:r w:rsidR="008C75E6" w:rsidRPr="00BF0ACC">
              <w:rPr>
                <w:rStyle w:val="Hipercze"/>
                <w:rFonts w:ascii="Arial" w:hAnsi="Arial" w:cs="Arial"/>
                <w:noProof/>
              </w:rPr>
              <w:t>Ogólne informacje dotyczące części C.3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36</w:t>
            </w:r>
            <w:r w:rsidR="008C75E6" w:rsidRPr="00BF0ACC">
              <w:rPr>
                <w:rFonts w:ascii="Arial" w:hAnsi="Arial" w:cs="Arial"/>
                <w:noProof/>
                <w:webHidden/>
              </w:rPr>
              <w:fldChar w:fldCharType="end"/>
            </w:r>
          </w:hyperlink>
        </w:p>
        <w:p w14:paraId="6F9D831D" w14:textId="77777777" w:rsidR="008C75E6" w:rsidRPr="00BF0ACC" w:rsidRDefault="00F24DF9">
          <w:pPr>
            <w:pStyle w:val="Spistreci3"/>
            <w:tabs>
              <w:tab w:val="right" w:leader="dot" w:pos="9060"/>
            </w:tabs>
            <w:rPr>
              <w:rFonts w:ascii="Arial" w:eastAsiaTheme="minorEastAsia" w:hAnsi="Arial" w:cs="Arial"/>
              <w:noProof/>
            </w:rPr>
          </w:pPr>
          <w:hyperlink w:anchor="_Toc8122967" w:history="1">
            <w:r w:rsidR="008C75E6" w:rsidRPr="00BF0ACC">
              <w:rPr>
                <w:rStyle w:val="Hipercze"/>
                <w:rFonts w:ascii="Arial" w:hAnsi="Arial" w:cs="Arial"/>
                <w:noProof/>
              </w:rPr>
              <w:t>Pkt C.3.1 Społeczno-gospodarcze cele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36</w:t>
            </w:r>
            <w:r w:rsidR="008C75E6" w:rsidRPr="00BF0ACC">
              <w:rPr>
                <w:rFonts w:ascii="Arial" w:hAnsi="Arial" w:cs="Arial"/>
                <w:noProof/>
                <w:webHidden/>
              </w:rPr>
              <w:fldChar w:fldCharType="end"/>
            </w:r>
          </w:hyperlink>
        </w:p>
        <w:p w14:paraId="08BBD717" w14:textId="77777777" w:rsidR="008C75E6" w:rsidRPr="00BF0ACC" w:rsidRDefault="00F24DF9">
          <w:pPr>
            <w:pStyle w:val="Spistreci3"/>
            <w:tabs>
              <w:tab w:val="right" w:leader="dot" w:pos="9060"/>
            </w:tabs>
            <w:rPr>
              <w:rFonts w:ascii="Arial" w:eastAsiaTheme="minorEastAsia" w:hAnsi="Arial" w:cs="Arial"/>
              <w:noProof/>
            </w:rPr>
          </w:pPr>
          <w:hyperlink w:anchor="_Toc8122968" w:history="1">
            <w:r w:rsidR="008C75E6" w:rsidRPr="00BF0ACC">
              <w:rPr>
                <w:rStyle w:val="Hipercze"/>
                <w:rFonts w:ascii="Arial" w:hAnsi="Arial" w:cs="Arial"/>
                <w:noProof/>
              </w:rPr>
              <w:t>Pkt C.3.2 W jaki sposób projekt spełni potrzeby opisane w pkt C.1.1</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37</w:t>
            </w:r>
            <w:r w:rsidR="008C75E6" w:rsidRPr="00BF0ACC">
              <w:rPr>
                <w:rFonts w:ascii="Arial" w:hAnsi="Arial" w:cs="Arial"/>
                <w:noProof/>
                <w:webHidden/>
              </w:rPr>
              <w:fldChar w:fldCharType="end"/>
            </w:r>
          </w:hyperlink>
        </w:p>
        <w:p w14:paraId="29374208" w14:textId="77777777" w:rsidR="008C75E6" w:rsidRPr="00BF0ACC" w:rsidRDefault="00F24DF9">
          <w:pPr>
            <w:pStyle w:val="Spistreci3"/>
            <w:tabs>
              <w:tab w:val="right" w:leader="dot" w:pos="9060"/>
            </w:tabs>
            <w:rPr>
              <w:rFonts w:ascii="Arial" w:eastAsiaTheme="minorEastAsia" w:hAnsi="Arial" w:cs="Arial"/>
              <w:noProof/>
            </w:rPr>
          </w:pPr>
          <w:hyperlink w:anchor="_Toc8122969" w:history="1">
            <w:r w:rsidR="008C75E6" w:rsidRPr="00BF0ACC">
              <w:rPr>
                <w:rStyle w:val="Hipercze"/>
                <w:rFonts w:ascii="Arial" w:hAnsi="Arial" w:cs="Arial"/>
                <w:noProof/>
              </w:rPr>
              <w:t>Pkt C.3.3 W jaki sposób projekt przyczyni się do osiągnięcia celów programu operacyjnego</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_Toc8122969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37</w:t>
            </w:r>
            <w:r w:rsidR="008C75E6" w:rsidRPr="00BF0ACC">
              <w:rPr>
                <w:rFonts w:ascii="Arial" w:hAnsi="Arial" w:cs="Arial"/>
                <w:noProof/>
                <w:webHidden/>
              </w:rPr>
              <w:fldChar w:fldCharType="end"/>
            </w:r>
          </w:hyperlink>
        </w:p>
        <w:p w14:paraId="47ECFAFB" w14:textId="77777777" w:rsidR="008C75E6" w:rsidRPr="00BF0ACC" w:rsidRDefault="00F24DF9">
          <w:pPr>
            <w:pStyle w:val="Spistreci3"/>
            <w:tabs>
              <w:tab w:val="right" w:leader="dot" w:pos="9060"/>
            </w:tabs>
            <w:rPr>
              <w:rFonts w:ascii="Arial" w:eastAsiaTheme="minorEastAsia" w:hAnsi="Arial" w:cs="Arial"/>
              <w:noProof/>
            </w:rPr>
          </w:pPr>
          <w:hyperlink w:anchor="_Toc8122970" w:history="1">
            <w:r w:rsidR="008C75E6" w:rsidRPr="00BF0ACC">
              <w:rPr>
                <w:rStyle w:val="Hipercze"/>
                <w:rFonts w:ascii="Arial" w:hAnsi="Arial" w:cs="Arial"/>
                <w:noProof/>
              </w:rPr>
              <w:t>Pkt C.3.4 Wskaźniki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37</w:t>
            </w:r>
            <w:r w:rsidR="008C75E6" w:rsidRPr="00BF0ACC">
              <w:rPr>
                <w:rFonts w:ascii="Arial" w:hAnsi="Arial" w:cs="Arial"/>
                <w:noProof/>
                <w:webHidden/>
              </w:rPr>
              <w:fldChar w:fldCharType="end"/>
            </w:r>
          </w:hyperlink>
        </w:p>
        <w:p w14:paraId="6965535C" w14:textId="77777777" w:rsidR="008C75E6" w:rsidRPr="00BF0ACC" w:rsidRDefault="00F24DF9">
          <w:pPr>
            <w:pStyle w:val="Spistreci3"/>
            <w:tabs>
              <w:tab w:val="right" w:leader="dot" w:pos="9060"/>
            </w:tabs>
            <w:rPr>
              <w:rFonts w:ascii="Arial" w:eastAsiaTheme="minorEastAsia" w:hAnsi="Arial" w:cs="Arial"/>
              <w:noProof/>
            </w:rPr>
          </w:pPr>
          <w:hyperlink w:anchor="_Toc8122971" w:history="1">
            <w:r w:rsidR="008C75E6" w:rsidRPr="00BF0ACC">
              <w:rPr>
                <w:rStyle w:val="Hipercze"/>
                <w:rFonts w:ascii="Arial" w:hAnsi="Arial" w:cs="Arial"/>
                <w:noProof/>
              </w:rPr>
              <w:t>Pkt C.3.5 Zatrudnienie w wyniku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44</w:t>
            </w:r>
            <w:r w:rsidR="008C75E6" w:rsidRPr="00BF0ACC">
              <w:rPr>
                <w:rFonts w:ascii="Arial" w:hAnsi="Arial" w:cs="Arial"/>
                <w:noProof/>
                <w:webHidden/>
              </w:rPr>
              <w:fldChar w:fldCharType="end"/>
            </w:r>
          </w:hyperlink>
        </w:p>
        <w:p w14:paraId="6F3BEB01"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72" w:history="1">
            <w:r w:rsidR="008C75E6" w:rsidRPr="00BF0ACC">
              <w:rPr>
                <w:rStyle w:val="Hipercze"/>
                <w:rFonts w:ascii="Arial" w:hAnsi="Arial" w:cs="Arial"/>
                <w:noProof/>
              </w:rPr>
              <w:t>C.4 Promocja źródła finansowania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46</w:t>
            </w:r>
            <w:r w:rsidR="008C75E6" w:rsidRPr="00BF0ACC">
              <w:rPr>
                <w:rFonts w:ascii="Arial" w:hAnsi="Arial" w:cs="Arial"/>
                <w:noProof/>
                <w:webHidden/>
              </w:rPr>
              <w:fldChar w:fldCharType="end"/>
            </w:r>
          </w:hyperlink>
        </w:p>
        <w:p w14:paraId="68B3657E" w14:textId="77777777" w:rsidR="008C75E6" w:rsidRPr="00BF0ACC" w:rsidRDefault="00F24DF9">
          <w:pPr>
            <w:pStyle w:val="Spistreci3"/>
            <w:tabs>
              <w:tab w:val="right" w:leader="dot" w:pos="9060"/>
            </w:tabs>
            <w:rPr>
              <w:rFonts w:ascii="Arial" w:eastAsiaTheme="minorEastAsia" w:hAnsi="Arial" w:cs="Arial"/>
              <w:noProof/>
            </w:rPr>
          </w:pPr>
          <w:hyperlink w:anchor="_Toc8122973" w:history="1">
            <w:r w:rsidR="008C75E6" w:rsidRPr="00BF0ACC">
              <w:rPr>
                <w:rStyle w:val="Hipercze"/>
                <w:rFonts w:ascii="Arial" w:hAnsi="Arial" w:cs="Arial"/>
                <w:noProof/>
              </w:rPr>
              <w:t>Ogólne informacje dotyczące części C.4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46</w:t>
            </w:r>
            <w:r w:rsidR="008C75E6" w:rsidRPr="00BF0ACC">
              <w:rPr>
                <w:rFonts w:ascii="Arial" w:hAnsi="Arial" w:cs="Arial"/>
                <w:noProof/>
                <w:webHidden/>
              </w:rPr>
              <w:fldChar w:fldCharType="end"/>
            </w:r>
          </w:hyperlink>
        </w:p>
        <w:p w14:paraId="454994C6" w14:textId="77777777" w:rsidR="008C75E6" w:rsidRPr="00BF0ACC" w:rsidRDefault="00F24DF9">
          <w:pPr>
            <w:pStyle w:val="Spistreci3"/>
            <w:tabs>
              <w:tab w:val="right" w:leader="dot" w:pos="9060"/>
            </w:tabs>
            <w:rPr>
              <w:rFonts w:ascii="Arial" w:eastAsiaTheme="minorEastAsia" w:hAnsi="Arial" w:cs="Arial"/>
              <w:noProof/>
            </w:rPr>
          </w:pPr>
          <w:hyperlink w:anchor="_Toc8122974" w:history="1">
            <w:r w:rsidR="008C75E6" w:rsidRPr="00BF0ACC">
              <w:rPr>
                <w:rStyle w:val="Hipercze"/>
                <w:rFonts w:ascii="Arial" w:hAnsi="Arial" w:cs="Arial"/>
                <w:noProof/>
              </w:rPr>
              <w:t>Pkt C.4 Promocja źródła finansowania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46</w:t>
            </w:r>
            <w:r w:rsidR="008C75E6" w:rsidRPr="00BF0ACC">
              <w:rPr>
                <w:rFonts w:ascii="Arial" w:hAnsi="Arial" w:cs="Arial"/>
                <w:noProof/>
                <w:webHidden/>
              </w:rPr>
              <w:fldChar w:fldCharType="end"/>
            </w:r>
          </w:hyperlink>
        </w:p>
        <w:p w14:paraId="32DD4F64"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75" w:history="1">
            <w:r w:rsidR="008C75E6" w:rsidRPr="00BF0ACC">
              <w:rPr>
                <w:rStyle w:val="Hipercze"/>
                <w:rFonts w:ascii="Arial" w:hAnsi="Arial" w:cs="Arial"/>
                <w:noProof/>
              </w:rPr>
              <w:t>D. Stopień przygotowania projektu do realizacji oraz wpływ projektu na środowisko</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47</w:t>
            </w:r>
            <w:r w:rsidR="008C75E6" w:rsidRPr="00BF0ACC">
              <w:rPr>
                <w:rFonts w:ascii="Arial" w:hAnsi="Arial" w:cs="Arial"/>
                <w:noProof/>
                <w:webHidden/>
              </w:rPr>
              <w:fldChar w:fldCharType="end"/>
            </w:r>
          </w:hyperlink>
        </w:p>
        <w:p w14:paraId="6F3B7289" w14:textId="77777777" w:rsidR="008C75E6" w:rsidRPr="00BF0ACC" w:rsidRDefault="00F24DF9">
          <w:pPr>
            <w:pStyle w:val="Spistreci3"/>
            <w:tabs>
              <w:tab w:val="right" w:leader="dot" w:pos="9060"/>
            </w:tabs>
            <w:rPr>
              <w:rFonts w:ascii="Arial" w:eastAsiaTheme="minorEastAsia" w:hAnsi="Arial" w:cs="Arial"/>
              <w:noProof/>
            </w:rPr>
          </w:pPr>
          <w:hyperlink w:anchor="_Toc8122976" w:history="1">
            <w:r w:rsidR="008C75E6" w:rsidRPr="00BF0ACC">
              <w:rPr>
                <w:rStyle w:val="Hipercze"/>
                <w:rFonts w:ascii="Arial" w:hAnsi="Arial" w:cs="Arial"/>
                <w:noProof/>
              </w:rPr>
              <w:t>Ogólne informacje dotyczące części D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47</w:t>
            </w:r>
            <w:r w:rsidR="008C75E6" w:rsidRPr="00BF0ACC">
              <w:rPr>
                <w:rFonts w:ascii="Arial" w:hAnsi="Arial" w:cs="Arial"/>
                <w:noProof/>
                <w:webHidden/>
              </w:rPr>
              <w:fldChar w:fldCharType="end"/>
            </w:r>
          </w:hyperlink>
        </w:p>
        <w:p w14:paraId="56A5EF59" w14:textId="77777777" w:rsidR="008C75E6" w:rsidRPr="00BF0ACC" w:rsidRDefault="00F24DF9">
          <w:pPr>
            <w:pStyle w:val="Spistreci3"/>
            <w:tabs>
              <w:tab w:val="right" w:leader="dot" w:pos="9060"/>
            </w:tabs>
            <w:rPr>
              <w:rFonts w:ascii="Arial" w:eastAsiaTheme="minorEastAsia" w:hAnsi="Arial" w:cs="Arial"/>
              <w:noProof/>
            </w:rPr>
          </w:pPr>
          <w:hyperlink w:anchor="_Toc8122977" w:history="1">
            <w:r w:rsidR="008C75E6" w:rsidRPr="00BF0ACC">
              <w:rPr>
                <w:rStyle w:val="Hipercze"/>
                <w:rFonts w:ascii="Arial" w:hAnsi="Arial" w:cs="Arial"/>
                <w:noProof/>
              </w:rPr>
              <w:t>Pkt D.1 Stan przygotowania projektu do realizacji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48</w:t>
            </w:r>
            <w:r w:rsidR="008C75E6" w:rsidRPr="00BF0ACC">
              <w:rPr>
                <w:rFonts w:ascii="Arial" w:hAnsi="Arial" w:cs="Arial"/>
                <w:noProof/>
                <w:webHidden/>
              </w:rPr>
              <w:fldChar w:fldCharType="end"/>
            </w:r>
          </w:hyperlink>
        </w:p>
        <w:p w14:paraId="36DC13A8" w14:textId="77777777" w:rsidR="008C75E6" w:rsidRPr="00BF0ACC" w:rsidRDefault="00F24DF9">
          <w:pPr>
            <w:pStyle w:val="Spistreci3"/>
            <w:tabs>
              <w:tab w:val="right" w:leader="dot" w:pos="9060"/>
            </w:tabs>
            <w:rPr>
              <w:rFonts w:ascii="Arial" w:eastAsiaTheme="minorEastAsia" w:hAnsi="Arial" w:cs="Arial"/>
              <w:noProof/>
            </w:rPr>
          </w:pPr>
          <w:hyperlink w:anchor="_Toc8122978" w:history="1">
            <w:r w:rsidR="008C75E6" w:rsidRPr="00BF0ACC">
              <w:rPr>
                <w:rStyle w:val="Hipercze"/>
                <w:rFonts w:ascii="Arial" w:hAnsi="Arial" w:cs="Arial"/>
                <w:noProof/>
              </w:rPr>
              <w:t>Pkt D.2 Wpływ projektu na środowisko</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58</w:t>
            </w:r>
            <w:r w:rsidR="008C75E6" w:rsidRPr="00BF0ACC">
              <w:rPr>
                <w:rFonts w:ascii="Arial" w:hAnsi="Arial" w:cs="Arial"/>
                <w:noProof/>
                <w:webHidden/>
              </w:rPr>
              <w:fldChar w:fldCharType="end"/>
            </w:r>
          </w:hyperlink>
        </w:p>
        <w:p w14:paraId="33EAE435"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79" w:history="1">
            <w:r w:rsidR="008C75E6" w:rsidRPr="00BF0ACC">
              <w:rPr>
                <w:rStyle w:val="Hipercze"/>
                <w:rFonts w:ascii="Arial" w:hAnsi="Arial" w:cs="Arial"/>
                <w:noProof/>
              </w:rPr>
              <w:t>E. Pomoc publiczna uzyskana i planowana do uzyskania dla potrzeb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_Toc8122979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62</w:t>
            </w:r>
            <w:r w:rsidR="008C75E6" w:rsidRPr="00BF0ACC">
              <w:rPr>
                <w:rFonts w:ascii="Arial" w:hAnsi="Arial" w:cs="Arial"/>
                <w:noProof/>
                <w:webHidden/>
              </w:rPr>
              <w:fldChar w:fldCharType="end"/>
            </w:r>
          </w:hyperlink>
        </w:p>
        <w:p w14:paraId="5541865E" w14:textId="77777777" w:rsidR="008C75E6" w:rsidRPr="00BF0ACC" w:rsidRDefault="00F24DF9">
          <w:pPr>
            <w:pStyle w:val="Spistreci3"/>
            <w:tabs>
              <w:tab w:val="right" w:leader="dot" w:pos="9060"/>
            </w:tabs>
            <w:rPr>
              <w:rFonts w:ascii="Arial" w:eastAsiaTheme="minorEastAsia" w:hAnsi="Arial" w:cs="Arial"/>
              <w:noProof/>
            </w:rPr>
          </w:pPr>
          <w:hyperlink w:anchor="_Toc8122980" w:history="1">
            <w:r w:rsidR="008C75E6" w:rsidRPr="00BF0ACC">
              <w:rPr>
                <w:rStyle w:val="Hipercze"/>
                <w:rFonts w:ascii="Arial" w:hAnsi="Arial" w:cs="Arial"/>
                <w:noProof/>
              </w:rPr>
              <w:t>Ogólne informacje dotyczące części E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62</w:t>
            </w:r>
            <w:r w:rsidR="008C75E6" w:rsidRPr="00BF0ACC">
              <w:rPr>
                <w:rFonts w:ascii="Arial" w:hAnsi="Arial" w:cs="Arial"/>
                <w:noProof/>
                <w:webHidden/>
              </w:rPr>
              <w:fldChar w:fldCharType="end"/>
            </w:r>
          </w:hyperlink>
        </w:p>
        <w:p w14:paraId="4DCC9811" w14:textId="77777777" w:rsidR="008C75E6" w:rsidRPr="00BF0ACC" w:rsidRDefault="00F24DF9">
          <w:pPr>
            <w:pStyle w:val="Spistreci3"/>
            <w:tabs>
              <w:tab w:val="right" w:leader="dot" w:pos="9060"/>
            </w:tabs>
            <w:rPr>
              <w:rFonts w:ascii="Arial" w:eastAsiaTheme="minorEastAsia" w:hAnsi="Arial" w:cs="Arial"/>
              <w:noProof/>
            </w:rPr>
          </w:pPr>
          <w:hyperlink w:anchor="_Toc8122981" w:history="1">
            <w:r w:rsidR="008C75E6" w:rsidRPr="00BF0ACC">
              <w:rPr>
                <w:rStyle w:val="Hipercze"/>
                <w:rFonts w:ascii="Arial" w:hAnsi="Arial" w:cs="Arial"/>
                <w:noProof/>
              </w:rPr>
              <w:t>Pkt E.1 Pomoc publiczna we wnioskowanym projekcie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62</w:t>
            </w:r>
            <w:r w:rsidR="008C75E6" w:rsidRPr="00BF0ACC">
              <w:rPr>
                <w:rFonts w:ascii="Arial" w:hAnsi="Arial" w:cs="Arial"/>
                <w:noProof/>
                <w:webHidden/>
              </w:rPr>
              <w:fldChar w:fldCharType="end"/>
            </w:r>
          </w:hyperlink>
        </w:p>
        <w:p w14:paraId="3CF2AECD" w14:textId="77777777" w:rsidR="008C75E6" w:rsidRPr="00BF0ACC" w:rsidRDefault="00F24DF9">
          <w:pPr>
            <w:pStyle w:val="Spistreci3"/>
            <w:tabs>
              <w:tab w:val="right" w:leader="dot" w:pos="9060"/>
            </w:tabs>
            <w:rPr>
              <w:rFonts w:ascii="Arial" w:eastAsiaTheme="minorEastAsia" w:hAnsi="Arial" w:cs="Arial"/>
              <w:noProof/>
            </w:rPr>
          </w:pPr>
          <w:hyperlink w:anchor="_Toc8122982" w:history="1">
            <w:r w:rsidR="008C75E6" w:rsidRPr="00BF0ACC">
              <w:rPr>
                <w:rStyle w:val="Hipercze"/>
                <w:rFonts w:ascii="Arial" w:hAnsi="Arial" w:cs="Arial"/>
                <w:noProof/>
              </w:rPr>
              <w:t>Pkt E.2 Pomoc de minimis</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64</w:t>
            </w:r>
            <w:r w:rsidR="008C75E6" w:rsidRPr="00BF0ACC">
              <w:rPr>
                <w:rFonts w:ascii="Arial" w:hAnsi="Arial" w:cs="Arial"/>
                <w:noProof/>
                <w:webHidden/>
              </w:rPr>
              <w:fldChar w:fldCharType="end"/>
            </w:r>
          </w:hyperlink>
        </w:p>
        <w:p w14:paraId="4528B428" w14:textId="77777777" w:rsidR="008C75E6" w:rsidRPr="00BF0ACC" w:rsidRDefault="00F24DF9">
          <w:pPr>
            <w:pStyle w:val="Spistreci3"/>
            <w:tabs>
              <w:tab w:val="right" w:leader="dot" w:pos="9060"/>
            </w:tabs>
            <w:rPr>
              <w:rFonts w:ascii="Arial" w:eastAsiaTheme="minorEastAsia" w:hAnsi="Arial" w:cs="Arial"/>
              <w:noProof/>
            </w:rPr>
          </w:pPr>
          <w:hyperlink w:anchor="_Toc8122983" w:history="1">
            <w:r w:rsidR="008C75E6" w:rsidRPr="00BF0ACC">
              <w:rPr>
                <w:rStyle w:val="Hipercze"/>
                <w:rFonts w:ascii="Arial" w:hAnsi="Arial" w:cs="Arial"/>
                <w:noProof/>
              </w:rPr>
              <w:t>Pkt E.3 Efekt zachęty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66</w:t>
            </w:r>
            <w:r w:rsidR="008C75E6" w:rsidRPr="00BF0ACC">
              <w:rPr>
                <w:rFonts w:ascii="Arial" w:hAnsi="Arial" w:cs="Arial"/>
                <w:noProof/>
                <w:webHidden/>
              </w:rPr>
              <w:fldChar w:fldCharType="end"/>
            </w:r>
          </w:hyperlink>
        </w:p>
        <w:p w14:paraId="45943986" w14:textId="77777777" w:rsidR="008C75E6" w:rsidRPr="00BF0ACC" w:rsidRDefault="00F24DF9">
          <w:pPr>
            <w:pStyle w:val="Spistreci3"/>
            <w:tabs>
              <w:tab w:val="right" w:leader="dot" w:pos="9060"/>
            </w:tabs>
            <w:rPr>
              <w:rFonts w:ascii="Arial" w:eastAsiaTheme="minorEastAsia" w:hAnsi="Arial" w:cs="Arial"/>
              <w:noProof/>
            </w:rPr>
          </w:pPr>
          <w:hyperlink w:anchor="_Toc8122984" w:history="1">
            <w:r w:rsidR="008C75E6" w:rsidRPr="00BF0ACC">
              <w:rPr>
                <w:rStyle w:val="Hipercze"/>
                <w:rFonts w:ascii="Arial" w:hAnsi="Arial" w:cs="Arial"/>
                <w:noProof/>
              </w:rPr>
              <w:t>Pkt E.4 Regionalna pomoc inwestycyjna (z wyłączeniem celu tematycznego 3) oraz Regionalna pomoc inwestycyjna w zakresie celu tematycznego 3 – wzmacnianie konkurencyjności mikro, małych i średnich przedsiębiorców</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67</w:t>
            </w:r>
            <w:r w:rsidR="008C75E6" w:rsidRPr="00BF0ACC">
              <w:rPr>
                <w:rFonts w:ascii="Arial" w:hAnsi="Arial" w:cs="Arial"/>
                <w:noProof/>
                <w:webHidden/>
              </w:rPr>
              <w:fldChar w:fldCharType="end"/>
            </w:r>
          </w:hyperlink>
        </w:p>
        <w:p w14:paraId="626F9F19" w14:textId="77777777" w:rsidR="008C75E6" w:rsidRPr="00BF0ACC" w:rsidRDefault="00F24DF9">
          <w:pPr>
            <w:pStyle w:val="Spistreci3"/>
            <w:tabs>
              <w:tab w:val="right" w:leader="dot" w:pos="9060"/>
            </w:tabs>
            <w:rPr>
              <w:rFonts w:ascii="Arial" w:eastAsiaTheme="minorEastAsia" w:hAnsi="Arial" w:cs="Arial"/>
              <w:noProof/>
            </w:rPr>
          </w:pPr>
          <w:hyperlink w:anchor="_Toc8122985" w:history="1">
            <w:r w:rsidR="008C75E6" w:rsidRPr="00BF0ACC">
              <w:rPr>
                <w:rStyle w:val="Hipercze"/>
                <w:rFonts w:ascii="Arial" w:hAnsi="Arial" w:cs="Arial"/>
                <w:noProof/>
              </w:rPr>
              <w:t>Pkt E.5 Pomoc inwestycyjna w zakresie efektywności energetycznej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68</w:t>
            </w:r>
            <w:r w:rsidR="008C75E6" w:rsidRPr="00BF0ACC">
              <w:rPr>
                <w:rFonts w:ascii="Arial" w:hAnsi="Arial" w:cs="Arial"/>
                <w:noProof/>
                <w:webHidden/>
              </w:rPr>
              <w:fldChar w:fldCharType="end"/>
            </w:r>
          </w:hyperlink>
        </w:p>
        <w:p w14:paraId="6F375E9E" w14:textId="77777777" w:rsidR="008C75E6" w:rsidRPr="00BF0ACC" w:rsidRDefault="00F24DF9">
          <w:pPr>
            <w:pStyle w:val="Spistreci3"/>
            <w:tabs>
              <w:tab w:val="right" w:leader="dot" w:pos="9060"/>
            </w:tabs>
            <w:rPr>
              <w:rFonts w:ascii="Arial" w:eastAsiaTheme="minorEastAsia" w:hAnsi="Arial" w:cs="Arial"/>
              <w:noProof/>
            </w:rPr>
          </w:pPr>
          <w:hyperlink w:anchor="_Toc8122986" w:history="1">
            <w:r w:rsidR="008C75E6" w:rsidRPr="00BF0ACC">
              <w:rPr>
                <w:rStyle w:val="Hipercze"/>
                <w:rFonts w:ascii="Arial" w:hAnsi="Arial" w:cs="Arial"/>
                <w:noProof/>
              </w:rPr>
              <w:t>Pkt E.6 Pomoc inwestycyjna na infrastrukturę lokalną</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68</w:t>
            </w:r>
            <w:r w:rsidR="008C75E6" w:rsidRPr="00BF0ACC">
              <w:rPr>
                <w:rFonts w:ascii="Arial" w:hAnsi="Arial" w:cs="Arial"/>
                <w:noProof/>
                <w:webHidden/>
              </w:rPr>
              <w:fldChar w:fldCharType="end"/>
            </w:r>
          </w:hyperlink>
        </w:p>
        <w:p w14:paraId="3A35B9C0" w14:textId="77777777" w:rsidR="008C75E6" w:rsidRPr="00BF0ACC" w:rsidRDefault="00F24DF9">
          <w:pPr>
            <w:pStyle w:val="Spistreci3"/>
            <w:tabs>
              <w:tab w:val="right" w:leader="dot" w:pos="9060"/>
            </w:tabs>
            <w:rPr>
              <w:rFonts w:ascii="Arial" w:eastAsiaTheme="minorEastAsia" w:hAnsi="Arial" w:cs="Arial"/>
              <w:noProof/>
            </w:rPr>
          </w:pPr>
          <w:hyperlink w:anchor="_Toc8122987" w:history="1">
            <w:r w:rsidR="008C75E6" w:rsidRPr="00BF0ACC">
              <w:rPr>
                <w:rStyle w:val="Hipercze"/>
                <w:rFonts w:ascii="Arial" w:hAnsi="Arial" w:cs="Arial"/>
                <w:noProof/>
              </w:rPr>
              <w:t>Pkt E.7 Pomoc inwestycyjna w zakresie odnawialnych źródeł energii oraz wysokosprawnej kogeneracji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69</w:t>
            </w:r>
            <w:r w:rsidR="008C75E6" w:rsidRPr="00BF0ACC">
              <w:rPr>
                <w:rFonts w:ascii="Arial" w:hAnsi="Arial" w:cs="Arial"/>
                <w:noProof/>
                <w:webHidden/>
              </w:rPr>
              <w:fldChar w:fldCharType="end"/>
            </w:r>
          </w:hyperlink>
        </w:p>
        <w:p w14:paraId="3A23D963" w14:textId="77777777" w:rsidR="008C75E6" w:rsidRPr="00BF0ACC" w:rsidRDefault="00F24DF9">
          <w:pPr>
            <w:pStyle w:val="Spistreci3"/>
            <w:tabs>
              <w:tab w:val="right" w:leader="dot" w:pos="9060"/>
            </w:tabs>
            <w:rPr>
              <w:rFonts w:ascii="Arial" w:eastAsiaTheme="minorEastAsia" w:hAnsi="Arial" w:cs="Arial"/>
              <w:noProof/>
            </w:rPr>
          </w:pPr>
          <w:hyperlink w:anchor="_Toc8122988" w:history="1">
            <w:r w:rsidR="008C75E6" w:rsidRPr="00BF0ACC">
              <w:rPr>
                <w:rStyle w:val="Hipercze"/>
                <w:rFonts w:ascii="Arial" w:hAnsi="Arial" w:cs="Arial"/>
                <w:noProof/>
              </w:rPr>
              <w:t>Pkt E.8 Pomoc inwestycyjna w zakresie infrastruktury sfery badawczo-rozwojowej i innowacyjnej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69</w:t>
            </w:r>
            <w:r w:rsidR="008C75E6" w:rsidRPr="00BF0ACC">
              <w:rPr>
                <w:rFonts w:ascii="Arial" w:hAnsi="Arial" w:cs="Arial"/>
                <w:noProof/>
                <w:webHidden/>
              </w:rPr>
              <w:fldChar w:fldCharType="end"/>
            </w:r>
          </w:hyperlink>
        </w:p>
        <w:p w14:paraId="0C576E41" w14:textId="77777777" w:rsidR="008C75E6" w:rsidRPr="00BF0ACC" w:rsidRDefault="00F24DF9">
          <w:pPr>
            <w:pStyle w:val="Spistreci3"/>
            <w:tabs>
              <w:tab w:val="right" w:leader="dot" w:pos="9060"/>
            </w:tabs>
            <w:rPr>
              <w:rFonts w:ascii="Arial" w:eastAsiaTheme="minorEastAsia" w:hAnsi="Arial" w:cs="Arial"/>
              <w:noProof/>
            </w:rPr>
          </w:pPr>
          <w:hyperlink w:anchor="_Toc8122989" w:history="1">
            <w:r w:rsidR="008C75E6" w:rsidRPr="00BF0ACC">
              <w:rPr>
                <w:rStyle w:val="Hipercze"/>
                <w:rFonts w:ascii="Arial" w:hAnsi="Arial" w:cs="Arial"/>
                <w:noProof/>
              </w:rPr>
              <w:t>Pkt E.9 Pomoc na kulturę i zachowanie dziedzictwa kulturowego</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_Toc8122989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71</w:t>
            </w:r>
            <w:r w:rsidR="008C75E6" w:rsidRPr="00BF0ACC">
              <w:rPr>
                <w:rFonts w:ascii="Arial" w:hAnsi="Arial" w:cs="Arial"/>
                <w:noProof/>
                <w:webHidden/>
              </w:rPr>
              <w:fldChar w:fldCharType="end"/>
            </w:r>
          </w:hyperlink>
        </w:p>
        <w:p w14:paraId="112D6B70" w14:textId="77777777" w:rsidR="008C75E6" w:rsidRPr="00BF0ACC" w:rsidRDefault="00F24DF9">
          <w:pPr>
            <w:pStyle w:val="Spistreci3"/>
            <w:tabs>
              <w:tab w:val="right" w:leader="dot" w:pos="9060"/>
            </w:tabs>
            <w:rPr>
              <w:rFonts w:ascii="Arial" w:eastAsiaTheme="minorEastAsia" w:hAnsi="Arial" w:cs="Arial"/>
              <w:noProof/>
            </w:rPr>
          </w:pPr>
          <w:hyperlink w:anchor="_Toc8122990" w:history="1">
            <w:r w:rsidR="008C75E6" w:rsidRPr="00BF0ACC">
              <w:rPr>
                <w:rStyle w:val="Hipercze"/>
                <w:rFonts w:ascii="Arial" w:hAnsi="Arial" w:cs="Arial"/>
                <w:noProof/>
              </w:rPr>
              <w:t>Pkt E.10 Pomoc inwestycyjna w zakresie infrastruktury energetycznej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71</w:t>
            </w:r>
            <w:r w:rsidR="008C75E6" w:rsidRPr="00BF0ACC">
              <w:rPr>
                <w:rFonts w:ascii="Arial" w:hAnsi="Arial" w:cs="Arial"/>
                <w:noProof/>
                <w:webHidden/>
              </w:rPr>
              <w:fldChar w:fldCharType="end"/>
            </w:r>
          </w:hyperlink>
        </w:p>
        <w:p w14:paraId="167F6787" w14:textId="77777777" w:rsidR="008C75E6" w:rsidRPr="00BF0ACC" w:rsidRDefault="00F24DF9">
          <w:pPr>
            <w:pStyle w:val="Spistreci3"/>
            <w:tabs>
              <w:tab w:val="right" w:leader="dot" w:pos="9060"/>
            </w:tabs>
            <w:rPr>
              <w:rFonts w:ascii="Arial" w:eastAsiaTheme="minorEastAsia" w:hAnsi="Arial" w:cs="Arial"/>
              <w:noProof/>
            </w:rPr>
          </w:pPr>
          <w:hyperlink w:anchor="_Toc8122991" w:history="1">
            <w:r w:rsidR="008C75E6" w:rsidRPr="00BF0ACC">
              <w:rPr>
                <w:rStyle w:val="Hipercze"/>
                <w:rFonts w:ascii="Arial" w:hAnsi="Arial" w:cs="Arial"/>
                <w:noProof/>
              </w:rPr>
              <w:t>Pkt E.11 Pomoc inwestycyjna na efektywny energetycznie system ciepłowniczy i chłodniczy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72</w:t>
            </w:r>
            <w:r w:rsidR="008C75E6" w:rsidRPr="00BF0ACC">
              <w:rPr>
                <w:rFonts w:ascii="Arial" w:hAnsi="Arial" w:cs="Arial"/>
                <w:noProof/>
                <w:webHidden/>
              </w:rPr>
              <w:fldChar w:fldCharType="end"/>
            </w:r>
          </w:hyperlink>
        </w:p>
        <w:p w14:paraId="30B37698" w14:textId="77777777" w:rsidR="008C75E6" w:rsidRPr="00BF0ACC" w:rsidRDefault="00F24DF9">
          <w:pPr>
            <w:pStyle w:val="Spistreci3"/>
            <w:tabs>
              <w:tab w:val="right" w:leader="dot" w:pos="9060"/>
            </w:tabs>
            <w:rPr>
              <w:rFonts w:ascii="Arial" w:eastAsiaTheme="minorEastAsia" w:hAnsi="Arial" w:cs="Arial"/>
              <w:noProof/>
            </w:rPr>
          </w:pPr>
          <w:hyperlink w:anchor="_Toc8122992" w:history="1">
            <w:r w:rsidR="008C75E6" w:rsidRPr="00BF0ACC">
              <w:rPr>
                <w:rStyle w:val="Hipercze"/>
                <w:rFonts w:ascii="Arial" w:hAnsi="Arial" w:cs="Arial"/>
                <w:noProof/>
              </w:rPr>
              <w:t>Pkt E.12 Pomoc na infrastrukturę sportową lub wielofunkcyjną infrastrukturę rekreacyjną</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72</w:t>
            </w:r>
            <w:r w:rsidR="008C75E6" w:rsidRPr="00BF0ACC">
              <w:rPr>
                <w:rFonts w:ascii="Arial" w:hAnsi="Arial" w:cs="Arial"/>
                <w:noProof/>
                <w:webHidden/>
              </w:rPr>
              <w:fldChar w:fldCharType="end"/>
            </w:r>
          </w:hyperlink>
        </w:p>
        <w:p w14:paraId="6FD962CF" w14:textId="77777777" w:rsidR="008C75E6" w:rsidRPr="00BF0ACC" w:rsidRDefault="00F24DF9">
          <w:pPr>
            <w:pStyle w:val="Spistreci3"/>
            <w:tabs>
              <w:tab w:val="right" w:leader="dot" w:pos="9060"/>
            </w:tabs>
            <w:rPr>
              <w:rFonts w:ascii="Arial" w:eastAsiaTheme="minorEastAsia" w:hAnsi="Arial" w:cs="Arial"/>
              <w:noProof/>
            </w:rPr>
          </w:pPr>
          <w:hyperlink w:anchor="_Toc8122993" w:history="1">
            <w:r w:rsidR="008C75E6" w:rsidRPr="00BF0ACC">
              <w:rPr>
                <w:rStyle w:val="Hipercze"/>
                <w:rFonts w:ascii="Arial" w:hAnsi="Arial" w:cs="Arial"/>
                <w:noProof/>
              </w:rPr>
              <w:t>Pkt E.13 Pomoc publiczna zgodna ze wspólnym rynkiem (w ramach Usług w ogólnym interesie gospodarczym – UOIG)</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73</w:t>
            </w:r>
            <w:r w:rsidR="008C75E6" w:rsidRPr="00BF0ACC">
              <w:rPr>
                <w:rFonts w:ascii="Arial" w:hAnsi="Arial" w:cs="Arial"/>
                <w:noProof/>
                <w:webHidden/>
              </w:rPr>
              <w:fldChar w:fldCharType="end"/>
            </w:r>
          </w:hyperlink>
        </w:p>
        <w:p w14:paraId="01B084E2" w14:textId="77777777" w:rsidR="008C75E6" w:rsidRPr="00BF0ACC" w:rsidRDefault="00F24DF9">
          <w:pPr>
            <w:pStyle w:val="Spistreci3"/>
            <w:tabs>
              <w:tab w:val="right" w:leader="dot" w:pos="9060"/>
            </w:tabs>
            <w:rPr>
              <w:rFonts w:ascii="Arial" w:eastAsiaTheme="minorEastAsia" w:hAnsi="Arial" w:cs="Arial"/>
              <w:noProof/>
            </w:rPr>
          </w:pPr>
          <w:hyperlink w:anchor="_Toc8122994" w:history="1">
            <w:r w:rsidR="008C75E6" w:rsidRPr="00BF0ACC">
              <w:rPr>
                <w:rStyle w:val="Hipercze"/>
                <w:rFonts w:ascii="Arial" w:hAnsi="Arial" w:cs="Arial"/>
                <w:noProof/>
              </w:rPr>
              <w:t>Pkt E.14 Inna pomoc</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74</w:t>
            </w:r>
            <w:r w:rsidR="008C75E6" w:rsidRPr="00BF0ACC">
              <w:rPr>
                <w:rFonts w:ascii="Arial" w:hAnsi="Arial" w:cs="Arial"/>
                <w:noProof/>
                <w:webHidden/>
              </w:rPr>
              <w:fldChar w:fldCharType="end"/>
            </w:r>
          </w:hyperlink>
        </w:p>
        <w:p w14:paraId="6BE671F2"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95" w:history="1">
            <w:r w:rsidR="008C75E6" w:rsidRPr="00BF0ACC">
              <w:rPr>
                <w:rStyle w:val="Hipercze"/>
                <w:rFonts w:ascii="Arial" w:hAnsi="Arial" w:cs="Arial"/>
                <w:noProof/>
              </w:rPr>
              <w:t>F. Zasady dofinansowania projektu – RPO WM</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75</w:t>
            </w:r>
            <w:r w:rsidR="008C75E6" w:rsidRPr="00BF0ACC">
              <w:rPr>
                <w:rFonts w:ascii="Arial" w:hAnsi="Arial" w:cs="Arial"/>
                <w:noProof/>
                <w:webHidden/>
              </w:rPr>
              <w:fldChar w:fldCharType="end"/>
            </w:r>
          </w:hyperlink>
        </w:p>
        <w:p w14:paraId="02AE3254" w14:textId="77777777" w:rsidR="008C75E6" w:rsidRPr="00BF0ACC" w:rsidRDefault="00F24DF9">
          <w:pPr>
            <w:pStyle w:val="Spistreci3"/>
            <w:tabs>
              <w:tab w:val="right" w:leader="dot" w:pos="9060"/>
            </w:tabs>
            <w:rPr>
              <w:rFonts w:ascii="Arial" w:eastAsiaTheme="minorEastAsia" w:hAnsi="Arial" w:cs="Arial"/>
              <w:noProof/>
            </w:rPr>
          </w:pPr>
          <w:hyperlink w:anchor="_Toc8122996" w:history="1">
            <w:r w:rsidR="008C75E6" w:rsidRPr="00BF0ACC">
              <w:rPr>
                <w:rStyle w:val="Hipercze"/>
                <w:rFonts w:ascii="Arial" w:hAnsi="Arial" w:cs="Arial"/>
                <w:noProof/>
              </w:rPr>
              <w:t>Ogólne informacje dotyczące części F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75</w:t>
            </w:r>
            <w:r w:rsidR="008C75E6" w:rsidRPr="00BF0ACC">
              <w:rPr>
                <w:rFonts w:ascii="Arial" w:hAnsi="Arial" w:cs="Arial"/>
                <w:noProof/>
                <w:webHidden/>
              </w:rPr>
              <w:fldChar w:fldCharType="end"/>
            </w:r>
          </w:hyperlink>
        </w:p>
        <w:p w14:paraId="6FCD69CC" w14:textId="77777777" w:rsidR="008C75E6" w:rsidRPr="00BF0ACC" w:rsidRDefault="00F24DF9">
          <w:pPr>
            <w:pStyle w:val="Spistreci3"/>
            <w:tabs>
              <w:tab w:val="right" w:leader="dot" w:pos="9060"/>
            </w:tabs>
            <w:rPr>
              <w:rFonts w:ascii="Arial" w:eastAsiaTheme="minorEastAsia" w:hAnsi="Arial" w:cs="Arial"/>
              <w:noProof/>
            </w:rPr>
          </w:pPr>
          <w:hyperlink w:anchor="_Toc8122997" w:history="1">
            <w:r w:rsidR="008C75E6" w:rsidRPr="00BF0ACC">
              <w:rPr>
                <w:rStyle w:val="Hipercze"/>
                <w:rFonts w:ascii="Arial" w:hAnsi="Arial" w:cs="Arial"/>
                <w:noProof/>
              </w:rPr>
              <w:t>Pkt F.1 Opcje finansowania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76</w:t>
            </w:r>
            <w:r w:rsidR="008C75E6" w:rsidRPr="00BF0ACC">
              <w:rPr>
                <w:rFonts w:ascii="Arial" w:hAnsi="Arial" w:cs="Arial"/>
                <w:noProof/>
                <w:webHidden/>
              </w:rPr>
              <w:fldChar w:fldCharType="end"/>
            </w:r>
          </w:hyperlink>
        </w:p>
        <w:p w14:paraId="3660BA89"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2998" w:history="1">
            <w:r w:rsidR="008C75E6" w:rsidRPr="00BF0ACC">
              <w:rPr>
                <w:rStyle w:val="Hipercze"/>
                <w:rFonts w:ascii="Arial" w:hAnsi="Arial" w:cs="Arial"/>
                <w:noProof/>
              </w:rPr>
              <w:t>G. Kwalifikowalność podatku VAT</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78</w:t>
            </w:r>
            <w:r w:rsidR="008C75E6" w:rsidRPr="00BF0ACC">
              <w:rPr>
                <w:rFonts w:ascii="Arial" w:hAnsi="Arial" w:cs="Arial"/>
                <w:noProof/>
                <w:webHidden/>
              </w:rPr>
              <w:fldChar w:fldCharType="end"/>
            </w:r>
          </w:hyperlink>
        </w:p>
        <w:p w14:paraId="37E0FB41" w14:textId="77777777" w:rsidR="008C75E6" w:rsidRPr="00BF0ACC" w:rsidRDefault="00F24DF9">
          <w:pPr>
            <w:pStyle w:val="Spistreci3"/>
            <w:tabs>
              <w:tab w:val="right" w:leader="dot" w:pos="9060"/>
            </w:tabs>
            <w:rPr>
              <w:rFonts w:ascii="Arial" w:eastAsiaTheme="minorEastAsia" w:hAnsi="Arial" w:cs="Arial"/>
              <w:noProof/>
            </w:rPr>
          </w:pPr>
          <w:hyperlink w:anchor="_Toc8122999" w:history="1">
            <w:r w:rsidR="008C75E6" w:rsidRPr="00BF0ACC">
              <w:rPr>
                <w:rStyle w:val="Hipercze"/>
                <w:rFonts w:ascii="Arial" w:hAnsi="Arial" w:cs="Arial"/>
                <w:noProof/>
              </w:rPr>
              <w:t>Ogólne informacje dotyczące części G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_Toc8122999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78</w:t>
            </w:r>
            <w:r w:rsidR="008C75E6" w:rsidRPr="00BF0ACC">
              <w:rPr>
                <w:rFonts w:ascii="Arial" w:hAnsi="Arial" w:cs="Arial"/>
                <w:noProof/>
                <w:webHidden/>
              </w:rPr>
              <w:fldChar w:fldCharType="end"/>
            </w:r>
          </w:hyperlink>
        </w:p>
        <w:p w14:paraId="4D13AC27" w14:textId="77777777" w:rsidR="008C75E6" w:rsidRPr="00BF0ACC" w:rsidRDefault="00F24DF9">
          <w:pPr>
            <w:pStyle w:val="Spistreci3"/>
            <w:tabs>
              <w:tab w:val="right" w:leader="dot" w:pos="9060"/>
            </w:tabs>
            <w:rPr>
              <w:rFonts w:ascii="Arial" w:eastAsiaTheme="minorEastAsia" w:hAnsi="Arial" w:cs="Arial"/>
              <w:noProof/>
            </w:rPr>
          </w:pPr>
          <w:hyperlink w:anchor="_Toc8123000" w:history="1">
            <w:r w:rsidR="008C75E6" w:rsidRPr="00BF0ACC">
              <w:rPr>
                <w:rStyle w:val="Hipercze"/>
                <w:rFonts w:ascii="Arial" w:hAnsi="Arial" w:cs="Arial"/>
                <w:noProof/>
              </w:rPr>
              <w:t>Pkt G.1 Prawna możliwość odzyskania VAT z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79</w:t>
            </w:r>
            <w:r w:rsidR="008C75E6" w:rsidRPr="00BF0ACC">
              <w:rPr>
                <w:rFonts w:ascii="Arial" w:hAnsi="Arial" w:cs="Arial"/>
                <w:noProof/>
                <w:webHidden/>
              </w:rPr>
              <w:fldChar w:fldCharType="end"/>
            </w:r>
          </w:hyperlink>
        </w:p>
        <w:p w14:paraId="06C02F36"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01" w:history="1">
            <w:r w:rsidR="008C75E6" w:rsidRPr="00BF0ACC">
              <w:rPr>
                <w:rStyle w:val="Hipercze"/>
                <w:rFonts w:ascii="Arial" w:hAnsi="Arial" w:cs="Arial"/>
                <w:noProof/>
              </w:rPr>
              <w:t>H. Harmonogram rzeczowo-finansowy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81</w:t>
            </w:r>
            <w:r w:rsidR="008C75E6" w:rsidRPr="00BF0ACC">
              <w:rPr>
                <w:rFonts w:ascii="Arial" w:hAnsi="Arial" w:cs="Arial"/>
                <w:noProof/>
                <w:webHidden/>
              </w:rPr>
              <w:fldChar w:fldCharType="end"/>
            </w:r>
          </w:hyperlink>
        </w:p>
        <w:p w14:paraId="15DFD255" w14:textId="77777777" w:rsidR="008C75E6" w:rsidRPr="00BF0ACC" w:rsidRDefault="00F24DF9">
          <w:pPr>
            <w:pStyle w:val="Spistreci3"/>
            <w:tabs>
              <w:tab w:val="right" w:leader="dot" w:pos="9060"/>
            </w:tabs>
            <w:rPr>
              <w:rFonts w:ascii="Arial" w:eastAsiaTheme="minorEastAsia" w:hAnsi="Arial" w:cs="Arial"/>
              <w:noProof/>
            </w:rPr>
          </w:pPr>
          <w:hyperlink w:anchor="_Toc8123002" w:history="1">
            <w:r w:rsidR="008C75E6" w:rsidRPr="00BF0ACC">
              <w:rPr>
                <w:rStyle w:val="Hipercze"/>
                <w:rFonts w:ascii="Arial" w:hAnsi="Arial" w:cs="Arial"/>
                <w:noProof/>
              </w:rPr>
              <w:t>Ogólne informacje dotyczące części H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81</w:t>
            </w:r>
            <w:r w:rsidR="008C75E6" w:rsidRPr="00BF0ACC">
              <w:rPr>
                <w:rFonts w:ascii="Arial" w:hAnsi="Arial" w:cs="Arial"/>
                <w:noProof/>
                <w:webHidden/>
              </w:rPr>
              <w:fldChar w:fldCharType="end"/>
            </w:r>
          </w:hyperlink>
        </w:p>
        <w:p w14:paraId="4694C4B2" w14:textId="77777777" w:rsidR="008C75E6" w:rsidRPr="00BF0ACC" w:rsidRDefault="00F24DF9">
          <w:pPr>
            <w:pStyle w:val="Spistreci3"/>
            <w:tabs>
              <w:tab w:val="right" w:leader="dot" w:pos="9060"/>
            </w:tabs>
            <w:rPr>
              <w:rFonts w:ascii="Arial" w:eastAsiaTheme="minorEastAsia" w:hAnsi="Arial" w:cs="Arial"/>
              <w:noProof/>
            </w:rPr>
          </w:pPr>
          <w:hyperlink w:anchor="_Toc8123003" w:history="1">
            <w:r w:rsidR="008C75E6" w:rsidRPr="00BF0ACC">
              <w:rPr>
                <w:rStyle w:val="Hipercze"/>
                <w:rFonts w:ascii="Arial" w:hAnsi="Arial" w:cs="Arial"/>
                <w:noProof/>
              </w:rPr>
              <w:t>Pkt H.1 Planowane koszty w ramach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83</w:t>
            </w:r>
            <w:r w:rsidR="008C75E6" w:rsidRPr="00BF0ACC">
              <w:rPr>
                <w:rFonts w:ascii="Arial" w:hAnsi="Arial" w:cs="Arial"/>
                <w:noProof/>
                <w:webHidden/>
              </w:rPr>
              <w:fldChar w:fldCharType="end"/>
            </w:r>
          </w:hyperlink>
        </w:p>
        <w:p w14:paraId="544AB4E2" w14:textId="77777777" w:rsidR="008C75E6" w:rsidRPr="00BF0ACC" w:rsidRDefault="00F24DF9">
          <w:pPr>
            <w:pStyle w:val="Spistreci3"/>
            <w:tabs>
              <w:tab w:val="right" w:leader="dot" w:pos="9060"/>
            </w:tabs>
            <w:rPr>
              <w:rFonts w:ascii="Arial" w:eastAsiaTheme="minorEastAsia" w:hAnsi="Arial" w:cs="Arial"/>
              <w:noProof/>
            </w:rPr>
          </w:pPr>
          <w:hyperlink w:anchor="_Toc8123004" w:history="1">
            <w:r w:rsidR="008C75E6" w:rsidRPr="00BF0ACC">
              <w:rPr>
                <w:rStyle w:val="Hipercze"/>
                <w:rFonts w:ascii="Arial" w:hAnsi="Arial" w:cs="Arial"/>
                <w:noProof/>
              </w:rPr>
              <w:t>Pkt H.2 Koszty limitowane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87</w:t>
            </w:r>
            <w:r w:rsidR="008C75E6" w:rsidRPr="00BF0ACC">
              <w:rPr>
                <w:rFonts w:ascii="Arial" w:hAnsi="Arial" w:cs="Arial"/>
                <w:noProof/>
                <w:webHidden/>
              </w:rPr>
              <w:fldChar w:fldCharType="end"/>
            </w:r>
          </w:hyperlink>
        </w:p>
        <w:p w14:paraId="510A223C" w14:textId="77777777" w:rsidR="008C75E6" w:rsidRPr="00BF0ACC" w:rsidRDefault="00F24DF9">
          <w:pPr>
            <w:pStyle w:val="Spistreci3"/>
            <w:tabs>
              <w:tab w:val="right" w:leader="dot" w:pos="9060"/>
            </w:tabs>
            <w:rPr>
              <w:rFonts w:ascii="Arial" w:eastAsiaTheme="minorEastAsia" w:hAnsi="Arial" w:cs="Arial"/>
              <w:noProof/>
            </w:rPr>
          </w:pPr>
          <w:hyperlink w:anchor="_Toc8123005" w:history="1">
            <w:r w:rsidR="008C75E6" w:rsidRPr="00BF0ACC">
              <w:rPr>
                <w:rStyle w:val="Hipercze"/>
                <w:rFonts w:ascii="Arial" w:hAnsi="Arial" w:cs="Arial"/>
                <w:noProof/>
              </w:rPr>
              <w:t>Pkt H.3 Koszty podsumowanie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87</w:t>
            </w:r>
            <w:r w:rsidR="008C75E6" w:rsidRPr="00BF0ACC">
              <w:rPr>
                <w:rFonts w:ascii="Arial" w:hAnsi="Arial" w:cs="Arial"/>
                <w:noProof/>
                <w:webHidden/>
              </w:rPr>
              <w:fldChar w:fldCharType="end"/>
            </w:r>
          </w:hyperlink>
        </w:p>
        <w:p w14:paraId="0CD0335D"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06" w:history="1">
            <w:r w:rsidR="008C75E6" w:rsidRPr="00BF0ACC">
              <w:rPr>
                <w:rStyle w:val="Hipercze"/>
                <w:rFonts w:ascii="Arial" w:hAnsi="Arial" w:cs="Arial"/>
                <w:noProof/>
              </w:rPr>
              <w:t>I. Źródła finansowania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88</w:t>
            </w:r>
            <w:r w:rsidR="008C75E6" w:rsidRPr="00BF0ACC">
              <w:rPr>
                <w:rFonts w:ascii="Arial" w:hAnsi="Arial" w:cs="Arial"/>
                <w:noProof/>
                <w:webHidden/>
              </w:rPr>
              <w:fldChar w:fldCharType="end"/>
            </w:r>
          </w:hyperlink>
        </w:p>
        <w:p w14:paraId="2A4F28EA" w14:textId="77777777" w:rsidR="008C75E6" w:rsidRPr="00BF0ACC" w:rsidRDefault="00F24DF9">
          <w:pPr>
            <w:pStyle w:val="Spistreci3"/>
            <w:tabs>
              <w:tab w:val="right" w:leader="dot" w:pos="9060"/>
            </w:tabs>
            <w:rPr>
              <w:rFonts w:ascii="Arial" w:eastAsiaTheme="minorEastAsia" w:hAnsi="Arial" w:cs="Arial"/>
              <w:noProof/>
            </w:rPr>
          </w:pPr>
          <w:hyperlink w:anchor="_Toc8123007" w:history="1">
            <w:r w:rsidR="008C75E6" w:rsidRPr="00BF0ACC">
              <w:rPr>
                <w:rStyle w:val="Hipercze"/>
                <w:rFonts w:ascii="Arial" w:hAnsi="Arial" w:cs="Arial"/>
                <w:noProof/>
              </w:rPr>
              <w:t>Ogólne informacje dotyczące części I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88</w:t>
            </w:r>
            <w:r w:rsidR="008C75E6" w:rsidRPr="00BF0ACC">
              <w:rPr>
                <w:rFonts w:ascii="Arial" w:hAnsi="Arial" w:cs="Arial"/>
                <w:noProof/>
                <w:webHidden/>
              </w:rPr>
              <w:fldChar w:fldCharType="end"/>
            </w:r>
          </w:hyperlink>
        </w:p>
        <w:p w14:paraId="39E16057" w14:textId="77777777" w:rsidR="008C75E6" w:rsidRPr="00BF0ACC" w:rsidRDefault="00F24DF9">
          <w:pPr>
            <w:pStyle w:val="Spistreci3"/>
            <w:tabs>
              <w:tab w:val="right" w:leader="dot" w:pos="9060"/>
            </w:tabs>
            <w:rPr>
              <w:rFonts w:ascii="Arial" w:eastAsiaTheme="minorEastAsia" w:hAnsi="Arial" w:cs="Arial"/>
              <w:noProof/>
            </w:rPr>
          </w:pPr>
          <w:hyperlink w:anchor="_Toc8123008" w:history="1">
            <w:r w:rsidR="008C75E6" w:rsidRPr="00BF0ACC">
              <w:rPr>
                <w:rStyle w:val="Hipercze"/>
                <w:rFonts w:ascii="Arial" w:hAnsi="Arial" w:cs="Arial"/>
                <w:noProof/>
              </w:rPr>
              <w:t>Pkt I.1 Tabela wskazująca źródła finansowania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89</w:t>
            </w:r>
            <w:r w:rsidR="008C75E6" w:rsidRPr="00BF0ACC">
              <w:rPr>
                <w:rFonts w:ascii="Arial" w:hAnsi="Arial" w:cs="Arial"/>
                <w:noProof/>
                <w:webHidden/>
              </w:rPr>
              <w:fldChar w:fldCharType="end"/>
            </w:r>
          </w:hyperlink>
        </w:p>
        <w:p w14:paraId="1639C073"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09" w:history="1">
            <w:r w:rsidR="008C75E6" w:rsidRPr="00BF0ACC">
              <w:rPr>
                <w:rStyle w:val="Hipercze"/>
                <w:rFonts w:ascii="Arial" w:hAnsi="Arial" w:cs="Arial"/>
                <w:noProof/>
              </w:rPr>
              <w:t>J. Komplementarność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_Toc8123009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93</w:t>
            </w:r>
            <w:r w:rsidR="008C75E6" w:rsidRPr="00BF0ACC">
              <w:rPr>
                <w:rFonts w:ascii="Arial" w:hAnsi="Arial" w:cs="Arial"/>
                <w:noProof/>
                <w:webHidden/>
              </w:rPr>
              <w:fldChar w:fldCharType="end"/>
            </w:r>
          </w:hyperlink>
        </w:p>
        <w:p w14:paraId="4098C342" w14:textId="77777777" w:rsidR="008C75E6" w:rsidRPr="00BF0ACC" w:rsidRDefault="00F24DF9">
          <w:pPr>
            <w:pStyle w:val="Spistreci3"/>
            <w:tabs>
              <w:tab w:val="right" w:leader="dot" w:pos="9060"/>
            </w:tabs>
            <w:rPr>
              <w:rFonts w:ascii="Arial" w:eastAsiaTheme="minorEastAsia" w:hAnsi="Arial" w:cs="Arial"/>
              <w:noProof/>
            </w:rPr>
          </w:pPr>
          <w:hyperlink w:anchor="_Toc8123010" w:history="1">
            <w:r w:rsidR="008C75E6" w:rsidRPr="00BF0ACC">
              <w:rPr>
                <w:rStyle w:val="Hipercze"/>
                <w:rFonts w:ascii="Arial" w:hAnsi="Arial" w:cs="Arial"/>
                <w:noProof/>
              </w:rPr>
              <w:t>Ogólne informacje dotyczące części J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93</w:t>
            </w:r>
            <w:r w:rsidR="008C75E6" w:rsidRPr="00BF0ACC">
              <w:rPr>
                <w:rFonts w:ascii="Arial" w:hAnsi="Arial" w:cs="Arial"/>
                <w:noProof/>
                <w:webHidden/>
              </w:rPr>
              <w:fldChar w:fldCharType="end"/>
            </w:r>
          </w:hyperlink>
        </w:p>
        <w:p w14:paraId="3F879FC1" w14:textId="77777777" w:rsidR="008C75E6" w:rsidRPr="00BF0ACC" w:rsidRDefault="00F24DF9">
          <w:pPr>
            <w:pStyle w:val="Spistreci3"/>
            <w:tabs>
              <w:tab w:val="right" w:leader="dot" w:pos="9060"/>
            </w:tabs>
            <w:rPr>
              <w:rFonts w:ascii="Arial" w:eastAsiaTheme="minorEastAsia" w:hAnsi="Arial" w:cs="Arial"/>
              <w:noProof/>
            </w:rPr>
          </w:pPr>
          <w:hyperlink w:anchor="_Toc8123011" w:history="1">
            <w:r w:rsidR="008C75E6" w:rsidRPr="00BF0ACC">
              <w:rPr>
                <w:rStyle w:val="Hipercze"/>
                <w:rFonts w:ascii="Arial" w:hAnsi="Arial" w:cs="Arial"/>
                <w:noProof/>
              </w:rPr>
              <w:t>Pkt J.1 Komplementarność projektu w stosunku do działań już realizowanych oraz zrealizowanych przez Wnioskodawcę</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93</w:t>
            </w:r>
            <w:r w:rsidR="008C75E6" w:rsidRPr="00BF0ACC">
              <w:rPr>
                <w:rFonts w:ascii="Arial" w:hAnsi="Arial" w:cs="Arial"/>
                <w:noProof/>
                <w:webHidden/>
              </w:rPr>
              <w:fldChar w:fldCharType="end"/>
            </w:r>
          </w:hyperlink>
        </w:p>
        <w:p w14:paraId="510894B7" w14:textId="77777777" w:rsidR="008C75E6" w:rsidRPr="00BF0ACC" w:rsidRDefault="00F24DF9">
          <w:pPr>
            <w:pStyle w:val="Spistreci3"/>
            <w:tabs>
              <w:tab w:val="right" w:leader="dot" w:pos="9060"/>
            </w:tabs>
            <w:rPr>
              <w:rFonts w:ascii="Arial" w:eastAsiaTheme="minorEastAsia" w:hAnsi="Arial" w:cs="Arial"/>
              <w:noProof/>
            </w:rPr>
          </w:pPr>
          <w:hyperlink w:anchor="_Toc8123012" w:history="1">
            <w:r w:rsidR="008C75E6" w:rsidRPr="00BF0ACC">
              <w:rPr>
                <w:rStyle w:val="Hipercze"/>
                <w:rFonts w:ascii="Arial" w:hAnsi="Arial" w:cs="Arial"/>
                <w:noProof/>
              </w:rPr>
              <w:t>Pkt J.2 Komplementarność projektu w stosunku do projektów planowanych do realizacji w przyszłości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93</w:t>
            </w:r>
            <w:r w:rsidR="008C75E6" w:rsidRPr="00BF0ACC">
              <w:rPr>
                <w:rFonts w:ascii="Arial" w:hAnsi="Arial" w:cs="Arial"/>
                <w:noProof/>
                <w:webHidden/>
              </w:rPr>
              <w:fldChar w:fldCharType="end"/>
            </w:r>
          </w:hyperlink>
        </w:p>
        <w:p w14:paraId="513E1602" w14:textId="77777777" w:rsidR="008C75E6" w:rsidRPr="00BF0ACC" w:rsidRDefault="00F24DF9">
          <w:pPr>
            <w:pStyle w:val="Spistreci3"/>
            <w:tabs>
              <w:tab w:val="right" w:leader="dot" w:pos="9060"/>
            </w:tabs>
            <w:rPr>
              <w:rFonts w:ascii="Arial" w:eastAsiaTheme="minorEastAsia" w:hAnsi="Arial" w:cs="Arial"/>
              <w:noProof/>
            </w:rPr>
          </w:pPr>
          <w:hyperlink w:anchor="_Toc8123013" w:history="1">
            <w:r w:rsidR="008C75E6" w:rsidRPr="00BF0ACC">
              <w:rPr>
                <w:rStyle w:val="Hipercze"/>
                <w:rFonts w:ascii="Arial" w:hAnsi="Arial" w:cs="Arial"/>
                <w:noProof/>
              </w:rPr>
              <w:t>Pkt J.3 Komplementarność projektu w stosunku do projektów realizowanych w otoczeniu Wnioskodawcy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94</w:t>
            </w:r>
            <w:r w:rsidR="008C75E6" w:rsidRPr="00BF0ACC">
              <w:rPr>
                <w:rFonts w:ascii="Arial" w:hAnsi="Arial" w:cs="Arial"/>
                <w:noProof/>
                <w:webHidden/>
              </w:rPr>
              <w:fldChar w:fldCharType="end"/>
            </w:r>
          </w:hyperlink>
        </w:p>
        <w:p w14:paraId="55DF2949"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14" w:history="1">
            <w:r w:rsidR="008C75E6" w:rsidRPr="00BF0ACC">
              <w:rPr>
                <w:rStyle w:val="Hipercze"/>
                <w:rFonts w:ascii="Arial" w:hAnsi="Arial" w:cs="Arial"/>
                <w:noProof/>
              </w:rPr>
              <w:t>K. Zgodność projektu z politykami horyzontalnymi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95</w:t>
            </w:r>
            <w:r w:rsidR="008C75E6" w:rsidRPr="00BF0ACC">
              <w:rPr>
                <w:rFonts w:ascii="Arial" w:hAnsi="Arial" w:cs="Arial"/>
                <w:noProof/>
                <w:webHidden/>
              </w:rPr>
              <w:fldChar w:fldCharType="end"/>
            </w:r>
          </w:hyperlink>
        </w:p>
        <w:p w14:paraId="6D3FB833" w14:textId="77777777" w:rsidR="008C75E6" w:rsidRPr="00BF0ACC" w:rsidRDefault="00F24DF9">
          <w:pPr>
            <w:pStyle w:val="Spistreci3"/>
            <w:tabs>
              <w:tab w:val="right" w:leader="dot" w:pos="9060"/>
            </w:tabs>
            <w:rPr>
              <w:rFonts w:ascii="Arial" w:eastAsiaTheme="minorEastAsia" w:hAnsi="Arial" w:cs="Arial"/>
              <w:noProof/>
            </w:rPr>
          </w:pPr>
          <w:hyperlink w:anchor="_Toc8123015" w:history="1">
            <w:r w:rsidR="008C75E6" w:rsidRPr="00BF0ACC">
              <w:rPr>
                <w:rStyle w:val="Hipercze"/>
                <w:rFonts w:ascii="Arial" w:hAnsi="Arial" w:cs="Arial"/>
                <w:noProof/>
              </w:rPr>
              <w:t>Ogólne informacje dotyczące części K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95</w:t>
            </w:r>
            <w:r w:rsidR="008C75E6" w:rsidRPr="00BF0ACC">
              <w:rPr>
                <w:rFonts w:ascii="Arial" w:hAnsi="Arial" w:cs="Arial"/>
                <w:noProof/>
                <w:webHidden/>
              </w:rPr>
              <w:fldChar w:fldCharType="end"/>
            </w:r>
          </w:hyperlink>
        </w:p>
        <w:p w14:paraId="408A5ED5" w14:textId="77777777" w:rsidR="008C75E6" w:rsidRPr="00BF0ACC" w:rsidRDefault="00F24DF9">
          <w:pPr>
            <w:pStyle w:val="Spistreci3"/>
            <w:tabs>
              <w:tab w:val="right" w:leader="dot" w:pos="9060"/>
            </w:tabs>
            <w:rPr>
              <w:rFonts w:ascii="Arial" w:eastAsiaTheme="minorEastAsia" w:hAnsi="Arial" w:cs="Arial"/>
              <w:noProof/>
            </w:rPr>
          </w:pPr>
          <w:hyperlink w:anchor="_Toc8123016" w:history="1">
            <w:r w:rsidR="008C75E6" w:rsidRPr="00BF0ACC">
              <w:rPr>
                <w:rStyle w:val="Hipercze"/>
                <w:rFonts w:ascii="Arial" w:hAnsi="Arial" w:cs="Arial"/>
                <w:noProof/>
              </w:rPr>
              <w:t>Pkt K.1 Równość szans oraz niedyskryminacja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95</w:t>
            </w:r>
            <w:r w:rsidR="008C75E6" w:rsidRPr="00BF0ACC">
              <w:rPr>
                <w:rFonts w:ascii="Arial" w:hAnsi="Arial" w:cs="Arial"/>
                <w:noProof/>
                <w:webHidden/>
              </w:rPr>
              <w:fldChar w:fldCharType="end"/>
            </w:r>
          </w:hyperlink>
        </w:p>
        <w:p w14:paraId="1764F736" w14:textId="77777777" w:rsidR="008C75E6" w:rsidRPr="00BF0ACC" w:rsidRDefault="00F24DF9">
          <w:pPr>
            <w:pStyle w:val="Spistreci3"/>
            <w:tabs>
              <w:tab w:val="right" w:leader="dot" w:pos="9060"/>
            </w:tabs>
            <w:rPr>
              <w:rFonts w:ascii="Arial" w:eastAsiaTheme="minorEastAsia" w:hAnsi="Arial" w:cs="Arial"/>
              <w:noProof/>
            </w:rPr>
          </w:pPr>
          <w:hyperlink w:anchor="_Toc8123017" w:history="1">
            <w:r w:rsidR="008C75E6" w:rsidRPr="00BF0ACC">
              <w:rPr>
                <w:rStyle w:val="Hipercze"/>
                <w:rFonts w:ascii="Arial" w:hAnsi="Arial" w:cs="Arial"/>
                <w:noProof/>
              </w:rPr>
              <w:t>Pkt K.2 Zgodność z polityką zrównoważonego rozwoju – ochrona i poprawa jakości stanu środowiska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97</w:t>
            </w:r>
            <w:r w:rsidR="008C75E6" w:rsidRPr="00BF0ACC">
              <w:rPr>
                <w:rFonts w:ascii="Arial" w:hAnsi="Arial" w:cs="Arial"/>
                <w:noProof/>
                <w:webHidden/>
              </w:rPr>
              <w:fldChar w:fldCharType="end"/>
            </w:r>
          </w:hyperlink>
        </w:p>
        <w:p w14:paraId="176C8054" w14:textId="77777777" w:rsidR="008C75E6" w:rsidRPr="00BF0ACC" w:rsidRDefault="00F24DF9">
          <w:pPr>
            <w:pStyle w:val="Spistreci3"/>
            <w:tabs>
              <w:tab w:val="right" w:leader="dot" w:pos="9060"/>
            </w:tabs>
            <w:rPr>
              <w:rFonts w:ascii="Arial" w:eastAsiaTheme="minorEastAsia" w:hAnsi="Arial" w:cs="Arial"/>
              <w:noProof/>
            </w:rPr>
          </w:pPr>
          <w:hyperlink w:anchor="_Toc8123018" w:history="1">
            <w:r w:rsidR="008C75E6" w:rsidRPr="00BF0ACC">
              <w:rPr>
                <w:rStyle w:val="Hipercze"/>
                <w:rFonts w:ascii="Arial" w:hAnsi="Arial" w:cs="Arial"/>
                <w:noProof/>
              </w:rPr>
              <w:t>Pkt K.3 Zgodność z innymi politykami horyzontalnymi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97</w:t>
            </w:r>
            <w:r w:rsidR="008C75E6" w:rsidRPr="00BF0ACC">
              <w:rPr>
                <w:rFonts w:ascii="Arial" w:hAnsi="Arial" w:cs="Arial"/>
                <w:noProof/>
                <w:webHidden/>
              </w:rPr>
              <w:fldChar w:fldCharType="end"/>
            </w:r>
          </w:hyperlink>
        </w:p>
        <w:p w14:paraId="3883C259"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19" w:history="1">
            <w:r w:rsidR="008C75E6" w:rsidRPr="00BF0ACC">
              <w:rPr>
                <w:rStyle w:val="Hipercze"/>
                <w:rFonts w:ascii="Arial" w:hAnsi="Arial" w:cs="Arial"/>
                <w:noProof/>
              </w:rPr>
              <w:t>L. Trwałość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_Toc8123019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99</w:t>
            </w:r>
            <w:r w:rsidR="008C75E6" w:rsidRPr="00BF0ACC">
              <w:rPr>
                <w:rFonts w:ascii="Arial" w:hAnsi="Arial" w:cs="Arial"/>
                <w:noProof/>
                <w:webHidden/>
              </w:rPr>
              <w:fldChar w:fldCharType="end"/>
            </w:r>
          </w:hyperlink>
        </w:p>
        <w:p w14:paraId="31C3B423" w14:textId="77777777" w:rsidR="008C75E6" w:rsidRPr="00BF0ACC" w:rsidRDefault="00F24DF9">
          <w:pPr>
            <w:pStyle w:val="Spistreci3"/>
            <w:tabs>
              <w:tab w:val="right" w:leader="dot" w:pos="9060"/>
            </w:tabs>
            <w:rPr>
              <w:rFonts w:ascii="Arial" w:eastAsiaTheme="minorEastAsia" w:hAnsi="Arial" w:cs="Arial"/>
              <w:noProof/>
            </w:rPr>
          </w:pPr>
          <w:hyperlink w:anchor="_Toc8123020" w:history="1">
            <w:r w:rsidR="008C75E6" w:rsidRPr="00BF0ACC">
              <w:rPr>
                <w:rStyle w:val="Hipercze"/>
                <w:rFonts w:ascii="Arial" w:hAnsi="Arial" w:cs="Arial"/>
                <w:noProof/>
              </w:rPr>
              <w:t>Ogólne informacje dotyczące części  L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99</w:t>
            </w:r>
            <w:r w:rsidR="008C75E6" w:rsidRPr="00BF0ACC">
              <w:rPr>
                <w:rFonts w:ascii="Arial" w:hAnsi="Arial" w:cs="Arial"/>
                <w:noProof/>
                <w:webHidden/>
              </w:rPr>
              <w:fldChar w:fldCharType="end"/>
            </w:r>
          </w:hyperlink>
        </w:p>
        <w:p w14:paraId="3BE27A75" w14:textId="77777777" w:rsidR="008C75E6" w:rsidRPr="00BF0ACC" w:rsidRDefault="00F24DF9">
          <w:pPr>
            <w:pStyle w:val="Spistreci3"/>
            <w:tabs>
              <w:tab w:val="right" w:leader="dot" w:pos="9060"/>
            </w:tabs>
            <w:rPr>
              <w:rFonts w:ascii="Arial" w:eastAsiaTheme="minorEastAsia" w:hAnsi="Arial" w:cs="Arial"/>
              <w:noProof/>
            </w:rPr>
          </w:pPr>
          <w:hyperlink w:anchor="_Toc8123021" w:history="1">
            <w:r w:rsidR="008C75E6" w:rsidRPr="00BF0ACC">
              <w:rPr>
                <w:rStyle w:val="Hipercze"/>
                <w:rFonts w:ascii="Arial" w:hAnsi="Arial" w:cs="Arial"/>
                <w:noProof/>
              </w:rPr>
              <w:t>Pkt L.1 Wymagany okres trwałości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100</w:t>
            </w:r>
            <w:r w:rsidR="008C75E6" w:rsidRPr="00BF0ACC">
              <w:rPr>
                <w:rFonts w:ascii="Arial" w:hAnsi="Arial" w:cs="Arial"/>
                <w:noProof/>
                <w:webHidden/>
              </w:rPr>
              <w:fldChar w:fldCharType="end"/>
            </w:r>
          </w:hyperlink>
        </w:p>
        <w:p w14:paraId="7A80A8E0" w14:textId="77777777" w:rsidR="008C75E6" w:rsidRPr="00BF0ACC" w:rsidRDefault="00F24DF9">
          <w:pPr>
            <w:pStyle w:val="Spistreci3"/>
            <w:tabs>
              <w:tab w:val="right" w:leader="dot" w:pos="9060"/>
            </w:tabs>
            <w:rPr>
              <w:rFonts w:ascii="Arial" w:eastAsiaTheme="minorEastAsia" w:hAnsi="Arial" w:cs="Arial"/>
              <w:noProof/>
            </w:rPr>
          </w:pPr>
          <w:hyperlink w:anchor="_Toc8123022" w:history="1">
            <w:r w:rsidR="008C75E6" w:rsidRPr="00BF0ACC">
              <w:rPr>
                <w:rStyle w:val="Hipercze"/>
                <w:rFonts w:ascii="Arial" w:hAnsi="Arial" w:cs="Arial"/>
                <w:noProof/>
              </w:rPr>
              <w:t>Pkt L.2 Etap trwałości – opis podmiotu zarządzającego</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100</w:t>
            </w:r>
            <w:r w:rsidR="008C75E6" w:rsidRPr="00BF0ACC">
              <w:rPr>
                <w:rFonts w:ascii="Arial" w:hAnsi="Arial" w:cs="Arial"/>
                <w:noProof/>
                <w:webHidden/>
              </w:rPr>
              <w:fldChar w:fldCharType="end"/>
            </w:r>
          </w:hyperlink>
        </w:p>
        <w:p w14:paraId="34DB996E" w14:textId="77777777" w:rsidR="008C75E6" w:rsidRPr="00BF0ACC" w:rsidRDefault="00F24DF9">
          <w:pPr>
            <w:pStyle w:val="Spistreci3"/>
            <w:tabs>
              <w:tab w:val="right" w:leader="dot" w:pos="9060"/>
            </w:tabs>
            <w:rPr>
              <w:rFonts w:ascii="Arial" w:eastAsiaTheme="minorEastAsia" w:hAnsi="Arial" w:cs="Arial"/>
              <w:noProof/>
            </w:rPr>
          </w:pPr>
          <w:hyperlink w:anchor="_Toc8123023" w:history="1">
            <w:r w:rsidR="008C75E6" w:rsidRPr="00BF0ACC">
              <w:rPr>
                <w:rStyle w:val="Hipercze"/>
                <w:rFonts w:ascii="Arial" w:hAnsi="Arial" w:cs="Arial"/>
                <w:noProof/>
              </w:rPr>
              <w:t>Pkt L.3 Sposób wykorzystania powstałych produktów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101</w:t>
            </w:r>
            <w:r w:rsidR="008C75E6" w:rsidRPr="00BF0ACC">
              <w:rPr>
                <w:rFonts w:ascii="Arial" w:hAnsi="Arial" w:cs="Arial"/>
                <w:noProof/>
                <w:webHidden/>
              </w:rPr>
              <w:fldChar w:fldCharType="end"/>
            </w:r>
          </w:hyperlink>
        </w:p>
        <w:p w14:paraId="6799D4C5" w14:textId="77777777" w:rsidR="008C75E6" w:rsidRPr="00BF0ACC" w:rsidRDefault="00F24DF9">
          <w:pPr>
            <w:pStyle w:val="Spistreci3"/>
            <w:tabs>
              <w:tab w:val="right" w:leader="dot" w:pos="9060"/>
            </w:tabs>
            <w:rPr>
              <w:rFonts w:ascii="Arial" w:eastAsiaTheme="minorEastAsia" w:hAnsi="Arial" w:cs="Arial"/>
              <w:noProof/>
            </w:rPr>
          </w:pPr>
          <w:hyperlink w:anchor="_Toc8123024" w:history="1">
            <w:r w:rsidR="008C75E6" w:rsidRPr="00BF0ACC">
              <w:rPr>
                <w:rStyle w:val="Hipercze"/>
                <w:rFonts w:ascii="Arial" w:hAnsi="Arial" w:cs="Arial"/>
                <w:noProof/>
              </w:rPr>
              <w:t>Pkt L.4 Sposób przekazania do zarządzania powstałych produktów projektu  innemu podmiotowi wraz z podaniem podstawy prawnej.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101</w:t>
            </w:r>
            <w:r w:rsidR="008C75E6" w:rsidRPr="00BF0ACC">
              <w:rPr>
                <w:rFonts w:ascii="Arial" w:hAnsi="Arial" w:cs="Arial"/>
                <w:noProof/>
                <w:webHidden/>
              </w:rPr>
              <w:fldChar w:fldCharType="end"/>
            </w:r>
          </w:hyperlink>
        </w:p>
        <w:p w14:paraId="1384722B" w14:textId="77777777" w:rsidR="008C75E6" w:rsidRPr="00BF0ACC" w:rsidRDefault="00F24DF9">
          <w:pPr>
            <w:pStyle w:val="Spistreci3"/>
            <w:tabs>
              <w:tab w:val="right" w:leader="dot" w:pos="9060"/>
            </w:tabs>
            <w:rPr>
              <w:rFonts w:ascii="Arial" w:eastAsiaTheme="minorEastAsia" w:hAnsi="Arial" w:cs="Arial"/>
              <w:noProof/>
            </w:rPr>
          </w:pPr>
          <w:hyperlink w:anchor="_Toc8123025" w:history="1">
            <w:r w:rsidR="008C75E6" w:rsidRPr="00BF0ACC">
              <w:rPr>
                <w:rStyle w:val="Hipercze"/>
                <w:rFonts w:ascii="Arial" w:hAnsi="Arial" w:cs="Arial"/>
                <w:noProof/>
              </w:rPr>
              <w:t>Pkt L.5 Trwałość finansowa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101</w:t>
            </w:r>
            <w:r w:rsidR="008C75E6" w:rsidRPr="00BF0ACC">
              <w:rPr>
                <w:rFonts w:ascii="Arial" w:hAnsi="Arial" w:cs="Arial"/>
                <w:noProof/>
                <w:webHidden/>
              </w:rPr>
              <w:fldChar w:fldCharType="end"/>
            </w:r>
          </w:hyperlink>
        </w:p>
        <w:p w14:paraId="5B1CA4F9" w14:textId="77777777" w:rsidR="008C75E6" w:rsidRPr="00BF0ACC" w:rsidRDefault="00F24DF9">
          <w:pPr>
            <w:pStyle w:val="Spistreci3"/>
            <w:tabs>
              <w:tab w:val="right" w:leader="dot" w:pos="9060"/>
            </w:tabs>
            <w:rPr>
              <w:rFonts w:ascii="Arial" w:eastAsiaTheme="minorEastAsia" w:hAnsi="Arial" w:cs="Arial"/>
              <w:noProof/>
            </w:rPr>
          </w:pPr>
          <w:hyperlink w:anchor="_Toc8123026" w:history="1">
            <w:r w:rsidR="008C75E6" w:rsidRPr="00BF0ACC">
              <w:rPr>
                <w:rStyle w:val="Hipercze"/>
                <w:rFonts w:ascii="Arial" w:hAnsi="Arial" w:cs="Arial"/>
                <w:noProof/>
              </w:rPr>
              <w:t>Pkt L.6 Analiza konkurencji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102</w:t>
            </w:r>
            <w:r w:rsidR="008C75E6" w:rsidRPr="00BF0ACC">
              <w:rPr>
                <w:rFonts w:ascii="Arial" w:hAnsi="Arial" w:cs="Arial"/>
                <w:noProof/>
                <w:webHidden/>
              </w:rPr>
              <w:fldChar w:fldCharType="end"/>
            </w:r>
          </w:hyperlink>
        </w:p>
        <w:p w14:paraId="74F1DDFD"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27" w:history="1">
            <w:r w:rsidR="008C75E6" w:rsidRPr="00BF0ACC">
              <w:rPr>
                <w:rStyle w:val="Hipercze"/>
                <w:rFonts w:ascii="Arial" w:hAnsi="Arial" w:cs="Arial"/>
                <w:noProof/>
              </w:rPr>
              <w:t>M. Analiza finansowa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103</w:t>
            </w:r>
            <w:r w:rsidR="008C75E6" w:rsidRPr="00BF0ACC">
              <w:rPr>
                <w:rFonts w:ascii="Arial" w:hAnsi="Arial" w:cs="Arial"/>
                <w:noProof/>
                <w:webHidden/>
              </w:rPr>
              <w:fldChar w:fldCharType="end"/>
            </w:r>
          </w:hyperlink>
        </w:p>
        <w:p w14:paraId="7DDE2493" w14:textId="77777777" w:rsidR="008C75E6" w:rsidRPr="00BF0ACC" w:rsidRDefault="00F24DF9">
          <w:pPr>
            <w:pStyle w:val="Spistreci3"/>
            <w:tabs>
              <w:tab w:val="right" w:leader="dot" w:pos="9060"/>
            </w:tabs>
            <w:rPr>
              <w:rFonts w:ascii="Arial" w:eastAsiaTheme="minorEastAsia" w:hAnsi="Arial" w:cs="Arial"/>
              <w:noProof/>
            </w:rPr>
          </w:pPr>
          <w:hyperlink w:anchor="_Toc8123028" w:history="1">
            <w:r w:rsidR="008C75E6" w:rsidRPr="00BF0ACC">
              <w:rPr>
                <w:rStyle w:val="Hipercze"/>
                <w:rFonts w:ascii="Arial" w:hAnsi="Arial" w:cs="Arial"/>
                <w:noProof/>
              </w:rPr>
              <w:t>Ogólne informacje dotyczące części M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103</w:t>
            </w:r>
            <w:r w:rsidR="008C75E6" w:rsidRPr="00BF0ACC">
              <w:rPr>
                <w:rFonts w:ascii="Arial" w:hAnsi="Arial" w:cs="Arial"/>
                <w:noProof/>
                <w:webHidden/>
              </w:rPr>
              <w:fldChar w:fldCharType="end"/>
            </w:r>
          </w:hyperlink>
        </w:p>
        <w:p w14:paraId="4E2E0A5F" w14:textId="77777777" w:rsidR="008C75E6" w:rsidRPr="00BF0ACC" w:rsidRDefault="00F24DF9">
          <w:pPr>
            <w:pStyle w:val="Spistreci3"/>
            <w:tabs>
              <w:tab w:val="right" w:leader="dot" w:pos="9060"/>
            </w:tabs>
            <w:rPr>
              <w:rFonts w:ascii="Arial" w:eastAsiaTheme="minorEastAsia" w:hAnsi="Arial" w:cs="Arial"/>
              <w:noProof/>
            </w:rPr>
          </w:pPr>
          <w:hyperlink w:anchor="_Toc8123029" w:history="1">
            <w:r w:rsidR="008C75E6" w:rsidRPr="00BF0ACC">
              <w:rPr>
                <w:rStyle w:val="Hipercze"/>
                <w:rFonts w:ascii="Arial" w:hAnsi="Arial" w:cs="Arial"/>
                <w:noProof/>
              </w:rPr>
              <w:t>Pkt M.1 Projekty nieinwestycyjne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_Toc8123029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103</w:t>
            </w:r>
            <w:r w:rsidR="008C75E6" w:rsidRPr="00BF0ACC">
              <w:rPr>
                <w:rFonts w:ascii="Arial" w:hAnsi="Arial" w:cs="Arial"/>
                <w:noProof/>
                <w:webHidden/>
              </w:rPr>
              <w:fldChar w:fldCharType="end"/>
            </w:r>
          </w:hyperlink>
        </w:p>
        <w:p w14:paraId="5750B8CD" w14:textId="77777777" w:rsidR="008C75E6" w:rsidRPr="00BF0ACC" w:rsidRDefault="00F24DF9">
          <w:pPr>
            <w:pStyle w:val="Spistreci3"/>
            <w:tabs>
              <w:tab w:val="right" w:leader="dot" w:pos="9060"/>
            </w:tabs>
            <w:rPr>
              <w:rFonts w:ascii="Arial" w:eastAsiaTheme="minorEastAsia" w:hAnsi="Arial" w:cs="Arial"/>
              <w:noProof/>
            </w:rPr>
          </w:pPr>
          <w:hyperlink w:anchor="_Toc8123030" w:history="1">
            <w:r w:rsidR="008C75E6" w:rsidRPr="00BF0ACC">
              <w:rPr>
                <w:rStyle w:val="Hipercze"/>
                <w:rFonts w:ascii="Arial" w:hAnsi="Arial" w:cs="Arial"/>
                <w:noProof/>
              </w:rPr>
              <w:t>Pkt M.2 Projekty inwestycyjne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103</w:t>
            </w:r>
            <w:r w:rsidR="008C75E6" w:rsidRPr="00BF0ACC">
              <w:rPr>
                <w:rFonts w:ascii="Arial" w:hAnsi="Arial" w:cs="Arial"/>
                <w:noProof/>
                <w:webHidden/>
              </w:rPr>
              <w:fldChar w:fldCharType="end"/>
            </w:r>
          </w:hyperlink>
        </w:p>
        <w:p w14:paraId="4ECE6597"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31" w:history="1">
            <w:r w:rsidR="008C75E6" w:rsidRPr="00BF0ACC">
              <w:rPr>
                <w:rStyle w:val="Hipercze"/>
                <w:rFonts w:ascii="Arial" w:hAnsi="Arial" w:cs="Arial"/>
                <w:noProof/>
              </w:rPr>
              <w:t>N. Analiza ekonomiczna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107</w:t>
            </w:r>
            <w:r w:rsidR="008C75E6" w:rsidRPr="00BF0ACC">
              <w:rPr>
                <w:rFonts w:ascii="Arial" w:hAnsi="Arial" w:cs="Arial"/>
                <w:noProof/>
                <w:webHidden/>
              </w:rPr>
              <w:fldChar w:fldCharType="end"/>
            </w:r>
          </w:hyperlink>
        </w:p>
        <w:p w14:paraId="5F1C38E1" w14:textId="77777777" w:rsidR="008C75E6" w:rsidRPr="00BF0ACC" w:rsidRDefault="00F24DF9">
          <w:pPr>
            <w:pStyle w:val="Spistreci3"/>
            <w:tabs>
              <w:tab w:val="right" w:leader="dot" w:pos="9060"/>
            </w:tabs>
            <w:rPr>
              <w:rFonts w:ascii="Arial" w:eastAsiaTheme="minorEastAsia" w:hAnsi="Arial" w:cs="Arial"/>
              <w:noProof/>
            </w:rPr>
          </w:pPr>
          <w:hyperlink w:anchor="_Toc8123032" w:history="1">
            <w:r w:rsidR="008C75E6" w:rsidRPr="00BF0ACC">
              <w:rPr>
                <w:rStyle w:val="Hipercze"/>
                <w:rFonts w:ascii="Arial" w:hAnsi="Arial" w:cs="Arial"/>
                <w:noProof/>
              </w:rPr>
              <w:t>Ogólne informacje dotyczące części N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107</w:t>
            </w:r>
            <w:r w:rsidR="008C75E6" w:rsidRPr="00BF0ACC">
              <w:rPr>
                <w:rFonts w:ascii="Arial" w:hAnsi="Arial" w:cs="Arial"/>
                <w:noProof/>
                <w:webHidden/>
              </w:rPr>
              <w:fldChar w:fldCharType="end"/>
            </w:r>
          </w:hyperlink>
        </w:p>
        <w:p w14:paraId="58BF0693" w14:textId="77777777" w:rsidR="008C75E6" w:rsidRPr="00BF0ACC" w:rsidRDefault="00F24DF9">
          <w:pPr>
            <w:pStyle w:val="Spistreci3"/>
            <w:tabs>
              <w:tab w:val="right" w:leader="dot" w:pos="9060"/>
            </w:tabs>
            <w:rPr>
              <w:rFonts w:ascii="Arial" w:eastAsiaTheme="minorEastAsia" w:hAnsi="Arial" w:cs="Arial"/>
              <w:noProof/>
            </w:rPr>
          </w:pPr>
          <w:hyperlink w:anchor="_Toc8123033" w:history="1">
            <w:r w:rsidR="008C75E6" w:rsidRPr="00BF0ACC">
              <w:rPr>
                <w:rStyle w:val="Hipercze"/>
                <w:rFonts w:ascii="Arial" w:hAnsi="Arial" w:cs="Arial"/>
                <w:noProof/>
              </w:rPr>
              <w:t>Pkt N.1 Analiza wielokryterialna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107</w:t>
            </w:r>
            <w:r w:rsidR="008C75E6" w:rsidRPr="00BF0ACC">
              <w:rPr>
                <w:rFonts w:ascii="Arial" w:hAnsi="Arial" w:cs="Arial"/>
                <w:noProof/>
                <w:webHidden/>
              </w:rPr>
              <w:fldChar w:fldCharType="end"/>
            </w:r>
          </w:hyperlink>
        </w:p>
        <w:p w14:paraId="336C1264" w14:textId="77777777" w:rsidR="008C75E6" w:rsidRPr="00BF0ACC" w:rsidRDefault="00F24DF9">
          <w:pPr>
            <w:pStyle w:val="Spistreci3"/>
            <w:tabs>
              <w:tab w:val="right" w:leader="dot" w:pos="9060"/>
            </w:tabs>
            <w:rPr>
              <w:rFonts w:ascii="Arial" w:eastAsiaTheme="minorEastAsia" w:hAnsi="Arial" w:cs="Arial"/>
              <w:noProof/>
            </w:rPr>
          </w:pPr>
          <w:hyperlink w:anchor="_Toc8123034" w:history="1">
            <w:r w:rsidR="008C75E6" w:rsidRPr="00BF0ACC">
              <w:rPr>
                <w:rStyle w:val="Hipercze"/>
                <w:rFonts w:ascii="Arial" w:hAnsi="Arial" w:cs="Arial"/>
                <w:noProof/>
              </w:rPr>
              <w:t>Pkt N.2 Analiza efektywności kosztowej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108</w:t>
            </w:r>
            <w:r w:rsidR="008C75E6" w:rsidRPr="00BF0ACC">
              <w:rPr>
                <w:rFonts w:ascii="Arial" w:hAnsi="Arial" w:cs="Arial"/>
                <w:noProof/>
                <w:webHidden/>
              </w:rPr>
              <w:fldChar w:fldCharType="end"/>
            </w:r>
          </w:hyperlink>
        </w:p>
        <w:p w14:paraId="540A49C3" w14:textId="77777777" w:rsidR="008C75E6" w:rsidRPr="00BF0ACC" w:rsidRDefault="00F24DF9">
          <w:pPr>
            <w:pStyle w:val="Spistreci3"/>
            <w:tabs>
              <w:tab w:val="right" w:leader="dot" w:pos="9060"/>
            </w:tabs>
            <w:rPr>
              <w:rFonts w:ascii="Arial" w:eastAsiaTheme="minorEastAsia" w:hAnsi="Arial" w:cs="Arial"/>
              <w:noProof/>
            </w:rPr>
          </w:pPr>
          <w:hyperlink w:anchor="_Toc8123035" w:history="1">
            <w:r w:rsidR="008C75E6" w:rsidRPr="00BF0ACC">
              <w:rPr>
                <w:rStyle w:val="Hipercze"/>
                <w:rFonts w:ascii="Arial" w:hAnsi="Arial" w:cs="Arial"/>
                <w:noProof/>
              </w:rPr>
              <w:t>Pkt N.3 Analiza Kosztów i Korzyści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108</w:t>
            </w:r>
            <w:r w:rsidR="008C75E6" w:rsidRPr="00BF0ACC">
              <w:rPr>
                <w:rFonts w:ascii="Arial" w:hAnsi="Arial" w:cs="Arial"/>
                <w:noProof/>
                <w:webHidden/>
              </w:rPr>
              <w:fldChar w:fldCharType="end"/>
            </w:r>
          </w:hyperlink>
        </w:p>
        <w:p w14:paraId="29BCA9F7"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36" w:history="1">
            <w:r w:rsidR="008C75E6" w:rsidRPr="00BF0ACC">
              <w:rPr>
                <w:rStyle w:val="Hipercze"/>
                <w:rFonts w:ascii="Arial" w:hAnsi="Arial" w:cs="Arial"/>
                <w:noProof/>
              </w:rPr>
              <w:t>O. Analiza ryzyka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109</w:t>
            </w:r>
            <w:r w:rsidR="008C75E6" w:rsidRPr="00BF0ACC">
              <w:rPr>
                <w:rFonts w:ascii="Arial" w:hAnsi="Arial" w:cs="Arial"/>
                <w:noProof/>
                <w:webHidden/>
              </w:rPr>
              <w:fldChar w:fldCharType="end"/>
            </w:r>
          </w:hyperlink>
        </w:p>
        <w:p w14:paraId="45D12054" w14:textId="77777777" w:rsidR="008C75E6" w:rsidRPr="00BF0ACC" w:rsidRDefault="00F24DF9">
          <w:pPr>
            <w:pStyle w:val="Spistreci3"/>
            <w:tabs>
              <w:tab w:val="right" w:leader="dot" w:pos="9060"/>
            </w:tabs>
            <w:rPr>
              <w:rFonts w:ascii="Arial" w:eastAsiaTheme="minorEastAsia" w:hAnsi="Arial" w:cs="Arial"/>
              <w:noProof/>
            </w:rPr>
          </w:pPr>
          <w:hyperlink w:anchor="_Toc8123037" w:history="1">
            <w:r w:rsidR="008C75E6" w:rsidRPr="00BF0ACC">
              <w:rPr>
                <w:rStyle w:val="Hipercze"/>
                <w:rFonts w:ascii="Arial" w:hAnsi="Arial" w:cs="Arial"/>
                <w:noProof/>
              </w:rPr>
              <w:t>Ogólne informacje dotyczące części O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109</w:t>
            </w:r>
            <w:r w:rsidR="008C75E6" w:rsidRPr="00BF0ACC">
              <w:rPr>
                <w:rFonts w:ascii="Arial" w:hAnsi="Arial" w:cs="Arial"/>
                <w:noProof/>
                <w:webHidden/>
              </w:rPr>
              <w:fldChar w:fldCharType="end"/>
            </w:r>
          </w:hyperlink>
        </w:p>
        <w:p w14:paraId="02D207D1" w14:textId="77777777" w:rsidR="008C75E6" w:rsidRPr="00BF0ACC" w:rsidRDefault="00F24DF9">
          <w:pPr>
            <w:pStyle w:val="Spistreci3"/>
            <w:tabs>
              <w:tab w:val="right" w:leader="dot" w:pos="9060"/>
            </w:tabs>
            <w:rPr>
              <w:rFonts w:ascii="Arial" w:eastAsiaTheme="minorEastAsia" w:hAnsi="Arial" w:cs="Arial"/>
              <w:noProof/>
            </w:rPr>
          </w:pPr>
          <w:hyperlink w:anchor="_Toc8123038" w:history="1">
            <w:r w:rsidR="008C75E6" w:rsidRPr="00BF0ACC">
              <w:rPr>
                <w:rStyle w:val="Hipercze"/>
                <w:rFonts w:ascii="Arial" w:hAnsi="Arial" w:cs="Arial"/>
                <w:noProof/>
              </w:rPr>
              <w:t>Pkt O.1 Analiza jakościowa ryzyka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109</w:t>
            </w:r>
            <w:r w:rsidR="008C75E6" w:rsidRPr="00BF0ACC">
              <w:rPr>
                <w:rFonts w:ascii="Arial" w:hAnsi="Arial" w:cs="Arial"/>
                <w:noProof/>
                <w:webHidden/>
              </w:rPr>
              <w:fldChar w:fldCharType="end"/>
            </w:r>
          </w:hyperlink>
        </w:p>
        <w:p w14:paraId="4E829379" w14:textId="77777777" w:rsidR="008C75E6" w:rsidRPr="00BF0ACC" w:rsidRDefault="00F24DF9">
          <w:pPr>
            <w:pStyle w:val="Spistreci3"/>
            <w:tabs>
              <w:tab w:val="right" w:leader="dot" w:pos="9060"/>
            </w:tabs>
            <w:rPr>
              <w:rFonts w:ascii="Arial" w:eastAsiaTheme="minorEastAsia" w:hAnsi="Arial" w:cs="Arial"/>
              <w:noProof/>
            </w:rPr>
          </w:pPr>
          <w:hyperlink w:anchor="_Toc8123039" w:history="1">
            <w:r w:rsidR="008C75E6" w:rsidRPr="00BF0ACC">
              <w:rPr>
                <w:rStyle w:val="Hipercze"/>
                <w:rFonts w:ascii="Arial" w:hAnsi="Arial" w:cs="Arial"/>
                <w:noProof/>
              </w:rPr>
              <w:t>Pkt O.2 Analiza wrażliwości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_Toc8123039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109</w:t>
            </w:r>
            <w:r w:rsidR="008C75E6" w:rsidRPr="00BF0ACC">
              <w:rPr>
                <w:rFonts w:ascii="Arial" w:hAnsi="Arial" w:cs="Arial"/>
                <w:noProof/>
                <w:webHidden/>
              </w:rPr>
              <w:fldChar w:fldCharType="end"/>
            </w:r>
          </w:hyperlink>
        </w:p>
        <w:p w14:paraId="02606BCB"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40" w:history="1">
            <w:r w:rsidR="008C75E6" w:rsidRPr="00BF0ACC">
              <w:rPr>
                <w:rStyle w:val="Hipercze"/>
                <w:rFonts w:ascii="Arial" w:hAnsi="Arial" w:cs="Arial"/>
                <w:noProof/>
              </w:rPr>
              <w:t>P. Analiza wariantowa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111</w:t>
            </w:r>
            <w:r w:rsidR="008C75E6" w:rsidRPr="00BF0ACC">
              <w:rPr>
                <w:rFonts w:ascii="Arial" w:hAnsi="Arial" w:cs="Arial"/>
                <w:noProof/>
                <w:webHidden/>
              </w:rPr>
              <w:fldChar w:fldCharType="end"/>
            </w:r>
          </w:hyperlink>
        </w:p>
        <w:p w14:paraId="48140544" w14:textId="77777777" w:rsidR="008C75E6" w:rsidRPr="00BF0ACC" w:rsidRDefault="00F24DF9">
          <w:pPr>
            <w:pStyle w:val="Spistreci3"/>
            <w:tabs>
              <w:tab w:val="right" w:leader="dot" w:pos="9060"/>
            </w:tabs>
            <w:rPr>
              <w:rFonts w:ascii="Arial" w:eastAsiaTheme="minorEastAsia" w:hAnsi="Arial" w:cs="Arial"/>
              <w:noProof/>
            </w:rPr>
          </w:pPr>
          <w:hyperlink w:anchor="_Toc8123041" w:history="1">
            <w:r w:rsidR="008C75E6" w:rsidRPr="00BF0ACC">
              <w:rPr>
                <w:rStyle w:val="Hipercze"/>
                <w:rFonts w:ascii="Arial" w:hAnsi="Arial" w:cs="Arial"/>
                <w:noProof/>
              </w:rPr>
              <w:t>Ogólne informacje dotyczące części P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111</w:t>
            </w:r>
            <w:r w:rsidR="008C75E6" w:rsidRPr="00BF0ACC">
              <w:rPr>
                <w:rFonts w:ascii="Arial" w:hAnsi="Arial" w:cs="Arial"/>
                <w:noProof/>
                <w:webHidden/>
              </w:rPr>
              <w:fldChar w:fldCharType="end"/>
            </w:r>
          </w:hyperlink>
        </w:p>
        <w:p w14:paraId="431AD63A" w14:textId="77777777" w:rsidR="008C75E6" w:rsidRPr="00BF0ACC" w:rsidRDefault="00F24DF9">
          <w:pPr>
            <w:pStyle w:val="Spistreci3"/>
            <w:tabs>
              <w:tab w:val="right" w:leader="dot" w:pos="9060"/>
            </w:tabs>
            <w:rPr>
              <w:rFonts w:ascii="Arial" w:eastAsiaTheme="minorEastAsia" w:hAnsi="Arial" w:cs="Arial"/>
              <w:noProof/>
            </w:rPr>
          </w:pPr>
          <w:hyperlink w:anchor="_Toc8123042" w:history="1">
            <w:r w:rsidR="008C75E6" w:rsidRPr="00BF0ACC">
              <w:rPr>
                <w:rStyle w:val="Hipercze"/>
                <w:rFonts w:ascii="Arial" w:hAnsi="Arial" w:cs="Arial"/>
                <w:noProof/>
              </w:rPr>
              <w:t>Pkt P.1 Wariant zerowy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111</w:t>
            </w:r>
            <w:r w:rsidR="008C75E6" w:rsidRPr="00BF0ACC">
              <w:rPr>
                <w:rFonts w:ascii="Arial" w:hAnsi="Arial" w:cs="Arial"/>
                <w:noProof/>
                <w:webHidden/>
              </w:rPr>
              <w:fldChar w:fldCharType="end"/>
            </w:r>
          </w:hyperlink>
        </w:p>
        <w:p w14:paraId="7799355A" w14:textId="77777777" w:rsidR="008C75E6" w:rsidRPr="00BF0ACC" w:rsidRDefault="00F24DF9">
          <w:pPr>
            <w:pStyle w:val="Spistreci3"/>
            <w:tabs>
              <w:tab w:val="right" w:leader="dot" w:pos="9060"/>
            </w:tabs>
            <w:rPr>
              <w:rFonts w:ascii="Arial" w:eastAsiaTheme="minorEastAsia" w:hAnsi="Arial" w:cs="Arial"/>
              <w:noProof/>
            </w:rPr>
          </w:pPr>
          <w:hyperlink w:anchor="_Toc8123043" w:history="1">
            <w:r w:rsidR="008C75E6" w:rsidRPr="00BF0ACC">
              <w:rPr>
                <w:rStyle w:val="Hipercze"/>
                <w:rFonts w:ascii="Arial" w:hAnsi="Arial" w:cs="Arial"/>
                <w:noProof/>
              </w:rPr>
              <w:t>Pkt P.2 Wariant technologiczny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111</w:t>
            </w:r>
            <w:r w:rsidR="008C75E6" w:rsidRPr="00BF0ACC">
              <w:rPr>
                <w:rFonts w:ascii="Arial" w:hAnsi="Arial" w:cs="Arial"/>
                <w:noProof/>
                <w:webHidden/>
              </w:rPr>
              <w:fldChar w:fldCharType="end"/>
            </w:r>
          </w:hyperlink>
        </w:p>
        <w:p w14:paraId="4BA0A612" w14:textId="77777777" w:rsidR="008C75E6" w:rsidRPr="00BF0ACC" w:rsidRDefault="00F24DF9">
          <w:pPr>
            <w:pStyle w:val="Spistreci3"/>
            <w:tabs>
              <w:tab w:val="right" w:leader="dot" w:pos="9060"/>
            </w:tabs>
            <w:rPr>
              <w:rFonts w:ascii="Arial" w:eastAsiaTheme="minorEastAsia" w:hAnsi="Arial" w:cs="Arial"/>
              <w:noProof/>
            </w:rPr>
          </w:pPr>
          <w:hyperlink w:anchor="_Toc8123044" w:history="1">
            <w:r w:rsidR="008C75E6" w:rsidRPr="00BF0ACC">
              <w:rPr>
                <w:rStyle w:val="Hipercze"/>
                <w:rFonts w:ascii="Arial" w:hAnsi="Arial" w:cs="Arial"/>
                <w:noProof/>
              </w:rPr>
              <w:t>Pkt P.3 Wariant lokalizacyjny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111</w:t>
            </w:r>
            <w:r w:rsidR="008C75E6" w:rsidRPr="00BF0ACC">
              <w:rPr>
                <w:rFonts w:ascii="Arial" w:hAnsi="Arial" w:cs="Arial"/>
                <w:noProof/>
                <w:webHidden/>
              </w:rPr>
              <w:fldChar w:fldCharType="end"/>
            </w:r>
          </w:hyperlink>
        </w:p>
        <w:p w14:paraId="6D0FDB6D" w14:textId="77777777" w:rsidR="008C75E6" w:rsidRPr="00BF0ACC" w:rsidRDefault="00F24DF9">
          <w:pPr>
            <w:pStyle w:val="Spistreci3"/>
            <w:tabs>
              <w:tab w:val="right" w:leader="dot" w:pos="9060"/>
            </w:tabs>
            <w:rPr>
              <w:rFonts w:ascii="Arial" w:eastAsiaTheme="minorEastAsia" w:hAnsi="Arial" w:cs="Arial"/>
              <w:noProof/>
            </w:rPr>
          </w:pPr>
          <w:hyperlink w:anchor="_Toc8123045" w:history="1">
            <w:r w:rsidR="008C75E6" w:rsidRPr="00BF0ACC">
              <w:rPr>
                <w:rStyle w:val="Hipercze"/>
                <w:rFonts w:ascii="Arial" w:hAnsi="Arial" w:cs="Arial"/>
                <w:noProof/>
              </w:rPr>
              <w:t>Pkt P.4 Wariant oszczędnościowy</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112</w:t>
            </w:r>
            <w:r w:rsidR="008C75E6" w:rsidRPr="00BF0ACC">
              <w:rPr>
                <w:rFonts w:ascii="Arial" w:hAnsi="Arial" w:cs="Arial"/>
                <w:noProof/>
                <w:webHidden/>
              </w:rPr>
              <w:fldChar w:fldCharType="end"/>
            </w:r>
          </w:hyperlink>
        </w:p>
        <w:p w14:paraId="1461CB1A" w14:textId="77777777" w:rsidR="008C75E6" w:rsidRPr="00BF0ACC" w:rsidRDefault="00F24DF9">
          <w:pPr>
            <w:pStyle w:val="Spistreci3"/>
            <w:tabs>
              <w:tab w:val="right" w:leader="dot" w:pos="9060"/>
            </w:tabs>
            <w:rPr>
              <w:rFonts w:ascii="Arial" w:eastAsiaTheme="minorEastAsia" w:hAnsi="Arial" w:cs="Arial"/>
              <w:noProof/>
            </w:rPr>
          </w:pPr>
          <w:hyperlink w:anchor="_Toc8123046" w:history="1">
            <w:r w:rsidR="008C75E6" w:rsidRPr="00BF0ACC">
              <w:rPr>
                <w:rStyle w:val="Hipercze"/>
                <w:rFonts w:ascii="Arial" w:hAnsi="Arial" w:cs="Arial"/>
                <w:noProof/>
              </w:rPr>
              <w:t>Pkt P.5 Wariant związany z innym produktem</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112</w:t>
            </w:r>
            <w:r w:rsidR="008C75E6" w:rsidRPr="00BF0ACC">
              <w:rPr>
                <w:rFonts w:ascii="Arial" w:hAnsi="Arial" w:cs="Arial"/>
                <w:noProof/>
                <w:webHidden/>
              </w:rPr>
              <w:fldChar w:fldCharType="end"/>
            </w:r>
          </w:hyperlink>
        </w:p>
        <w:p w14:paraId="06B96A82" w14:textId="77777777" w:rsidR="008C75E6" w:rsidRPr="00BF0ACC" w:rsidRDefault="00F24DF9">
          <w:pPr>
            <w:pStyle w:val="Spistreci3"/>
            <w:tabs>
              <w:tab w:val="right" w:leader="dot" w:pos="9060"/>
            </w:tabs>
            <w:rPr>
              <w:rFonts w:ascii="Arial" w:eastAsiaTheme="minorEastAsia" w:hAnsi="Arial" w:cs="Arial"/>
              <w:noProof/>
            </w:rPr>
          </w:pPr>
          <w:hyperlink w:anchor="_Toc8123047" w:history="1">
            <w:r w:rsidR="008C75E6" w:rsidRPr="00BF0ACC">
              <w:rPr>
                <w:rStyle w:val="Hipercze"/>
                <w:rFonts w:ascii="Arial" w:hAnsi="Arial" w:cs="Arial"/>
                <w:noProof/>
              </w:rPr>
              <w:t>Pkt P.6 Wnioski z przeprowadzonej analizy wariantowej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112</w:t>
            </w:r>
            <w:r w:rsidR="008C75E6" w:rsidRPr="00BF0ACC">
              <w:rPr>
                <w:rFonts w:ascii="Arial" w:hAnsi="Arial" w:cs="Arial"/>
                <w:noProof/>
                <w:webHidden/>
              </w:rPr>
              <w:fldChar w:fldCharType="end"/>
            </w:r>
          </w:hyperlink>
        </w:p>
        <w:p w14:paraId="1237AA56"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48" w:history="1">
            <w:r w:rsidR="008C75E6" w:rsidRPr="00BF0ACC">
              <w:rPr>
                <w:rStyle w:val="Hipercze"/>
                <w:rFonts w:ascii="Arial" w:hAnsi="Arial" w:cs="Arial"/>
                <w:noProof/>
              </w:rPr>
              <w:t>Q. Analizy specyficzne dla danego Działania/Poddziałania/ Typu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113</w:t>
            </w:r>
            <w:r w:rsidR="008C75E6" w:rsidRPr="00BF0ACC">
              <w:rPr>
                <w:rFonts w:ascii="Arial" w:hAnsi="Arial" w:cs="Arial"/>
                <w:noProof/>
                <w:webHidden/>
              </w:rPr>
              <w:fldChar w:fldCharType="end"/>
            </w:r>
          </w:hyperlink>
        </w:p>
        <w:p w14:paraId="7C8E660D" w14:textId="77777777" w:rsidR="008C75E6" w:rsidRPr="00BF0ACC" w:rsidRDefault="00F24DF9">
          <w:pPr>
            <w:pStyle w:val="Spistreci3"/>
            <w:tabs>
              <w:tab w:val="right" w:leader="dot" w:pos="9060"/>
            </w:tabs>
            <w:rPr>
              <w:rFonts w:ascii="Arial" w:eastAsiaTheme="minorEastAsia" w:hAnsi="Arial" w:cs="Arial"/>
              <w:noProof/>
            </w:rPr>
          </w:pPr>
          <w:hyperlink w:anchor="_Toc8123049" w:history="1">
            <w:r w:rsidR="008C75E6" w:rsidRPr="00BF0ACC">
              <w:rPr>
                <w:rStyle w:val="Hipercze"/>
                <w:rFonts w:ascii="Arial" w:hAnsi="Arial" w:cs="Arial"/>
                <w:noProof/>
              </w:rPr>
              <w:t>Ogólne informacje dotyczące części Q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_Toc8123049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113</w:t>
            </w:r>
            <w:r w:rsidR="008C75E6" w:rsidRPr="00BF0ACC">
              <w:rPr>
                <w:rFonts w:ascii="Arial" w:hAnsi="Arial" w:cs="Arial"/>
                <w:noProof/>
                <w:webHidden/>
              </w:rPr>
              <w:fldChar w:fldCharType="end"/>
            </w:r>
          </w:hyperlink>
        </w:p>
        <w:p w14:paraId="7DEE057E"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50" w:history="1">
            <w:r w:rsidR="008C75E6" w:rsidRPr="00BF0ACC">
              <w:rPr>
                <w:rStyle w:val="Hipercze"/>
                <w:rFonts w:ascii="Arial" w:hAnsi="Arial" w:cs="Arial"/>
                <w:noProof/>
              </w:rPr>
              <w:t>R. Lista załączników</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114</w:t>
            </w:r>
            <w:r w:rsidR="008C75E6" w:rsidRPr="00BF0ACC">
              <w:rPr>
                <w:rFonts w:ascii="Arial" w:hAnsi="Arial" w:cs="Arial"/>
                <w:noProof/>
                <w:webHidden/>
              </w:rPr>
              <w:fldChar w:fldCharType="end"/>
            </w:r>
          </w:hyperlink>
        </w:p>
        <w:p w14:paraId="2F55ADE2" w14:textId="77777777" w:rsidR="008C75E6" w:rsidRPr="00BF0ACC" w:rsidRDefault="00F24DF9">
          <w:pPr>
            <w:pStyle w:val="Spistreci3"/>
            <w:tabs>
              <w:tab w:val="right" w:leader="dot" w:pos="9060"/>
            </w:tabs>
            <w:rPr>
              <w:rFonts w:ascii="Arial" w:eastAsiaTheme="minorEastAsia" w:hAnsi="Arial" w:cs="Arial"/>
              <w:noProof/>
            </w:rPr>
          </w:pPr>
          <w:hyperlink w:anchor="_Toc8123051" w:history="1">
            <w:r w:rsidR="008C75E6" w:rsidRPr="00BF0ACC">
              <w:rPr>
                <w:rStyle w:val="Hipercze"/>
                <w:rFonts w:ascii="Arial" w:hAnsi="Arial" w:cs="Arial"/>
                <w:noProof/>
              </w:rPr>
              <w:t>Ogólne informacje dotyczące części R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114</w:t>
            </w:r>
            <w:r w:rsidR="008C75E6" w:rsidRPr="00BF0ACC">
              <w:rPr>
                <w:rFonts w:ascii="Arial" w:hAnsi="Arial" w:cs="Arial"/>
                <w:noProof/>
                <w:webHidden/>
              </w:rPr>
              <w:fldChar w:fldCharType="end"/>
            </w:r>
          </w:hyperlink>
        </w:p>
        <w:p w14:paraId="04FC7B5D" w14:textId="77777777" w:rsidR="008C75E6" w:rsidRPr="00BF0ACC" w:rsidRDefault="00F24DF9">
          <w:pPr>
            <w:pStyle w:val="Spistreci3"/>
            <w:tabs>
              <w:tab w:val="right" w:leader="dot" w:pos="9060"/>
            </w:tabs>
            <w:rPr>
              <w:rFonts w:ascii="Arial" w:eastAsiaTheme="minorEastAsia" w:hAnsi="Arial" w:cs="Arial"/>
              <w:noProof/>
            </w:rPr>
          </w:pPr>
          <w:hyperlink w:anchor="_Toc8123052" w:history="1">
            <w:r w:rsidR="008C75E6" w:rsidRPr="00BF0ACC">
              <w:rPr>
                <w:rStyle w:val="Hipercze"/>
                <w:rFonts w:ascii="Arial" w:hAnsi="Arial" w:cs="Arial"/>
                <w:noProof/>
              </w:rPr>
              <w:t>Załącznik 1 Analiza finansowa, analiza ekonomiczna oraz analiza ryzyka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114</w:t>
            </w:r>
            <w:r w:rsidR="008C75E6" w:rsidRPr="00BF0ACC">
              <w:rPr>
                <w:rFonts w:ascii="Arial" w:hAnsi="Arial" w:cs="Arial"/>
                <w:noProof/>
                <w:webHidden/>
              </w:rPr>
              <w:fldChar w:fldCharType="end"/>
            </w:r>
          </w:hyperlink>
        </w:p>
        <w:p w14:paraId="65156477" w14:textId="77777777" w:rsidR="008C75E6" w:rsidRPr="00BF0ACC" w:rsidRDefault="00F24DF9">
          <w:pPr>
            <w:pStyle w:val="Spistreci3"/>
            <w:tabs>
              <w:tab w:val="right" w:leader="dot" w:pos="9060"/>
            </w:tabs>
            <w:rPr>
              <w:rFonts w:ascii="Arial" w:eastAsiaTheme="minorEastAsia" w:hAnsi="Arial" w:cs="Arial"/>
              <w:noProof/>
            </w:rPr>
          </w:pPr>
          <w:hyperlink w:anchor="_Toc8123053" w:history="1">
            <w:r w:rsidR="008C75E6" w:rsidRPr="00BF0ACC">
              <w:rPr>
                <w:rStyle w:val="Hipercze"/>
                <w:rFonts w:ascii="Arial" w:hAnsi="Arial" w:cs="Arial"/>
                <w:noProof/>
              </w:rPr>
              <w:t>Załącznik 2 Załączniki w zakresie oceny oddziaływania projektu na środowisko oraz wpływu na obszar sieci Natura 2000</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114</w:t>
            </w:r>
            <w:r w:rsidR="008C75E6" w:rsidRPr="00BF0ACC">
              <w:rPr>
                <w:rFonts w:ascii="Arial" w:hAnsi="Arial" w:cs="Arial"/>
                <w:noProof/>
                <w:webHidden/>
              </w:rPr>
              <w:fldChar w:fldCharType="end"/>
            </w:r>
          </w:hyperlink>
        </w:p>
        <w:p w14:paraId="00BC2697" w14:textId="77777777" w:rsidR="008C75E6" w:rsidRPr="00BF0ACC" w:rsidRDefault="00F24DF9">
          <w:pPr>
            <w:pStyle w:val="Spistreci3"/>
            <w:tabs>
              <w:tab w:val="right" w:leader="dot" w:pos="9060"/>
            </w:tabs>
            <w:rPr>
              <w:rFonts w:ascii="Arial" w:eastAsiaTheme="minorEastAsia" w:hAnsi="Arial" w:cs="Arial"/>
              <w:noProof/>
            </w:rPr>
          </w:pPr>
          <w:hyperlink w:anchor="_Toc8123054" w:history="1">
            <w:r w:rsidR="008C75E6" w:rsidRPr="00BF0ACC">
              <w:rPr>
                <w:rStyle w:val="Hipercze"/>
                <w:rFonts w:ascii="Arial" w:hAnsi="Arial" w:cs="Arial"/>
                <w:noProof/>
              </w:rPr>
              <w:t>Załącznik 3 Kopia ostatecznej decyzji pozwolenia na budowę/ZRID/zgłoszenia robót budowlanych/innej decyzji równoważnej oraz dokumenty planistyczne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117</w:t>
            </w:r>
            <w:r w:rsidR="008C75E6" w:rsidRPr="00BF0ACC">
              <w:rPr>
                <w:rFonts w:ascii="Arial" w:hAnsi="Arial" w:cs="Arial"/>
                <w:noProof/>
                <w:webHidden/>
              </w:rPr>
              <w:fldChar w:fldCharType="end"/>
            </w:r>
          </w:hyperlink>
        </w:p>
        <w:p w14:paraId="4D211DE9" w14:textId="77777777" w:rsidR="008C75E6" w:rsidRPr="00BF0ACC" w:rsidRDefault="00F24DF9">
          <w:pPr>
            <w:pStyle w:val="Spistreci3"/>
            <w:tabs>
              <w:tab w:val="right" w:leader="dot" w:pos="9060"/>
            </w:tabs>
            <w:rPr>
              <w:rFonts w:ascii="Arial" w:eastAsiaTheme="minorEastAsia" w:hAnsi="Arial" w:cs="Arial"/>
              <w:noProof/>
            </w:rPr>
          </w:pPr>
          <w:hyperlink w:anchor="_Toc8123055" w:history="1">
            <w:r w:rsidR="008C75E6" w:rsidRPr="00BF0ACC">
              <w:rPr>
                <w:rStyle w:val="Hipercze"/>
                <w:rFonts w:ascii="Arial" w:hAnsi="Arial" w:cs="Arial"/>
                <w:noProof/>
              </w:rPr>
              <w:t>Załącznik 4 Wyciąg z dokumentacji technicznej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117</w:t>
            </w:r>
            <w:r w:rsidR="008C75E6" w:rsidRPr="00BF0ACC">
              <w:rPr>
                <w:rFonts w:ascii="Arial" w:hAnsi="Arial" w:cs="Arial"/>
                <w:noProof/>
                <w:webHidden/>
              </w:rPr>
              <w:fldChar w:fldCharType="end"/>
            </w:r>
          </w:hyperlink>
        </w:p>
        <w:p w14:paraId="0A855030" w14:textId="77777777" w:rsidR="008C75E6" w:rsidRPr="00BF0ACC" w:rsidRDefault="00F24DF9">
          <w:pPr>
            <w:pStyle w:val="Spistreci3"/>
            <w:tabs>
              <w:tab w:val="right" w:leader="dot" w:pos="9060"/>
            </w:tabs>
            <w:rPr>
              <w:rFonts w:ascii="Arial" w:eastAsiaTheme="minorEastAsia" w:hAnsi="Arial" w:cs="Arial"/>
              <w:noProof/>
            </w:rPr>
          </w:pPr>
          <w:hyperlink w:anchor="_Toc8123056" w:history="1">
            <w:r w:rsidR="008C75E6" w:rsidRPr="00BF0ACC">
              <w:rPr>
                <w:rStyle w:val="Hipercze"/>
                <w:rFonts w:ascii="Arial" w:hAnsi="Arial" w:cs="Arial"/>
                <w:noProof/>
              </w:rPr>
              <w:t>Załącznik 5 Mapa lokalizująca projekt w najbliższym otoczeniu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117</w:t>
            </w:r>
            <w:r w:rsidR="008C75E6" w:rsidRPr="00BF0ACC">
              <w:rPr>
                <w:rFonts w:ascii="Arial" w:hAnsi="Arial" w:cs="Arial"/>
                <w:noProof/>
                <w:webHidden/>
              </w:rPr>
              <w:fldChar w:fldCharType="end"/>
            </w:r>
          </w:hyperlink>
        </w:p>
        <w:p w14:paraId="3761E687" w14:textId="77777777" w:rsidR="008C75E6" w:rsidRPr="00BF0ACC" w:rsidRDefault="00F24DF9">
          <w:pPr>
            <w:pStyle w:val="Spistreci3"/>
            <w:tabs>
              <w:tab w:val="right" w:leader="dot" w:pos="9060"/>
            </w:tabs>
            <w:rPr>
              <w:rFonts w:ascii="Arial" w:eastAsiaTheme="minorEastAsia" w:hAnsi="Arial" w:cs="Arial"/>
              <w:noProof/>
            </w:rPr>
          </w:pPr>
          <w:hyperlink w:anchor="_Toc8123057" w:history="1">
            <w:r w:rsidR="008C75E6" w:rsidRPr="00BF0ACC">
              <w:rPr>
                <w:rStyle w:val="Hipercze"/>
                <w:rFonts w:ascii="Arial" w:hAnsi="Arial" w:cs="Arial"/>
                <w:noProof/>
              </w:rPr>
              <w:t>Załącznik 6 Oświadczanie o prawie do dysponowania nieruchomością na cele realizacji projektu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118</w:t>
            </w:r>
            <w:r w:rsidR="008C75E6" w:rsidRPr="00BF0ACC">
              <w:rPr>
                <w:rFonts w:ascii="Arial" w:hAnsi="Arial" w:cs="Arial"/>
                <w:noProof/>
                <w:webHidden/>
              </w:rPr>
              <w:fldChar w:fldCharType="end"/>
            </w:r>
          </w:hyperlink>
        </w:p>
        <w:p w14:paraId="41D59F83" w14:textId="77777777" w:rsidR="008C75E6" w:rsidRPr="00BF0ACC" w:rsidRDefault="00F24DF9">
          <w:pPr>
            <w:pStyle w:val="Spistreci3"/>
            <w:tabs>
              <w:tab w:val="right" w:leader="dot" w:pos="9060"/>
            </w:tabs>
            <w:rPr>
              <w:rFonts w:ascii="Arial" w:eastAsiaTheme="minorEastAsia" w:hAnsi="Arial" w:cs="Arial"/>
              <w:noProof/>
            </w:rPr>
          </w:pPr>
          <w:hyperlink w:anchor="_Toc8123058" w:history="1">
            <w:r w:rsidR="008C75E6" w:rsidRPr="00BF0ACC">
              <w:rPr>
                <w:rStyle w:val="Hipercze"/>
                <w:rFonts w:ascii="Arial" w:hAnsi="Arial" w:cs="Arial"/>
                <w:noProof/>
              </w:rPr>
              <w:t>Załącznik 7 Dokumenty potwierdzające zabezpieczenie wkładu własnego</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118</w:t>
            </w:r>
            <w:r w:rsidR="008C75E6" w:rsidRPr="00BF0ACC">
              <w:rPr>
                <w:rFonts w:ascii="Arial" w:hAnsi="Arial" w:cs="Arial"/>
                <w:noProof/>
                <w:webHidden/>
              </w:rPr>
              <w:fldChar w:fldCharType="end"/>
            </w:r>
          </w:hyperlink>
        </w:p>
        <w:p w14:paraId="3B552F98" w14:textId="77777777" w:rsidR="008C75E6" w:rsidRPr="00BF0ACC" w:rsidRDefault="00F24DF9">
          <w:pPr>
            <w:pStyle w:val="Spistreci3"/>
            <w:tabs>
              <w:tab w:val="right" w:leader="dot" w:pos="9060"/>
            </w:tabs>
            <w:rPr>
              <w:rFonts w:ascii="Arial" w:eastAsiaTheme="minorEastAsia" w:hAnsi="Arial" w:cs="Arial"/>
              <w:noProof/>
            </w:rPr>
          </w:pPr>
          <w:hyperlink w:anchor="_Toc8123059" w:history="1">
            <w:r w:rsidR="008C75E6" w:rsidRPr="00BF0ACC">
              <w:rPr>
                <w:rStyle w:val="Hipercze"/>
                <w:rFonts w:ascii="Arial" w:hAnsi="Arial" w:cs="Arial"/>
                <w:noProof/>
              </w:rPr>
              <w:t>Załącznik 8 Dokumenty do projektów partnerskich</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_Toc8123059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119</w:t>
            </w:r>
            <w:r w:rsidR="008C75E6" w:rsidRPr="00BF0ACC">
              <w:rPr>
                <w:rFonts w:ascii="Arial" w:hAnsi="Arial" w:cs="Arial"/>
                <w:noProof/>
                <w:webHidden/>
              </w:rPr>
              <w:fldChar w:fldCharType="end"/>
            </w:r>
          </w:hyperlink>
        </w:p>
        <w:p w14:paraId="4E0FAD3D" w14:textId="77777777" w:rsidR="008C75E6" w:rsidRPr="00BF0ACC" w:rsidRDefault="00F24DF9">
          <w:pPr>
            <w:pStyle w:val="Spistreci3"/>
            <w:tabs>
              <w:tab w:val="right" w:leader="dot" w:pos="9060"/>
            </w:tabs>
            <w:rPr>
              <w:rFonts w:ascii="Arial" w:eastAsiaTheme="minorEastAsia" w:hAnsi="Arial" w:cs="Arial"/>
              <w:noProof/>
            </w:rPr>
          </w:pPr>
          <w:hyperlink w:anchor="_Toc8123060" w:history="1">
            <w:r w:rsidR="008C75E6" w:rsidRPr="00BF0ACC">
              <w:rPr>
                <w:rStyle w:val="Hipercze"/>
                <w:rFonts w:ascii="Arial" w:hAnsi="Arial" w:cs="Arial"/>
                <w:noProof/>
              </w:rPr>
              <w:t>Załącznik 9 Kopia statutu instytucji tj. Wnioskodawcy oraz ewentualnych partnerów</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121</w:t>
            </w:r>
            <w:r w:rsidR="008C75E6" w:rsidRPr="00BF0ACC">
              <w:rPr>
                <w:rFonts w:ascii="Arial" w:hAnsi="Arial" w:cs="Arial"/>
                <w:noProof/>
                <w:webHidden/>
              </w:rPr>
              <w:fldChar w:fldCharType="end"/>
            </w:r>
          </w:hyperlink>
        </w:p>
        <w:p w14:paraId="4A75E0E4" w14:textId="77777777" w:rsidR="008C75E6" w:rsidRPr="00BF0ACC" w:rsidRDefault="00F24DF9">
          <w:pPr>
            <w:pStyle w:val="Spistreci3"/>
            <w:tabs>
              <w:tab w:val="right" w:leader="dot" w:pos="9060"/>
            </w:tabs>
            <w:rPr>
              <w:rFonts w:ascii="Arial" w:eastAsiaTheme="minorEastAsia" w:hAnsi="Arial" w:cs="Arial"/>
              <w:noProof/>
            </w:rPr>
          </w:pPr>
          <w:hyperlink w:anchor="_Toc8123061" w:history="1">
            <w:r w:rsidR="008C75E6" w:rsidRPr="00BF0ACC">
              <w:rPr>
                <w:rStyle w:val="Hipercze"/>
                <w:rFonts w:ascii="Arial" w:hAnsi="Arial" w:cs="Arial"/>
                <w:noProof/>
              </w:rPr>
              <w:t>Załącznik 10 Załączniki wymagane dla projektów ubiegających się o dofinansowanie w formie pomocy publicznej</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121</w:t>
            </w:r>
            <w:r w:rsidR="008C75E6" w:rsidRPr="00BF0ACC">
              <w:rPr>
                <w:rFonts w:ascii="Arial" w:hAnsi="Arial" w:cs="Arial"/>
                <w:noProof/>
                <w:webHidden/>
              </w:rPr>
              <w:fldChar w:fldCharType="end"/>
            </w:r>
          </w:hyperlink>
        </w:p>
        <w:p w14:paraId="27415B9A" w14:textId="77777777" w:rsidR="008C75E6" w:rsidRPr="00BF0ACC" w:rsidRDefault="00F24DF9">
          <w:pPr>
            <w:pStyle w:val="Spistreci3"/>
            <w:tabs>
              <w:tab w:val="right" w:leader="dot" w:pos="9060"/>
            </w:tabs>
            <w:rPr>
              <w:rFonts w:ascii="Arial" w:eastAsiaTheme="minorEastAsia" w:hAnsi="Arial" w:cs="Arial"/>
              <w:noProof/>
            </w:rPr>
          </w:pPr>
          <w:hyperlink w:anchor="_Toc8123062" w:history="1">
            <w:r w:rsidR="008C75E6" w:rsidRPr="00BF0ACC">
              <w:rPr>
                <w:rStyle w:val="Hipercze"/>
                <w:rFonts w:ascii="Arial" w:hAnsi="Arial" w:cs="Arial"/>
                <w:noProof/>
              </w:rPr>
              <w:t>Załącznik 11 Formularz potwierdzający spełnienie kryteriów MŚP</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121</w:t>
            </w:r>
            <w:r w:rsidR="008C75E6" w:rsidRPr="00BF0ACC">
              <w:rPr>
                <w:rFonts w:ascii="Arial" w:hAnsi="Arial" w:cs="Arial"/>
                <w:noProof/>
                <w:webHidden/>
              </w:rPr>
              <w:fldChar w:fldCharType="end"/>
            </w:r>
          </w:hyperlink>
        </w:p>
        <w:p w14:paraId="1163F572" w14:textId="77777777" w:rsidR="008C75E6" w:rsidRPr="00BF0ACC" w:rsidRDefault="00F24DF9">
          <w:pPr>
            <w:pStyle w:val="Spistreci3"/>
            <w:tabs>
              <w:tab w:val="right" w:leader="dot" w:pos="9060"/>
            </w:tabs>
            <w:rPr>
              <w:rFonts w:ascii="Arial" w:eastAsiaTheme="minorEastAsia" w:hAnsi="Arial" w:cs="Arial"/>
              <w:noProof/>
            </w:rPr>
          </w:pPr>
          <w:hyperlink w:anchor="_Toc8123063" w:history="1">
            <w:r w:rsidR="008C75E6" w:rsidRPr="00BF0ACC">
              <w:rPr>
                <w:rStyle w:val="Hipercze"/>
                <w:rFonts w:ascii="Arial" w:hAnsi="Arial" w:cs="Arial"/>
                <w:noProof/>
              </w:rPr>
              <w:t>Załącznik 12 Sprawozdania finansowe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121</w:t>
            </w:r>
            <w:r w:rsidR="008C75E6" w:rsidRPr="00BF0ACC">
              <w:rPr>
                <w:rFonts w:ascii="Arial" w:hAnsi="Arial" w:cs="Arial"/>
                <w:noProof/>
                <w:webHidden/>
              </w:rPr>
              <w:fldChar w:fldCharType="end"/>
            </w:r>
          </w:hyperlink>
        </w:p>
        <w:p w14:paraId="42CBC95E" w14:textId="77777777" w:rsidR="008C75E6" w:rsidRPr="00BF0ACC" w:rsidRDefault="00F24DF9">
          <w:pPr>
            <w:pStyle w:val="Spistreci3"/>
            <w:tabs>
              <w:tab w:val="right" w:leader="dot" w:pos="9060"/>
            </w:tabs>
            <w:rPr>
              <w:rFonts w:ascii="Arial" w:eastAsiaTheme="minorEastAsia" w:hAnsi="Arial" w:cs="Arial"/>
              <w:noProof/>
            </w:rPr>
          </w:pPr>
          <w:hyperlink w:anchor="_Toc8123064" w:history="1">
            <w:r w:rsidR="008C75E6" w:rsidRPr="00BF0ACC">
              <w:rPr>
                <w:rStyle w:val="Hipercze"/>
                <w:rFonts w:ascii="Arial" w:hAnsi="Arial" w:cs="Arial"/>
                <w:noProof/>
              </w:rPr>
              <w:t>Załącznik 13 Dokumenty dotyczące obiektu lub terenu objętego ochroną konserwatorską</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122</w:t>
            </w:r>
            <w:r w:rsidR="008C75E6" w:rsidRPr="00BF0ACC">
              <w:rPr>
                <w:rFonts w:ascii="Arial" w:hAnsi="Arial" w:cs="Arial"/>
                <w:noProof/>
                <w:webHidden/>
              </w:rPr>
              <w:fldChar w:fldCharType="end"/>
            </w:r>
          </w:hyperlink>
        </w:p>
        <w:p w14:paraId="1EF8E268" w14:textId="77777777" w:rsidR="008C75E6" w:rsidRPr="00BF0ACC" w:rsidRDefault="00F24DF9">
          <w:pPr>
            <w:pStyle w:val="Spistreci3"/>
            <w:tabs>
              <w:tab w:val="right" w:leader="dot" w:pos="9060"/>
            </w:tabs>
            <w:rPr>
              <w:rFonts w:ascii="Arial" w:eastAsiaTheme="minorEastAsia" w:hAnsi="Arial" w:cs="Arial"/>
              <w:noProof/>
            </w:rPr>
          </w:pPr>
          <w:hyperlink w:anchor="_Toc8123065" w:history="1">
            <w:r w:rsidR="008C75E6" w:rsidRPr="00BF0ACC">
              <w:rPr>
                <w:rStyle w:val="Hipercze"/>
                <w:rFonts w:ascii="Arial" w:hAnsi="Arial" w:cs="Arial"/>
                <w:noProof/>
              </w:rPr>
              <w:t>Załącznik 14 Upoważnienie do składania wniosku o dofinansowanie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123</w:t>
            </w:r>
            <w:r w:rsidR="008C75E6" w:rsidRPr="00BF0ACC">
              <w:rPr>
                <w:rFonts w:ascii="Arial" w:hAnsi="Arial" w:cs="Arial"/>
                <w:noProof/>
                <w:webHidden/>
              </w:rPr>
              <w:fldChar w:fldCharType="end"/>
            </w:r>
          </w:hyperlink>
        </w:p>
        <w:p w14:paraId="4D127FA8" w14:textId="77777777" w:rsidR="008C75E6" w:rsidRPr="00BF0ACC" w:rsidRDefault="00F24DF9">
          <w:pPr>
            <w:pStyle w:val="Spistreci3"/>
            <w:tabs>
              <w:tab w:val="right" w:leader="dot" w:pos="9060"/>
            </w:tabs>
            <w:rPr>
              <w:rFonts w:ascii="Arial" w:eastAsiaTheme="minorEastAsia" w:hAnsi="Arial" w:cs="Arial"/>
              <w:noProof/>
            </w:rPr>
          </w:pPr>
          <w:hyperlink w:anchor="_Toc8123066" w:history="1">
            <w:r w:rsidR="008C75E6" w:rsidRPr="00BF0ACC">
              <w:rPr>
                <w:rStyle w:val="Hipercze"/>
                <w:rFonts w:ascii="Arial" w:hAnsi="Arial" w:cs="Arial"/>
                <w:noProof/>
              </w:rPr>
              <w:t>Załącznik 15 Formularz zgłoszenia wskaźnika specyficznego (dawny autorski)</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123</w:t>
            </w:r>
            <w:r w:rsidR="008C75E6" w:rsidRPr="00BF0ACC">
              <w:rPr>
                <w:rFonts w:ascii="Arial" w:hAnsi="Arial" w:cs="Arial"/>
                <w:noProof/>
                <w:webHidden/>
              </w:rPr>
              <w:fldChar w:fldCharType="end"/>
            </w:r>
          </w:hyperlink>
        </w:p>
        <w:p w14:paraId="59B81BA2" w14:textId="77777777" w:rsidR="008C75E6" w:rsidRPr="00BF0ACC" w:rsidRDefault="00F24DF9" w:rsidP="008C75E6">
          <w:pPr>
            <w:pStyle w:val="Spistreci2"/>
            <w:tabs>
              <w:tab w:val="right" w:leader="dot" w:pos="9060"/>
            </w:tabs>
            <w:ind w:left="426"/>
            <w:rPr>
              <w:rFonts w:ascii="Arial" w:eastAsiaTheme="minorEastAsia" w:hAnsi="Arial" w:cs="Arial"/>
              <w:noProof/>
              <w:lang w:eastAsia="pl-PL"/>
            </w:rPr>
          </w:pPr>
          <w:hyperlink w:anchor="_Toc8123067" w:history="1">
            <w:r w:rsidR="008C75E6" w:rsidRPr="00BF0ACC">
              <w:rPr>
                <w:rStyle w:val="Hipercze"/>
                <w:rFonts w:ascii="Arial" w:hAnsi="Arial" w:cs="Arial"/>
                <w:noProof/>
              </w:rPr>
              <w:t>Załącznik 16 Inne załączniki wymagane dla konkursu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123</w:t>
            </w:r>
            <w:r w:rsidR="008C75E6" w:rsidRPr="00BF0ACC">
              <w:rPr>
                <w:rFonts w:ascii="Arial" w:hAnsi="Arial" w:cs="Arial"/>
                <w:noProof/>
                <w:webHidden/>
              </w:rPr>
              <w:fldChar w:fldCharType="end"/>
            </w:r>
          </w:hyperlink>
        </w:p>
        <w:p w14:paraId="0708FA42"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68" w:history="1">
            <w:r w:rsidR="008C75E6" w:rsidRPr="00BF0ACC">
              <w:rPr>
                <w:rStyle w:val="Hipercze"/>
                <w:rFonts w:ascii="Arial" w:hAnsi="Arial" w:cs="Arial"/>
                <w:noProof/>
              </w:rPr>
              <w:t>S. Oświadczenia beneficjenta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124</w:t>
            </w:r>
            <w:r w:rsidR="008C75E6" w:rsidRPr="00BF0ACC">
              <w:rPr>
                <w:rFonts w:ascii="Arial" w:hAnsi="Arial" w:cs="Arial"/>
                <w:noProof/>
                <w:webHidden/>
              </w:rPr>
              <w:fldChar w:fldCharType="end"/>
            </w:r>
          </w:hyperlink>
        </w:p>
        <w:p w14:paraId="7E7578BC" w14:textId="77777777" w:rsidR="008C75E6" w:rsidRPr="00BF0ACC" w:rsidRDefault="00F24DF9">
          <w:pPr>
            <w:pStyle w:val="Spistreci3"/>
            <w:tabs>
              <w:tab w:val="right" w:leader="dot" w:pos="9060"/>
            </w:tabs>
            <w:rPr>
              <w:rFonts w:ascii="Arial" w:eastAsiaTheme="minorEastAsia" w:hAnsi="Arial" w:cs="Arial"/>
              <w:noProof/>
            </w:rPr>
          </w:pPr>
          <w:hyperlink w:anchor="_Toc8123069" w:history="1">
            <w:r w:rsidR="008C75E6" w:rsidRPr="00BF0ACC">
              <w:rPr>
                <w:rStyle w:val="Hipercze"/>
                <w:rFonts w:ascii="Arial" w:hAnsi="Arial" w:cs="Arial"/>
                <w:noProof/>
              </w:rPr>
              <w:t>Ogólne informacje dotyczące części S wniosku</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_Toc8123069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124</w:t>
            </w:r>
            <w:r w:rsidR="008C75E6" w:rsidRPr="00BF0ACC">
              <w:rPr>
                <w:rFonts w:ascii="Arial" w:hAnsi="Arial" w:cs="Arial"/>
                <w:noProof/>
                <w:webHidden/>
              </w:rPr>
              <w:fldChar w:fldCharType="end"/>
            </w:r>
          </w:hyperlink>
        </w:p>
        <w:p w14:paraId="7BA5BE6D" w14:textId="77777777" w:rsidR="008C75E6" w:rsidRPr="00BF0ACC" w:rsidRDefault="00F24DF9">
          <w:pPr>
            <w:pStyle w:val="Spistreci3"/>
            <w:tabs>
              <w:tab w:val="right" w:leader="dot" w:pos="9060"/>
            </w:tabs>
            <w:rPr>
              <w:rFonts w:ascii="Arial" w:eastAsiaTheme="minorEastAsia" w:hAnsi="Arial" w:cs="Arial"/>
              <w:noProof/>
            </w:rPr>
          </w:pPr>
          <w:hyperlink w:anchor="_Toc8123070" w:history="1">
            <w:r w:rsidR="008C75E6" w:rsidRPr="00BF0ACC">
              <w:rPr>
                <w:rStyle w:val="Hipercze"/>
                <w:rFonts w:ascii="Arial" w:hAnsi="Arial" w:cs="Arial"/>
                <w:noProof/>
              </w:rPr>
              <w:t>S.1 Oświadczenia dla wszystkich Wnioskodawców</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124</w:t>
            </w:r>
            <w:r w:rsidR="008C75E6" w:rsidRPr="00BF0ACC">
              <w:rPr>
                <w:rFonts w:ascii="Arial" w:hAnsi="Arial" w:cs="Arial"/>
                <w:noProof/>
                <w:webHidden/>
              </w:rPr>
              <w:fldChar w:fldCharType="end"/>
            </w:r>
          </w:hyperlink>
        </w:p>
        <w:p w14:paraId="20875ECD" w14:textId="77777777" w:rsidR="008C75E6" w:rsidRPr="00BF0ACC" w:rsidRDefault="00F24DF9">
          <w:pPr>
            <w:pStyle w:val="Spistreci3"/>
            <w:tabs>
              <w:tab w:val="right" w:leader="dot" w:pos="9060"/>
            </w:tabs>
            <w:rPr>
              <w:rFonts w:ascii="Arial" w:eastAsiaTheme="minorEastAsia" w:hAnsi="Arial" w:cs="Arial"/>
              <w:noProof/>
            </w:rPr>
          </w:pPr>
          <w:hyperlink w:anchor="_Toc8123071" w:history="1">
            <w:r w:rsidR="008C75E6" w:rsidRPr="00BF0ACC">
              <w:rPr>
                <w:rStyle w:val="Hipercze"/>
                <w:rFonts w:ascii="Arial" w:hAnsi="Arial" w:cs="Arial"/>
                <w:noProof/>
              </w:rPr>
              <w:t>S.2 Oświadczenia dla Wnioskodawców którzy kwalifikują VAT</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127</w:t>
            </w:r>
            <w:r w:rsidR="008C75E6" w:rsidRPr="00BF0ACC">
              <w:rPr>
                <w:rFonts w:ascii="Arial" w:hAnsi="Arial" w:cs="Arial"/>
                <w:noProof/>
                <w:webHidden/>
              </w:rPr>
              <w:fldChar w:fldCharType="end"/>
            </w:r>
          </w:hyperlink>
        </w:p>
        <w:p w14:paraId="044C940D" w14:textId="77777777" w:rsidR="008C75E6" w:rsidRPr="00BF0ACC" w:rsidRDefault="00F24DF9">
          <w:pPr>
            <w:pStyle w:val="Spistreci3"/>
            <w:tabs>
              <w:tab w:val="right" w:leader="dot" w:pos="9060"/>
            </w:tabs>
            <w:rPr>
              <w:rFonts w:ascii="Arial" w:eastAsiaTheme="minorEastAsia" w:hAnsi="Arial" w:cs="Arial"/>
              <w:noProof/>
            </w:rPr>
          </w:pPr>
          <w:hyperlink w:anchor="_Toc8123072" w:history="1">
            <w:r w:rsidR="008C75E6" w:rsidRPr="00BF0ACC">
              <w:rPr>
                <w:rStyle w:val="Hipercze"/>
                <w:rFonts w:ascii="Arial" w:hAnsi="Arial" w:cs="Arial"/>
                <w:noProof/>
              </w:rPr>
              <w:t>S.3 Oświadczenia dla Wnioskodawców ubiegających się o dofinansowanie projektu realizowanego w partnerstwie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127</w:t>
            </w:r>
            <w:r w:rsidR="008C75E6" w:rsidRPr="00BF0ACC">
              <w:rPr>
                <w:rFonts w:ascii="Arial" w:hAnsi="Arial" w:cs="Arial"/>
                <w:noProof/>
                <w:webHidden/>
              </w:rPr>
              <w:fldChar w:fldCharType="end"/>
            </w:r>
          </w:hyperlink>
        </w:p>
        <w:p w14:paraId="08D86555" w14:textId="77777777" w:rsidR="008C75E6" w:rsidRPr="00BF0ACC" w:rsidRDefault="00F24DF9">
          <w:pPr>
            <w:pStyle w:val="Spistreci3"/>
            <w:tabs>
              <w:tab w:val="right" w:leader="dot" w:pos="9060"/>
            </w:tabs>
            <w:rPr>
              <w:rFonts w:ascii="Arial" w:eastAsiaTheme="minorEastAsia" w:hAnsi="Arial" w:cs="Arial"/>
              <w:noProof/>
            </w:rPr>
          </w:pPr>
          <w:hyperlink w:anchor="_Toc8123073" w:history="1">
            <w:r w:rsidR="008C75E6" w:rsidRPr="00BF0ACC">
              <w:rPr>
                <w:rStyle w:val="Hipercze"/>
                <w:rFonts w:ascii="Arial" w:hAnsi="Arial" w:cs="Arial"/>
                <w:noProof/>
              </w:rPr>
              <w:t>S.4 Oświadczenie dla Wnioskodawców ubiegających się o dofinansowanie w oparciu o pomoc de minimis</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128</w:t>
            </w:r>
            <w:r w:rsidR="008C75E6" w:rsidRPr="00BF0ACC">
              <w:rPr>
                <w:rFonts w:ascii="Arial" w:hAnsi="Arial" w:cs="Arial"/>
                <w:noProof/>
                <w:webHidden/>
              </w:rPr>
              <w:fldChar w:fldCharType="end"/>
            </w:r>
          </w:hyperlink>
        </w:p>
        <w:p w14:paraId="70B4209A" w14:textId="77777777" w:rsidR="008C75E6" w:rsidRPr="00BF0ACC" w:rsidRDefault="00F24DF9">
          <w:pPr>
            <w:pStyle w:val="Spistreci3"/>
            <w:tabs>
              <w:tab w:val="right" w:leader="dot" w:pos="9060"/>
            </w:tabs>
            <w:rPr>
              <w:rFonts w:ascii="Arial" w:eastAsiaTheme="minorEastAsia" w:hAnsi="Arial" w:cs="Arial"/>
              <w:noProof/>
            </w:rPr>
          </w:pPr>
          <w:hyperlink w:anchor="_Toc8123074" w:history="1">
            <w:r w:rsidR="008C75E6" w:rsidRPr="00BF0ACC">
              <w:rPr>
                <w:rStyle w:val="Hipercze"/>
                <w:rFonts w:ascii="Arial" w:hAnsi="Arial" w:cs="Arial"/>
                <w:noProof/>
              </w:rPr>
              <w:t>S.5 Oświadczenia dla Wnioskodawców ubiegających się o regionalną pomoc inwestycyjna (z wyłączeniem celu tematycznego 3), regionalną pomoc inwestycyjna w zakresie celu tematycznego 3 - wzmacnianie konkurencyjności mikro, małych i średnich przedsiębiorców, pomoc na inwestycję w zakresie efektywności energetycznej, pomoc inwestycyjną na infrastrukturę lokalną, pomoc inwestycyjną w zakresie odnawialnych źródeł energii oraz wysokosprawnej kogeneracji, pomoc inwestycyjną w zakresie infrastruktury sfery badawczo-rozwojowej i innowacyjnej, pomoc na kulturę i zachowanie dziedzictwa kulturowego, pomoc inwestycyjną w zakresie infrastruktury energetycznej, pomoc inwestycyjną na efektywny energetycznie system ciepłowniczy i chłodniczy, pomoc na infrastrukturę sportową lub wielofunkcyjną infrastrukturę rekreacyjną.</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128</w:t>
            </w:r>
            <w:r w:rsidR="008C75E6" w:rsidRPr="00BF0ACC">
              <w:rPr>
                <w:rFonts w:ascii="Arial" w:hAnsi="Arial" w:cs="Arial"/>
                <w:noProof/>
                <w:webHidden/>
              </w:rPr>
              <w:fldChar w:fldCharType="end"/>
            </w:r>
          </w:hyperlink>
        </w:p>
        <w:p w14:paraId="4953B306" w14:textId="77777777" w:rsidR="008C75E6" w:rsidRPr="00BF0ACC" w:rsidRDefault="00F24DF9">
          <w:pPr>
            <w:pStyle w:val="Spistreci3"/>
            <w:tabs>
              <w:tab w:val="right" w:leader="dot" w:pos="9060"/>
            </w:tabs>
            <w:rPr>
              <w:rFonts w:ascii="Arial" w:eastAsiaTheme="minorEastAsia" w:hAnsi="Arial" w:cs="Arial"/>
              <w:noProof/>
            </w:rPr>
          </w:pPr>
          <w:hyperlink w:anchor="_Toc8123075" w:history="1">
            <w:r w:rsidR="008C75E6" w:rsidRPr="00BF0ACC">
              <w:rPr>
                <w:rStyle w:val="Hipercze"/>
                <w:rFonts w:ascii="Arial" w:hAnsi="Arial" w:cs="Arial"/>
                <w:noProof/>
              </w:rPr>
              <w:t>S.6 Dodatkowe Oświadczenie dla Wnioskodawców ubiegających się o dofinansowanie w oparciu o regionalną pomoc inwestycyjną</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129</w:t>
            </w:r>
            <w:r w:rsidR="008C75E6" w:rsidRPr="00BF0ACC">
              <w:rPr>
                <w:rFonts w:ascii="Arial" w:hAnsi="Arial" w:cs="Arial"/>
                <w:noProof/>
                <w:webHidden/>
              </w:rPr>
              <w:fldChar w:fldCharType="end"/>
            </w:r>
          </w:hyperlink>
        </w:p>
        <w:p w14:paraId="2B07C96B" w14:textId="77777777" w:rsidR="008C75E6" w:rsidRPr="00BF0ACC" w:rsidRDefault="00F24DF9">
          <w:pPr>
            <w:pStyle w:val="Spistreci3"/>
            <w:tabs>
              <w:tab w:val="right" w:leader="dot" w:pos="9060"/>
            </w:tabs>
            <w:rPr>
              <w:rFonts w:ascii="Arial" w:eastAsiaTheme="minorEastAsia" w:hAnsi="Arial" w:cs="Arial"/>
              <w:noProof/>
            </w:rPr>
          </w:pPr>
          <w:hyperlink w:anchor="_Toc8123076" w:history="1">
            <w:r w:rsidR="008C75E6" w:rsidRPr="00BF0ACC">
              <w:rPr>
                <w:rStyle w:val="Hipercze"/>
                <w:rFonts w:ascii="Arial" w:hAnsi="Arial" w:cs="Arial"/>
                <w:noProof/>
              </w:rPr>
              <w:t>S.7 Oświadczenie dla Wnioskodawców będących MŚP</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129</w:t>
            </w:r>
            <w:r w:rsidR="008C75E6" w:rsidRPr="00BF0ACC">
              <w:rPr>
                <w:rFonts w:ascii="Arial" w:hAnsi="Arial" w:cs="Arial"/>
                <w:noProof/>
                <w:webHidden/>
              </w:rPr>
              <w:fldChar w:fldCharType="end"/>
            </w:r>
          </w:hyperlink>
        </w:p>
        <w:p w14:paraId="64C6D859" w14:textId="77777777" w:rsidR="008C75E6" w:rsidRPr="00BF0ACC" w:rsidRDefault="00F24DF9">
          <w:pPr>
            <w:pStyle w:val="Spistreci3"/>
            <w:tabs>
              <w:tab w:val="right" w:leader="dot" w:pos="9060"/>
            </w:tabs>
            <w:rPr>
              <w:rFonts w:ascii="Arial" w:eastAsiaTheme="minorEastAsia" w:hAnsi="Arial" w:cs="Arial"/>
              <w:noProof/>
            </w:rPr>
          </w:pPr>
          <w:hyperlink w:anchor="_Toc8123077" w:history="1">
            <w:r w:rsidR="008C75E6" w:rsidRPr="00BF0ACC">
              <w:rPr>
                <w:rStyle w:val="Hipercze"/>
                <w:rFonts w:ascii="Arial" w:hAnsi="Arial" w:cs="Arial"/>
                <w:noProof/>
              </w:rPr>
              <w:t>S.8 Oświadczenie dla Wnioskodawców posiadających status przedsiębiorcy innego niż MŚP</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130</w:t>
            </w:r>
            <w:r w:rsidR="008C75E6" w:rsidRPr="00BF0ACC">
              <w:rPr>
                <w:rFonts w:ascii="Arial" w:hAnsi="Arial" w:cs="Arial"/>
                <w:noProof/>
                <w:webHidden/>
              </w:rPr>
              <w:fldChar w:fldCharType="end"/>
            </w:r>
          </w:hyperlink>
        </w:p>
        <w:p w14:paraId="3B66BD4D" w14:textId="77777777" w:rsidR="008C75E6" w:rsidRPr="00BF0ACC" w:rsidRDefault="00F24DF9">
          <w:pPr>
            <w:pStyle w:val="Spistreci2"/>
            <w:tabs>
              <w:tab w:val="right" w:leader="dot" w:pos="9060"/>
            </w:tabs>
            <w:rPr>
              <w:rFonts w:ascii="Arial" w:eastAsiaTheme="minorEastAsia" w:hAnsi="Arial" w:cs="Arial"/>
              <w:noProof/>
              <w:lang w:eastAsia="pl-PL"/>
            </w:rPr>
          </w:pPr>
          <w:hyperlink w:anchor="_Toc8123078" w:history="1">
            <w:r w:rsidR="008C75E6" w:rsidRPr="00BF0ACC">
              <w:rPr>
                <w:rStyle w:val="Hipercze"/>
                <w:rFonts w:ascii="Arial" w:hAnsi="Arial" w:cs="Arial"/>
                <w:noProof/>
              </w:rPr>
              <w:t>WZORY DOKUMENTÓW</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131</w:t>
            </w:r>
            <w:r w:rsidR="008C75E6" w:rsidRPr="00BF0ACC">
              <w:rPr>
                <w:rFonts w:ascii="Arial" w:hAnsi="Arial" w:cs="Arial"/>
                <w:noProof/>
                <w:webHidden/>
              </w:rPr>
              <w:fldChar w:fldCharType="end"/>
            </w:r>
          </w:hyperlink>
        </w:p>
        <w:p w14:paraId="6F790D2F" w14:textId="77777777" w:rsidR="008C75E6" w:rsidRPr="00BF0ACC" w:rsidRDefault="00F24DF9">
          <w:pPr>
            <w:pStyle w:val="Spistreci3"/>
            <w:tabs>
              <w:tab w:val="right" w:leader="dot" w:pos="9060"/>
            </w:tabs>
            <w:rPr>
              <w:rFonts w:ascii="Arial" w:eastAsiaTheme="minorEastAsia" w:hAnsi="Arial" w:cs="Arial"/>
              <w:noProof/>
            </w:rPr>
          </w:pPr>
          <w:hyperlink w:anchor="_Toc8123079" w:history="1">
            <w:r w:rsidR="008C75E6" w:rsidRPr="00BF0ACC">
              <w:rPr>
                <w:rStyle w:val="Hipercze"/>
                <w:rFonts w:ascii="Arial" w:hAnsi="Arial" w:cs="Arial"/>
                <w:noProof/>
              </w:rPr>
              <w:t>Wzór 1 Deklaracja organu odpowiedzialnego za monitorowanie obszarów Natura 2000 (załącznik nr 2)</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_Toc8123079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131</w:t>
            </w:r>
            <w:r w:rsidR="008C75E6" w:rsidRPr="00BF0ACC">
              <w:rPr>
                <w:rFonts w:ascii="Arial" w:hAnsi="Arial" w:cs="Arial"/>
                <w:noProof/>
                <w:webHidden/>
              </w:rPr>
              <w:fldChar w:fldCharType="end"/>
            </w:r>
          </w:hyperlink>
        </w:p>
        <w:p w14:paraId="11FBB897" w14:textId="77777777" w:rsidR="008C75E6" w:rsidRPr="00BF0ACC" w:rsidRDefault="00F24DF9">
          <w:pPr>
            <w:pStyle w:val="Spistreci3"/>
            <w:tabs>
              <w:tab w:val="right" w:leader="dot" w:pos="9060"/>
            </w:tabs>
            <w:rPr>
              <w:rFonts w:ascii="Arial" w:eastAsiaTheme="minorEastAsia" w:hAnsi="Arial" w:cs="Arial"/>
              <w:noProof/>
            </w:rPr>
          </w:pPr>
          <w:hyperlink w:anchor="_Toc8123080" w:history="1">
            <w:r w:rsidR="008C75E6" w:rsidRPr="00BF0ACC">
              <w:rPr>
                <w:rStyle w:val="Hipercze"/>
                <w:rFonts w:ascii="Arial" w:hAnsi="Arial" w:cs="Arial"/>
                <w:noProof/>
              </w:rPr>
              <w:t>Wzór 2 Oświadczenia dla Partnerów projektu (załącznik nr 8)</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_Toc8123080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132</w:t>
            </w:r>
            <w:r w:rsidR="008C75E6" w:rsidRPr="00BF0ACC">
              <w:rPr>
                <w:rFonts w:ascii="Arial" w:hAnsi="Arial" w:cs="Arial"/>
                <w:noProof/>
                <w:webHidden/>
              </w:rPr>
              <w:fldChar w:fldCharType="end"/>
            </w:r>
          </w:hyperlink>
        </w:p>
        <w:p w14:paraId="00E53DB8" w14:textId="77777777" w:rsidR="008C75E6" w:rsidRPr="00BF0ACC" w:rsidRDefault="00F24DF9">
          <w:pPr>
            <w:pStyle w:val="Spistreci3"/>
            <w:tabs>
              <w:tab w:val="right" w:leader="dot" w:pos="9060"/>
            </w:tabs>
            <w:rPr>
              <w:rFonts w:ascii="Arial" w:eastAsiaTheme="minorEastAsia" w:hAnsi="Arial" w:cs="Arial"/>
              <w:noProof/>
            </w:rPr>
          </w:pPr>
          <w:hyperlink w:anchor="_Toc8123081" w:history="1">
            <w:r w:rsidR="008C75E6" w:rsidRPr="00BF0ACC">
              <w:rPr>
                <w:rStyle w:val="Hipercze"/>
                <w:rFonts w:ascii="Arial" w:hAnsi="Arial" w:cs="Arial"/>
                <w:noProof/>
              </w:rPr>
              <w:t>Wzór 3 Załącznik wprowadzający wskaźniki specyficzne (załącznik nr 15)</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_Toc8123081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133</w:t>
            </w:r>
            <w:r w:rsidR="008C75E6" w:rsidRPr="00BF0ACC">
              <w:rPr>
                <w:rFonts w:ascii="Arial" w:hAnsi="Arial" w:cs="Arial"/>
                <w:noProof/>
                <w:webHidden/>
              </w:rPr>
              <w:fldChar w:fldCharType="end"/>
            </w:r>
          </w:hyperlink>
        </w:p>
        <w:p w14:paraId="757D6C8B" w14:textId="77777777" w:rsidR="008C75E6" w:rsidRPr="00BF0ACC" w:rsidRDefault="00F24DF9">
          <w:pPr>
            <w:pStyle w:val="Spistreci3"/>
            <w:tabs>
              <w:tab w:val="right" w:leader="dot" w:pos="9060"/>
            </w:tabs>
            <w:rPr>
              <w:rFonts w:ascii="Arial" w:eastAsiaTheme="minorEastAsia" w:hAnsi="Arial" w:cs="Arial"/>
              <w:noProof/>
            </w:rPr>
          </w:pPr>
          <w:hyperlink w:anchor="_Toc8123082" w:history="1">
            <w:r w:rsidR="008C75E6" w:rsidRPr="00BF0ACC">
              <w:rPr>
                <w:rStyle w:val="Hipercze"/>
                <w:rFonts w:ascii="Arial" w:hAnsi="Arial" w:cs="Arial"/>
                <w:noProof/>
              </w:rPr>
              <w:t>Wzór 4 Oświadczenie o prawie do dysponowania nieruchomością na cele realizacji projektu (załącznik nr 6)</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_Toc8123082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134</w:t>
            </w:r>
            <w:r w:rsidR="008C75E6" w:rsidRPr="00BF0ACC">
              <w:rPr>
                <w:rFonts w:ascii="Arial" w:hAnsi="Arial" w:cs="Arial"/>
                <w:noProof/>
                <w:webHidden/>
              </w:rPr>
              <w:fldChar w:fldCharType="end"/>
            </w:r>
          </w:hyperlink>
        </w:p>
        <w:p w14:paraId="67BA133F" w14:textId="77777777" w:rsidR="008C75E6" w:rsidRPr="00BF0ACC" w:rsidRDefault="00F24DF9">
          <w:pPr>
            <w:pStyle w:val="Spistreci3"/>
            <w:tabs>
              <w:tab w:val="right" w:leader="dot" w:pos="9060"/>
            </w:tabs>
            <w:rPr>
              <w:rFonts w:ascii="Arial" w:eastAsiaTheme="minorEastAsia" w:hAnsi="Arial" w:cs="Arial"/>
              <w:noProof/>
            </w:rPr>
          </w:pPr>
          <w:hyperlink w:anchor="_Toc8123083" w:history="1">
            <w:r w:rsidR="008C75E6" w:rsidRPr="00BF0ACC">
              <w:rPr>
                <w:rStyle w:val="Hipercze"/>
                <w:rFonts w:ascii="Arial" w:hAnsi="Arial" w:cs="Arial"/>
                <w:noProof/>
              </w:rPr>
              <w:t>Wzór 5 Zestawienie wskaźników realizacji projektu w rozbiciu na poszczególnych Partnerów w projekcie</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_Toc8123083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136</w:t>
            </w:r>
            <w:r w:rsidR="008C75E6" w:rsidRPr="00BF0ACC">
              <w:rPr>
                <w:rFonts w:ascii="Arial" w:hAnsi="Arial" w:cs="Arial"/>
                <w:noProof/>
                <w:webHidden/>
              </w:rPr>
              <w:fldChar w:fldCharType="end"/>
            </w:r>
          </w:hyperlink>
        </w:p>
        <w:p w14:paraId="68813BEA" w14:textId="77777777" w:rsidR="008C75E6" w:rsidRPr="00BF0ACC" w:rsidRDefault="00F24DF9">
          <w:pPr>
            <w:pStyle w:val="Spistreci3"/>
            <w:tabs>
              <w:tab w:val="right" w:leader="dot" w:pos="9060"/>
            </w:tabs>
            <w:rPr>
              <w:rFonts w:ascii="Arial" w:eastAsiaTheme="minorEastAsia" w:hAnsi="Arial" w:cs="Arial"/>
              <w:noProof/>
            </w:rPr>
          </w:pPr>
          <w:hyperlink w:anchor="_Toc8123084" w:history="1">
            <w:r w:rsidR="008C75E6" w:rsidRPr="00BF0ACC">
              <w:rPr>
                <w:rStyle w:val="Hipercze"/>
                <w:rFonts w:ascii="Arial" w:hAnsi="Arial" w:cs="Arial"/>
                <w:noProof/>
              </w:rPr>
              <w:t>Wzór 6 Formularz potwierdzający spełnienie kryteriów podmiotowych przez mikro, małego lub średniego przedsiębiorcę</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_Toc8123084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137</w:t>
            </w:r>
            <w:r w:rsidR="008C75E6" w:rsidRPr="00BF0ACC">
              <w:rPr>
                <w:rFonts w:ascii="Arial" w:hAnsi="Arial" w:cs="Arial"/>
                <w:noProof/>
                <w:webHidden/>
              </w:rPr>
              <w:fldChar w:fldCharType="end"/>
            </w:r>
          </w:hyperlink>
        </w:p>
        <w:p w14:paraId="40E46CA7" w14:textId="77777777" w:rsidR="008C75E6" w:rsidRPr="00BF0ACC" w:rsidRDefault="00F24DF9">
          <w:pPr>
            <w:pStyle w:val="Spistreci3"/>
            <w:tabs>
              <w:tab w:val="right" w:leader="dot" w:pos="9060"/>
            </w:tabs>
            <w:rPr>
              <w:rFonts w:ascii="Arial" w:eastAsiaTheme="minorEastAsia" w:hAnsi="Arial" w:cs="Arial"/>
              <w:noProof/>
            </w:rPr>
          </w:pPr>
          <w:hyperlink w:anchor="_Toc8123085" w:history="1">
            <w:r w:rsidR="008C75E6" w:rsidRPr="00BF0ACC">
              <w:rPr>
                <w:rStyle w:val="Hipercze"/>
                <w:rFonts w:ascii="Arial" w:hAnsi="Arial" w:cs="Arial"/>
                <w:noProof/>
              </w:rPr>
              <w:t>Instrukcja wypełniania Formularza potwierdzającego spełnienie kryteriów podmiotowych przez mikro, małego lub średniego przedsiębiorcę</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_Toc8123085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141</w:t>
            </w:r>
            <w:r w:rsidR="008C75E6" w:rsidRPr="00BF0ACC">
              <w:rPr>
                <w:rFonts w:ascii="Arial" w:hAnsi="Arial" w:cs="Arial"/>
                <w:noProof/>
                <w:webHidden/>
              </w:rPr>
              <w:fldChar w:fldCharType="end"/>
            </w:r>
          </w:hyperlink>
        </w:p>
        <w:p w14:paraId="16292B0C" w14:textId="77777777" w:rsidR="008C75E6" w:rsidRPr="00BF0ACC" w:rsidRDefault="00F24DF9">
          <w:pPr>
            <w:pStyle w:val="Spistreci3"/>
            <w:tabs>
              <w:tab w:val="right" w:leader="dot" w:pos="9060"/>
            </w:tabs>
            <w:rPr>
              <w:rFonts w:ascii="Arial" w:eastAsiaTheme="minorEastAsia" w:hAnsi="Arial" w:cs="Arial"/>
              <w:noProof/>
            </w:rPr>
          </w:pPr>
          <w:hyperlink w:anchor="_Toc8123086" w:history="1">
            <w:r w:rsidR="008C75E6" w:rsidRPr="00BF0ACC">
              <w:rPr>
                <w:rStyle w:val="Hipercze"/>
                <w:rFonts w:ascii="Arial" w:hAnsi="Arial" w:cs="Arial"/>
                <w:noProof/>
              </w:rPr>
              <w:t>Wzór 7 Oświadczenia w zakresie zgodności projektu z MPZP</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_Toc8123086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145</w:t>
            </w:r>
            <w:r w:rsidR="008C75E6" w:rsidRPr="00BF0ACC">
              <w:rPr>
                <w:rFonts w:ascii="Arial" w:hAnsi="Arial" w:cs="Arial"/>
                <w:noProof/>
                <w:webHidden/>
              </w:rPr>
              <w:fldChar w:fldCharType="end"/>
            </w:r>
          </w:hyperlink>
        </w:p>
        <w:p w14:paraId="44651FCF" w14:textId="77777777" w:rsidR="008C75E6" w:rsidRPr="00BF0ACC" w:rsidRDefault="00F24DF9">
          <w:pPr>
            <w:pStyle w:val="Spistreci3"/>
            <w:tabs>
              <w:tab w:val="right" w:leader="dot" w:pos="9060"/>
            </w:tabs>
            <w:rPr>
              <w:rFonts w:ascii="Arial" w:eastAsiaTheme="minorEastAsia" w:hAnsi="Arial" w:cs="Arial"/>
              <w:noProof/>
            </w:rPr>
          </w:pPr>
          <w:hyperlink w:anchor="_Toc8123087" w:history="1">
            <w:r w:rsidR="008C75E6" w:rsidRPr="00BF0ACC">
              <w:rPr>
                <w:rStyle w:val="Hipercze"/>
                <w:rFonts w:ascii="Arial" w:hAnsi="Arial" w:cs="Arial"/>
                <w:noProof/>
              </w:rPr>
              <w:t>Wzór 8 Oświadczenia jednostki finansów publicznych w zakresie zabezpieczenia finansowego wkładu własnego ze środków własnych</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_Toc8123087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146</w:t>
            </w:r>
            <w:r w:rsidR="008C75E6" w:rsidRPr="00BF0ACC">
              <w:rPr>
                <w:rFonts w:ascii="Arial" w:hAnsi="Arial" w:cs="Arial"/>
                <w:noProof/>
                <w:webHidden/>
              </w:rPr>
              <w:fldChar w:fldCharType="end"/>
            </w:r>
          </w:hyperlink>
        </w:p>
        <w:p w14:paraId="768227BB" w14:textId="77777777" w:rsidR="008C75E6" w:rsidRPr="00BF0ACC" w:rsidRDefault="00F24DF9">
          <w:pPr>
            <w:pStyle w:val="Spistreci3"/>
            <w:tabs>
              <w:tab w:val="right" w:leader="dot" w:pos="9060"/>
            </w:tabs>
            <w:rPr>
              <w:rFonts w:ascii="Arial" w:eastAsiaTheme="minorEastAsia" w:hAnsi="Arial" w:cs="Arial"/>
              <w:noProof/>
            </w:rPr>
          </w:pPr>
          <w:hyperlink w:anchor="_Toc8123088" w:history="1">
            <w:r w:rsidR="008C75E6" w:rsidRPr="00BF0ACC">
              <w:rPr>
                <w:rStyle w:val="Hipercze"/>
                <w:rFonts w:ascii="Arial" w:hAnsi="Arial" w:cs="Arial"/>
                <w:noProof/>
              </w:rPr>
              <w:t>Wzór 9 Oświadczenie o rzetelności Wnioskodawcy/partnera</w:t>
            </w:r>
            <w:r w:rsidR="008C75E6" w:rsidRPr="00BF0ACC">
              <w:rPr>
                <w:rFonts w:ascii="Arial" w:hAnsi="Arial" w:cs="Arial"/>
                <w:noProof/>
                <w:webHidden/>
              </w:rPr>
              <w:tab/>
            </w:r>
            <w:r w:rsidR="008C75E6" w:rsidRPr="00BF0ACC">
              <w:rPr>
                <w:rFonts w:ascii="Arial" w:hAnsi="Arial" w:cs="Arial"/>
                <w:noProof/>
                <w:webHidden/>
              </w:rPr>
              <w:fldChar w:fldCharType="begin"/>
            </w:r>
            <w:r w:rsidR="008C75E6" w:rsidRPr="00BF0ACC">
              <w:rPr>
                <w:rFonts w:ascii="Arial" w:hAnsi="Arial" w:cs="Arial"/>
                <w:noProof/>
                <w:webHidden/>
              </w:rPr>
              <w:instrText xml:space="preserve"> PAGEREF _Toc8123088 \h </w:instrText>
            </w:r>
            <w:r w:rsidR="008C75E6" w:rsidRPr="00BF0ACC">
              <w:rPr>
                <w:rFonts w:ascii="Arial" w:hAnsi="Arial" w:cs="Arial"/>
                <w:noProof/>
                <w:webHidden/>
              </w:rPr>
            </w:r>
            <w:r w:rsidR="008C75E6" w:rsidRPr="00BF0ACC">
              <w:rPr>
                <w:rFonts w:ascii="Arial" w:hAnsi="Arial" w:cs="Arial"/>
                <w:noProof/>
                <w:webHidden/>
              </w:rPr>
              <w:fldChar w:fldCharType="separate"/>
            </w:r>
            <w:r>
              <w:rPr>
                <w:rFonts w:ascii="Arial" w:hAnsi="Arial" w:cs="Arial"/>
                <w:noProof/>
                <w:webHidden/>
              </w:rPr>
              <w:t>147</w:t>
            </w:r>
            <w:r w:rsidR="008C75E6" w:rsidRPr="00BF0ACC">
              <w:rPr>
                <w:rFonts w:ascii="Arial" w:hAnsi="Arial" w:cs="Arial"/>
                <w:noProof/>
                <w:webHidden/>
              </w:rPr>
              <w:fldChar w:fldCharType="end"/>
            </w:r>
          </w:hyperlink>
        </w:p>
        <w:p w14:paraId="11F311A4" w14:textId="77777777" w:rsidR="00251285" w:rsidRPr="00C83C0E" w:rsidRDefault="00251285" w:rsidP="00C83C0E">
          <w:pPr>
            <w:spacing w:line="240" w:lineRule="auto"/>
            <w:rPr>
              <w:rFonts w:ascii="Arial" w:hAnsi="Arial" w:cs="Arial"/>
            </w:rPr>
          </w:pPr>
          <w:r w:rsidRPr="00C83C0E">
            <w:rPr>
              <w:rFonts w:ascii="Arial" w:hAnsi="Arial" w:cs="Arial"/>
              <w:b/>
              <w:bCs/>
              <w:sz w:val="20"/>
              <w:szCs w:val="20"/>
            </w:rPr>
            <w:fldChar w:fldCharType="end"/>
          </w:r>
        </w:p>
      </w:sdtContent>
    </w:sdt>
    <w:p w14:paraId="34F87421" w14:textId="77777777" w:rsidR="005A4A42" w:rsidRPr="00C83C0E" w:rsidRDefault="005A4A42" w:rsidP="00C83C0E">
      <w:pPr>
        <w:spacing w:after="0" w:line="240" w:lineRule="auto"/>
        <w:rPr>
          <w:rFonts w:ascii="Arial" w:hAnsi="Arial" w:cs="Arial"/>
        </w:rPr>
      </w:pPr>
      <w:r w:rsidRPr="00C83C0E">
        <w:rPr>
          <w:rFonts w:ascii="Arial" w:hAnsi="Arial" w:cs="Arial"/>
        </w:rPr>
        <w:br w:type="page"/>
      </w:r>
    </w:p>
    <w:p w14:paraId="3A8BEEA1" w14:textId="77777777" w:rsidR="005A4A42" w:rsidRPr="00C83C0E" w:rsidRDefault="005A4A42" w:rsidP="00C83C0E">
      <w:pPr>
        <w:pStyle w:val="Nagwek2"/>
        <w:spacing w:line="240" w:lineRule="auto"/>
        <w:rPr>
          <w:rFonts w:cs="Arial"/>
        </w:rPr>
      </w:pPr>
      <w:bookmarkStart w:id="3" w:name="_Toc526333289"/>
      <w:bookmarkStart w:id="4" w:name="_Toc8122928"/>
      <w:r w:rsidRPr="00C83C0E">
        <w:rPr>
          <w:rFonts w:cs="Arial"/>
        </w:rPr>
        <w:lastRenderedPageBreak/>
        <w:t>Ogólne informacje na temat funkcjonowania systemu i wypełnienia wniosku</w:t>
      </w:r>
      <w:bookmarkEnd w:id="3"/>
      <w:bookmarkEnd w:id="4"/>
      <w:r w:rsidRPr="00C83C0E">
        <w:rPr>
          <w:rFonts w:cs="Arial"/>
        </w:rPr>
        <w:t xml:space="preserve"> </w:t>
      </w:r>
    </w:p>
    <w:p w14:paraId="254E6BC2" w14:textId="3547A5E9" w:rsidR="005A4A42" w:rsidRPr="00C83C0E" w:rsidRDefault="008C75E6" w:rsidP="00C83C0E">
      <w:pPr>
        <w:spacing w:before="240" w:line="240" w:lineRule="auto"/>
        <w:ind w:left="1418"/>
        <w:rPr>
          <w:rFonts w:ascii="Arial" w:hAnsi="Arial" w:cs="Arial"/>
          <w:szCs w:val="24"/>
        </w:rPr>
      </w:pPr>
      <w:r w:rsidRPr="00C83C0E">
        <w:rPr>
          <w:rFonts w:ascii="Arial" w:hAnsi="Arial" w:cs="Arial"/>
          <w:noProof/>
          <w:szCs w:val="24"/>
          <w:lang w:eastAsia="pl-PL"/>
        </w:rPr>
        <mc:AlternateContent>
          <mc:Choice Requires="wps">
            <w:drawing>
              <wp:anchor distT="45720" distB="45720" distL="114300" distR="114300" simplePos="0" relativeHeight="251660288" behindDoc="1" locked="0" layoutInCell="1" allowOverlap="1" wp14:anchorId="18BBEFA8" wp14:editId="2A132798">
                <wp:simplePos x="0" y="0"/>
                <wp:positionH relativeFrom="margin">
                  <wp:posOffset>-124460</wp:posOffset>
                </wp:positionH>
                <wp:positionV relativeFrom="margin">
                  <wp:posOffset>831545</wp:posOffset>
                </wp:positionV>
                <wp:extent cx="1038225" cy="467995"/>
                <wp:effectExtent l="0" t="0" r="28575" b="27305"/>
                <wp:wrapNone/>
                <wp:docPr id="26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67995"/>
                        </a:xfrm>
                        <a:prstGeom prst="rect">
                          <a:avLst/>
                        </a:prstGeom>
                        <a:solidFill>
                          <a:srgbClr val="FFFFFF"/>
                        </a:solidFill>
                        <a:ln w="9525">
                          <a:solidFill>
                            <a:srgbClr val="FFFFFF"/>
                          </a:solidFill>
                          <a:miter lim="800000"/>
                          <a:headEnd/>
                          <a:tailEnd/>
                        </a:ln>
                      </wps:spPr>
                      <wps:txbx>
                        <w:txbxContent>
                          <w:p w14:paraId="5E015E02" w14:textId="77777777" w:rsidR="00F24DF9" w:rsidRPr="0058279D" w:rsidRDefault="00F24DF9" w:rsidP="005A4A42">
                            <w:pPr>
                              <w:rPr>
                                <w:rFonts w:ascii="Arial" w:hAnsi="Arial" w:cs="Arial"/>
                                <w:color w:val="36537A"/>
                              </w:rPr>
                            </w:pPr>
                            <w:r w:rsidRPr="0058279D">
                              <w:rPr>
                                <w:rFonts w:ascii="Arial" w:hAnsi="Arial" w:cs="Arial"/>
                                <w:color w:val="36537A"/>
                              </w:rPr>
                              <w:t>Konto w systemie</w:t>
                            </w:r>
                          </w:p>
                          <w:p w14:paraId="75805987" w14:textId="77777777" w:rsidR="00F24DF9" w:rsidRPr="0058279D" w:rsidRDefault="00F24DF9" w:rsidP="005A4A42">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BEFA8" id="Pole tekstowe 2" o:spid="_x0000_s1031" type="#_x0000_t202" style="position:absolute;left:0;text-align:left;margin-left:-9.8pt;margin-top:65.5pt;width:81.75pt;height:3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ubLQIAAF4EAAAOAAAAZHJzL2Uyb0RvYy54bWysVMFu2zAMvQ/YPwi6L3bcJE2MOEWXLsOA&#10;bivQ7QNkWbaFyqImKbGzry8lp2m23YrpIJAm9Ug+kl7fDJ0iB2GdBF3Q6SSlRGgOldRNQX/+2H1Y&#10;UuI80xVToEVBj8LRm837d+ve5CKDFlQlLEEQ7fLeFLT13uRJ4ngrOuYmYIRGYw22Yx5V2ySVZT2i&#10;dyrJ0nSR9GArY4EL5/Dr3Wikm4hf14L773XthCeqoJibj7eNdxnuZLNmeWOZaSU/pcHekEXHpMag&#10;Z6g75hnZW/kPVCe5BQe1n3DoEqhryUWsAauZpn9V89gyI2ItSI4zZ5rc/4Pl3w4PlsiqoNliRYlm&#10;HTbpAZQgXjw5D70gWSCpNy5H30eD3n74CAM2OxbszD3wJ0c0bFumG3FrLfStYBUmOQ0vk4unI44L&#10;IGX/FSqMxfYeItBQ2y4wiJwQRMdmHc8NEoMnPIRMr5ZZNqeEo222uF6t5jEEy19eG+v8ZwEdCUJB&#10;LQ5ARGeHe+dDNix/cQnBHChZ7aRSUbFNuVWWHBgOyy6eE/ofbkqTvqCrOebxVohOepx6JbuCLtNw&#10;QhyWB9o+6SrKnkk1ypiy0iceA3UjiX4oh9i3q/A2cFxCdURiLYxDjkuJQgv2NyU9DnhB3a89s4IS&#10;9UVjc1bT2SxsRFRm8+sMFXtpKS8tTHOEKqinZBS3ftyivbGyaTHSOA4abrGhtYxcv2Z1Sh+HOLbg&#10;tHBhSy716PX6W9g8AwAA//8DAFBLAwQUAAYACAAAACEAn6nOo+AAAAALAQAADwAAAGRycy9kb3du&#10;cmV2LnhtbEyPwW7CMBBE75X6D9ZW6qUCJwFRCHEQQq16hvbSm4mXJGq8TmJDQr++y6kcV/M0+ybb&#10;jLYRF+x97UhBPI1AIBXO1FQq+Pp8nyxB+KDJ6MYRKriih03++JDp1LiB9ng5hFJwCflUK6hCaFMp&#10;fVGh1X7qWiTOTq63OvDZl9L0euBy28gkihbS6pr4Q6Vb3FVY/BzOVoEb3q7WYRclL9+/9mO37fan&#10;pFPq+WncrkEEHMM/DDd9VoecnY7uTMaLRsEkXi0Y5WAW86gbMZ+tQBwVJNH8FWSeyfsN+R8AAAD/&#10;/wMAUEsBAi0AFAAGAAgAAAAhALaDOJL+AAAA4QEAABMAAAAAAAAAAAAAAAAAAAAAAFtDb250ZW50&#10;X1R5cGVzXS54bWxQSwECLQAUAAYACAAAACEAOP0h/9YAAACUAQAACwAAAAAAAAAAAAAAAAAvAQAA&#10;X3JlbHMvLnJlbHNQSwECLQAUAAYACAAAACEATZ3rmy0CAABeBAAADgAAAAAAAAAAAAAAAAAuAgAA&#10;ZHJzL2Uyb0RvYy54bWxQSwECLQAUAAYACAAAACEAn6nOo+AAAAALAQAADwAAAAAAAAAAAAAAAACH&#10;BAAAZHJzL2Rvd25yZXYueG1sUEsFBgAAAAAEAAQA8wAAAJQFAAAAAA==&#10;" strokecolor="white">
                <v:textbox>
                  <w:txbxContent>
                    <w:p w14:paraId="5E015E02" w14:textId="77777777" w:rsidR="00F24DF9" w:rsidRPr="0058279D" w:rsidRDefault="00F24DF9" w:rsidP="005A4A42">
                      <w:pPr>
                        <w:rPr>
                          <w:rFonts w:ascii="Arial" w:hAnsi="Arial" w:cs="Arial"/>
                          <w:color w:val="36537A"/>
                        </w:rPr>
                      </w:pPr>
                      <w:r w:rsidRPr="0058279D">
                        <w:rPr>
                          <w:rFonts w:ascii="Arial" w:hAnsi="Arial" w:cs="Arial"/>
                          <w:color w:val="36537A"/>
                        </w:rPr>
                        <w:t>Konto w systemie</w:t>
                      </w:r>
                    </w:p>
                    <w:p w14:paraId="75805987" w14:textId="77777777" w:rsidR="00F24DF9" w:rsidRPr="0058279D" w:rsidRDefault="00F24DF9" w:rsidP="005A4A42">
                      <w:pPr>
                        <w:rPr>
                          <w:color w:val="36537A"/>
                        </w:rPr>
                      </w:pPr>
                    </w:p>
                  </w:txbxContent>
                </v:textbox>
                <w10:wrap anchorx="margin" anchory="margin"/>
              </v:shape>
            </w:pict>
          </mc:Fallback>
        </mc:AlternateContent>
      </w:r>
      <w:r w:rsidR="005A4A42" w:rsidRPr="00C83C0E">
        <w:rPr>
          <w:rFonts w:ascii="Arial" w:hAnsi="Arial" w:cs="Arial"/>
          <w:szCs w:val="24"/>
        </w:rPr>
        <w:t>Wniosek o dofinansowanie (dalej: wniosek) wypełniany oraz wysyłany jest za pomocą systemu e-RPO.</w:t>
      </w:r>
    </w:p>
    <w:p w14:paraId="4C88C013" w14:textId="08A822B1" w:rsidR="005A4A42" w:rsidRPr="00C83C0E" w:rsidRDefault="005A4A42" w:rsidP="00C83C0E">
      <w:pPr>
        <w:spacing w:line="240" w:lineRule="auto"/>
        <w:ind w:left="1418"/>
        <w:rPr>
          <w:rFonts w:ascii="Arial" w:hAnsi="Arial" w:cs="Arial"/>
          <w:szCs w:val="24"/>
        </w:rPr>
      </w:pPr>
      <w:r w:rsidRPr="00C83C0E">
        <w:rPr>
          <w:rFonts w:ascii="Arial" w:hAnsi="Arial" w:cs="Arial"/>
          <w:szCs w:val="24"/>
        </w:rPr>
        <w:t>Przygotowanie wniosku o dofinansowanie wymaga założenia konta w</w:t>
      </w:r>
      <w:r w:rsidR="00D235C7" w:rsidRPr="00C83C0E">
        <w:rPr>
          <w:rFonts w:ascii="Arial" w:hAnsi="Arial" w:cs="Arial"/>
          <w:szCs w:val="24"/>
        </w:rPr>
        <w:t> </w:t>
      </w:r>
      <w:r w:rsidRPr="00C83C0E">
        <w:rPr>
          <w:rFonts w:ascii="Arial" w:hAnsi="Arial" w:cs="Arial"/>
          <w:szCs w:val="24"/>
        </w:rPr>
        <w:t>systemie, które stanowi podstawę nie tylko do złożenia wniosku, ale również do prowadzenia korespondencji z Instytucją Organizująca Konkurs (dalej</w:t>
      </w:r>
      <w:r w:rsidR="00CD03A3">
        <w:rPr>
          <w:rFonts w:ascii="Arial" w:hAnsi="Arial" w:cs="Arial"/>
          <w:szCs w:val="24"/>
        </w:rPr>
        <w:t>:</w:t>
      </w:r>
      <w:r w:rsidRPr="00C83C0E">
        <w:rPr>
          <w:rFonts w:ascii="Arial" w:hAnsi="Arial" w:cs="Arial"/>
          <w:szCs w:val="24"/>
        </w:rPr>
        <w:t xml:space="preserve"> IOK).</w:t>
      </w:r>
    </w:p>
    <w:p w14:paraId="353D877F" w14:textId="3176820D" w:rsidR="005A4A42" w:rsidRPr="00C83C0E" w:rsidRDefault="008C75E6" w:rsidP="00C83C0E">
      <w:pPr>
        <w:spacing w:line="240" w:lineRule="auto"/>
        <w:ind w:left="1418"/>
        <w:rPr>
          <w:rFonts w:ascii="Arial" w:hAnsi="Arial" w:cs="Arial"/>
          <w:szCs w:val="24"/>
        </w:rPr>
      </w:pPr>
      <w:r w:rsidRPr="00C83C0E">
        <w:rPr>
          <w:rFonts w:ascii="Arial" w:hAnsi="Arial" w:cs="Arial"/>
          <w:noProof/>
          <w:szCs w:val="24"/>
          <w:lang w:eastAsia="pl-PL"/>
        </w:rPr>
        <mc:AlternateContent>
          <mc:Choice Requires="wps">
            <w:drawing>
              <wp:anchor distT="45720" distB="45720" distL="114300" distR="114300" simplePos="0" relativeHeight="251661312" behindDoc="1" locked="0" layoutInCell="1" allowOverlap="1" wp14:anchorId="131BB44A" wp14:editId="7DD54EE4">
                <wp:simplePos x="0" y="0"/>
                <wp:positionH relativeFrom="margin">
                  <wp:posOffset>-125095</wp:posOffset>
                </wp:positionH>
                <wp:positionV relativeFrom="margin">
                  <wp:posOffset>1834210</wp:posOffset>
                </wp:positionV>
                <wp:extent cx="789940" cy="474980"/>
                <wp:effectExtent l="0" t="0" r="10160" b="20320"/>
                <wp:wrapNone/>
                <wp:docPr id="2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474980"/>
                        </a:xfrm>
                        <a:prstGeom prst="rect">
                          <a:avLst/>
                        </a:prstGeom>
                        <a:solidFill>
                          <a:srgbClr val="FFFFFF"/>
                        </a:solidFill>
                        <a:ln w="9525">
                          <a:solidFill>
                            <a:srgbClr val="FFFFFF"/>
                          </a:solidFill>
                          <a:miter lim="800000"/>
                          <a:headEnd/>
                          <a:tailEnd/>
                        </a:ln>
                      </wps:spPr>
                      <wps:txbx>
                        <w:txbxContent>
                          <w:p w14:paraId="4C941305" w14:textId="77777777" w:rsidR="00F24DF9" w:rsidRPr="0058279D" w:rsidRDefault="00F24DF9" w:rsidP="005A4A42">
                            <w:pPr>
                              <w:rPr>
                                <w:rFonts w:ascii="Arial" w:hAnsi="Arial" w:cs="Arial"/>
                                <w:color w:val="36537A"/>
                              </w:rPr>
                            </w:pPr>
                            <w:r w:rsidRPr="0058279D">
                              <w:rPr>
                                <w:rFonts w:ascii="Arial" w:hAnsi="Arial" w:cs="Arial"/>
                                <w:color w:val="36537A"/>
                              </w:rPr>
                              <w:t>Złożenie wniosku</w:t>
                            </w:r>
                          </w:p>
                          <w:p w14:paraId="67AA7EC8" w14:textId="77777777" w:rsidR="00F24DF9" w:rsidRPr="0058279D" w:rsidRDefault="00F24DF9" w:rsidP="005A4A42">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BB44A" id="_x0000_s1032" type="#_x0000_t202" style="position:absolute;left:0;text-align:left;margin-left:-9.85pt;margin-top:144.45pt;width:62.2pt;height:37.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mMLAIAAF0EAAAOAAAAZHJzL2Uyb0RvYy54bWysVFFv2yAQfp+0/4B4X5xYSZNYcaouXaZJ&#10;3Vap2w/AGNuowDEgsbtfvwMnWdS9VfMD4rjj4+777ry5HbQiR+G8BFPS2WRKiTAcamnakv78sf+w&#10;osQHZmqmwIiSvghPb7fv3216W4gcOlC1cARBjC96W9IuBFtkmeed0MxPwAqDzgacZgFN12a1Yz2i&#10;a5Xl0+lN1oOrrQMuvMfT+9FJtwm/aQQP35vGi0BUSTG3kFaX1iqu2XbDitYx20l+SoO9IQvNpMFH&#10;L1D3LDBycPIfKC25Aw9NmHDQGTSN5CLVgNXMpq+qeeqYFakWJMfbC03+/8Hyb8dHR2Rd0vwGpTJM&#10;o0iPoAQJ4tkH6AXJI0m99QXGPlmMDsNHGFDsVLC3D8CfPTGw65hpxZ1z0HeC1ZjkLN7Mrq6OOD6C&#10;VP1XqPEtdgiQgIbG6cggckIQHcV6uQgkhkA4Hi5X6/UcPRxd8+V8vUoCZqw4X7bOh88CNImbkjrU&#10;P4Gz44MPMRlWnEPiWx6UrPdSqWS4ttopR44Me2WfvpT/qzBlSF/S9SJfjPW/AULLgE2vpC7pahq/&#10;sQ0ja59MnVoyMKnGPaaszInGyNzIYRiqIck2P6tTQf2CvDoYexxnEjcduN+U9NjfJfW/DswJStQX&#10;g9qsZ/PIZEjGfLHM0XDXnurawwxHqJIGSsbtLoxDdLBOth2+NHaDgTvUs5GJ6yj8mNUpfezhJMFp&#10;3uKQXNsp6u9fYfsHAAD//wMAUEsDBBQABgAIAAAAIQBP0ONR4AAAAAsBAAAPAAAAZHJzL2Rvd25y&#10;ZXYueG1sTI/BbsIwDIbvk/YOkSftMkFCmaB0dRFCmzjDdtkttKat1jhtE2jZ0xNO29H2p9/fn65H&#10;04gL9a62jDCbKhDEuS1qLhG+Pj8mMQjnNRe6sUwIV3Kwzh4fUp0UduA9XQ6+FCGEXaIRKu/bREqX&#10;V2S0m9qWONxOtjfah7EvZdHrIYSbRkZKLaTRNYcPlW5pW1H+czgbBDu8X42lTkUv379mt910+1PU&#10;IT4/jZs3EJ5G/wfDXT+oQxacjvbMhRMNwmS2WgYUIYrjFYg7oV7D5ogwX8yXILNU/u+Q3QAAAP//&#10;AwBQSwECLQAUAAYACAAAACEAtoM4kv4AAADhAQAAEwAAAAAAAAAAAAAAAAAAAAAAW0NvbnRlbnRf&#10;VHlwZXNdLnhtbFBLAQItABQABgAIAAAAIQA4/SH/1gAAAJQBAAALAAAAAAAAAAAAAAAAAC8BAABf&#10;cmVscy8ucmVsc1BLAQItABQABgAIAAAAIQDyYKmMLAIAAF0EAAAOAAAAAAAAAAAAAAAAAC4CAABk&#10;cnMvZTJvRG9jLnhtbFBLAQItABQABgAIAAAAIQBP0ONR4AAAAAsBAAAPAAAAAAAAAAAAAAAAAIYE&#10;AABkcnMvZG93bnJldi54bWxQSwUGAAAAAAQABADzAAAAkwUAAAAA&#10;" strokecolor="white">
                <v:textbox>
                  <w:txbxContent>
                    <w:p w14:paraId="4C941305" w14:textId="77777777" w:rsidR="00F24DF9" w:rsidRPr="0058279D" w:rsidRDefault="00F24DF9" w:rsidP="005A4A42">
                      <w:pPr>
                        <w:rPr>
                          <w:rFonts w:ascii="Arial" w:hAnsi="Arial" w:cs="Arial"/>
                          <w:color w:val="36537A"/>
                        </w:rPr>
                      </w:pPr>
                      <w:r w:rsidRPr="0058279D">
                        <w:rPr>
                          <w:rFonts w:ascii="Arial" w:hAnsi="Arial" w:cs="Arial"/>
                          <w:color w:val="36537A"/>
                        </w:rPr>
                        <w:t>Złożenie wniosku</w:t>
                      </w:r>
                    </w:p>
                    <w:p w14:paraId="67AA7EC8" w14:textId="77777777" w:rsidR="00F24DF9" w:rsidRPr="0058279D" w:rsidRDefault="00F24DF9" w:rsidP="005A4A42">
                      <w:pPr>
                        <w:rPr>
                          <w:color w:val="36537A"/>
                        </w:rPr>
                      </w:pPr>
                    </w:p>
                  </w:txbxContent>
                </v:textbox>
                <w10:wrap anchorx="margin" anchory="margin"/>
              </v:shape>
            </w:pict>
          </mc:Fallback>
        </mc:AlternateContent>
      </w:r>
      <w:r w:rsidR="005A4A42" w:rsidRPr="00C83C0E">
        <w:rPr>
          <w:rFonts w:ascii="Arial" w:hAnsi="Arial" w:cs="Arial"/>
          <w:szCs w:val="24"/>
        </w:rPr>
        <w:t>Złożenie wniosku o dofinansowanie projektu następuje poprzez wysłanie w</w:t>
      </w:r>
      <w:r w:rsidR="00915D56" w:rsidRPr="00C83C0E">
        <w:rPr>
          <w:rFonts w:ascii="Arial" w:hAnsi="Arial" w:cs="Arial"/>
          <w:szCs w:val="24"/>
        </w:rPr>
        <w:t> </w:t>
      </w:r>
      <w:r w:rsidR="005A4A42" w:rsidRPr="00C83C0E">
        <w:rPr>
          <w:rFonts w:ascii="Arial" w:hAnsi="Arial" w:cs="Arial"/>
          <w:szCs w:val="24"/>
        </w:rPr>
        <w:t>systemie e-RPO formularza wniosku oraz wymaganych załączników opatrzonych ważnym zewnętrznym podpisem elektronicznym. Wysłanie wniosku po terminie spowoduje, że nie zostanie on zarejestrowany w</w:t>
      </w:r>
      <w:r w:rsidR="00127FED">
        <w:rPr>
          <w:rFonts w:ascii="Arial" w:hAnsi="Arial" w:cs="Arial"/>
          <w:szCs w:val="24"/>
        </w:rPr>
        <w:t> </w:t>
      </w:r>
      <w:r w:rsidR="005A4A42" w:rsidRPr="00C83C0E">
        <w:rPr>
          <w:rFonts w:ascii="Arial" w:hAnsi="Arial" w:cs="Arial"/>
          <w:szCs w:val="24"/>
        </w:rPr>
        <w:t>systemie.</w:t>
      </w:r>
    </w:p>
    <w:p w14:paraId="1483F0E0" w14:textId="77777777" w:rsidR="00D235C7" w:rsidRPr="00C83C0E" w:rsidRDefault="00D235C7" w:rsidP="00C83C0E">
      <w:pPr>
        <w:spacing w:line="240" w:lineRule="auto"/>
        <w:ind w:left="1418"/>
        <w:rPr>
          <w:rFonts w:ascii="Arial" w:hAnsi="Arial" w:cs="Arial"/>
          <w:szCs w:val="24"/>
        </w:rPr>
      </w:pPr>
      <w:r w:rsidRPr="00C83C0E">
        <w:rPr>
          <w:rFonts w:ascii="Arial" w:hAnsi="Arial" w:cs="Arial"/>
          <w:szCs w:val="24"/>
        </w:rPr>
        <w:t>Najistotniejsze uwarunkowania systemowe:</w:t>
      </w:r>
    </w:p>
    <w:p w14:paraId="24BC7DC5" w14:textId="4051C582" w:rsidR="00D235C7" w:rsidRPr="00C83C0E" w:rsidRDefault="00915D56" w:rsidP="00C83C0E">
      <w:pPr>
        <w:numPr>
          <w:ilvl w:val="0"/>
          <w:numId w:val="15"/>
        </w:numPr>
        <w:spacing w:line="240" w:lineRule="auto"/>
        <w:ind w:left="1985" w:hanging="284"/>
        <w:rPr>
          <w:rFonts w:ascii="Arial" w:hAnsi="Arial" w:cs="Arial"/>
          <w:szCs w:val="24"/>
        </w:rPr>
      </w:pPr>
      <w:r w:rsidRPr="00C83C0E">
        <w:rPr>
          <w:rFonts w:ascii="Arial" w:hAnsi="Arial" w:cs="Arial"/>
          <w:noProof/>
          <w:szCs w:val="24"/>
          <w:lang w:eastAsia="pl-PL"/>
        </w:rPr>
        <mc:AlternateContent>
          <mc:Choice Requires="wps">
            <w:drawing>
              <wp:anchor distT="45720" distB="45720" distL="114300" distR="114300" simplePos="0" relativeHeight="251663360" behindDoc="1" locked="0" layoutInCell="1" allowOverlap="1" wp14:anchorId="3D2B3C67" wp14:editId="3EB90D9D">
                <wp:simplePos x="0" y="0"/>
                <wp:positionH relativeFrom="margin">
                  <wp:posOffset>-128905</wp:posOffset>
                </wp:positionH>
                <wp:positionV relativeFrom="margin">
                  <wp:posOffset>3176448</wp:posOffset>
                </wp:positionV>
                <wp:extent cx="1280160" cy="906145"/>
                <wp:effectExtent l="12700" t="11430" r="12065" b="6350"/>
                <wp:wrapNone/>
                <wp:docPr id="26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06145"/>
                        </a:xfrm>
                        <a:prstGeom prst="rect">
                          <a:avLst/>
                        </a:prstGeom>
                        <a:solidFill>
                          <a:srgbClr val="FFFFFF"/>
                        </a:solidFill>
                        <a:ln w="9525">
                          <a:solidFill>
                            <a:srgbClr val="FFFFFF"/>
                          </a:solidFill>
                          <a:miter lim="800000"/>
                          <a:headEnd/>
                          <a:tailEnd/>
                        </a:ln>
                      </wps:spPr>
                      <wps:txbx>
                        <w:txbxContent>
                          <w:p w14:paraId="1C274184" w14:textId="77777777" w:rsidR="00F24DF9" w:rsidRPr="0058279D" w:rsidRDefault="00F24DF9" w:rsidP="00D235C7">
                            <w:pPr>
                              <w:rPr>
                                <w:rFonts w:ascii="Arial" w:hAnsi="Arial" w:cs="Arial"/>
                                <w:color w:val="36537A"/>
                              </w:rPr>
                            </w:pPr>
                            <w:r w:rsidRPr="0058279D">
                              <w:rPr>
                                <w:rFonts w:ascii="Arial" w:hAnsi="Arial" w:cs="Arial"/>
                                <w:color w:val="36537A"/>
                              </w:rPr>
                              <w:t>Uwarunkowania systemu</w:t>
                            </w:r>
                          </w:p>
                          <w:p w14:paraId="290929D0" w14:textId="77777777" w:rsidR="00F24DF9" w:rsidRPr="0058279D" w:rsidRDefault="00F24DF9" w:rsidP="00D235C7">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B3C67" id="_x0000_s1033" type="#_x0000_t202" style="position:absolute;left:0;text-align:left;margin-left:-10.15pt;margin-top:250.1pt;width:100.8pt;height:71.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8LAIAAF4EAAAOAAAAZHJzL2Uyb0RvYy54bWysVM1u2zAMvg/YOwi6L/5BkqZGnKJLl2FA&#10;1xXo9gCyLNtCZVGTlNjZ04+S0zTbbsV0EEiT+kh+JL2+GXtFDsI6Cbqk2SylRGgOtdRtSX98331Y&#10;UeI80zVToEVJj8LRm837d+vBFCKHDlQtLEEQ7YrBlLTz3hRJ4ngneuZmYIRGYwO2Zx5V2ya1ZQOi&#10;9yrJ03SZDGBrY4EL5/Dr3WSkm4jfNIL7b03jhCeqpJibj7eNdxXuZLNmRWuZ6SQ/pcHekEXPpMag&#10;Z6g75hnZW/kPVC+5BQeNn3HoE2gayUWsAavJ0r+qeeqYEbEWJMeZM03u/8Hyh8OjJbIuab68okSz&#10;Hpv0CEoQL56dh0GQPJA0GFeg75NBbz9+hBGbHQt25h74syMath3Trbi1FoZOsBqTzMLL5OLphOMC&#10;SDV8hRpjsb2HCDQ2tg8MIicE0bFZx3ODxOgJDyHzVZot0cTRdp0us/kihmDFy2tjnf8soCdBKKnF&#10;AYjo7HDvfMiGFS8uIZgDJeudVCoqtq22ypIDw2HZxXNC/8NNaTJg9EW+mAh4A0QvPU69kn1JV2k4&#10;IQ4rAm2fdB1lz6SaZExZ6ROPgbqJRD9WY+xbZCBwXEF9RGItTEOOS4lCB/YXJQMOeEndzz2zghL1&#10;RWNzrrP5PGxEVOaLqxwVe2mpLi1Mc4QqqadkErd+2qK9sbLtMNI0DhpusaGNjFy/ZnVKH4c4tuC0&#10;cGFLLvXo9fpb2PwGAAD//wMAUEsDBBQABgAIAAAAIQBQl+oh3wAAAAsBAAAPAAAAZHJzL2Rvd25y&#10;ZXYueG1sTI/BbsIwDIbvk/YOkSftMkFCtiEodRFCm3aG7bJbaE1brXHaJtCyp184jaPtT7+/P12P&#10;thFn6n3tGGE2VSCIc1fUXCJ8fb5PFiB8MFyYxjEhXMjDOru/S01SuIF3dN6HUsQQ9olBqEJoEyl9&#10;XpE1fupa4ng7ut6aEMe+lEVvhhhuG6mVmktrao4fKtPStqL8Z3+yCG54u1hHndJP37/2Y7vpdkfd&#10;IT4+jJsViEBj+Ifhqh/VIYtOB3fiwosGYaLVc0QRXpXSIK7EYhY3B4T5i16CzFJ52yH7AwAA//8D&#10;AFBLAQItABQABgAIAAAAIQC2gziS/gAAAOEBAAATAAAAAAAAAAAAAAAAAAAAAABbQ29udGVudF9U&#10;eXBlc10ueG1sUEsBAi0AFAAGAAgAAAAhADj9If/WAAAAlAEAAAsAAAAAAAAAAAAAAAAALwEAAF9y&#10;ZWxzLy5yZWxzUEsBAi0AFAAGAAgAAAAhAI99H/wsAgAAXgQAAA4AAAAAAAAAAAAAAAAALgIAAGRy&#10;cy9lMm9Eb2MueG1sUEsBAi0AFAAGAAgAAAAhAFCX6iHfAAAACwEAAA8AAAAAAAAAAAAAAAAAhgQA&#10;AGRycy9kb3ducmV2LnhtbFBLBQYAAAAABAAEAPMAAACSBQAAAAA=&#10;" strokecolor="white">
                <v:textbox>
                  <w:txbxContent>
                    <w:p w14:paraId="1C274184" w14:textId="77777777" w:rsidR="00F24DF9" w:rsidRPr="0058279D" w:rsidRDefault="00F24DF9" w:rsidP="00D235C7">
                      <w:pPr>
                        <w:rPr>
                          <w:rFonts w:ascii="Arial" w:hAnsi="Arial" w:cs="Arial"/>
                          <w:color w:val="36537A"/>
                        </w:rPr>
                      </w:pPr>
                      <w:r w:rsidRPr="0058279D">
                        <w:rPr>
                          <w:rFonts w:ascii="Arial" w:hAnsi="Arial" w:cs="Arial"/>
                          <w:color w:val="36537A"/>
                        </w:rPr>
                        <w:t>Uwarunkowania systemu</w:t>
                      </w:r>
                    </w:p>
                    <w:p w14:paraId="290929D0" w14:textId="77777777" w:rsidR="00F24DF9" w:rsidRPr="0058279D" w:rsidRDefault="00F24DF9" w:rsidP="00D235C7">
                      <w:pPr>
                        <w:rPr>
                          <w:color w:val="36537A"/>
                        </w:rPr>
                      </w:pPr>
                    </w:p>
                  </w:txbxContent>
                </v:textbox>
                <w10:wrap anchorx="margin" anchory="margin"/>
              </v:shape>
            </w:pict>
          </mc:Fallback>
        </mc:AlternateContent>
      </w:r>
      <w:r w:rsidR="00D235C7" w:rsidRPr="00C83C0E">
        <w:rPr>
          <w:rFonts w:ascii="Arial" w:hAnsi="Arial" w:cs="Arial"/>
          <w:szCs w:val="24"/>
        </w:rPr>
        <w:t xml:space="preserve">część pól wypełniana jest automatycznie po wybraniu odpowiedniego </w:t>
      </w:r>
      <w:r w:rsidR="00CD03A3" w:rsidRPr="00CD03A3">
        <w:rPr>
          <w:rFonts w:ascii="Arial" w:hAnsi="Arial" w:cs="Arial"/>
          <w:szCs w:val="24"/>
        </w:rPr>
        <w:t xml:space="preserve">konkursu (np. dane dot. </w:t>
      </w:r>
      <w:r w:rsidR="00CD03A3">
        <w:rPr>
          <w:rFonts w:ascii="Arial" w:hAnsi="Arial" w:cs="Arial"/>
          <w:szCs w:val="24"/>
        </w:rPr>
        <w:t xml:space="preserve">Działania </w:t>
      </w:r>
      <w:r w:rsidR="00CD03A3" w:rsidRPr="00CD03A3">
        <w:rPr>
          <w:rFonts w:ascii="Arial" w:hAnsi="Arial" w:cs="Arial"/>
          <w:szCs w:val="24"/>
        </w:rPr>
        <w:t>i Poddziałania oraz Typu projektu)</w:t>
      </w:r>
      <w:r w:rsidR="00D235C7" w:rsidRPr="00C83C0E">
        <w:rPr>
          <w:rFonts w:ascii="Arial" w:hAnsi="Arial" w:cs="Arial"/>
          <w:szCs w:val="24"/>
        </w:rPr>
        <w:t>;</w:t>
      </w:r>
    </w:p>
    <w:p w14:paraId="03727708"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zakres rzeczowo-finansowy należy prezentować z rozpisaniem na zadania i działania – podział ten jest niezwykle istotny ponieważ wpływa na prawidłowe wypełnienie pól dot. stanu przygotowania projektu do realizacji (część D), kosztów (część H) oraz ustalenia poziomu dofinansowania (części H oraz I);</w:t>
      </w:r>
    </w:p>
    <w:p w14:paraId="594D1BFC"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wniosek należy wypełnić w języku polskim bez używania nadmiernej liczby skrótów;</w:t>
      </w:r>
    </w:p>
    <w:p w14:paraId="7E378795"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brak jest możliwości wklejania tabel, wykresów, obrazów etc.;</w:t>
      </w:r>
    </w:p>
    <w:p w14:paraId="335954B1"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dla poszczególnych pól określone zostały limity znaków;</w:t>
      </w:r>
    </w:p>
    <w:p w14:paraId="0512E3FE"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zapisywanie treści następuje po kliknięciu opcji „zapisz” lub po przejściu do kolejnej zakładki – zaleca się korzystanie z opcji zapisz jak najczęściej;</w:t>
      </w:r>
    </w:p>
    <w:p w14:paraId="40C14B02"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wypełniając wniosek należy pamiętać, że przejście do niektórych zakładek uzależnione jest od wprowadzenia wszystkich wymaganych informacji w zakładkach wcześniejszych np. brak możliwości wypełnienia pkt H.1 bez podania w pkt C.2.1 okresu realizacji projektu;</w:t>
      </w:r>
    </w:p>
    <w:p w14:paraId="52676D5B" w14:textId="77777777" w:rsidR="00D235C7"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część danych finansowych generowana jest automatycznie np. dot. wysokości kosztów podatku VAT po wpisaniu stawki podatku – w celu prawidłowego wygenerowania danych zaleca się przejście przez wszystkie zakładki w celu aktualizacji danych;</w:t>
      </w:r>
    </w:p>
    <w:p w14:paraId="64DB2FE5" w14:textId="77777777" w:rsidR="00CD03A3" w:rsidRPr="00C83C0E" w:rsidRDefault="00CD03A3" w:rsidP="00C83C0E">
      <w:pPr>
        <w:numPr>
          <w:ilvl w:val="0"/>
          <w:numId w:val="15"/>
        </w:numPr>
        <w:spacing w:line="240" w:lineRule="auto"/>
        <w:ind w:left="1985" w:hanging="284"/>
        <w:rPr>
          <w:rFonts w:ascii="Arial" w:hAnsi="Arial" w:cs="Arial"/>
          <w:szCs w:val="24"/>
        </w:rPr>
      </w:pPr>
      <w:r w:rsidRPr="00CD03A3">
        <w:rPr>
          <w:rFonts w:ascii="Arial" w:hAnsi="Arial" w:cs="Arial"/>
          <w:szCs w:val="24"/>
        </w:rPr>
        <w:t>należy pamiętać, że w tabeli przy poszczególnych załącznikach należy zaznaczyć odpowiednią opcję – „Tak”, „Nie” lub „Nie dotyczy”. Następnie po walidacji wniosku, a przed jego wysłaniem pojawi się komunikat o konieczności załączenia załączników przy których Wnioskodawca zaznaczył w części R opcję „Tak”;</w:t>
      </w:r>
    </w:p>
    <w:p w14:paraId="47C95D5A"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należy pamiętać, że wprowadzenie zmian np. w zakresie dotyczącym zadań i działań w pkt C.2.3 powodować będzie zmiany w innych miejscach np. pkt D.1, D.2, H.1;</w:t>
      </w:r>
    </w:p>
    <w:p w14:paraId="130F1486"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b/>
          <w:szCs w:val="24"/>
        </w:rPr>
        <w:lastRenderedPageBreak/>
        <w:t xml:space="preserve">należy mieć na uwadze, że w celu wysłania wniosku aplikacyjnego w systemie e-RPO konieczne jest jego wypełnienie w systemie, zweryfikowanie wprowadzonych danych, zatwierdzenie formularza wniosku oraz przekazanie go do wysłania a następnie dodanie załączników (pierwszym załącznikiem jest podpisany zewnętrznym podpisem elektronicznym formularz wniosku!). W przypadku przesłania w systemie e-RPO dokumentów bez formularza wniosku (podpisanego zewnętrznym podpisem elektronicznym) projekt nie będzie podlegał rejestracji. </w:t>
      </w:r>
      <w:r w:rsidRPr="00C83C0E">
        <w:rPr>
          <w:rFonts w:ascii="Arial" w:hAnsi="Arial" w:cs="Arial"/>
          <w:szCs w:val="24"/>
        </w:rPr>
        <w:t>Należy pamiętać aby załączony formularz wniosku posiadał sumę kontrolną na</w:t>
      </w:r>
      <w:r w:rsidR="00915D56" w:rsidRPr="00C83C0E">
        <w:rPr>
          <w:rFonts w:ascii="Arial" w:hAnsi="Arial" w:cs="Arial"/>
          <w:szCs w:val="24"/>
        </w:rPr>
        <w:t>daną formularzowi przesłanemu w s</w:t>
      </w:r>
      <w:r w:rsidRPr="00C83C0E">
        <w:rPr>
          <w:rFonts w:ascii="Arial" w:hAnsi="Arial" w:cs="Arial"/>
          <w:szCs w:val="24"/>
        </w:rPr>
        <w:t>ystemie e-RPO;</w:t>
      </w:r>
    </w:p>
    <w:p w14:paraId="44930F74"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b/>
          <w:szCs w:val="24"/>
        </w:rPr>
        <w:t>należy pamiętać aby załączyć do systemu e-RPO</w:t>
      </w:r>
      <w:r w:rsidRPr="00C83C0E">
        <w:rPr>
          <w:rFonts w:ascii="Arial" w:hAnsi="Arial" w:cs="Arial"/>
          <w:szCs w:val="24"/>
        </w:rPr>
        <w:t xml:space="preserve"> zatwierdzony, posiadający sumę kontrolną formularz wniosku o</w:t>
      </w:r>
      <w:r w:rsidR="00DF7175">
        <w:rPr>
          <w:rFonts w:ascii="Arial" w:hAnsi="Arial" w:cs="Arial"/>
          <w:szCs w:val="24"/>
        </w:rPr>
        <w:t xml:space="preserve"> </w:t>
      </w:r>
      <w:r w:rsidRPr="00C83C0E">
        <w:rPr>
          <w:rFonts w:ascii="Arial" w:hAnsi="Arial" w:cs="Arial"/>
          <w:szCs w:val="24"/>
        </w:rPr>
        <w:t>dofinansowanie projektu wraz z załącznikami zgodnymi z</w:t>
      </w:r>
      <w:r w:rsidR="00DF7175">
        <w:rPr>
          <w:rFonts w:ascii="Arial" w:hAnsi="Arial" w:cs="Arial"/>
          <w:szCs w:val="24"/>
        </w:rPr>
        <w:t xml:space="preserve"> </w:t>
      </w:r>
      <w:r w:rsidRPr="00C83C0E">
        <w:rPr>
          <w:rFonts w:ascii="Arial" w:hAnsi="Arial" w:cs="Arial"/>
          <w:szCs w:val="24"/>
        </w:rPr>
        <w:t>wymogami Instrukcji wypełniania wniosku o dofinansowanie (załączniki w nazwie muszą posiadać nr załącznika zgodny z</w:t>
      </w:r>
      <w:r w:rsidR="00DF7175">
        <w:rPr>
          <w:rFonts w:ascii="Arial" w:hAnsi="Arial" w:cs="Arial"/>
          <w:szCs w:val="24"/>
        </w:rPr>
        <w:t xml:space="preserve"> </w:t>
      </w:r>
      <w:r w:rsidRPr="00C83C0E">
        <w:rPr>
          <w:rFonts w:ascii="Arial" w:hAnsi="Arial" w:cs="Arial"/>
          <w:szCs w:val="24"/>
        </w:rPr>
        <w:t xml:space="preserve">Instrukcją wypełniania wniosku </w:t>
      </w:r>
      <w:r w:rsidR="00915D56" w:rsidRPr="00C83C0E">
        <w:rPr>
          <w:rFonts w:ascii="Arial" w:hAnsi="Arial" w:cs="Arial"/>
          <w:szCs w:val="24"/>
        </w:rPr>
        <w:t>o d</w:t>
      </w:r>
      <w:r w:rsidRPr="00C83C0E">
        <w:rPr>
          <w:rFonts w:ascii="Arial" w:hAnsi="Arial" w:cs="Arial"/>
          <w:szCs w:val="24"/>
        </w:rPr>
        <w:t>ofinansowanie oraz jego nazwę)</w:t>
      </w:r>
      <w:r w:rsidR="00FB69A6">
        <w:rPr>
          <w:rFonts w:ascii="Arial" w:hAnsi="Arial" w:cs="Arial"/>
          <w:szCs w:val="24"/>
        </w:rPr>
        <w:t>;</w:t>
      </w:r>
    </w:p>
    <w:p w14:paraId="58C4A683" w14:textId="77777777" w:rsidR="00D235C7" w:rsidRPr="00C83C0E" w:rsidRDefault="00D235C7" w:rsidP="00C83C0E">
      <w:pPr>
        <w:numPr>
          <w:ilvl w:val="0"/>
          <w:numId w:val="15"/>
        </w:numPr>
        <w:spacing w:line="240" w:lineRule="auto"/>
        <w:ind w:left="1985" w:hanging="284"/>
        <w:rPr>
          <w:rFonts w:ascii="Arial" w:hAnsi="Arial" w:cs="Arial"/>
          <w:szCs w:val="24"/>
        </w:rPr>
      </w:pPr>
      <w:r w:rsidRPr="00C83C0E">
        <w:rPr>
          <w:rFonts w:ascii="Arial" w:hAnsi="Arial" w:cs="Arial"/>
          <w:szCs w:val="24"/>
        </w:rPr>
        <w:t xml:space="preserve">Szczegółowe informację nt. wypełniania wniosku zawiera poradnik </w:t>
      </w:r>
      <w:r w:rsidRPr="00FB69A6">
        <w:rPr>
          <w:rFonts w:ascii="Arial" w:hAnsi="Arial" w:cs="Arial"/>
          <w:b/>
          <w:i/>
          <w:szCs w:val="24"/>
        </w:rPr>
        <w:t>Instrukcja Pracy Beneficjenta w Systemie e-RPO</w:t>
      </w:r>
      <w:r w:rsidRPr="00C83C0E">
        <w:rPr>
          <w:rFonts w:ascii="Arial" w:hAnsi="Arial" w:cs="Arial"/>
          <w:szCs w:val="24"/>
        </w:rPr>
        <w:t>.</w:t>
      </w:r>
    </w:p>
    <w:p w14:paraId="0B34D379" w14:textId="77777777" w:rsidR="007E5D40" w:rsidRPr="00C83C0E" w:rsidRDefault="00D235C7" w:rsidP="00CE69A1">
      <w:pPr>
        <w:spacing w:line="240" w:lineRule="auto"/>
        <w:ind w:left="1418"/>
        <w:rPr>
          <w:rFonts w:ascii="Arial" w:hAnsi="Arial" w:cs="Arial"/>
          <w:b/>
          <w:sz w:val="24"/>
          <w:u w:val="single"/>
        </w:rPr>
      </w:pPr>
      <w:r w:rsidRPr="00CE69A1">
        <w:rPr>
          <w:rFonts w:ascii="Arial" w:hAnsi="Arial" w:cs="Arial"/>
          <w:b/>
        </w:rPr>
        <w:t>Należy mieć na uwadze, że BRAK jest możliwości dofinansowania projektów zakończonych (zgodnie z definicją projektów zakończonych zawartą w Regulaminie).</w:t>
      </w:r>
      <w:r w:rsidR="007E5D40" w:rsidRPr="00C83C0E">
        <w:rPr>
          <w:rFonts w:ascii="Arial" w:hAnsi="Arial" w:cs="Arial"/>
          <w:b/>
          <w:sz w:val="24"/>
          <w:u w:val="single"/>
        </w:rPr>
        <w:br w:type="page"/>
      </w:r>
    </w:p>
    <w:p w14:paraId="04A1814F" w14:textId="77777777" w:rsidR="00D235C7" w:rsidRPr="00C83C0E" w:rsidRDefault="007E5D40" w:rsidP="003878D3">
      <w:pPr>
        <w:pStyle w:val="Nagwek2"/>
        <w:tabs>
          <w:tab w:val="left" w:pos="2410"/>
        </w:tabs>
        <w:spacing w:line="240" w:lineRule="auto"/>
        <w:rPr>
          <w:rFonts w:cs="Arial"/>
        </w:rPr>
      </w:pPr>
      <w:bookmarkStart w:id="5" w:name="_Toc8122929"/>
      <w:bookmarkStart w:id="6" w:name="_Toc526333290"/>
      <w:r w:rsidRPr="00C83C0E">
        <w:rPr>
          <w:rFonts w:cs="Arial"/>
        </w:rPr>
        <w:lastRenderedPageBreak/>
        <w:t>Wymogi specyficzne</w:t>
      </w:r>
      <w:r w:rsidR="00CD03A3">
        <w:rPr>
          <w:rFonts w:cs="Arial"/>
          <w:lang w:val="pl-PL"/>
        </w:rPr>
        <w:t xml:space="preserve"> konkursu dla Poddziałania 2.1.1</w:t>
      </w:r>
      <w:r w:rsidR="00CD03A3" w:rsidRPr="00CD03A3">
        <w:t xml:space="preserve"> </w:t>
      </w:r>
      <w:r w:rsidR="00CD03A3" w:rsidRPr="00CD03A3">
        <w:rPr>
          <w:rFonts w:cs="Arial"/>
          <w:lang w:val="pl-PL"/>
        </w:rPr>
        <w:t>Elektroniczna administracja</w:t>
      </w:r>
      <w:r w:rsidR="00EB357D">
        <w:rPr>
          <w:rFonts w:cs="Arial"/>
          <w:lang w:val="pl-PL"/>
        </w:rPr>
        <w:t xml:space="preserve"> </w:t>
      </w:r>
      <w:r w:rsidR="00EB357D" w:rsidRPr="00EB357D">
        <w:rPr>
          <w:rFonts w:cs="Arial"/>
          <w:lang w:val="pl-PL"/>
        </w:rPr>
        <w:t>w ramach RPO WM na lata 2014-2020</w:t>
      </w:r>
      <w:bookmarkEnd w:id="5"/>
      <w:r w:rsidR="00CD03A3">
        <w:rPr>
          <w:rFonts w:cs="Arial"/>
          <w:lang w:val="pl-PL"/>
        </w:rPr>
        <w:t xml:space="preserve"> </w:t>
      </w:r>
      <w:r w:rsidRPr="00C83C0E">
        <w:rPr>
          <w:rFonts w:cs="Arial"/>
        </w:rPr>
        <w:t xml:space="preserve"> </w:t>
      </w:r>
      <w:bookmarkEnd w:id="6"/>
    </w:p>
    <w:p w14:paraId="77E0EADF" w14:textId="77777777" w:rsidR="00BF0ACC" w:rsidRDefault="00EB357D" w:rsidP="003878D3">
      <w:pPr>
        <w:tabs>
          <w:tab w:val="left" w:pos="2410"/>
        </w:tabs>
        <w:spacing w:before="240" w:line="240" w:lineRule="auto"/>
        <w:rPr>
          <w:rFonts w:ascii="Arial" w:hAnsi="Arial" w:cs="Arial"/>
        </w:rPr>
      </w:pPr>
      <w:r w:rsidRPr="00EB357D">
        <w:rPr>
          <w:rFonts w:ascii="Arial" w:hAnsi="Arial" w:cs="Arial"/>
        </w:rPr>
        <w:t>Biorąc p</w:t>
      </w:r>
      <w:r>
        <w:rPr>
          <w:rFonts w:ascii="Arial" w:hAnsi="Arial" w:cs="Arial"/>
        </w:rPr>
        <w:t>od uwagę uniwersalny charakter I</w:t>
      </w:r>
      <w:r w:rsidRPr="00EB357D">
        <w:rPr>
          <w:rFonts w:ascii="Arial" w:hAnsi="Arial" w:cs="Arial"/>
        </w:rPr>
        <w:t>nstrukcji wype</w:t>
      </w:r>
      <w:r>
        <w:rPr>
          <w:rFonts w:ascii="Arial" w:hAnsi="Arial" w:cs="Arial"/>
        </w:rPr>
        <w:t xml:space="preserve">łniania wniosku, należy pamięć </w:t>
      </w:r>
      <w:r w:rsidRPr="00EB357D">
        <w:rPr>
          <w:rFonts w:ascii="Arial" w:hAnsi="Arial" w:cs="Arial"/>
        </w:rPr>
        <w:t>o</w:t>
      </w:r>
      <w:r>
        <w:rPr>
          <w:rFonts w:ascii="Arial" w:hAnsi="Arial" w:cs="Arial"/>
        </w:rPr>
        <w:t> </w:t>
      </w:r>
      <w:r w:rsidRPr="00EB357D">
        <w:rPr>
          <w:rFonts w:ascii="Arial" w:hAnsi="Arial" w:cs="Arial"/>
        </w:rPr>
        <w:t>uwzględnieniu we wniosku o dofinansowanie projektu informacji niezbędnych do dokonania oceny w ramach kryteriów oceny projektu przyjęty</w:t>
      </w:r>
      <w:r w:rsidR="00BB55BE">
        <w:rPr>
          <w:rFonts w:ascii="Arial" w:hAnsi="Arial" w:cs="Arial"/>
        </w:rPr>
        <w:t>ch przez Komitet Monitorujący (Z</w:t>
      </w:r>
      <w:r w:rsidRPr="00EB357D">
        <w:rPr>
          <w:rFonts w:ascii="Arial" w:hAnsi="Arial" w:cs="Arial"/>
        </w:rPr>
        <w:t>ałącznik nr 1 do Regulaminu</w:t>
      </w:r>
      <w:r w:rsidR="00BB55BE">
        <w:rPr>
          <w:rFonts w:ascii="Arial" w:hAnsi="Arial" w:cs="Arial"/>
        </w:rPr>
        <w:t xml:space="preserve"> konkursu</w:t>
      </w:r>
      <w:r w:rsidRPr="00EB357D">
        <w:rPr>
          <w:rFonts w:ascii="Arial" w:hAnsi="Arial" w:cs="Arial"/>
        </w:rPr>
        <w:t>) oraz wymaganych Szczegółowym Opisem Osi Priorytetowych RPO WM 2014-2020 (dalej: SzOOP RPO WM) w szczególności:</w:t>
      </w:r>
      <w:r w:rsidRPr="00C83C0E" w:rsidDel="00EB35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ogi specyficzne do konkursu dla poddziałania 2.1.1 Elektroniczna administracja"/>
        <w:tblDescription w:val="Tabela dotycząca wymogów specyficznych dla konkursu"/>
      </w:tblPr>
      <w:tblGrid>
        <w:gridCol w:w="2270"/>
        <w:gridCol w:w="6790"/>
      </w:tblGrid>
      <w:tr w:rsidR="0016497E" w:rsidRPr="0016497E" w14:paraId="2816D502" w14:textId="77777777" w:rsidTr="00C36947">
        <w:tc>
          <w:tcPr>
            <w:tcW w:w="2270" w:type="dxa"/>
            <w:tcBorders>
              <w:top w:val="single" w:sz="4" w:space="0" w:color="auto"/>
              <w:left w:val="single" w:sz="4" w:space="0" w:color="auto"/>
              <w:bottom w:val="single" w:sz="4" w:space="0" w:color="auto"/>
              <w:right w:val="single" w:sz="4" w:space="0" w:color="auto"/>
            </w:tcBorders>
            <w:shd w:val="clear" w:color="auto" w:fill="70AD47"/>
            <w:hideMark/>
          </w:tcPr>
          <w:p w14:paraId="299D49B5"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Punkt wniosku:</w:t>
            </w:r>
          </w:p>
        </w:tc>
        <w:tc>
          <w:tcPr>
            <w:tcW w:w="6792" w:type="dxa"/>
            <w:tcBorders>
              <w:top w:val="single" w:sz="4" w:space="0" w:color="auto"/>
              <w:left w:val="single" w:sz="4" w:space="0" w:color="auto"/>
              <w:bottom w:val="single" w:sz="4" w:space="0" w:color="auto"/>
              <w:right w:val="single" w:sz="4" w:space="0" w:color="auto"/>
            </w:tcBorders>
            <w:shd w:val="clear" w:color="auto" w:fill="70AD47"/>
            <w:hideMark/>
          </w:tcPr>
          <w:p w14:paraId="122171C9"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Zakres informacji:</w:t>
            </w:r>
          </w:p>
        </w:tc>
      </w:tr>
      <w:tr w:rsidR="0016497E" w:rsidRPr="0016497E" w14:paraId="2D47F606" w14:textId="77777777" w:rsidTr="0016497E">
        <w:tc>
          <w:tcPr>
            <w:tcW w:w="2270" w:type="dxa"/>
            <w:tcBorders>
              <w:top w:val="single" w:sz="4" w:space="0" w:color="auto"/>
              <w:left w:val="single" w:sz="4" w:space="0" w:color="auto"/>
              <w:bottom w:val="single" w:sz="4" w:space="0" w:color="auto"/>
              <w:right w:val="single" w:sz="4" w:space="0" w:color="auto"/>
            </w:tcBorders>
            <w:shd w:val="clear" w:color="auto" w:fill="70AD47"/>
          </w:tcPr>
          <w:p w14:paraId="0EF66EEB"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Pkt A.8 Partner zaangażowany w realizację projektu</w:t>
            </w:r>
          </w:p>
          <w:p w14:paraId="592BF4B1" w14:textId="16C84C29" w:rsidR="0016497E" w:rsidRPr="0016497E" w:rsidRDefault="0016497E" w:rsidP="003878D3">
            <w:pPr>
              <w:tabs>
                <w:tab w:val="left" w:pos="2410"/>
              </w:tabs>
              <w:spacing w:line="360" w:lineRule="auto"/>
              <w:rPr>
                <w:rFonts w:ascii="Arial" w:hAnsi="Arial" w:cs="Arial"/>
                <w:b/>
                <w:strike/>
              </w:rPr>
            </w:pP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560F8AAD" w14:textId="271C7C05" w:rsidR="0016497E" w:rsidRPr="0016497E" w:rsidRDefault="0016497E" w:rsidP="003878D3">
            <w:pPr>
              <w:tabs>
                <w:tab w:val="left" w:pos="2410"/>
              </w:tabs>
              <w:spacing w:line="360" w:lineRule="auto"/>
              <w:rPr>
                <w:rFonts w:ascii="Arial" w:hAnsi="Arial" w:cs="Arial"/>
              </w:rPr>
            </w:pPr>
            <w:r w:rsidRPr="0016497E">
              <w:rPr>
                <w:rFonts w:ascii="Arial" w:hAnsi="Arial" w:cs="Arial"/>
              </w:rPr>
              <w:t xml:space="preserve">W związku z kryterium oceny merytorycznej pn. </w:t>
            </w:r>
            <w:r w:rsidRPr="0016497E">
              <w:rPr>
                <w:rFonts w:ascii="Arial" w:hAnsi="Arial" w:cs="Arial"/>
                <w:b/>
              </w:rPr>
              <w:t xml:space="preserve">Zasięg lub oddziaływanie projektu </w:t>
            </w:r>
            <w:r w:rsidRPr="0016497E">
              <w:rPr>
                <w:rFonts w:ascii="Arial" w:hAnsi="Arial" w:cs="Arial"/>
              </w:rPr>
              <w:t>przyjętym przez Komitet Monitorujący RPO WM w ramach działania 2.1 E-administracja i otwarte zasoby, poddziałanie 2.1.1 Elektroniczna administracja</w:t>
            </w:r>
            <w:r w:rsidRPr="003B5181">
              <w:rPr>
                <w:rFonts w:ascii="Arial" w:hAnsi="Arial" w:cs="Arial"/>
              </w:rPr>
              <w:t>,</w:t>
            </w:r>
            <w:r w:rsidRPr="003B5181" w:rsidDel="00802F08">
              <w:rPr>
                <w:rFonts w:ascii="Arial" w:hAnsi="Arial" w:cs="Arial"/>
              </w:rPr>
              <w:t xml:space="preserve"> </w:t>
            </w:r>
            <w:r w:rsidRPr="0016497E">
              <w:rPr>
                <w:rFonts w:ascii="Arial" w:hAnsi="Arial" w:cs="Arial"/>
              </w:rPr>
              <w:t>w przypadku projektów realizowanych w partnerstwie</w:t>
            </w:r>
            <w:r w:rsidR="00C36947">
              <w:rPr>
                <w:rFonts w:ascii="Arial" w:hAnsi="Arial" w:cs="Arial"/>
                <w:strike/>
                <w:u w:val="single"/>
              </w:rPr>
              <w:t>,</w:t>
            </w:r>
            <w:r w:rsidRPr="0016497E">
              <w:rPr>
                <w:rFonts w:ascii="Arial" w:hAnsi="Arial" w:cs="Arial"/>
              </w:rPr>
              <w:t xml:space="preserve"> w pkt. A.8.2.5 należy wykazać, na czym polega wartość dodana osiągana dzięki zaangażowaniu poszczególnych partnerów.</w:t>
            </w:r>
          </w:p>
        </w:tc>
      </w:tr>
      <w:tr w:rsidR="0016497E" w:rsidRPr="0016497E" w14:paraId="1EC79F50" w14:textId="77777777" w:rsidTr="0016497E">
        <w:tc>
          <w:tcPr>
            <w:tcW w:w="2270" w:type="dxa"/>
            <w:tcBorders>
              <w:top w:val="single" w:sz="4" w:space="0" w:color="auto"/>
              <w:left w:val="single" w:sz="4" w:space="0" w:color="auto"/>
              <w:bottom w:val="single" w:sz="4" w:space="0" w:color="auto"/>
              <w:right w:val="single" w:sz="4" w:space="0" w:color="auto"/>
            </w:tcBorders>
            <w:shd w:val="clear" w:color="auto" w:fill="70AD47"/>
          </w:tcPr>
          <w:p w14:paraId="3CB62297" w14:textId="337A098F" w:rsidR="0016497E" w:rsidRPr="0016497E" w:rsidRDefault="0016497E" w:rsidP="003878D3">
            <w:pPr>
              <w:tabs>
                <w:tab w:val="left" w:pos="2410"/>
              </w:tabs>
              <w:spacing w:line="360" w:lineRule="auto"/>
              <w:rPr>
                <w:rFonts w:ascii="Arial" w:hAnsi="Arial" w:cs="Arial"/>
                <w:b/>
              </w:rPr>
            </w:pPr>
            <w:r w:rsidRPr="0016497E">
              <w:rPr>
                <w:rFonts w:ascii="Arial" w:hAnsi="Arial" w:cs="Arial"/>
                <w:b/>
              </w:rPr>
              <w:t>Pkt C.1.2 Analiza odbiorców</w:t>
            </w: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3259CF9A"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Należy udowodnić, iż projekt odpowiada na zdiagnozowane potrzeby odbiorców / użytkowników nowych rozwiązań, w tym tworzonych i rozwijanych usług.</w:t>
            </w:r>
          </w:p>
          <w:p w14:paraId="3A7E0B21"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Należy przedstawić wyniki rzetelnie przeprowadzonej identyfikacji odbiorców/ użytkowników rozwiązań udostępnianych w ramach projektu w tym tworzonych lub rozwijanych usług. W szczególności należy:</w:t>
            </w:r>
          </w:p>
          <w:p w14:paraId="107DD612" w14:textId="77777777" w:rsidR="0016497E" w:rsidRPr="0016497E" w:rsidRDefault="0016497E" w:rsidP="003878D3">
            <w:pPr>
              <w:numPr>
                <w:ilvl w:val="0"/>
                <w:numId w:val="128"/>
              </w:numPr>
              <w:tabs>
                <w:tab w:val="left" w:pos="347"/>
                <w:tab w:val="left" w:pos="2410"/>
              </w:tabs>
              <w:spacing w:line="360" w:lineRule="auto"/>
              <w:ind w:left="311" w:hanging="284"/>
              <w:contextualSpacing/>
              <w:rPr>
                <w:rFonts w:ascii="Arial" w:hAnsi="Arial" w:cs="Arial"/>
              </w:rPr>
            </w:pPr>
            <w:r w:rsidRPr="0016497E">
              <w:rPr>
                <w:rFonts w:ascii="Arial" w:hAnsi="Arial" w:cs="Arial"/>
              </w:rPr>
              <w:t xml:space="preserve">wykazać zidentyfikowane grupy odbiorców/ użytkowników dla każdego z rozwiązań, w tym usług objętych zakresem projektu, </w:t>
            </w:r>
          </w:p>
          <w:p w14:paraId="468A254A" w14:textId="77777777" w:rsidR="0016497E" w:rsidRPr="0016497E" w:rsidRDefault="0016497E" w:rsidP="003878D3">
            <w:pPr>
              <w:numPr>
                <w:ilvl w:val="0"/>
                <w:numId w:val="128"/>
              </w:numPr>
              <w:tabs>
                <w:tab w:val="left" w:pos="347"/>
                <w:tab w:val="left" w:pos="2410"/>
              </w:tabs>
              <w:spacing w:line="360" w:lineRule="auto"/>
              <w:ind w:left="311" w:hanging="284"/>
              <w:contextualSpacing/>
              <w:rPr>
                <w:rFonts w:ascii="Arial" w:hAnsi="Arial" w:cs="Arial"/>
              </w:rPr>
            </w:pPr>
            <w:r w:rsidRPr="0016497E">
              <w:rPr>
                <w:rFonts w:ascii="Arial" w:hAnsi="Arial" w:cs="Arial"/>
              </w:rPr>
              <w:t xml:space="preserve">przedstawić analizy dotyczące potrzeb, możliwości, ograniczeń i planowanych korzyści dla odbiorców/ użytkowników, </w:t>
            </w:r>
          </w:p>
          <w:p w14:paraId="3CC55CED" w14:textId="77777777" w:rsidR="0016497E" w:rsidRPr="0016497E" w:rsidRDefault="0016497E" w:rsidP="003878D3">
            <w:pPr>
              <w:numPr>
                <w:ilvl w:val="0"/>
                <w:numId w:val="128"/>
              </w:numPr>
              <w:tabs>
                <w:tab w:val="left" w:pos="347"/>
                <w:tab w:val="left" w:pos="2410"/>
              </w:tabs>
              <w:spacing w:line="360" w:lineRule="auto"/>
              <w:ind w:left="311" w:hanging="284"/>
              <w:contextualSpacing/>
              <w:rPr>
                <w:rFonts w:ascii="Arial" w:hAnsi="Arial" w:cs="Arial"/>
              </w:rPr>
            </w:pPr>
            <w:r w:rsidRPr="0016497E">
              <w:rPr>
                <w:rFonts w:ascii="Arial" w:hAnsi="Arial" w:cs="Arial"/>
              </w:rPr>
              <w:t xml:space="preserve">wykazać, w jaki sposób wnioski z przeprowadzonych analiz przekładają się na zakres projektu oraz na potencjalne korzyści dla odbiorców/ użytkowników rozwiązań udostępnianych w wyniku realizacji projektu, </w:t>
            </w:r>
          </w:p>
          <w:p w14:paraId="7A8AD027" w14:textId="77777777" w:rsidR="0016497E" w:rsidRPr="0016497E" w:rsidRDefault="0016497E" w:rsidP="003B5181">
            <w:pPr>
              <w:numPr>
                <w:ilvl w:val="0"/>
                <w:numId w:val="128"/>
              </w:numPr>
              <w:tabs>
                <w:tab w:val="left" w:pos="347"/>
                <w:tab w:val="left" w:pos="2410"/>
              </w:tabs>
              <w:spacing w:line="360" w:lineRule="auto"/>
              <w:ind w:left="312" w:hanging="284"/>
              <w:rPr>
                <w:rFonts w:ascii="Arial" w:hAnsi="Arial" w:cs="Arial"/>
              </w:rPr>
            </w:pPr>
            <w:r w:rsidRPr="0016497E">
              <w:rPr>
                <w:rFonts w:ascii="Arial" w:hAnsi="Arial" w:cs="Arial"/>
              </w:rPr>
              <w:t xml:space="preserve">wskazać zakres działań związanych z zapewnieniem dostępności graficznych interfejsów dla wszystkich użytkowników, z uwzględnieniem wytycznych Web Content Accessibility Guidelines 2.0 co najmniej na poziomie wskazanym w Rozporządzeniu Rady Ministrów z dnia 12 </w:t>
            </w:r>
            <w:r w:rsidRPr="0016497E">
              <w:rPr>
                <w:rFonts w:ascii="Arial" w:hAnsi="Arial" w:cs="Arial"/>
              </w:rPr>
              <w:lastRenderedPageBreak/>
              <w:t>kwietnia 2012 r. w sprawie Krajowych Ram Interoperacyjności, minimalnych wymagań dla rejestrów publicznych i wymiany informacji w postaci elektronicznej oraz minimalnych wymagań dla systemów teleinformatycznych (j.t. Dz.U. z 2017 r., poz. 2247), w celu zapewnienia, że udostępniane dzięki projektowi treści i usługi będą dostępne dla osób z niepełnosprawnościami.</w:t>
            </w:r>
          </w:p>
          <w:p w14:paraId="3A606320"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Informacje w tym zakresie podlegać będą ocenie zgodnie z</w:t>
            </w:r>
            <w:r w:rsidRPr="0016497E">
              <w:t> </w:t>
            </w:r>
            <w:r w:rsidRPr="0016497E">
              <w:rPr>
                <w:rFonts w:ascii="Arial" w:hAnsi="Arial" w:cs="Arial"/>
              </w:rPr>
              <w:t>wymogami wskazanymi w kryterium „</w:t>
            </w:r>
            <w:r w:rsidRPr="003B5181">
              <w:rPr>
                <w:rFonts w:ascii="Arial" w:hAnsi="Arial" w:cs="Arial"/>
                <w:b/>
              </w:rPr>
              <w:t>Zgodność projektu ze zdiagnozowanymi potrzebami odbiorców i zorientowanie na użytkowników</w:t>
            </w:r>
            <w:r w:rsidRPr="0016497E">
              <w:rPr>
                <w:rFonts w:ascii="Arial" w:hAnsi="Arial" w:cs="Arial"/>
              </w:rPr>
              <w:t>”.</w:t>
            </w:r>
          </w:p>
        </w:tc>
      </w:tr>
      <w:tr w:rsidR="0016497E" w:rsidRPr="0016497E" w14:paraId="42A5D604" w14:textId="77777777" w:rsidTr="00C36947">
        <w:tc>
          <w:tcPr>
            <w:tcW w:w="2270" w:type="dxa"/>
            <w:shd w:val="clear" w:color="auto" w:fill="70AD47"/>
          </w:tcPr>
          <w:p w14:paraId="6B378DFC"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lastRenderedPageBreak/>
              <w:t>Pkt C.1.5 Opis istniejącego majątku trwałego</w:t>
            </w:r>
          </w:p>
          <w:p w14:paraId="4D4EF927"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w przypadku braku miejsca część Q</w:t>
            </w:r>
          </w:p>
        </w:tc>
        <w:tc>
          <w:tcPr>
            <w:tcW w:w="6792" w:type="dxa"/>
            <w:shd w:val="clear" w:color="auto" w:fill="E2EFD9"/>
          </w:tcPr>
          <w:p w14:paraId="69B929B4" w14:textId="47DB7A16" w:rsidR="0016497E" w:rsidRPr="0016497E" w:rsidRDefault="006D723A" w:rsidP="003878D3">
            <w:pPr>
              <w:tabs>
                <w:tab w:val="left" w:pos="2410"/>
              </w:tabs>
              <w:spacing w:line="360" w:lineRule="auto"/>
              <w:rPr>
                <w:rFonts w:ascii="Arial" w:hAnsi="Arial" w:cs="Arial"/>
              </w:rPr>
            </w:pPr>
            <w:r>
              <w:rPr>
                <w:rFonts w:ascii="Arial" w:hAnsi="Arial" w:cs="Arial"/>
              </w:rPr>
              <w:t>W związku z brzmieniem kryterium „</w:t>
            </w:r>
            <w:r w:rsidRPr="003B5181">
              <w:rPr>
                <w:rFonts w:ascii="Arial" w:hAnsi="Arial" w:cs="Arial"/>
                <w:b/>
              </w:rPr>
              <w:t>Koncepcja realizacji projektu</w:t>
            </w:r>
            <w:r w:rsidRPr="003B5181">
              <w:rPr>
                <w:rFonts w:ascii="Arial" w:hAnsi="Arial" w:cs="Arial"/>
              </w:rPr>
              <w:t>”</w:t>
            </w:r>
            <w:r w:rsidRPr="006D723A">
              <w:rPr>
                <w:rFonts w:ascii="Arial" w:hAnsi="Arial" w:cs="Arial"/>
              </w:rPr>
              <w:t xml:space="preserve"> </w:t>
            </w:r>
            <w:r>
              <w:rPr>
                <w:rFonts w:ascii="Arial" w:hAnsi="Arial" w:cs="Arial"/>
              </w:rPr>
              <w:t>n</w:t>
            </w:r>
            <w:r w:rsidRPr="0016497E">
              <w:rPr>
                <w:rFonts w:ascii="Arial" w:hAnsi="Arial" w:cs="Arial"/>
              </w:rPr>
              <w:t xml:space="preserve">ależy </w:t>
            </w:r>
            <w:r w:rsidR="0016497E" w:rsidRPr="0016497E">
              <w:rPr>
                <w:rFonts w:ascii="Arial" w:hAnsi="Arial" w:cs="Arial"/>
              </w:rPr>
              <w:t>określić czy, a jeżeli tak to w jakim stopniu projekt zakłada wykorzystanie/ rozbudowę już istniejącej infrastruktury w celu optymalizacji wykorzystania dostępnych już zasobów.</w:t>
            </w:r>
          </w:p>
          <w:p w14:paraId="7F81C4BD"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 xml:space="preserve">W przypadku, gdy projekt obejmuje wydatki na infrastrukturę towarzyszącą, inną niż informatyczna, należy wykazać, że  inwestycje te warunkują realizację celów projektu i stanowią element towarzyszący (niedominujący). Wydatki te nie mogą przekroczyć 15% całkowitych wydatków kwalifikowalnych projektu. </w:t>
            </w:r>
          </w:p>
          <w:p w14:paraId="30658B82"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Natomiast w przypadku, gdy projekt obejmuje zakupu sprzętu informatycznego należy wykazać, że doposażenie w sprzęt informatyczny zostało przewidziane wyłącznie jako element niezbędny do realizacji celów projektu.</w:t>
            </w:r>
          </w:p>
        </w:tc>
      </w:tr>
      <w:tr w:rsidR="0016497E" w:rsidRPr="0016497E" w14:paraId="4E3E6CDE" w14:textId="77777777" w:rsidTr="003B5181">
        <w:trPr>
          <w:trHeight w:val="5802"/>
        </w:trPr>
        <w:tc>
          <w:tcPr>
            <w:tcW w:w="2270" w:type="dxa"/>
            <w:tcBorders>
              <w:top w:val="single" w:sz="4" w:space="0" w:color="auto"/>
              <w:left w:val="single" w:sz="4" w:space="0" w:color="auto"/>
              <w:bottom w:val="single" w:sz="4" w:space="0" w:color="auto"/>
              <w:right w:val="single" w:sz="4" w:space="0" w:color="auto"/>
            </w:tcBorders>
            <w:shd w:val="clear" w:color="auto" w:fill="70AD47"/>
          </w:tcPr>
          <w:p w14:paraId="6F101E7C"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lastRenderedPageBreak/>
              <w:t>Pkt C.2.2 Charakterystyka projektu</w:t>
            </w:r>
          </w:p>
          <w:p w14:paraId="586E5C61"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w przypadku braku miejsca część Q</w:t>
            </w: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1CDACD48"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Należy wskazać informację na temat zasięgu lub oddziaływania projektu, tj. czy projekt ma charakter:</w:t>
            </w:r>
          </w:p>
          <w:p w14:paraId="1102070B" w14:textId="77777777" w:rsidR="0016497E" w:rsidRPr="0016497E" w:rsidRDefault="0016497E" w:rsidP="003878D3">
            <w:pPr>
              <w:numPr>
                <w:ilvl w:val="0"/>
                <w:numId w:val="124"/>
              </w:numPr>
              <w:shd w:val="clear" w:color="auto" w:fill="E2EFD9"/>
              <w:tabs>
                <w:tab w:val="left" w:pos="2410"/>
              </w:tabs>
              <w:spacing w:line="360" w:lineRule="auto"/>
              <w:rPr>
                <w:rFonts w:ascii="Arial" w:hAnsi="Arial" w:cs="Arial"/>
              </w:rPr>
            </w:pPr>
            <w:r w:rsidRPr="0016497E">
              <w:rPr>
                <w:rFonts w:ascii="Arial" w:hAnsi="Arial" w:cs="Arial"/>
                <w:b/>
              </w:rPr>
              <w:t>regionalny</w:t>
            </w:r>
            <w:r w:rsidRPr="0016497E">
              <w:rPr>
                <w:rFonts w:ascii="Arial" w:hAnsi="Arial" w:cs="Arial"/>
              </w:rPr>
              <w:t xml:space="preserve"> - realizowany jest w partnerstwie przez podmioty działające na obszarze co najmniej 3 subregionów lub realizowany jest przez podmiot / instytucję, której właściwość lub zasięg działania ma charakter regionalny</w:t>
            </w:r>
          </w:p>
          <w:p w14:paraId="15D4FA34" w14:textId="77777777" w:rsidR="0016497E" w:rsidRPr="0016497E" w:rsidRDefault="0016497E" w:rsidP="003878D3">
            <w:pPr>
              <w:numPr>
                <w:ilvl w:val="0"/>
                <w:numId w:val="124"/>
              </w:numPr>
              <w:shd w:val="clear" w:color="auto" w:fill="E2EFD9"/>
              <w:tabs>
                <w:tab w:val="left" w:pos="2410"/>
              </w:tabs>
              <w:spacing w:line="360" w:lineRule="auto"/>
              <w:rPr>
                <w:rFonts w:ascii="Arial" w:hAnsi="Arial" w:cs="Arial"/>
              </w:rPr>
            </w:pPr>
            <w:r w:rsidRPr="0016497E">
              <w:rPr>
                <w:rFonts w:ascii="Arial" w:hAnsi="Arial" w:cs="Arial"/>
                <w:b/>
              </w:rPr>
              <w:t>subregionalny</w:t>
            </w:r>
            <w:r w:rsidRPr="0016497E">
              <w:rPr>
                <w:rFonts w:ascii="Arial" w:hAnsi="Arial" w:cs="Arial"/>
              </w:rPr>
              <w:t xml:space="preserve"> - realizowany jest w partnerstwie przez podmioty obejmujące swoim działaniem obszarze co najmniej 1 subregionu lub realizowany jest przez podmiot / instytucję, której właściwość lub zasięg działania ma charakter subregionalny</w:t>
            </w:r>
          </w:p>
          <w:p w14:paraId="268F6220" w14:textId="77777777" w:rsidR="0016497E" w:rsidRPr="0016497E" w:rsidRDefault="0016497E" w:rsidP="003878D3">
            <w:pPr>
              <w:numPr>
                <w:ilvl w:val="0"/>
                <w:numId w:val="124"/>
              </w:numPr>
              <w:shd w:val="clear" w:color="auto" w:fill="E2EFD9"/>
              <w:tabs>
                <w:tab w:val="left" w:pos="2410"/>
              </w:tabs>
              <w:spacing w:line="360" w:lineRule="auto"/>
              <w:rPr>
                <w:rFonts w:ascii="Arial" w:hAnsi="Arial" w:cs="Arial"/>
              </w:rPr>
            </w:pPr>
            <w:r w:rsidRPr="0016497E">
              <w:rPr>
                <w:rFonts w:ascii="Arial" w:hAnsi="Arial" w:cs="Arial"/>
                <w:b/>
              </w:rPr>
              <w:t>lokalny</w:t>
            </w:r>
            <w:r w:rsidRPr="0016497E">
              <w:rPr>
                <w:rFonts w:ascii="Arial" w:hAnsi="Arial" w:cs="Arial"/>
              </w:rPr>
              <w:t xml:space="preserve"> - realizowany jest w partnerstwie przez podmioty działające na obszarze 1 gminy lub 1 powiatu lub realizowany jest przez podmiot / instytucję, której właściwość lub zasięg działania ma charakter gminny lub powiatowy</w:t>
            </w:r>
          </w:p>
          <w:p w14:paraId="4D99389E" w14:textId="09B0FFDF" w:rsidR="00281E9C" w:rsidRDefault="00281E9C" w:rsidP="003878D3">
            <w:pPr>
              <w:tabs>
                <w:tab w:val="left" w:pos="2410"/>
              </w:tabs>
              <w:spacing w:line="360" w:lineRule="auto"/>
              <w:rPr>
                <w:rFonts w:ascii="Arial" w:hAnsi="Arial" w:cs="Arial"/>
              </w:rPr>
            </w:pPr>
            <w:r w:rsidRPr="0016497E">
              <w:rPr>
                <w:rFonts w:ascii="Arial" w:hAnsi="Arial" w:cs="Arial"/>
              </w:rPr>
              <w:t xml:space="preserve">Informacje w </w:t>
            </w:r>
            <w:r>
              <w:rPr>
                <w:rFonts w:ascii="Arial" w:hAnsi="Arial" w:cs="Arial"/>
              </w:rPr>
              <w:t>powyższym</w:t>
            </w:r>
            <w:r w:rsidRPr="0016497E">
              <w:rPr>
                <w:rFonts w:ascii="Arial" w:hAnsi="Arial" w:cs="Arial"/>
              </w:rPr>
              <w:t xml:space="preserve"> zakresie podlegać będą ocenie zgodnie z</w:t>
            </w:r>
            <w:r w:rsidRPr="0016497E">
              <w:t> </w:t>
            </w:r>
            <w:r>
              <w:rPr>
                <w:rFonts w:ascii="Arial" w:hAnsi="Arial" w:cs="Arial"/>
              </w:rPr>
              <w:t>brzmieniem</w:t>
            </w:r>
            <w:r w:rsidRPr="0016497E">
              <w:rPr>
                <w:rFonts w:ascii="Arial" w:hAnsi="Arial" w:cs="Arial"/>
              </w:rPr>
              <w:t xml:space="preserve"> kryterium „</w:t>
            </w:r>
            <w:r w:rsidRPr="00281E9C">
              <w:rPr>
                <w:rFonts w:ascii="Arial" w:hAnsi="Arial" w:cs="Arial"/>
                <w:b/>
                <w:bCs/>
              </w:rPr>
              <w:t>Zasięg lub oddziaływanie projektu</w:t>
            </w:r>
            <w:r w:rsidRPr="0016497E">
              <w:rPr>
                <w:rFonts w:ascii="Arial" w:hAnsi="Arial" w:cs="Arial"/>
              </w:rPr>
              <w:t>”.</w:t>
            </w:r>
          </w:p>
          <w:p w14:paraId="65B4392B" w14:textId="65459ECF" w:rsidR="0016497E" w:rsidRPr="0016497E" w:rsidRDefault="0016497E" w:rsidP="003878D3">
            <w:pPr>
              <w:tabs>
                <w:tab w:val="left" w:pos="2410"/>
              </w:tabs>
              <w:spacing w:line="360" w:lineRule="auto"/>
              <w:rPr>
                <w:rFonts w:ascii="Arial" w:hAnsi="Arial" w:cs="Arial"/>
              </w:rPr>
            </w:pPr>
            <w:r w:rsidRPr="0016497E">
              <w:rPr>
                <w:rFonts w:ascii="Arial" w:hAnsi="Arial" w:cs="Arial"/>
              </w:rPr>
              <w:t>Dodatkowo</w:t>
            </w:r>
            <w:r w:rsidR="00281E9C">
              <w:rPr>
                <w:rFonts w:ascii="Arial" w:hAnsi="Arial" w:cs="Arial"/>
              </w:rPr>
              <w:t>, zgodnie z brzmieniem kryteriów „</w:t>
            </w:r>
            <w:r w:rsidR="00281E9C" w:rsidRPr="003B5181">
              <w:rPr>
                <w:rFonts w:ascii="Arial" w:hAnsi="Arial" w:cs="Arial"/>
                <w:b/>
              </w:rPr>
              <w:t xml:space="preserve">Projekt dotyczy </w:t>
            </w:r>
            <w:r w:rsidR="00281E9C">
              <w:rPr>
                <w:rFonts w:ascii="Arial" w:hAnsi="Arial" w:cs="Arial"/>
                <w:b/>
              </w:rPr>
              <w:br/>
            </w:r>
            <w:r w:rsidR="00281E9C" w:rsidRPr="003B5181">
              <w:rPr>
                <w:rFonts w:ascii="Arial" w:hAnsi="Arial" w:cs="Arial"/>
                <w:b/>
              </w:rPr>
              <w:t>e-usług publicznych w administracji: usługi administracji dla biznesu (A2B) i obywateli (A2C)</w:t>
            </w:r>
            <w:r w:rsidR="00281E9C">
              <w:rPr>
                <w:rFonts w:ascii="Arial" w:hAnsi="Arial" w:cs="Arial"/>
              </w:rPr>
              <w:t>” oraz „</w:t>
            </w:r>
            <w:r w:rsidR="00281E9C" w:rsidRPr="003B5181">
              <w:rPr>
                <w:rFonts w:ascii="Arial" w:hAnsi="Arial" w:cs="Arial"/>
                <w:b/>
              </w:rPr>
              <w:t>Projekt dotyczy e-usług wewnątrzadministracyjnych (A2A) lub nowych rozwiązań IT w</w:t>
            </w:r>
            <w:r w:rsidR="00281E9C">
              <w:rPr>
                <w:rFonts w:ascii="Arial" w:hAnsi="Arial" w:cs="Arial"/>
                <w:b/>
              </w:rPr>
              <w:t> </w:t>
            </w:r>
            <w:r w:rsidR="00281E9C" w:rsidRPr="003B5181">
              <w:rPr>
                <w:rFonts w:ascii="Arial" w:hAnsi="Arial" w:cs="Arial"/>
                <w:b/>
              </w:rPr>
              <w:t>administracji</w:t>
            </w:r>
            <w:r w:rsidR="00281E9C">
              <w:rPr>
                <w:rFonts w:ascii="Arial" w:hAnsi="Arial" w:cs="Arial"/>
              </w:rPr>
              <w:t>”</w:t>
            </w:r>
            <w:r w:rsidRPr="0016497E">
              <w:rPr>
                <w:rFonts w:ascii="Arial" w:hAnsi="Arial" w:cs="Arial"/>
              </w:rPr>
              <w:t xml:space="preserve"> </w:t>
            </w:r>
            <w:r w:rsidR="008B4D1A">
              <w:rPr>
                <w:rFonts w:ascii="Arial" w:hAnsi="Arial" w:cs="Arial"/>
              </w:rPr>
              <w:t xml:space="preserve">weryfikacji podlega, czy </w:t>
            </w:r>
            <w:r w:rsidRPr="0016497E">
              <w:rPr>
                <w:rFonts w:ascii="Arial" w:hAnsi="Arial" w:cs="Arial"/>
              </w:rPr>
              <w:t xml:space="preserve">Wnioskodawca: </w:t>
            </w:r>
          </w:p>
          <w:p w14:paraId="4E0214C4" w14:textId="26A6DA4B" w:rsidR="0016497E" w:rsidRPr="003B5181" w:rsidRDefault="0016497E" w:rsidP="003B5181">
            <w:pPr>
              <w:pStyle w:val="Akapitzlist"/>
              <w:numPr>
                <w:ilvl w:val="0"/>
                <w:numId w:val="130"/>
              </w:numPr>
              <w:tabs>
                <w:tab w:val="left" w:pos="311"/>
                <w:tab w:val="left" w:pos="2410"/>
              </w:tabs>
              <w:spacing w:line="360" w:lineRule="auto"/>
              <w:ind w:left="27" w:firstLine="0"/>
              <w:rPr>
                <w:rFonts w:ascii="Arial" w:hAnsi="Arial" w:cs="Arial"/>
              </w:rPr>
            </w:pPr>
            <w:r w:rsidRPr="003B5181">
              <w:rPr>
                <w:rFonts w:ascii="Arial" w:hAnsi="Arial" w:cs="Arial"/>
              </w:rPr>
              <w:t>W przypadku</w:t>
            </w:r>
            <w:r w:rsidRPr="003B5181">
              <w:rPr>
                <w:rFonts w:ascii="Arial" w:hAnsi="Arial" w:cs="Arial"/>
                <w:b/>
              </w:rPr>
              <w:t xml:space="preserve"> </w:t>
            </w:r>
            <w:r w:rsidRPr="003B5181">
              <w:rPr>
                <w:rFonts w:ascii="Arial" w:hAnsi="Arial" w:cs="Arial"/>
              </w:rPr>
              <w:t>projektów</w:t>
            </w:r>
            <w:r w:rsidR="008B4D1A" w:rsidRPr="008B4D1A">
              <w:t xml:space="preserve"> </w:t>
            </w:r>
            <w:r w:rsidR="008B4D1A" w:rsidRPr="003B5181">
              <w:rPr>
                <w:rFonts w:ascii="Arial" w:hAnsi="Arial" w:cs="Arial"/>
              </w:rPr>
              <w:t>wpisujących się w typ projektu A oraz projektów kompleksowych, w których dominujący pod względem finansowym jest komponent wpisujący się w typ projektu A</w:t>
            </w:r>
            <w:r w:rsidR="008B4D1A" w:rsidRPr="003B5181" w:rsidDel="008B4D1A">
              <w:rPr>
                <w:rFonts w:ascii="Arial" w:hAnsi="Arial" w:cs="Arial"/>
                <w:b/>
              </w:rPr>
              <w:t xml:space="preserve"> </w:t>
            </w:r>
            <w:r w:rsidR="008B4D1A" w:rsidRPr="003B5181">
              <w:rPr>
                <w:rFonts w:ascii="Arial" w:hAnsi="Arial" w:cs="Arial"/>
              </w:rPr>
              <w:t xml:space="preserve">przedstawił </w:t>
            </w:r>
            <w:r w:rsidRPr="003B5181">
              <w:rPr>
                <w:rFonts w:ascii="Arial" w:hAnsi="Arial" w:cs="Arial"/>
              </w:rPr>
              <w:t>opis zawierający:</w:t>
            </w:r>
          </w:p>
          <w:p w14:paraId="40E37D7E" w14:textId="77777777" w:rsidR="0016497E" w:rsidRPr="0016497E" w:rsidRDefault="0016497E" w:rsidP="003878D3">
            <w:pPr>
              <w:numPr>
                <w:ilvl w:val="0"/>
                <w:numId w:val="123"/>
              </w:numPr>
              <w:shd w:val="clear" w:color="auto" w:fill="E2EFD9"/>
              <w:tabs>
                <w:tab w:val="left" w:pos="2410"/>
              </w:tabs>
              <w:spacing w:after="40" w:line="360" w:lineRule="auto"/>
              <w:ind w:left="452"/>
              <w:rPr>
                <w:rFonts w:ascii="Arial" w:eastAsia="Times New Roman" w:hAnsi="Arial" w:cs="Arial"/>
                <w:lang w:eastAsia="pl-PL"/>
              </w:rPr>
            </w:pPr>
            <w:r w:rsidRPr="0016497E">
              <w:rPr>
                <w:rFonts w:ascii="Arial" w:eastAsia="Times New Roman" w:hAnsi="Arial" w:cs="Arial"/>
                <w:lang w:eastAsia="pl-PL"/>
              </w:rPr>
              <w:t xml:space="preserve">nazwę oraz charakterystykę zrozumiale i jednoznacznie definiującą na czym polega dana usługa, </w:t>
            </w:r>
          </w:p>
          <w:p w14:paraId="72521FE4" w14:textId="77777777" w:rsidR="0016497E" w:rsidRPr="0016497E" w:rsidRDefault="0016497E" w:rsidP="003878D3">
            <w:pPr>
              <w:numPr>
                <w:ilvl w:val="0"/>
                <w:numId w:val="123"/>
              </w:numPr>
              <w:shd w:val="clear" w:color="auto" w:fill="E2EFD9"/>
              <w:tabs>
                <w:tab w:val="left" w:pos="2410"/>
              </w:tabs>
              <w:spacing w:after="40" w:line="360" w:lineRule="auto"/>
              <w:ind w:left="452"/>
              <w:rPr>
                <w:rFonts w:ascii="Arial" w:eastAsia="Times New Roman" w:hAnsi="Arial" w:cs="Arial"/>
                <w:lang w:eastAsia="pl-PL"/>
              </w:rPr>
            </w:pPr>
            <w:r w:rsidRPr="0016497E">
              <w:rPr>
                <w:rFonts w:ascii="Arial" w:eastAsia="Times New Roman" w:hAnsi="Arial" w:cs="Arial"/>
                <w:lang w:eastAsia="pl-PL"/>
              </w:rPr>
              <w:t xml:space="preserve">końcowe produkty specjalistyczne projektu, jako nowe lub ulepszone usługi, w tym nowe funkcjonalności, tj. szczególne cechy lub elementy danej usługi, </w:t>
            </w:r>
          </w:p>
          <w:p w14:paraId="539E54DB" w14:textId="77777777" w:rsidR="0016497E" w:rsidRPr="0016497E" w:rsidRDefault="0016497E" w:rsidP="003878D3">
            <w:pPr>
              <w:numPr>
                <w:ilvl w:val="0"/>
                <w:numId w:val="123"/>
              </w:numPr>
              <w:shd w:val="clear" w:color="auto" w:fill="E2EFD9"/>
              <w:tabs>
                <w:tab w:val="left" w:pos="2410"/>
              </w:tabs>
              <w:spacing w:after="40" w:line="360" w:lineRule="auto"/>
              <w:ind w:left="452"/>
              <w:rPr>
                <w:rFonts w:ascii="Arial" w:eastAsia="Times New Roman" w:hAnsi="Arial" w:cs="Arial"/>
                <w:lang w:eastAsia="pl-PL"/>
              </w:rPr>
            </w:pPr>
            <w:r w:rsidRPr="0016497E">
              <w:rPr>
                <w:rFonts w:ascii="Arial" w:eastAsia="Times New Roman" w:hAnsi="Arial" w:cs="Arial"/>
                <w:lang w:eastAsia="pl-PL"/>
              </w:rPr>
              <w:lastRenderedPageBreak/>
              <w:t>określenie podmiotu odpowiedzialnego za świadczenie danej usługi,</w:t>
            </w:r>
          </w:p>
          <w:p w14:paraId="7C2A261A" w14:textId="77777777" w:rsidR="0016497E" w:rsidRPr="0016497E" w:rsidRDefault="0016497E" w:rsidP="003878D3">
            <w:pPr>
              <w:numPr>
                <w:ilvl w:val="0"/>
                <w:numId w:val="123"/>
              </w:numPr>
              <w:shd w:val="clear" w:color="auto" w:fill="E2EFD9"/>
              <w:tabs>
                <w:tab w:val="left" w:pos="2410"/>
              </w:tabs>
              <w:spacing w:after="40" w:line="360" w:lineRule="auto"/>
              <w:ind w:left="452"/>
              <w:rPr>
                <w:rFonts w:ascii="Arial" w:eastAsia="Times New Roman" w:hAnsi="Arial" w:cs="Arial"/>
                <w:lang w:eastAsia="pl-PL"/>
              </w:rPr>
            </w:pPr>
            <w:r w:rsidRPr="0016497E">
              <w:rPr>
                <w:rFonts w:ascii="Arial" w:eastAsia="Times New Roman" w:hAnsi="Arial" w:cs="Arial"/>
                <w:lang w:eastAsia="pl-PL"/>
              </w:rPr>
              <w:t>wskazanie grupy usługobiorców dla danej usługi,</w:t>
            </w:r>
          </w:p>
          <w:p w14:paraId="7804BDC3" w14:textId="77777777" w:rsidR="0016497E" w:rsidRPr="0016497E" w:rsidRDefault="0016497E" w:rsidP="003878D3">
            <w:pPr>
              <w:numPr>
                <w:ilvl w:val="0"/>
                <w:numId w:val="123"/>
              </w:numPr>
              <w:shd w:val="clear" w:color="auto" w:fill="E2EFD9"/>
              <w:tabs>
                <w:tab w:val="left" w:pos="2410"/>
              </w:tabs>
              <w:spacing w:after="40" w:line="360" w:lineRule="auto"/>
              <w:ind w:left="452"/>
              <w:contextualSpacing/>
              <w:rPr>
                <w:rFonts w:ascii="Arial" w:eastAsia="Times New Roman" w:hAnsi="Arial" w:cs="Arial"/>
                <w:lang w:eastAsia="pl-PL"/>
              </w:rPr>
            </w:pPr>
            <w:r w:rsidRPr="0016497E">
              <w:rPr>
                <w:rFonts w:ascii="Arial" w:eastAsia="Times New Roman" w:hAnsi="Arial" w:cs="Arial"/>
                <w:lang w:eastAsia="pl-PL"/>
              </w:rPr>
              <w:t>określenie systemów informatycznych i aplikacji, za pomocą których usługi te będą świadczone.</w:t>
            </w:r>
          </w:p>
          <w:p w14:paraId="68F0C7AA" w14:textId="77777777" w:rsidR="0016497E" w:rsidRPr="0016497E" w:rsidRDefault="0016497E" w:rsidP="003878D3">
            <w:pPr>
              <w:shd w:val="clear" w:color="auto" w:fill="E2EFD9"/>
              <w:tabs>
                <w:tab w:val="left" w:pos="2410"/>
              </w:tabs>
              <w:spacing w:after="40" w:line="360" w:lineRule="auto"/>
              <w:contextualSpacing/>
              <w:rPr>
                <w:rFonts w:ascii="Arial" w:eastAsia="Times New Roman" w:hAnsi="Arial" w:cs="Arial"/>
                <w:lang w:eastAsia="pl-PL"/>
              </w:rPr>
            </w:pPr>
          </w:p>
          <w:p w14:paraId="7828BF43" w14:textId="3BA0BFD6" w:rsidR="0016497E" w:rsidRPr="0016497E" w:rsidRDefault="008B4D1A" w:rsidP="003B5181">
            <w:pPr>
              <w:pStyle w:val="Akapitzlist"/>
              <w:numPr>
                <w:ilvl w:val="0"/>
                <w:numId w:val="130"/>
              </w:numPr>
              <w:tabs>
                <w:tab w:val="left" w:pos="311"/>
                <w:tab w:val="left" w:pos="2410"/>
              </w:tabs>
              <w:spacing w:line="360" w:lineRule="auto"/>
              <w:ind w:left="27" w:firstLine="0"/>
              <w:rPr>
                <w:rFonts w:ascii="Arial" w:hAnsi="Arial" w:cs="Arial"/>
              </w:rPr>
            </w:pPr>
            <w:r>
              <w:rPr>
                <w:rFonts w:ascii="Arial" w:eastAsia="Times New Roman" w:hAnsi="Arial" w:cs="Arial"/>
                <w:shd w:val="clear" w:color="auto" w:fill="E2EFD9"/>
                <w:lang w:eastAsia="pl-PL"/>
              </w:rPr>
              <w:t>W</w:t>
            </w:r>
            <w:r w:rsidR="0016497E" w:rsidRPr="003B5181">
              <w:rPr>
                <w:rFonts w:ascii="Arial" w:eastAsia="Times New Roman" w:hAnsi="Arial" w:cs="Arial"/>
                <w:shd w:val="clear" w:color="auto" w:fill="E2EFD9"/>
                <w:lang w:eastAsia="pl-PL"/>
              </w:rPr>
              <w:t xml:space="preserve"> przypadku projektów</w:t>
            </w:r>
            <w:r w:rsidR="0016497E" w:rsidRPr="0016497E">
              <w:rPr>
                <w:rFonts w:ascii="Arial" w:eastAsia="Times New Roman" w:hAnsi="Arial" w:cs="Arial"/>
                <w:b/>
                <w:shd w:val="clear" w:color="auto" w:fill="E2EFD9"/>
                <w:lang w:eastAsia="pl-PL"/>
              </w:rPr>
              <w:t xml:space="preserve"> </w:t>
            </w:r>
            <w:r w:rsidRPr="003B5181">
              <w:rPr>
                <w:rFonts w:ascii="Arial" w:eastAsia="Times New Roman" w:hAnsi="Arial" w:cs="Arial"/>
                <w:shd w:val="clear" w:color="auto" w:fill="E2EFD9"/>
                <w:lang w:eastAsia="pl-PL"/>
              </w:rPr>
              <w:t>wpisujących się w typ projektu B lub C oraz projektów kompleksowych, w których dominujący pod względem finansowym jest komponent wpisujący się w typ projektu B lub C</w:t>
            </w:r>
            <w:r w:rsidR="0016497E" w:rsidRPr="0016497E">
              <w:rPr>
                <w:rFonts w:ascii="Arial" w:eastAsia="Times New Roman" w:hAnsi="Arial" w:cs="Arial"/>
                <w:b/>
                <w:shd w:val="clear" w:color="auto" w:fill="E2EFD9"/>
                <w:lang w:eastAsia="pl-PL"/>
              </w:rPr>
              <w:t xml:space="preserve"> </w:t>
            </w:r>
            <w:r>
              <w:rPr>
                <w:rFonts w:ascii="Arial" w:hAnsi="Arial" w:cs="Arial"/>
                <w:shd w:val="clear" w:color="auto" w:fill="E2EFD9"/>
              </w:rPr>
              <w:t>wykazał</w:t>
            </w:r>
            <w:r w:rsidR="0016497E" w:rsidRPr="0016497E">
              <w:rPr>
                <w:rFonts w:ascii="Arial" w:hAnsi="Arial" w:cs="Arial"/>
                <w:shd w:val="clear" w:color="auto" w:fill="E2EFD9"/>
              </w:rPr>
              <w:t>, że objęte projektem usługi A2A lub nowe rozwiązania IT będą powszechnie wykorzystywane, tzn. że są skierowane do licznej lub często korzystającej grupy odbiorców oraz że istnieje znaczne prawdopodobieństwo, że będą wykorzystywane przez znaczny odsetek danej grupy odbiorców/ użytkowników</w:t>
            </w:r>
            <w:r>
              <w:rPr>
                <w:rFonts w:ascii="Arial" w:hAnsi="Arial" w:cs="Arial"/>
                <w:shd w:val="clear" w:color="auto" w:fill="E2EFD9"/>
              </w:rPr>
              <w:t>.</w:t>
            </w:r>
          </w:p>
        </w:tc>
      </w:tr>
      <w:tr w:rsidR="0016497E" w:rsidRPr="0016497E" w14:paraId="7FBF61E5" w14:textId="77777777" w:rsidTr="0016497E">
        <w:tc>
          <w:tcPr>
            <w:tcW w:w="2270" w:type="dxa"/>
            <w:tcBorders>
              <w:top w:val="single" w:sz="4" w:space="0" w:color="auto"/>
              <w:left w:val="single" w:sz="4" w:space="0" w:color="auto"/>
              <w:bottom w:val="single" w:sz="4" w:space="0" w:color="auto"/>
              <w:right w:val="single" w:sz="4" w:space="0" w:color="auto"/>
            </w:tcBorders>
            <w:shd w:val="clear" w:color="auto" w:fill="70AD47"/>
          </w:tcPr>
          <w:p w14:paraId="4BE3607B"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lastRenderedPageBreak/>
              <w:t>Pkt C.2.2 Charakterystyka projektu</w:t>
            </w:r>
          </w:p>
          <w:p w14:paraId="6CF934BC"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w przypadku braku miejsca część Q</w:t>
            </w: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2F68F946"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W przypadku projektów dotyczących uruchomienia e-usług w ramach opisu działań należy przedstawić informację, czy dane działanie związane jest z uruchomieniem e-usługi.</w:t>
            </w:r>
          </w:p>
          <w:p w14:paraId="692FB856"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Należy również podać, poziom dojrzałości e-usługi, która jest planowana do udostępnienia w ramach projektu tj. czy w ramach realizowanego projektu przewiduje się udostępnienie e-usług o:</w:t>
            </w:r>
          </w:p>
          <w:p w14:paraId="66BFA723" w14:textId="77777777" w:rsidR="0016497E" w:rsidRPr="0016497E" w:rsidRDefault="0016497E" w:rsidP="003878D3">
            <w:pPr>
              <w:numPr>
                <w:ilvl w:val="0"/>
                <w:numId w:val="125"/>
              </w:numPr>
              <w:tabs>
                <w:tab w:val="left" w:pos="2410"/>
              </w:tabs>
              <w:spacing w:line="360" w:lineRule="auto"/>
              <w:rPr>
                <w:rFonts w:ascii="Arial" w:hAnsi="Arial" w:cs="Arial"/>
              </w:rPr>
            </w:pPr>
            <w:r w:rsidRPr="0016497E">
              <w:rPr>
                <w:rFonts w:ascii="Arial" w:hAnsi="Arial" w:cs="Arial"/>
              </w:rPr>
              <w:t>poziomie dojrzałości 3 (dwustronna interakcja)</w:t>
            </w:r>
          </w:p>
          <w:p w14:paraId="617BD922" w14:textId="77777777" w:rsidR="0016497E" w:rsidRPr="0016497E" w:rsidRDefault="0016497E" w:rsidP="003878D3">
            <w:pPr>
              <w:numPr>
                <w:ilvl w:val="0"/>
                <w:numId w:val="125"/>
              </w:numPr>
              <w:tabs>
                <w:tab w:val="left" w:pos="2410"/>
              </w:tabs>
              <w:spacing w:line="360" w:lineRule="auto"/>
              <w:rPr>
                <w:rFonts w:ascii="Arial" w:hAnsi="Arial" w:cs="Arial"/>
              </w:rPr>
            </w:pPr>
            <w:r w:rsidRPr="0016497E">
              <w:rPr>
                <w:rFonts w:ascii="Arial" w:hAnsi="Arial" w:cs="Arial"/>
              </w:rPr>
              <w:t>poziomie dojrzałości 4 (transakcja)</w:t>
            </w:r>
          </w:p>
          <w:p w14:paraId="6745CB03" w14:textId="77777777" w:rsidR="0016497E" w:rsidRPr="0016497E" w:rsidRDefault="0016497E" w:rsidP="003878D3">
            <w:pPr>
              <w:numPr>
                <w:ilvl w:val="0"/>
                <w:numId w:val="125"/>
              </w:numPr>
              <w:tabs>
                <w:tab w:val="left" w:pos="2410"/>
              </w:tabs>
              <w:spacing w:line="360" w:lineRule="auto"/>
              <w:rPr>
                <w:rFonts w:ascii="Arial" w:hAnsi="Arial" w:cs="Arial"/>
              </w:rPr>
            </w:pPr>
            <w:r w:rsidRPr="0016497E">
              <w:rPr>
                <w:rFonts w:ascii="Arial" w:hAnsi="Arial" w:cs="Arial"/>
              </w:rPr>
              <w:t>poziomie dojrzałości 5 (personalizacja)</w:t>
            </w:r>
          </w:p>
          <w:p w14:paraId="7B8A0DE0" w14:textId="6C7BFAE1" w:rsidR="0016497E" w:rsidRPr="0016497E" w:rsidRDefault="0016497E" w:rsidP="003878D3">
            <w:pPr>
              <w:tabs>
                <w:tab w:val="left" w:pos="2410"/>
              </w:tabs>
              <w:spacing w:line="360" w:lineRule="auto"/>
              <w:rPr>
                <w:rFonts w:ascii="Arial" w:hAnsi="Arial" w:cs="Arial"/>
              </w:rPr>
            </w:pPr>
            <w:r w:rsidRPr="0016497E">
              <w:rPr>
                <w:rFonts w:ascii="Arial" w:hAnsi="Arial" w:cs="Arial"/>
              </w:rPr>
              <w:t xml:space="preserve">Udostępnianie w ramach wspieranych projektów e-usług na poziomie dojrzałości 1 (informacja) i 2 (jednostronna interakcja) jest dopuszczalne, </w:t>
            </w:r>
            <w:r w:rsidR="009213E9">
              <w:rPr>
                <w:rFonts w:ascii="Arial" w:hAnsi="Arial" w:cs="Arial"/>
              </w:rPr>
              <w:t>jednak nie skutkuje możliwością uzyskania dodatkowych punktów na etapie oceny merytorycznej projektu</w:t>
            </w:r>
            <w:r w:rsidRPr="0016497E">
              <w:rPr>
                <w:rFonts w:ascii="Arial" w:hAnsi="Arial" w:cs="Arial"/>
              </w:rPr>
              <w:t xml:space="preserve">. </w:t>
            </w:r>
          </w:p>
          <w:p w14:paraId="7A4337C4"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Należy pamiętać, że informacje w tym zakresie winny być spójne z prezentowanymi wskaźnikami produktu.</w:t>
            </w:r>
          </w:p>
        </w:tc>
      </w:tr>
      <w:tr w:rsidR="0016497E" w:rsidRPr="0016497E" w14:paraId="2C11AF8A" w14:textId="77777777" w:rsidTr="00C36947">
        <w:tc>
          <w:tcPr>
            <w:tcW w:w="2270" w:type="dxa"/>
            <w:tcBorders>
              <w:top w:val="single" w:sz="4" w:space="0" w:color="auto"/>
              <w:left w:val="single" w:sz="4" w:space="0" w:color="auto"/>
              <w:bottom w:val="single" w:sz="4" w:space="0" w:color="auto"/>
              <w:right w:val="single" w:sz="4" w:space="0" w:color="auto"/>
            </w:tcBorders>
            <w:shd w:val="clear" w:color="auto" w:fill="70AD47"/>
          </w:tcPr>
          <w:p w14:paraId="6C1B8C98"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 xml:space="preserve">Część Q analizy specyficzne dla </w:t>
            </w:r>
            <w:r w:rsidRPr="0016497E">
              <w:rPr>
                <w:rFonts w:ascii="Arial" w:hAnsi="Arial" w:cs="Arial"/>
                <w:b/>
              </w:rPr>
              <w:lastRenderedPageBreak/>
              <w:t>danego Działania / Poddziałania / Typu projektu</w:t>
            </w: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77ED8D8A" w14:textId="77777777" w:rsidR="0016497E" w:rsidRPr="0016497E" w:rsidRDefault="0016497E" w:rsidP="003878D3">
            <w:pPr>
              <w:tabs>
                <w:tab w:val="left" w:pos="2410"/>
              </w:tabs>
              <w:spacing w:line="360" w:lineRule="auto"/>
              <w:rPr>
                <w:rFonts w:ascii="Arial" w:hAnsi="Arial" w:cs="Arial"/>
                <w:bCs/>
              </w:rPr>
            </w:pPr>
            <w:r w:rsidRPr="0016497E">
              <w:rPr>
                <w:rFonts w:ascii="Arial" w:hAnsi="Arial" w:cs="Arial"/>
              </w:rPr>
              <w:lastRenderedPageBreak/>
              <w:t xml:space="preserve">Należy przedstawić informacje potwierdzające spełnienie </w:t>
            </w:r>
            <w:r w:rsidRPr="0016497E">
              <w:rPr>
                <w:rFonts w:ascii="Arial" w:hAnsi="Arial" w:cs="Arial"/>
                <w:bCs/>
              </w:rPr>
              <w:t xml:space="preserve">wymogów wynikających z Załącznika nr 1 do Regulaminu konkursu </w:t>
            </w:r>
            <w:r w:rsidRPr="0016497E">
              <w:rPr>
                <w:rFonts w:ascii="Arial" w:hAnsi="Arial" w:cs="Arial"/>
                <w:bCs/>
              </w:rPr>
              <w:lastRenderedPageBreak/>
              <w:t xml:space="preserve">tj. </w:t>
            </w:r>
            <w:r w:rsidRPr="0016497E">
              <w:rPr>
                <w:rFonts w:ascii="Arial" w:hAnsi="Arial" w:cs="Arial"/>
              </w:rPr>
              <w:t>kryteriów oceny przyjętych przez Komitet Monitorujący RPO WM</w:t>
            </w:r>
            <w:r w:rsidRPr="0016497E">
              <w:rPr>
                <w:rFonts w:ascii="Arial" w:hAnsi="Arial" w:cs="Arial"/>
                <w:bCs/>
              </w:rPr>
              <w:t xml:space="preserve"> w ramach </w:t>
            </w:r>
            <w:r w:rsidRPr="0016497E">
              <w:rPr>
                <w:rFonts w:ascii="Arial" w:hAnsi="Arial" w:cs="Arial"/>
              </w:rPr>
              <w:t xml:space="preserve">działania 2.1 </w:t>
            </w:r>
            <w:r w:rsidRPr="0016497E">
              <w:rPr>
                <w:rFonts w:ascii="Arial" w:hAnsi="Arial" w:cs="Arial"/>
                <w:iCs/>
              </w:rPr>
              <w:t>E-administracja i otwarte zasoby</w:t>
            </w:r>
            <w:r w:rsidRPr="0016497E">
              <w:rPr>
                <w:rFonts w:ascii="Arial" w:hAnsi="Arial" w:cs="Arial"/>
              </w:rPr>
              <w:t xml:space="preserve">, poddziałanie 2.1.1 </w:t>
            </w:r>
            <w:r w:rsidRPr="0016497E">
              <w:rPr>
                <w:rFonts w:ascii="Arial" w:hAnsi="Arial" w:cs="Arial"/>
                <w:iCs/>
              </w:rPr>
              <w:t>Elektroniczna administracja w zakresie</w:t>
            </w:r>
            <w:r w:rsidRPr="0016497E">
              <w:rPr>
                <w:rFonts w:ascii="Arial" w:hAnsi="Arial" w:cs="Arial"/>
              </w:rPr>
              <w:t>:</w:t>
            </w:r>
          </w:p>
          <w:p w14:paraId="34178626" w14:textId="120A9201" w:rsidR="0016497E" w:rsidRPr="0016497E" w:rsidRDefault="00F04A18" w:rsidP="003B5181">
            <w:pPr>
              <w:numPr>
                <w:ilvl w:val="0"/>
                <w:numId w:val="122"/>
              </w:numPr>
              <w:tabs>
                <w:tab w:val="left" w:pos="27"/>
                <w:tab w:val="left" w:pos="311"/>
                <w:tab w:val="left" w:pos="2410"/>
              </w:tabs>
              <w:suppressAutoHyphens/>
              <w:spacing w:after="0" w:line="360" w:lineRule="auto"/>
              <w:ind w:left="27" w:hanging="27"/>
              <w:contextualSpacing/>
              <w:rPr>
                <w:rFonts w:ascii="Arial" w:eastAsia="Times New Roman" w:hAnsi="Arial" w:cs="Arial"/>
              </w:rPr>
            </w:pPr>
            <w:r>
              <w:rPr>
                <w:rFonts w:ascii="Arial" w:hAnsi="Arial" w:cs="Arial"/>
                <w:bCs/>
              </w:rPr>
              <w:t>Kryterium „</w:t>
            </w:r>
            <w:r w:rsidRPr="00F04A18">
              <w:rPr>
                <w:rFonts w:ascii="Arial" w:hAnsi="Arial" w:cs="Arial"/>
                <w:b/>
                <w:bCs/>
              </w:rPr>
              <w:t>Zgodność projektu z polityką zintegrowanej informatyzacji państwa oraz wymogami w zakresie bezpieczeństwa danych</w:t>
            </w:r>
            <w:r w:rsidR="00876478">
              <w:rPr>
                <w:rFonts w:ascii="Arial" w:hAnsi="Arial" w:cs="Arial"/>
                <w:bCs/>
              </w:rPr>
              <w:t>”;</w:t>
            </w:r>
            <w:r w:rsidR="00876478" w:rsidRPr="0016497E">
              <w:rPr>
                <w:rFonts w:ascii="Arial" w:hAnsi="Arial" w:cs="Arial"/>
                <w:bCs/>
              </w:rPr>
              <w:t xml:space="preserve"> </w:t>
            </w:r>
          </w:p>
          <w:p w14:paraId="05823E5E" w14:textId="58EABDCD" w:rsidR="0016497E" w:rsidRPr="0016497E" w:rsidRDefault="00876478" w:rsidP="003878D3">
            <w:pPr>
              <w:numPr>
                <w:ilvl w:val="0"/>
                <w:numId w:val="122"/>
              </w:numPr>
              <w:tabs>
                <w:tab w:val="left" w:pos="27"/>
                <w:tab w:val="left" w:pos="311"/>
                <w:tab w:val="left" w:pos="2410"/>
              </w:tabs>
              <w:suppressAutoHyphens/>
              <w:spacing w:before="120" w:after="120" w:line="360" w:lineRule="auto"/>
              <w:ind w:left="28" w:hanging="28"/>
              <w:rPr>
                <w:rFonts w:ascii="Arial" w:hAnsi="Arial" w:cs="Arial"/>
                <w:bCs/>
              </w:rPr>
            </w:pPr>
            <w:r>
              <w:rPr>
                <w:rFonts w:ascii="Arial" w:hAnsi="Arial" w:cs="Arial"/>
                <w:bCs/>
              </w:rPr>
              <w:t>Kryterium „</w:t>
            </w:r>
            <w:r w:rsidRPr="00876478">
              <w:rPr>
                <w:rFonts w:ascii="Arial" w:hAnsi="Arial" w:cs="Arial"/>
                <w:b/>
                <w:bCs/>
              </w:rPr>
              <w:t>Projekt służy wdrożeniu standardów funkcjonowania cyfrowego urzędu</w:t>
            </w:r>
            <w:r>
              <w:rPr>
                <w:rFonts w:ascii="Arial" w:hAnsi="Arial" w:cs="Arial"/>
                <w:b/>
                <w:bCs/>
              </w:rPr>
              <w:t>”;</w:t>
            </w:r>
            <w:r w:rsidRPr="00876478">
              <w:rPr>
                <w:rFonts w:ascii="Arial" w:hAnsi="Arial" w:cs="Arial"/>
                <w:bCs/>
              </w:rPr>
              <w:t xml:space="preserve"> </w:t>
            </w:r>
          </w:p>
          <w:p w14:paraId="709F5877" w14:textId="1680CEEC" w:rsidR="0016497E" w:rsidRPr="0016497E" w:rsidRDefault="00876478" w:rsidP="003878D3">
            <w:pPr>
              <w:numPr>
                <w:ilvl w:val="0"/>
                <w:numId w:val="122"/>
              </w:numPr>
              <w:tabs>
                <w:tab w:val="left" w:pos="27"/>
                <w:tab w:val="left" w:pos="311"/>
                <w:tab w:val="left" w:pos="2410"/>
              </w:tabs>
              <w:suppressAutoHyphens/>
              <w:spacing w:before="120" w:after="0" w:line="360" w:lineRule="auto"/>
              <w:ind w:left="28" w:hanging="28"/>
              <w:contextualSpacing/>
              <w:rPr>
                <w:rFonts w:ascii="Arial" w:hAnsi="Arial" w:cs="Arial"/>
                <w:bCs/>
              </w:rPr>
            </w:pPr>
            <w:r>
              <w:rPr>
                <w:rFonts w:ascii="Arial" w:hAnsi="Arial" w:cs="Arial"/>
                <w:bCs/>
              </w:rPr>
              <w:t>Kryterium „</w:t>
            </w:r>
            <w:r w:rsidRPr="00876478">
              <w:rPr>
                <w:rFonts w:ascii="Arial" w:hAnsi="Arial" w:cs="Arial"/>
                <w:b/>
                <w:bCs/>
              </w:rPr>
              <w:t>Projekt dostarcza rozwiązań horyzontalnych w zakresie elektronicznej administracji</w:t>
            </w:r>
            <w:r>
              <w:rPr>
                <w:rFonts w:ascii="Arial" w:hAnsi="Arial" w:cs="Arial"/>
                <w:b/>
                <w:bCs/>
              </w:rPr>
              <w:t>”.</w:t>
            </w:r>
            <w:r w:rsidRPr="00876478">
              <w:rPr>
                <w:rFonts w:ascii="Arial" w:hAnsi="Arial" w:cs="Arial"/>
                <w:bCs/>
              </w:rPr>
              <w:t xml:space="preserve"> </w:t>
            </w:r>
          </w:p>
        </w:tc>
      </w:tr>
      <w:tr w:rsidR="0016497E" w:rsidRPr="0016497E" w14:paraId="6F1CB72E" w14:textId="77777777" w:rsidTr="00C36947">
        <w:tc>
          <w:tcPr>
            <w:tcW w:w="2270" w:type="dxa"/>
            <w:tcBorders>
              <w:top w:val="single" w:sz="4" w:space="0" w:color="auto"/>
              <w:left w:val="single" w:sz="4" w:space="0" w:color="auto"/>
              <w:bottom w:val="single" w:sz="4" w:space="0" w:color="auto"/>
              <w:right w:val="single" w:sz="4" w:space="0" w:color="auto"/>
            </w:tcBorders>
            <w:shd w:val="clear" w:color="auto" w:fill="70AD47"/>
          </w:tcPr>
          <w:p w14:paraId="3D880099"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lastRenderedPageBreak/>
              <w:t>Pkt N.2 Analiza efektywności kosztowej</w:t>
            </w:r>
          </w:p>
          <w:p w14:paraId="258BC1A7" w14:textId="77777777" w:rsidR="0016497E" w:rsidRPr="0016497E" w:rsidRDefault="0016497E" w:rsidP="003878D3">
            <w:pPr>
              <w:tabs>
                <w:tab w:val="left" w:pos="2410"/>
              </w:tabs>
              <w:spacing w:line="360" w:lineRule="auto"/>
              <w:rPr>
                <w:rFonts w:ascii="Arial" w:hAnsi="Arial" w:cs="Arial"/>
                <w:b/>
              </w:rPr>
            </w:pP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391A4B0E" w14:textId="77777777" w:rsidR="00A066F0" w:rsidRPr="00A066F0" w:rsidRDefault="00A066F0" w:rsidP="003878D3">
            <w:pPr>
              <w:tabs>
                <w:tab w:val="left" w:pos="2410"/>
              </w:tabs>
              <w:spacing w:line="360" w:lineRule="auto"/>
              <w:rPr>
                <w:rFonts w:ascii="Arial" w:hAnsi="Arial" w:cs="Arial"/>
              </w:rPr>
            </w:pPr>
            <w:r w:rsidRPr="00A066F0">
              <w:rPr>
                <w:rFonts w:ascii="Arial" w:hAnsi="Arial" w:cs="Arial"/>
              </w:rPr>
              <w:t xml:space="preserve">Jednostkowy koszt osiągnięcia korzyści projektu (Kj) należy wyliczyć dla wartości docelowych wskaźników produktu/rezultatu </w:t>
            </w:r>
            <w:r w:rsidRPr="00A066F0">
              <w:rPr>
                <w:rFonts w:ascii="Arial" w:hAnsi="Arial" w:cs="Arial"/>
                <w:b/>
              </w:rPr>
              <w:t>wybranych</w:t>
            </w:r>
            <w:r w:rsidRPr="00A066F0">
              <w:rPr>
                <w:rFonts w:ascii="Arial" w:hAnsi="Arial" w:cs="Arial"/>
              </w:rPr>
              <w:t xml:space="preserve"> przez Wnioskodawcę w pkt C.3.4 wniosku o dofinansowanie, spośród następujących:</w:t>
            </w:r>
          </w:p>
          <w:p w14:paraId="40BE1F91" w14:textId="77777777" w:rsidR="00A066F0" w:rsidRPr="00A066F0" w:rsidRDefault="00A066F0" w:rsidP="003878D3">
            <w:pPr>
              <w:numPr>
                <w:ilvl w:val="0"/>
                <w:numId w:val="126"/>
              </w:numPr>
              <w:tabs>
                <w:tab w:val="left" w:pos="2410"/>
              </w:tabs>
              <w:spacing w:line="360" w:lineRule="auto"/>
              <w:rPr>
                <w:rFonts w:ascii="Arial" w:hAnsi="Arial" w:cs="Arial"/>
              </w:rPr>
            </w:pPr>
            <w:r w:rsidRPr="00A066F0">
              <w:rPr>
                <w:rFonts w:ascii="Arial" w:hAnsi="Arial" w:cs="Arial"/>
              </w:rPr>
              <w:t>Liczba osób korzystających z usług on-line,</w:t>
            </w:r>
          </w:p>
          <w:p w14:paraId="58CDE274" w14:textId="77777777" w:rsidR="00A066F0" w:rsidRPr="00A066F0" w:rsidRDefault="00A066F0" w:rsidP="003878D3">
            <w:pPr>
              <w:numPr>
                <w:ilvl w:val="0"/>
                <w:numId w:val="126"/>
              </w:numPr>
              <w:tabs>
                <w:tab w:val="left" w:pos="2410"/>
              </w:tabs>
              <w:spacing w:line="360" w:lineRule="auto"/>
              <w:rPr>
                <w:rFonts w:ascii="Arial" w:hAnsi="Arial" w:cs="Arial"/>
              </w:rPr>
            </w:pPr>
            <w:r w:rsidRPr="00A066F0">
              <w:rPr>
                <w:rFonts w:ascii="Arial" w:hAnsi="Arial" w:cs="Arial"/>
              </w:rPr>
              <w:t>Liczba osób objętych systemem zarządzania opartych na technologiach, teleinformatycznych,</w:t>
            </w:r>
          </w:p>
          <w:p w14:paraId="6D7561BE" w14:textId="77777777" w:rsidR="00A066F0" w:rsidRPr="00A066F0" w:rsidRDefault="00A066F0" w:rsidP="003878D3">
            <w:pPr>
              <w:numPr>
                <w:ilvl w:val="0"/>
                <w:numId w:val="126"/>
              </w:numPr>
              <w:tabs>
                <w:tab w:val="left" w:pos="2410"/>
              </w:tabs>
              <w:spacing w:line="360" w:lineRule="auto"/>
              <w:rPr>
                <w:rFonts w:ascii="Arial" w:hAnsi="Arial" w:cs="Arial"/>
              </w:rPr>
            </w:pPr>
            <w:r w:rsidRPr="00A066F0">
              <w:rPr>
                <w:rFonts w:ascii="Arial" w:hAnsi="Arial" w:cs="Arial"/>
              </w:rPr>
              <w:t>Liczba pobrań/ odtworzeń dokumentów zawierających informację sektora publicznego,</w:t>
            </w:r>
          </w:p>
          <w:p w14:paraId="2F050850" w14:textId="4B339B8D" w:rsidR="0016497E" w:rsidRPr="0016497E" w:rsidRDefault="00A066F0" w:rsidP="003878D3">
            <w:pPr>
              <w:tabs>
                <w:tab w:val="left" w:pos="2410"/>
              </w:tabs>
              <w:spacing w:line="360" w:lineRule="auto"/>
              <w:rPr>
                <w:rFonts w:ascii="Arial" w:hAnsi="Arial" w:cs="Arial"/>
              </w:rPr>
            </w:pPr>
            <w:r w:rsidRPr="00A066F0">
              <w:rPr>
                <w:rFonts w:ascii="Arial" w:hAnsi="Arial" w:cs="Arial"/>
              </w:rPr>
              <w:t>Obliczeń należy dokonać zgodnie  z metodologią wskazaną w pkt.  2.2 Szczegółowych wymogów w zakresie przygotowania analizy finansowej i ekonomicznej dla projektów ubiegających się o dofinansowanie w ramach Regionalnego Programu Operacyjnego Województwa Małopolskiego na lata 2014 – 2020 (RPO WM)- Załącznik nr 4 do Regulaminu konkursu.</w:t>
            </w:r>
          </w:p>
        </w:tc>
      </w:tr>
      <w:tr w:rsidR="0016497E" w:rsidRPr="0016497E" w14:paraId="238ADD2D" w14:textId="77777777" w:rsidTr="00C36947">
        <w:tc>
          <w:tcPr>
            <w:tcW w:w="2270" w:type="dxa"/>
            <w:tcBorders>
              <w:top w:val="single" w:sz="4" w:space="0" w:color="auto"/>
              <w:left w:val="single" w:sz="4" w:space="0" w:color="auto"/>
              <w:bottom w:val="single" w:sz="4" w:space="0" w:color="auto"/>
              <w:right w:val="single" w:sz="4" w:space="0" w:color="auto"/>
            </w:tcBorders>
            <w:shd w:val="clear" w:color="auto" w:fill="70AD47"/>
          </w:tcPr>
          <w:p w14:paraId="3BAC62E9"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Formalne warunki specyficzne dla Poddziałania 2.1.1</w:t>
            </w:r>
          </w:p>
          <w:p w14:paraId="5F5B6094" w14:textId="77777777" w:rsidR="0016497E" w:rsidRPr="0016497E" w:rsidRDefault="0016497E" w:rsidP="003878D3">
            <w:pPr>
              <w:tabs>
                <w:tab w:val="left" w:pos="2410"/>
              </w:tabs>
              <w:spacing w:line="360" w:lineRule="auto"/>
              <w:rPr>
                <w:rFonts w:ascii="Arial" w:hAnsi="Arial" w:cs="Arial"/>
                <w:b/>
              </w:rPr>
            </w:pPr>
            <w:r w:rsidRPr="0016497E">
              <w:rPr>
                <w:rFonts w:ascii="Arial" w:hAnsi="Arial" w:cs="Arial"/>
                <w:b/>
              </w:rPr>
              <w:t>Załącznik nr 16 Inne załączniki wymagane dla konkursu</w:t>
            </w: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4F950919" w14:textId="77777777" w:rsidR="0016497E" w:rsidRPr="0016497E" w:rsidRDefault="0016497E" w:rsidP="003878D3">
            <w:pPr>
              <w:tabs>
                <w:tab w:val="left" w:pos="2410"/>
              </w:tabs>
              <w:spacing w:line="360" w:lineRule="auto"/>
              <w:rPr>
                <w:rFonts w:ascii="Arial" w:hAnsi="Arial" w:cs="Arial"/>
              </w:rPr>
            </w:pPr>
            <w:r w:rsidRPr="0016497E">
              <w:rPr>
                <w:rFonts w:ascii="Arial" w:hAnsi="Arial" w:cs="Arial"/>
              </w:rPr>
              <w:t xml:space="preserve">Należy złożyć oświadczenie, iż projekt </w:t>
            </w:r>
            <w:r w:rsidRPr="0016497E">
              <w:rPr>
                <w:rFonts w:ascii="Arial" w:hAnsi="Arial" w:cs="Arial"/>
                <w:b/>
              </w:rPr>
              <w:t>nie dotyczy</w:t>
            </w:r>
            <w:r w:rsidRPr="0016497E">
              <w:rPr>
                <w:rFonts w:ascii="Arial" w:hAnsi="Arial" w:cs="Arial"/>
              </w:rPr>
              <w:t xml:space="preserve"> interwencji w obszarze e-zdrowia w zakresie narzędzi wskazanych w dokumencie pn. „Krajowe ramy strategiczne. Policy paper dla ochrony zdrowia na lata 2014-2020”, w tym w szczególności nie dotyczy wymiany elektronicznej dokumentacji medycznej oraz telemedycyny.</w:t>
            </w:r>
          </w:p>
        </w:tc>
      </w:tr>
      <w:tr w:rsidR="0016497E" w:rsidRPr="0016497E" w14:paraId="153506AF" w14:textId="77777777" w:rsidTr="00C36947">
        <w:tc>
          <w:tcPr>
            <w:tcW w:w="2270" w:type="dxa"/>
            <w:tcBorders>
              <w:top w:val="single" w:sz="4" w:space="0" w:color="auto"/>
              <w:left w:val="single" w:sz="4" w:space="0" w:color="auto"/>
              <w:bottom w:val="single" w:sz="4" w:space="0" w:color="auto"/>
              <w:right w:val="single" w:sz="4" w:space="0" w:color="auto"/>
            </w:tcBorders>
            <w:shd w:val="clear" w:color="auto" w:fill="70AD47"/>
          </w:tcPr>
          <w:p w14:paraId="2153B9B4" w14:textId="77777777" w:rsidR="0016497E" w:rsidRPr="0016497E" w:rsidRDefault="0016497E" w:rsidP="003878D3">
            <w:pPr>
              <w:tabs>
                <w:tab w:val="left" w:pos="2410"/>
              </w:tabs>
              <w:spacing w:line="360" w:lineRule="auto"/>
              <w:rPr>
                <w:rFonts w:ascii="Arial" w:hAnsi="Arial" w:cs="Arial"/>
                <w:b/>
              </w:rPr>
            </w:pPr>
            <w:r w:rsidRPr="0016497E">
              <w:rPr>
                <w:rFonts w:ascii="Arial" w:eastAsia="Times New Roman" w:hAnsi="Arial" w:cs="Arial"/>
                <w:b/>
                <w:bCs/>
                <w:lang w:eastAsia="pl-PL"/>
              </w:rPr>
              <w:lastRenderedPageBreak/>
              <w:t>Załącznik nr 16</w:t>
            </w:r>
          </w:p>
        </w:tc>
        <w:tc>
          <w:tcPr>
            <w:tcW w:w="6792" w:type="dxa"/>
            <w:tcBorders>
              <w:top w:val="single" w:sz="4" w:space="0" w:color="auto"/>
              <w:left w:val="single" w:sz="4" w:space="0" w:color="auto"/>
              <w:bottom w:val="single" w:sz="4" w:space="0" w:color="auto"/>
              <w:right w:val="single" w:sz="4" w:space="0" w:color="auto"/>
            </w:tcBorders>
            <w:shd w:val="clear" w:color="auto" w:fill="E2EFD9"/>
          </w:tcPr>
          <w:p w14:paraId="2407E444" w14:textId="77777777" w:rsidR="0016497E" w:rsidRPr="0016497E" w:rsidRDefault="0016497E" w:rsidP="003878D3">
            <w:pPr>
              <w:tabs>
                <w:tab w:val="left" w:pos="2410"/>
              </w:tabs>
              <w:spacing w:after="120" w:line="360" w:lineRule="auto"/>
              <w:rPr>
                <w:rFonts w:ascii="Arial" w:eastAsia="Times New Roman" w:hAnsi="Arial" w:cs="Arial"/>
                <w:bCs/>
                <w:lang w:eastAsia="pl-PL"/>
              </w:rPr>
            </w:pPr>
            <w:r w:rsidRPr="0016497E">
              <w:rPr>
                <w:rFonts w:ascii="Arial" w:eastAsia="Times New Roman" w:hAnsi="Arial" w:cs="Arial"/>
                <w:bCs/>
                <w:lang w:eastAsia="pl-PL"/>
              </w:rPr>
              <w:t xml:space="preserve">W ramach potwierdzenia </w:t>
            </w:r>
            <w:r w:rsidRPr="0016497E">
              <w:rPr>
                <w:rFonts w:ascii="Arial" w:eastAsia="Times New Roman" w:hAnsi="Arial" w:cs="Arial"/>
                <w:b/>
                <w:bCs/>
                <w:lang w:eastAsia="pl-PL"/>
              </w:rPr>
              <w:t>Rzetelności wnioskodawcy,</w:t>
            </w:r>
            <w:r w:rsidRPr="0016497E">
              <w:rPr>
                <w:rFonts w:ascii="Arial" w:eastAsia="Times New Roman" w:hAnsi="Arial" w:cs="Arial"/>
                <w:bCs/>
                <w:lang w:eastAsia="pl-PL"/>
              </w:rPr>
              <w:t xml:space="preserve"> każdy Wnioskodawca oraz Partner w projekcie (jeśli dotyczy) zobowiązany jest złożyć oświadczenie, iż w okresie trzech lat poprzedzających datę złożenia wniosku o dofinansowanie projektu, nie została z Wnioskodawcą i/lub Partnerem (jeśli dotyczy) rozwiązana umowa o dofinansowanie projektu realizowanego ze środków unijnych z żadnych przyczyn leżących po jego stronie.</w:t>
            </w:r>
          </w:p>
          <w:p w14:paraId="5DCCCF2E" w14:textId="77777777" w:rsidR="0016497E" w:rsidRPr="0016497E" w:rsidRDefault="0016497E" w:rsidP="003878D3">
            <w:pPr>
              <w:tabs>
                <w:tab w:val="left" w:pos="2410"/>
              </w:tabs>
              <w:spacing w:line="360" w:lineRule="auto"/>
              <w:rPr>
                <w:rFonts w:ascii="Arial" w:hAnsi="Arial" w:cs="Arial"/>
              </w:rPr>
            </w:pPr>
            <w:r w:rsidRPr="0016497E">
              <w:rPr>
                <w:rFonts w:ascii="Arial" w:eastAsia="Times New Roman" w:hAnsi="Arial" w:cs="Arial"/>
                <w:bCs/>
                <w:lang w:eastAsia="pl-PL"/>
              </w:rPr>
              <w:t xml:space="preserve">Każdy podmiot zobowiązany jest do złożenia </w:t>
            </w:r>
            <w:r w:rsidRPr="0016497E">
              <w:rPr>
                <w:rFonts w:ascii="Arial" w:eastAsia="Times New Roman" w:hAnsi="Arial" w:cs="Arial"/>
                <w:b/>
                <w:bCs/>
                <w:lang w:eastAsia="pl-PL"/>
              </w:rPr>
              <w:t>osobnego oświadczenia</w:t>
            </w:r>
            <w:r w:rsidRPr="0016497E">
              <w:rPr>
                <w:rFonts w:ascii="Arial" w:eastAsia="Times New Roman" w:hAnsi="Arial" w:cs="Arial"/>
                <w:bCs/>
                <w:lang w:eastAsia="pl-PL"/>
              </w:rPr>
              <w:t>.</w:t>
            </w:r>
          </w:p>
        </w:tc>
      </w:tr>
    </w:tbl>
    <w:p w14:paraId="413326A8" w14:textId="77777777" w:rsidR="0016497E" w:rsidRDefault="0016497E" w:rsidP="00BF0ACC">
      <w:pPr>
        <w:spacing w:before="240" w:line="240" w:lineRule="auto"/>
        <w:rPr>
          <w:rFonts w:ascii="Arial" w:hAnsi="Arial" w:cs="Arial"/>
        </w:rPr>
      </w:pPr>
    </w:p>
    <w:p w14:paraId="62A6A8AF" w14:textId="0A9F6859" w:rsidR="007E5D40" w:rsidRPr="00C83C0E" w:rsidRDefault="007E5D40" w:rsidP="00BF0ACC">
      <w:pPr>
        <w:spacing w:before="240" w:line="240" w:lineRule="auto"/>
        <w:rPr>
          <w:rFonts w:ascii="Arial" w:hAnsi="Arial" w:cs="Arial"/>
          <w:sz w:val="24"/>
        </w:rPr>
      </w:pPr>
      <w:r w:rsidRPr="00C83C0E">
        <w:rPr>
          <w:rFonts w:ascii="Arial" w:hAnsi="Arial" w:cs="Arial"/>
          <w:sz w:val="24"/>
        </w:rPr>
        <w:br w:type="page"/>
      </w:r>
    </w:p>
    <w:p w14:paraId="2EA22920" w14:textId="77777777" w:rsidR="007E5D40" w:rsidRPr="00C83C0E" w:rsidRDefault="007E5D40" w:rsidP="00C83C0E">
      <w:pPr>
        <w:pStyle w:val="Nagwek2"/>
        <w:spacing w:line="240" w:lineRule="auto"/>
        <w:rPr>
          <w:rFonts w:cs="Arial"/>
        </w:rPr>
      </w:pPr>
      <w:bookmarkStart w:id="7" w:name="_Toc526333291"/>
      <w:bookmarkStart w:id="8" w:name="_Toc8122930"/>
      <w:r w:rsidRPr="00C83C0E">
        <w:rPr>
          <w:rFonts w:cs="Arial"/>
        </w:rPr>
        <w:lastRenderedPageBreak/>
        <w:t>Strona tytułowa</w:t>
      </w:r>
      <w:bookmarkEnd w:id="7"/>
      <w:bookmarkEnd w:id="8"/>
    </w:p>
    <w:p w14:paraId="1E108B84" w14:textId="77777777" w:rsidR="007E5D40" w:rsidRPr="00C83C0E" w:rsidRDefault="007E5D40" w:rsidP="00C83C0E">
      <w:pPr>
        <w:pStyle w:val="Nagwek3"/>
        <w:spacing w:line="240" w:lineRule="auto"/>
        <w:rPr>
          <w:rFonts w:cs="Arial"/>
        </w:rPr>
      </w:pPr>
      <w:bookmarkStart w:id="9" w:name="_Toc526333292"/>
      <w:bookmarkStart w:id="10" w:name="_Toc8122931"/>
      <w:r w:rsidRPr="00C83C0E">
        <w:rPr>
          <w:rFonts w:cs="Arial"/>
        </w:rPr>
        <w:t>Ogólne informacje dotyczące Strony tytułowej</w:t>
      </w:r>
      <w:bookmarkEnd w:id="9"/>
      <w:bookmarkEnd w:id="10"/>
      <w:r w:rsidRPr="00C83C0E">
        <w:rPr>
          <w:rFonts w:cs="Arial"/>
        </w:rPr>
        <w:t xml:space="preserve"> </w:t>
      </w:r>
    </w:p>
    <w:p w14:paraId="7BC50717" w14:textId="77777777" w:rsidR="007E5D40" w:rsidRPr="00C83C0E" w:rsidRDefault="007E5D40" w:rsidP="00C83C0E">
      <w:pPr>
        <w:spacing w:before="240" w:line="240" w:lineRule="auto"/>
        <w:ind w:left="1418"/>
        <w:rPr>
          <w:rFonts w:ascii="Arial" w:hAnsi="Arial" w:cs="Arial"/>
        </w:rPr>
      </w:pPr>
      <w:r w:rsidRPr="00C83C0E">
        <w:rPr>
          <w:rFonts w:ascii="Arial" w:hAnsi="Arial" w:cs="Arial"/>
        </w:rPr>
        <w:t xml:space="preserve">Strona tytułowa generowana jest na podstawie informacji zawartych w systemie eRPO oraz poszczególnych zakładkach samego wniosku. </w:t>
      </w:r>
    </w:p>
    <w:p w14:paraId="50ADE9C7" w14:textId="38B2ABBF" w:rsidR="00D235C7" w:rsidRPr="00C83C0E" w:rsidRDefault="007E5D40" w:rsidP="00C83C0E">
      <w:pPr>
        <w:spacing w:line="240" w:lineRule="auto"/>
        <w:ind w:left="1418"/>
        <w:rPr>
          <w:rFonts w:ascii="Arial" w:hAnsi="Arial" w:cs="Arial"/>
        </w:rPr>
      </w:pPr>
      <w:r w:rsidRPr="00C83C0E">
        <w:rPr>
          <w:rFonts w:ascii="Arial" w:hAnsi="Arial" w:cs="Arial"/>
        </w:rPr>
        <w:t xml:space="preserve">Informacje zawarte w systemie dotyczące np. Osi priorytetowej, numeru konkursu etc. pobierane są automatycznie po wybraniu przez Wnioskodawcę odpowiedniego </w:t>
      </w:r>
      <w:r w:rsidR="00EB357D">
        <w:rPr>
          <w:rFonts w:ascii="Arial" w:hAnsi="Arial" w:cs="Arial"/>
        </w:rPr>
        <w:t>konkursu</w:t>
      </w:r>
      <w:r w:rsidRPr="00C83C0E">
        <w:rPr>
          <w:rFonts w:ascii="Arial" w:hAnsi="Arial" w:cs="Arial"/>
        </w:rPr>
        <w:t>. Dane te w</w:t>
      </w:r>
      <w:r w:rsidR="00FB69A6">
        <w:rPr>
          <w:rFonts w:ascii="Arial" w:hAnsi="Arial" w:cs="Arial"/>
        </w:rPr>
        <w:t xml:space="preserve"> </w:t>
      </w:r>
      <w:r w:rsidRPr="00C83C0E">
        <w:rPr>
          <w:rFonts w:ascii="Arial" w:hAnsi="Arial" w:cs="Arial"/>
        </w:rPr>
        <w:t xml:space="preserve">części są przypisywane na etapie tworzenia Regulaminu </w:t>
      </w:r>
      <w:r w:rsidR="00EB357D">
        <w:rPr>
          <w:rFonts w:ascii="Arial" w:hAnsi="Arial" w:cs="Arial"/>
        </w:rPr>
        <w:t>konkursu</w:t>
      </w:r>
      <w:r w:rsidRPr="00C83C0E">
        <w:rPr>
          <w:rFonts w:ascii="Arial" w:hAnsi="Arial" w:cs="Arial"/>
        </w:rPr>
        <w:t xml:space="preserve"> lub na etapie składania wniosku (numer wniosku oraz data rejestracji).</w:t>
      </w:r>
    </w:p>
    <w:p w14:paraId="3AEE4AD7" w14:textId="77777777" w:rsidR="007E5D40" w:rsidRPr="00C83C0E" w:rsidRDefault="007E5D40" w:rsidP="00C83C0E">
      <w:pPr>
        <w:spacing w:line="240" w:lineRule="auto"/>
        <w:ind w:left="1418"/>
        <w:rPr>
          <w:rFonts w:ascii="Arial" w:hAnsi="Arial" w:cs="Arial"/>
        </w:rPr>
      </w:pPr>
      <w:r w:rsidRPr="00C83C0E">
        <w:rPr>
          <w:rFonts w:ascii="Arial" w:hAnsi="Arial" w:cs="Arial"/>
        </w:rPr>
        <w:t>Strona tytułowa zawiera:</w:t>
      </w:r>
    </w:p>
    <w:p w14:paraId="62B9E1E3" w14:textId="77777777" w:rsidR="00915D56" w:rsidRPr="00C83C0E" w:rsidRDefault="00915D56" w:rsidP="00C83C0E">
      <w:pPr>
        <w:numPr>
          <w:ilvl w:val="0"/>
          <w:numId w:val="1"/>
        </w:numPr>
        <w:spacing w:line="240" w:lineRule="auto"/>
        <w:ind w:left="2268" w:hanging="567"/>
        <w:rPr>
          <w:rFonts w:ascii="Arial" w:hAnsi="Arial" w:cs="Arial"/>
        </w:rPr>
      </w:pPr>
      <w:r w:rsidRPr="00C83C0E">
        <w:rPr>
          <w:rFonts w:ascii="Arial" w:hAnsi="Arial" w:cs="Arial"/>
          <w:b/>
        </w:rPr>
        <w:t xml:space="preserve">Tytuł projektu – </w:t>
      </w:r>
      <w:r w:rsidRPr="00C83C0E">
        <w:rPr>
          <w:rFonts w:ascii="Arial" w:hAnsi="Arial" w:cs="Arial"/>
        </w:rPr>
        <w:t xml:space="preserve">Informacje wypełniane są automatycznie po wypełnieniu </w:t>
      </w:r>
      <w:r w:rsidRPr="00C83C0E">
        <w:rPr>
          <w:rFonts w:ascii="Arial" w:hAnsi="Arial" w:cs="Arial"/>
          <w:b/>
        </w:rPr>
        <w:t xml:space="preserve">pkt B.1 </w:t>
      </w:r>
      <w:r w:rsidRPr="00C83C0E">
        <w:rPr>
          <w:rFonts w:ascii="Arial" w:hAnsi="Arial" w:cs="Arial"/>
          <w:b/>
          <w:i/>
        </w:rPr>
        <w:t>Tytuł projektu</w:t>
      </w:r>
      <w:r w:rsidRPr="00C83C0E">
        <w:rPr>
          <w:rFonts w:ascii="Arial" w:hAnsi="Arial" w:cs="Arial"/>
        </w:rPr>
        <w:t>;</w:t>
      </w:r>
    </w:p>
    <w:p w14:paraId="101B9BC2" w14:textId="77777777" w:rsidR="00915D56" w:rsidRPr="00C83C0E" w:rsidRDefault="00915D56" w:rsidP="00C83C0E">
      <w:pPr>
        <w:numPr>
          <w:ilvl w:val="0"/>
          <w:numId w:val="1"/>
        </w:numPr>
        <w:spacing w:line="240" w:lineRule="auto"/>
        <w:ind w:left="2268" w:hanging="567"/>
        <w:rPr>
          <w:rFonts w:ascii="Arial" w:hAnsi="Arial" w:cs="Arial"/>
        </w:rPr>
      </w:pPr>
      <w:r w:rsidRPr="00C83C0E">
        <w:rPr>
          <w:rFonts w:ascii="Arial" w:hAnsi="Arial" w:cs="Arial"/>
          <w:b/>
          <w:noProof/>
          <w:lang w:eastAsia="pl-PL"/>
        </w:rPr>
        <mc:AlternateContent>
          <mc:Choice Requires="wps">
            <w:drawing>
              <wp:anchor distT="45720" distB="45720" distL="114300" distR="114300" simplePos="0" relativeHeight="251665408" behindDoc="1" locked="0" layoutInCell="1" allowOverlap="1" wp14:anchorId="5C4C23D7" wp14:editId="7007C6D8">
                <wp:simplePos x="0" y="0"/>
                <wp:positionH relativeFrom="margin">
                  <wp:posOffset>-81128</wp:posOffset>
                </wp:positionH>
                <wp:positionV relativeFrom="margin">
                  <wp:posOffset>3137560</wp:posOffset>
                </wp:positionV>
                <wp:extent cx="1126541" cy="1082650"/>
                <wp:effectExtent l="0" t="0" r="16510" b="22860"/>
                <wp:wrapNone/>
                <wp:docPr id="2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541" cy="1082650"/>
                        </a:xfrm>
                        <a:prstGeom prst="rect">
                          <a:avLst/>
                        </a:prstGeom>
                        <a:solidFill>
                          <a:srgbClr val="FFFFFF"/>
                        </a:solidFill>
                        <a:ln w="9525">
                          <a:solidFill>
                            <a:srgbClr val="FFFFFF"/>
                          </a:solidFill>
                          <a:miter lim="800000"/>
                          <a:headEnd/>
                          <a:tailEnd/>
                        </a:ln>
                      </wps:spPr>
                      <wps:txbx>
                        <w:txbxContent>
                          <w:p w14:paraId="14E3E7E1" w14:textId="77777777" w:rsidR="00F24DF9" w:rsidRPr="0058279D" w:rsidRDefault="00F24DF9" w:rsidP="00915D56">
                            <w:pPr>
                              <w:rPr>
                                <w:rFonts w:ascii="Arial" w:hAnsi="Arial" w:cs="Arial"/>
                                <w:color w:val="36537A"/>
                              </w:rPr>
                            </w:pPr>
                            <w:r w:rsidRPr="0058279D">
                              <w:rPr>
                                <w:rFonts w:ascii="Arial" w:hAnsi="Arial" w:cs="Arial"/>
                                <w:color w:val="36537A"/>
                              </w:rPr>
                              <w:t>Zakres informacji zawartych na Stronie tytułowej</w:t>
                            </w:r>
                          </w:p>
                          <w:p w14:paraId="064354CB" w14:textId="77777777" w:rsidR="00F24DF9" w:rsidRPr="0058279D" w:rsidRDefault="00F24DF9" w:rsidP="00915D56">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C23D7" id="_x0000_s1034" type="#_x0000_t202" style="position:absolute;left:0;text-align:left;margin-left:-6.4pt;margin-top:247.05pt;width:88.7pt;height:85.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UtLgIAAF8EAAAOAAAAZHJzL2Uyb0RvYy54bWysVNtu2zAMfR+wfxD0vviCJEuNOEWXLsOA&#10;rivQ7QNkWbaFyqImKbGzrx8lJ1nQvRXzgyCG1CF5Dpn17dgrchDWSdAlzWYpJUJzqKVuS/rzx+7D&#10;ihLnma6ZAi1KehSO3m7ev1sPphA5dKBqYQmCaFcMpqSd96ZIEsc70TM3AyM0OhuwPfNo2japLRsQ&#10;vVdJnqbLZABbGwtcOIe/3k9Ouon4TSO4/940TniiSoq1+XjaeFbhTDZrVrSWmU7yUxnsDVX0TGpM&#10;eoG6Z56RvZX/QPWSW3DQ+BmHPoGmkVzEHrCbLH3VzXPHjIi9IDnOXGhy/w+WPx6eLJF1SfPlkhLN&#10;ehTpCZQgXrw4D4MgeSBpMK7A2GeD0X78BCOKHRt25gH4iyMath3TrbizFoZOsBqLzMLL5OrphOMC&#10;SDV8gxpzsb2HCDQ2tg8MIicE0VGs40UgMXrCQ8osXy7mGSUcfVm6QitKmLDi/NxY578I6Em4lNTi&#10;BER4dnhwPpTDinNIyOZAyXonlYqGbautsuTAcFp28YsdvApTmgwlvVnki4mBN0D00uPYK9mXdJWG&#10;bxrEwNtnXceh9Eyq6Y4lK30iMnA3sejHaozCLc/6VFAfkVkL05TjVuKlA/ubkgEnvKTu155ZQYn6&#10;qlGdm2w+DysRjfniY46GvfZU1x6mOUKV1FMyXbd+WqO9sbLtMNM0DxruUNFGRq6D9FNVp/JxiqME&#10;p40La3Jtx6i//wubPwAAAP//AwBQSwMEFAAGAAgAAAAhANQoviXfAAAACwEAAA8AAABkcnMvZG93&#10;bnJldi54bWxMj0FPg0AQhe8m/ofNmHgx7QIhRJGhaRqN59ZevG3ZKRDZWWC3hfrrXU56m5d5ee97&#10;xWY2nbjS6FrLCPE6AkFcWd1yjXD8fF89g3BesVadZUK4kYNNeX9XqFzbifd0PfhahBB2uUJovO9z&#10;KV3VkFFubXvi8Dvb0Sgf5FhLPaophJtOJlGUSaNaDg2N6mnXUPV9uBgEO73djKUhSp6+fszHbjvs&#10;z8mA+Pgwb19BeJr9nxkW/IAOZWA62QtrJzqEVZwEdI+QvqQxiMWRpRmIE0K2HLIs5P8N5S8AAAD/&#10;/wMAUEsBAi0AFAAGAAgAAAAhALaDOJL+AAAA4QEAABMAAAAAAAAAAAAAAAAAAAAAAFtDb250ZW50&#10;X1R5cGVzXS54bWxQSwECLQAUAAYACAAAACEAOP0h/9YAAACUAQAACwAAAAAAAAAAAAAAAAAvAQAA&#10;X3JlbHMvLnJlbHNQSwECLQAUAAYACAAAACEApqSFLS4CAABfBAAADgAAAAAAAAAAAAAAAAAuAgAA&#10;ZHJzL2Uyb0RvYy54bWxQSwECLQAUAAYACAAAACEA1Ci+Jd8AAAALAQAADwAAAAAAAAAAAAAAAACI&#10;BAAAZHJzL2Rvd25yZXYueG1sUEsFBgAAAAAEAAQA8wAAAJQFAAAAAA==&#10;" strokecolor="white">
                <v:textbox>
                  <w:txbxContent>
                    <w:p w14:paraId="14E3E7E1" w14:textId="77777777" w:rsidR="00F24DF9" w:rsidRPr="0058279D" w:rsidRDefault="00F24DF9" w:rsidP="00915D56">
                      <w:pPr>
                        <w:rPr>
                          <w:rFonts w:ascii="Arial" w:hAnsi="Arial" w:cs="Arial"/>
                          <w:color w:val="36537A"/>
                        </w:rPr>
                      </w:pPr>
                      <w:r w:rsidRPr="0058279D">
                        <w:rPr>
                          <w:rFonts w:ascii="Arial" w:hAnsi="Arial" w:cs="Arial"/>
                          <w:color w:val="36537A"/>
                        </w:rPr>
                        <w:t>Zakres informacji zawartych na Stronie tytułowej</w:t>
                      </w:r>
                    </w:p>
                    <w:p w14:paraId="064354CB" w14:textId="77777777" w:rsidR="00F24DF9" w:rsidRPr="0058279D" w:rsidRDefault="00F24DF9" w:rsidP="00915D56">
                      <w:pPr>
                        <w:rPr>
                          <w:color w:val="36537A"/>
                        </w:rPr>
                      </w:pPr>
                    </w:p>
                  </w:txbxContent>
                </v:textbox>
                <w10:wrap anchorx="margin" anchory="margin"/>
              </v:shape>
            </w:pict>
          </mc:Fallback>
        </mc:AlternateContent>
      </w:r>
      <w:r w:rsidRPr="00C83C0E">
        <w:rPr>
          <w:rFonts w:ascii="Arial" w:hAnsi="Arial" w:cs="Arial"/>
          <w:b/>
        </w:rPr>
        <w:t xml:space="preserve">Nazwa Wnioskodawcy – </w:t>
      </w:r>
      <w:r w:rsidRPr="00C83C0E">
        <w:rPr>
          <w:rFonts w:ascii="Arial" w:hAnsi="Arial" w:cs="Arial"/>
        </w:rPr>
        <w:t xml:space="preserve">Informacje wypełniane są automatycznie po wypełnieniu </w:t>
      </w:r>
      <w:r w:rsidRPr="00CE69A1">
        <w:rPr>
          <w:rFonts w:ascii="Arial" w:hAnsi="Arial" w:cs="Arial"/>
          <w:b/>
        </w:rPr>
        <w:t>pkt A.1.1</w:t>
      </w:r>
      <w:r w:rsidRPr="00C83C0E">
        <w:rPr>
          <w:rFonts w:ascii="Arial" w:hAnsi="Arial" w:cs="Arial"/>
          <w:b/>
          <w:i/>
        </w:rPr>
        <w:t xml:space="preserve"> Nazwa Wnioskodawcy</w:t>
      </w:r>
      <w:r w:rsidRPr="00CE69A1">
        <w:rPr>
          <w:rFonts w:ascii="Arial" w:hAnsi="Arial" w:cs="Arial"/>
        </w:rPr>
        <w:t>;</w:t>
      </w:r>
    </w:p>
    <w:p w14:paraId="0E33103C" w14:textId="1E9EA90B" w:rsidR="00915D56" w:rsidRPr="00C83C0E" w:rsidRDefault="00915D56" w:rsidP="00C83C0E">
      <w:pPr>
        <w:numPr>
          <w:ilvl w:val="0"/>
          <w:numId w:val="1"/>
        </w:numPr>
        <w:spacing w:line="240" w:lineRule="auto"/>
        <w:ind w:left="2268" w:hanging="567"/>
        <w:rPr>
          <w:rFonts w:ascii="Arial" w:hAnsi="Arial" w:cs="Arial"/>
        </w:rPr>
      </w:pPr>
      <w:r w:rsidRPr="00C83C0E">
        <w:rPr>
          <w:rFonts w:ascii="Arial" w:hAnsi="Arial" w:cs="Arial"/>
          <w:b/>
        </w:rPr>
        <w:t xml:space="preserve">Oś priorytetowa – </w:t>
      </w:r>
      <w:r w:rsidRPr="00C83C0E">
        <w:rPr>
          <w:rFonts w:ascii="Arial" w:hAnsi="Arial" w:cs="Arial"/>
        </w:rPr>
        <w:t xml:space="preserve">Informacje wypełniane są automatycznie po wybraniu przez Wnioskodawcę </w:t>
      </w:r>
      <w:r w:rsidR="00EB357D" w:rsidRPr="00EB357D">
        <w:rPr>
          <w:rFonts w:ascii="Arial" w:hAnsi="Arial" w:cs="Arial"/>
        </w:rPr>
        <w:t>numeru konkursu, w ramach którego  generowany jest wniosek</w:t>
      </w:r>
      <w:r w:rsidRPr="00C83C0E">
        <w:rPr>
          <w:rFonts w:ascii="Arial" w:hAnsi="Arial" w:cs="Arial"/>
        </w:rPr>
        <w:t>;</w:t>
      </w:r>
    </w:p>
    <w:p w14:paraId="58028E75" w14:textId="47C7CF8E" w:rsidR="00915D56" w:rsidRPr="00C83C0E" w:rsidRDefault="00915D56" w:rsidP="00C83C0E">
      <w:pPr>
        <w:numPr>
          <w:ilvl w:val="0"/>
          <w:numId w:val="1"/>
        </w:numPr>
        <w:spacing w:line="240" w:lineRule="auto"/>
        <w:ind w:left="2268" w:hanging="567"/>
        <w:rPr>
          <w:rFonts w:ascii="Arial" w:hAnsi="Arial" w:cs="Arial"/>
          <w:b/>
        </w:rPr>
      </w:pPr>
      <w:r w:rsidRPr="00C83C0E">
        <w:rPr>
          <w:rFonts w:ascii="Arial" w:hAnsi="Arial" w:cs="Arial"/>
          <w:b/>
        </w:rPr>
        <w:t xml:space="preserve">Działanie – </w:t>
      </w:r>
      <w:r w:rsidRPr="00C83C0E">
        <w:rPr>
          <w:rFonts w:ascii="Arial" w:hAnsi="Arial" w:cs="Arial"/>
        </w:rPr>
        <w:t xml:space="preserve">Informacje wypełniane są automatycznie po wybraniu przez Wnioskodawcę </w:t>
      </w:r>
      <w:r w:rsidR="00EB357D" w:rsidRPr="00EB357D">
        <w:rPr>
          <w:rFonts w:ascii="Arial" w:hAnsi="Arial" w:cs="Arial"/>
        </w:rPr>
        <w:t>numeru konkursu, w ramach którego  generowany jest wniosek</w:t>
      </w:r>
      <w:r w:rsidRPr="00C83C0E">
        <w:rPr>
          <w:rFonts w:ascii="Arial" w:hAnsi="Arial" w:cs="Arial"/>
        </w:rPr>
        <w:t>;</w:t>
      </w:r>
    </w:p>
    <w:p w14:paraId="75201556" w14:textId="57725C24" w:rsidR="00915D56" w:rsidRPr="00C83C0E" w:rsidRDefault="00915D56" w:rsidP="00C83C0E">
      <w:pPr>
        <w:numPr>
          <w:ilvl w:val="0"/>
          <w:numId w:val="1"/>
        </w:numPr>
        <w:spacing w:line="240" w:lineRule="auto"/>
        <w:ind w:left="2268" w:hanging="567"/>
        <w:rPr>
          <w:rFonts w:ascii="Arial" w:hAnsi="Arial" w:cs="Arial"/>
          <w:b/>
        </w:rPr>
      </w:pPr>
      <w:r w:rsidRPr="00C83C0E">
        <w:rPr>
          <w:rFonts w:ascii="Arial" w:hAnsi="Arial" w:cs="Arial"/>
          <w:b/>
        </w:rPr>
        <w:t xml:space="preserve">Poddziałanie – </w:t>
      </w:r>
      <w:r w:rsidRPr="00C83C0E">
        <w:rPr>
          <w:rFonts w:ascii="Arial" w:hAnsi="Arial" w:cs="Arial"/>
        </w:rPr>
        <w:t xml:space="preserve">Informacje wypełniane są automatycznie po wybraniu przez Wnioskodawcę </w:t>
      </w:r>
      <w:r w:rsidR="00EB357D" w:rsidRPr="00EB357D">
        <w:rPr>
          <w:rFonts w:ascii="Arial" w:hAnsi="Arial" w:cs="Arial"/>
        </w:rPr>
        <w:t>numeru konkursu, w ramach którego  generowany jest wniosek</w:t>
      </w:r>
      <w:r w:rsidRPr="00C83C0E">
        <w:rPr>
          <w:rFonts w:ascii="Arial" w:hAnsi="Arial" w:cs="Arial"/>
        </w:rPr>
        <w:t>;</w:t>
      </w:r>
    </w:p>
    <w:p w14:paraId="6ADF8797" w14:textId="5945BDF3" w:rsidR="00915D56" w:rsidRPr="00C83C0E" w:rsidRDefault="00915D56" w:rsidP="00C83C0E">
      <w:pPr>
        <w:numPr>
          <w:ilvl w:val="0"/>
          <w:numId w:val="1"/>
        </w:numPr>
        <w:spacing w:line="240" w:lineRule="auto"/>
        <w:ind w:left="2268" w:hanging="567"/>
        <w:rPr>
          <w:rFonts w:ascii="Arial" w:hAnsi="Arial" w:cs="Arial"/>
          <w:b/>
        </w:rPr>
      </w:pPr>
      <w:r w:rsidRPr="00C83C0E">
        <w:rPr>
          <w:rFonts w:ascii="Arial" w:hAnsi="Arial" w:cs="Arial"/>
          <w:b/>
        </w:rPr>
        <w:t xml:space="preserve">Numer naboru – </w:t>
      </w:r>
      <w:r w:rsidRPr="00C83C0E">
        <w:rPr>
          <w:rFonts w:ascii="Arial" w:hAnsi="Arial" w:cs="Arial"/>
        </w:rPr>
        <w:t xml:space="preserve">Informacje wypełniane są automatycznie po wybraniu przez Wnioskodawcę </w:t>
      </w:r>
      <w:r w:rsidR="00EB357D" w:rsidRPr="00EB357D">
        <w:rPr>
          <w:rFonts w:ascii="Arial" w:hAnsi="Arial" w:cs="Arial"/>
        </w:rPr>
        <w:t>numeru konkursu, w ramach którego  generowany jest wniosek</w:t>
      </w:r>
      <w:r w:rsidRPr="00C83C0E">
        <w:rPr>
          <w:rFonts w:ascii="Arial" w:hAnsi="Arial" w:cs="Arial"/>
        </w:rPr>
        <w:t>;</w:t>
      </w:r>
    </w:p>
    <w:p w14:paraId="1C6195BB" w14:textId="6394EA31" w:rsidR="00915D56" w:rsidRPr="00C83C0E" w:rsidRDefault="00915D56" w:rsidP="00C83C0E">
      <w:pPr>
        <w:numPr>
          <w:ilvl w:val="0"/>
          <w:numId w:val="1"/>
        </w:numPr>
        <w:spacing w:line="240" w:lineRule="auto"/>
        <w:ind w:left="2268" w:hanging="567"/>
        <w:rPr>
          <w:rFonts w:ascii="Arial" w:hAnsi="Arial" w:cs="Arial"/>
          <w:b/>
        </w:rPr>
      </w:pPr>
      <w:r w:rsidRPr="00C83C0E">
        <w:rPr>
          <w:rFonts w:ascii="Arial" w:hAnsi="Arial" w:cs="Arial"/>
          <w:b/>
        </w:rPr>
        <w:t xml:space="preserve">Rodzaj naboru (projekt pozakonkursowy, konkursowy, ZIT etc.) – </w:t>
      </w:r>
      <w:r w:rsidRPr="00C83C0E">
        <w:rPr>
          <w:rFonts w:ascii="Arial" w:hAnsi="Arial" w:cs="Arial"/>
        </w:rPr>
        <w:t xml:space="preserve">Informacje wypełniane są automatycznie po wybraniu przez Wnioskodawcę </w:t>
      </w:r>
      <w:r w:rsidR="00EB357D" w:rsidRPr="00EB357D">
        <w:rPr>
          <w:rFonts w:ascii="Arial" w:hAnsi="Arial" w:cs="Arial"/>
        </w:rPr>
        <w:t>numeru konkursu, w ramach którego  generowany jest wniosek</w:t>
      </w:r>
      <w:r w:rsidRPr="00C83C0E">
        <w:rPr>
          <w:rFonts w:ascii="Arial" w:hAnsi="Arial" w:cs="Arial"/>
        </w:rPr>
        <w:t>;</w:t>
      </w:r>
    </w:p>
    <w:p w14:paraId="66B9F3BC" w14:textId="77777777" w:rsidR="00915D56" w:rsidRPr="00C83C0E" w:rsidRDefault="00915D56" w:rsidP="00C83C0E">
      <w:pPr>
        <w:numPr>
          <w:ilvl w:val="0"/>
          <w:numId w:val="1"/>
        </w:numPr>
        <w:spacing w:line="240" w:lineRule="auto"/>
        <w:ind w:left="2268" w:hanging="567"/>
        <w:rPr>
          <w:rFonts w:ascii="Arial" w:hAnsi="Arial" w:cs="Arial"/>
          <w:b/>
        </w:rPr>
      </w:pPr>
      <w:r w:rsidRPr="00C83C0E">
        <w:rPr>
          <w:rFonts w:ascii="Arial" w:hAnsi="Arial" w:cs="Arial"/>
          <w:b/>
        </w:rPr>
        <w:t xml:space="preserve">Data rejestracji wniosku </w:t>
      </w:r>
      <w:r w:rsidR="00FB69A6" w:rsidRPr="00FB69A6">
        <w:rPr>
          <w:rFonts w:ascii="Arial" w:hAnsi="Arial" w:cs="Arial"/>
          <w:b/>
        </w:rPr>
        <w:t>–</w:t>
      </w:r>
      <w:r w:rsidRPr="00C83C0E">
        <w:rPr>
          <w:rFonts w:ascii="Arial" w:hAnsi="Arial" w:cs="Arial"/>
          <w:b/>
        </w:rPr>
        <w:t xml:space="preserve"> </w:t>
      </w:r>
      <w:r w:rsidRPr="00C83C0E">
        <w:rPr>
          <w:rFonts w:ascii="Arial" w:hAnsi="Arial" w:cs="Arial"/>
        </w:rPr>
        <w:t>Informacje wypełniane są automatycznie po zarejestrowaniu wniosku w systemie (data rejestracji wniosku na serwerze);</w:t>
      </w:r>
    </w:p>
    <w:p w14:paraId="06C8541C" w14:textId="77777777" w:rsidR="003B2D87" w:rsidRPr="00C83C0E" w:rsidRDefault="00915D56" w:rsidP="00C83C0E">
      <w:pPr>
        <w:numPr>
          <w:ilvl w:val="0"/>
          <w:numId w:val="1"/>
        </w:numPr>
        <w:spacing w:line="240" w:lineRule="auto"/>
        <w:ind w:left="2268" w:hanging="567"/>
        <w:rPr>
          <w:rFonts w:ascii="Arial" w:hAnsi="Arial" w:cs="Arial"/>
        </w:rPr>
      </w:pPr>
      <w:r w:rsidRPr="00C83C0E">
        <w:rPr>
          <w:rFonts w:ascii="Arial" w:hAnsi="Arial" w:cs="Arial"/>
          <w:b/>
        </w:rPr>
        <w:t xml:space="preserve">Numer wniosku – </w:t>
      </w:r>
      <w:r w:rsidRPr="00C83C0E">
        <w:rPr>
          <w:rFonts w:ascii="Arial" w:hAnsi="Arial" w:cs="Arial"/>
        </w:rPr>
        <w:t>Numer wniosku nadawany jest automatycznie po zarejestrowaniu wniosku w systemie.</w:t>
      </w:r>
    </w:p>
    <w:p w14:paraId="4E4F5D5C" w14:textId="77777777" w:rsidR="003B2D87" w:rsidRPr="00C83C0E" w:rsidRDefault="003B2D87" w:rsidP="00C83C0E">
      <w:pPr>
        <w:spacing w:after="0" w:line="240" w:lineRule="auto"/>
        <w:rPr>
          <w:rFonts w:ascii="Arial" w:hAnsi="Arial" w:cs="Arial"/>
        </w:rPr>
      </w:pPr>
      <w:r w:rsidRPr="00C83C0E">
        <w:rPr>
          <w:rFonts w:ascii="Arial" w:hAnsi="Arial" w:cs="Arial"/>
        </w:rPr>
        <w:br w:type="page"/>
      </w:r>
    </w:p>
    <w:p w14:paraId="55BD6C2F" w14:textId="77777777" w:rsidR="003B2D87" w:rsidRPr="00C83C0E" w:rsidRDefault="003B2D87" w:rsidP="00C83C0E">
      <w:pPr>
        <w:pStyle w:val="Nagwek2"/>
        <w:numPr>
          <w:ilvl w:val="0"/>
          <w:numId w:val="18"/>
        </w:numPr>
        <w:spacing w:line="240" w:lineRule="auto"/>
        <w:ind w:hanging="720"/>
        <w:rPr>
          <w:rFonts w:cs="Arial"/>
        </w:rPr>
      </w:pPr>
      <w:bookmarkStart w:id="11" w:name="_Toc526333293"/>
      <w:bookmarkStart w:id="12" w:name="_Toc8122932"/>
      <w:r w:rsidRPr="00C83C0E">
        <w:rPr>
          <w:rFonts w:cs="Arial"/>
        </w:rPr>
        <w:lastRenderedPageBreak/>
        <w:t>Opis Wnioskodawcy oraz Partnerzy projektu</w:t>
      </w:r>
      <w:bookmarkEnd w:id="11"/>
      <w:bookmarkEnd w:id="12"/>
    </w:p>
    <w:p w14:paraId="5EEC3824" w14:textId="77777777" w:rsidR="007E5D40" w:rsidRPr="00C83C0E" w:rsidRDefault="003B2D87" w:rsidP="00C83C0E">
      <w:pPr>
        <w:pStyle w:val="Nagwek3"/>
        <w:spacing w:line="240" w:lineRule="auto"/>
        <w:rPr>
          <w:rFonts w:cs="Arial"/>
        </w:rPr>
      </w:pPr>
      <w:bookmarkStart w:id="13" w:name="_Toc526333294"/>
      <w:bookmarkStart w:id="14" w:name="_Toc8122933"/>
      <w:r w:rsidRPr="00C83C0E">
        <w:rPr>
          <w:rFonts w:cs="Arial"/>
        </w:rPr>
        <w:t>Ogólne informacje dotyczące części A wniosku</w:t>
      </w:r>
      <w:bookmarkEnd w:id="13"/>
      <w:bookmarkEnd w:id="14"/>
      <w:r w:rsidRPr="00C83C0E">
        <w:rPr>
          <w:rFonts w:cs="Arial"/>
        </w:rPr>
        <w:t xml:space="preserve"> </w:t>
      </w:r>
    </w:p>
    <w:p w14:paraId="27329A97" w14:textId="77777777" w:rsidR="003B2D87" w:rsidRPr="00C83C0E" w:rsidRDefault="003B2D87" w:rsidP="00C83C0E">
      <w:pPr>
        <w:spacing w:line="240" w:lineRule="auto"/>
        <w:ind w:left="1701"/>
        <w:rPr>
          <w:rFonts w:ascii="Arial" w:hAnsi="Arial" w:cs="Arial"/>
        </w:rPr>
      </w:pPr>
      <w:r w:rsidRPr="00C83C0E">
        <w:rPr>
          <w:rFonts w:ascii="Arial" w:hAnsi="Arial" w:cs="Arial"/>
        </w:rPr>
        <w:t xml:space="preserve">Część A zawiera dwie zakładki </w:t>
      </w:r>
      <w:r w:rsidRPr="00C83C0E">
        <w:rPr>
          <w:rFonts w:ascii="Arial" w:hAnsi="Arial" w:cs="Arial"/>
          <w:b/>
          <w:i/>
        </w:rPr>
        <w:t xml:space="preserve">Wnioskodawca </w:t>
      </w:r>
      <w:r w:rsidRPr="00C83C0E">
        <w:rPr>
          <w:rFonts w:ascii="Arial" w:hAnsi="Arial" w:cs="Arial"/>
        </w:rPr>
        <w:t xml:space="preserve">(pkt A.1-A.6) oraz </w:t>
      </w:r>
      <w:r w:rsidRPr="00C83C0E">
        <w:rPr>
          <w:rFonts w:ascii="Arial" w:hAnsi="Arial" w:cs="Arial"/>
          <w:b/>
          <w:i/>
        </w:rPr>
        <w:t xml:space="preserve">Partnerzy </w:t>
      </w:r>
      <w:r w:rsidRPr="00C83C0E">
        <w:rPr>
          <w:rFonts w:ascii="Arial" w:hAnsi="Arial" w:cs="Arial"/>
        </w:rPr>
        <w:t>(pkt A.7-A.8).</w:t>
      </w:r>
    </w:p>
    <w:p w14:paraId="5B6160B4" w14:textId="77777777" w:rsidR="003B2D87" w:rsidRPr="00C83C0E" w:rsidRDefault="003B2D87" w:rsidP="00C83C0E">
      <w:pPr>
        <w:spacing w:line="240" w:lineRule="auto"/>
        <w:ind w:left="1701"/>
        <w:rPr>
          <w:rFonts w:ascii="Arial" w:hAnsi="Arial" w:cs="Arial"/>
        </w:rPr>
      </w:pPr>
      <w:r w:rsidRPr="00C83C0E">
        <w:rPr>
          <w:rFonts w:ascii="Arial" w:hAnsi="Arial" w:cs="Arial"/>
        </w:rPr>
        <w:t>Wpisanie właściwych danych jest istotne z uwagi na fakt, że dane zawarte w części A:</w:t>
      </w:r>
    </w:p>
    <w:p w14:paraId="41C7CF07" w14:textId="77777777" w:rsidR="003B2D87" w:rsidRPr="00C83C0E" w:rsidRDefault="003B2D87" w:rsidP="00C83C0E">
      <w:pPr>
        <w:numPr>
          <w:ilvl w:val="0"/>
          <w:numId w:val="2"/>
        </w:numPr>
        <w:spacing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667456" behindDoc="1" locked="0" layoutInCell="1" allowOverlap="1" wp14:anchorId="75644134" wp14:editId="22266818">
                <wp:simplePos x="0" y="0"/>
                <wp:positionH relativeFrom="margin">
                  <wp:posOffset>-117475</wp:posOffset>
                </wp:positionH>
                <wp:positionV relativeFrom="margin">
                  <wp:posOffset>1732940</wp:posOffset>
                </wp:positionV>
                <wp:extent cx="1163117" cy="906145"/>
                <wp:effectExtent l="0" t="0" r="18415" b="27305"/>
                <wp:wrapNone/>
                <wp:docPr id="2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117" cy="906145"/>
                        </a:xfrm>
                        <a:prstGeom prst="rect">
                          <a:avLst/>
                        </a:prstGeom>
                        <a:solidFill>
                          <a:srgbClr val="FFFFFF"/>
                        </a:solidFill>
                        <a:ln w="9525">
                          <a:solidFill>
                            <a:srgbClr val="FFFFFF"/>
                          </a:solidFill>
                          <a:miter lim="800000"/>
                          <a:headEnd/>
                          <a:tailEnd/>
                        </a:ln>
                      </wps:spPr>
                      <wps:txbx>
                        <w:txbxContent>
                          <w:p w14:paraId="2E28FD23" w14:textId="77777777" w:rsidR="00F24DF9" w:rsidRPr="0058279D" w:rsidRDefault="00F24DF9" w:rsidP="003B2D87">
                            <w:pPr>
                              <w:rPr>
                                <w:rFonts w:ascii="Arial" w:hAnsi="Arial" w:cs="Arial"/>
                                <w:i/>
                                <w:color w:val="36537A"/>
                              </w:rPr>
                            </w:pPr>
                            <w:r w:rsidRPr="0058279D">
                              <w:rPr>
                                <w:rFonts w:ascii="Arial" w:hAnsi="Arial" w:cs="Arial"/>
                                <w:color w:val="36537A"/>
                              </w:rPr>
                              <w:t xml:space="preserve">Istotność danych w części </w:t>
                            </w:r>
                            <w:r w:rsidRPr="0058279D">
                              <w:rPr>
                                <w:rFonts w:ascii="Arial" w:hAnsi="Arial" w:cs="Arial"/>
                                <w:i/>
                                <w:color w:val="36537A"/>
                              </w:rPr>
                              <w:t>Opis Wnioskodawcy</w:t>
                            </w:r>
                          </w:p>
                          <w:p w14:paraId="7583EED2" w14:textId="77777777" w:rsidR="00F24DF9" w:rsidRPr="0058279D" w:rsidRDefault="00F24DF9" w:rsidP="003B2D87">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44134" id="_x0000_s1035" type="#_x0000_t202" style="position:absolute;left:0;text-align:left;margin-left:-9.25pt;margin-top:136.45pt;width:91.6pt;height:71.3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qQLgIAAF4EAAAOAAAAZHJzL2Uyb0RvYy54bWysVNtu2zAMfR+wfxD0vviyXFojTtGlyzCg&#10;2wp0+wBZlm2hsqhJSuzs60fJaZptb8X0IJAmdUgekl7fjL0iB2GdBF3SbJZSIjSHWuq2pD++795d&#10;UeI80zVToEVJj8LRm83bN+vBFCKHDlQtLEEQ7YrBlLTz3hRJ4ngneuZmYIRGYwO2Zx5V2ya1ZQOi&#10;9yrJ03SZDGBrY4EL5/Dr3WSkm4jfNIL7b03jhCeqpJibj7eNdxXuZLNmRWuZ6SQ/pcFekUXPpMag&#10;Z6g75hnZW/kPVC+5BQeNn3HoE2gayUWsAavJ0r+qeeyYEbEWJMeZM03u/8Hyr4cHS2Rd0ny5oESz&#10;Hpv0AEoQL56ch0GQPJA0GFeg76NBbz9+gBGbHQt25h74kyMath3Trbi1FoZOsBqTzMLL5OLphOMC&#10;SDV8gRpjsb2HCDQ2tg8MIicE0bFZx3ODxOgJDyGz5fssW1HC0XadLrP5IoZgxfNrY53/JKAnQSip&#10;xQGI6Oxw73zIhhXPLiGYAyXrnVQqKrattsqSA8Nh2cVzQv/DTWkyYPRFvpgIeAVELz1OvZJ9Sa/S&#10;cEIcVgTaPuo6yp5JNcmYstInHgN1E4l+rMbYt1V4GziuoD4isRamIcelRKED+4uSAQe8pO7nnllB&#10;ifqssTnX2XweNiIq88UqR8VeWqpLC9McoUrqKZnErZ+2aG+sbDuMNI2DhltsaCMj1y9ZndLHIY4t&#10;OC1c2JJLPXq9/BY2vwEAAP//AwBQSwMEFAAGAAgAAAAhAC9noE3gAAAACwEAAA8AAABkcnMvZG93&#10;bnJldi54bWxMj0FPwkAQhe8m/ofNmHgxsG0DBWunhBCNZ9CLt6U7tI3d2ba70OKvdznpcfK+vPdN&#10;vplMKy40uMYyQjyPQBCXVjdcIXx+vM3WIJxXrFVrmRCu5GBT3N/lKtN25D1dDr4SoYRdphBq77tM&#10;SlfWZJSb2444ZCc7GOXDOVRSD2oM5aaVSRSl0qiGw0KtOtrVVH4fzgbBjq9XY6mPkqevH/O+2/b7&#10;U9IjPj5M2xcQnib/B8NNP6hDEZyO9szaiRZhFq+XAUVIVskziBuRLlYgjgiLeJmCLHL5/4fiFwAA&#10;//8DAFBLAQItABQABgAIAAAAIQC2gziS/gAAAOEBAAATAAAAAAAAAAAAAAAAAAAAAABbQ29udGVu&#10;dF9UeXBlc10ueG1sUEsBAi0AFAAGAAgAAAAhADj9If/WAAAAlAEAAAsAAAAAAAAAAAAAAAAALwEA&#10;AF9yZWxzLy5yZWxzUEsBAi0AFAAGAAgAAAAhAGmXSpAuAgAAXgQAAA4AAAAAAAAAAAAAAAAALgIA&#10;AGRycy9lMm9Eb2MueG1sUEsBAi0AFAAGAAgAAAAhAC9noE3gAAAACwEAAA8AAAAAAAAAAAAAAAAA&#10;iAQAAGRycy9kb3ducmV2LnhtbFBLBQYAAAAABAAEAPMAAACVBQAAAAA=&#10;" strokecolor="white">
                <v:textbox>
                  <w:txbxContent>
                    <w:p w14:paraId="2E28FD23" w14:textId="77777777" w:rsidR="00F24DF9" w:rsidRPr="0058279D" w:rsidRDefault="00F24DF9" w:rsidP="003B2D87">
                      <w:pPr>
                        <w:rPr>
                          <w:rFonts w:ascii="Arial" w:hAnsi="Arial" w:cs="Arial"/>
                          <w:i/>
                          <w:color w:val="36537A"/>
                        </w:rPr>
                      </w:pPr>
                      <w:r w:rsidRPr="0058279D">
                        <w:rPr>
                          <w:rFonts w:ascii="Arial" w:hAnsi="Arial" w:cs="Arial"/>
                          <w:color w:val="36537A"/>
                        </w:rPr>
                        <w:t xml:space="preserve">Istotność danych w części </w:t>
                      </w:r>
                      <w:r w:rsidRPr="0058279D">
                        <w:rPr>
                          <w:rFonts w:ascii="Arial" w:hAnsi="Arial" w:cs="Arial"/>
                          <w:i/>
                          <w:color w:val="36537A"/>
                        </w:rPr>
                        <w:t>Opis Wnioskodawcy</w:t>
                      </w:r>
                    </w:p>
                    <w:p w14:paraId="7583EED2" w14:textId="77777777" w:rsidR="00F24DF9" w:rsidRPr="0058279D" w:rsidRDefault="00F24DF9" w:rsidP="003B2D87">
                      <w:pPr>
                        <w:rPr>
                          <w:color w:val="36537A"/>
                        </w:rPr>
                      </w:pPr>
                    </w:p>
                  </w:txbxContent>
                </v:textbox>
                <w10:wrap anchorx="margin" anchory="margin"/>
              </v:shape>
            </w:pict>
          </mc:Fallback>
        </mc:AlternateContent>
      </w:r>
      <w:r w:rsidRPr="00C83C0E">
        <w:rPr>
          <w:rFonts w:ascii="Arial" w:hAnsi="Arial" w:cs="Arial"/>
        </w:rPr>
        <w:t>umożliwiają potwierdzenie kwalifikowalności Wnioskodawcy;</w:t>
      </w:r>
    </w:p>
    <w:p w14:paraId="295E2021" w14:textId="77777777" w:rsidR="003B2D87" w:rsidRPr="00C83C0E" w:rsidRDefault="003B2D87" w:rsidP="00C83C0E">
      <w:pPr>
        <w:numPr>
          <w:ilvl w:val="0"/>
          <w:numId w:val="2"/>
        </w:numPr>
        <w:spacing w:line="240" w:lineRule="auto"/>
        <w:ind w:left="2268" w:hanging="567"/>
        <w:rPr>
          <w:rFonts w:ascii="Arial" w:hAnsi="Arial" w:cs="Arial"/>
        </w:rPr>
      </w:pPr>
      <w:r w:rsidRPr="00C83C0E">
        <w:rPr>
          <w:rFonts w:ascii="Arial" w:hAnsi="Arial" w:cs="Arial"/>
        </w:rPr>
        <w:t>umożliwiają prowadzenie sprawnej korespondencji pomiędzy IOK i Wnioskodawcą;</w:t>
      </w:r>
    </w:p>
    <w:p w14:paraId="1B034AA3" w14:textId="77777777" w:rsidR="003B2D87" w:rsidRPr="00C83C0E" w:rsidRDefault="003B2D87" w:rsidP="00C83C0E">
      <w:pPr>
        <w:numPr>
          <w:ilvl w:val="0"/>
          <w:numId w:val="2"/>
        </w:numPr>
        <w:spacing w:line="240" w:lineRule="auto"/>
        <w:ind w:left="2268" w:hanging="567"/>
        <w:rPr>
          <w:rFonts w:ascii="Arial" w:hAnsi="Arial" w:cs="Arial"/>
        </w:rPr>
      </w:pPr>
      <w:r w:rsidRPr="00C83C0E">
        <w:rPr>
          <w:rFonts w:ascii="Arial" w:hAnsi="Arial" w:cs="Arial"/>
        </w:rPr>
        <w:t>wpływają na określenie zakresu pól wymaganych do wypełnienia w dalszej części wniosku oraz kształt Oświadczeń np. Oświadczenia o zachowaniu celów;</w:t>
      </w:r>
    </w:p>
    <w:p w14:paraId="68530EFA" w14:textId="77777777" w:rsidR="003B2D87" w:rsidRPr="00C83C0E" w:rsidRDefault="003B2D87" w:rsidP="00C83C0E">
      <w:pPr>
        <w:numPr>
          <w:ilvl w:val="0"/>
          <w:numId w:val="2"/>
        </w:numPr>
        <w:spacing w:line="240" w:lineRule="auto"/>
        <w:ind w:left="2268" w:hanging="567"/>
        <w:rPr>
          <w:rFonts w:ascii="Arial" w:hAnsi="Arial" w:cs="Arial"/>
        </w:rPr>
      </w:pPr>
      <w:r w:rsidRPr="00C83C0E">
        <w:rPr>
          <w:rFonts w:ascii="Arial" w:hAnsi="Arial" w:cs="Arial"/>
        </w:rPr>
        <w:t xml:space="preserve">zostaną uwzględnione w umowie o dofinansowanie oraz wnioskach o płatność. </w:t>
      </w:r>
    </w:p>
    <w:p w14:paraId="55727CC3" w14:textId="62E94E9D" w:rsidR="003B2D87" w:rsidRPr="00C83C0E" w:rsidRDefault="003B2D87" w:rsidP="00C83C0E">
      <w:pPr>
        <w:spacing w:line="240" w:lineRule="auto"/>
        <w:ind w:left="1701"/>
        <w:rPr>
          <w:rFonts w:ascii="Arial" w:hAnsi="Arial" w:cs="Arial"/>
        </w:rPr>
      </w:pPr>
      <w:r w:rsidRPr="00C83C0E">
        <w:rPr>
          <w:rFonts w:ascii="Arial" w:hAnsi="Arial" w:cs="Arial"/>
        </w:rPr>
        <w:t>Wnioskodawca zobowiązany jest wykazać spełnienie warunków rzetelności poprzez załączeni</w:t>
      </w:r>
      <w:r w:rsidR="00EB357D">
        <w:rPr>
          <w:rFonts w:ascii="Arial" w:hAnsi="Arial" w:cs="Arial"/>
        </w:rPr>
        <w:t>e</w:t>
      </w:r>
      <w:r w:rsidRPr="00C83C0E">
        <w:rPr>
          <w:rFonts w:ascii="Arial" w:hAnsi="Arial" w:cs="Arial"/>
        </w:rPr>
        <w:t xml:space="preserve"> Oświadczenia zgodnie ze wzorem nr 9.</w:t>
      </w:r>
    </w:p>
    <w:p w14:paraId="24292CEB" w14:textId="786F1546" w:rsidR="003B2D87" w:rsidRPr="00C83C0E" w:rsidRDefault="003B2D87" w:rsidP="00C83C0E">
      <w:pPr>
        <w:spacing w:line="240" w:lineRule="auto"/>
        <w:ind w:left="1418"/>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669504" behindDoc="1" locked="0" layoutInCell="1" allowOverlap="1" wp14:anchorId="36743277" wp14:editId="22C0DF97">
                <wp:simplePos x="0" y="0"/>
                <wp:positionH relativeFrom="margin">
                  <wp:posOffset>-118110</wp:posOffset>
                </wp:positionH>
                <wp:positionV relativeFrom="margin">
                  <wp:posOffset>3826180</wp:posOffset>
                </wp:positionV>
                <wp:extent cx="1280160" cy="906145"/>
                <wp:effectExtent l="0" t="0" r="15240" b="27305"/>
                <wp:wrapNone/>
                <wp:docPr id="2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06145"/>
                        </a:xfrm>
                        <a:prstGeom prst="rect">
                          <a:avLst/>
                        </a:prstGeom>
                        <a:solidFill>
                          <a:srgbClr val="FFFFFF"/>
                        </a:solidFill>
                        <a:ln w="9525">
                          <a:solidFill>
                            <a:srgbClr val="FFFFFF"/>
                          </a:solidFill>
                          <a:miter lim="800000"/>
                          <a:headEnd/>
                          <a:tailEnd/>
                        </a:ln>
                      </wps:spPr>
                      <wps:txbx>
                        <w:txbxContent>
                          <w:p w14:paraId="4DCE32B3" w14:textId="77777777" w:rsidR="00F24DF9" w:rsidRPr="0058279D" w:rsidRDefault="00F24DF9" w:rsidP="003B2D87">
                            <w:pPr>
                              <w:rPr>
                                <w:rFonts w:ascii="Arial" w:hAnsi="Arial" w:cs="Arial"/>
                                <w:i/>
                                <w:color w:val="36537A"/>
                              </w:rPr>
                            </w:pPr>
                            <w:r w:rsidRPr="0058279D">
                              <w:rPr>
                                <w:rFonts w:ascii="Arial" w:hAnsi="Arial" w:cs="Arial"/>
                                <w:color w:val="36537A"/>
                              </w:rPr>
                              <w:t>Współpraca z innymi podmiotami</w:t>
                            </w:r>
                          </w:p>
                          <w:p w14:paraId="7A7BE0AE" w14:textId="77777777" w:rsidR="00F24DF9" w:rsidRPr="0058279D" w:rsidRDefault="00F24DF9" w:rsidP="003B2D87">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43277" id="_x0000_s1036" type="#_x0000_t202" style="position:absolute;left:0;text-align:left;margin-left:-9.3pt;margin-top:301.25pt;width:100.8pt;height:71.3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MULQIAAF4EAAAOAAAAZHJzL2Uyb0RvYy54bWysVM1u2zAMvg/YOwi6L/5BkqVGnaJLl2FA&#10;txXo9gCyLMdCJVGTlNjZ04+S0zTbbsV0EEiT+kh+JH19M2pFDsJ5CaamxSynRBgOrTS7mv74vn23&#10;osQHZlqmwIiaHoWnN+u3b64HW4kSelCtcARBjK8GW9M+BFtlmee90MzPwAqDxg6cZgFVt8taxwZE&#10;1yor83yZDeBa64AL7/Hr3WSk64TfdYKHb13nRSCqpphbSLdLdxPvbH3Nqp1jtpf8lAZ7RRaaSYNB&#10;z1B3LDCyd/IfKC25Aw9dmHHQGXSd5CLVgNUU+V/VPPbMilQLkuPtmSb//2D518ODI7KtabmcU2KY&#10;xiY9gBIkiCcfYBCkjCQN1lfo+2jRO4wfYMRmp4K9vQf+5ImBTc/MTtw6B0MvWItJFvFldvF0wvER&#10;pBm+QIux2D5AAho7pyODyAlBdGzW8dwgMQbCY8hylRdLNHG0XeXLYr5IIVj1/No6Hz4J0CQKNXU4&#10;AAmdHe59iNmw6tklBvOgZLuVSiXF7ZqNcuTAcFi26ZzQ/3BThgwYfVEuJgJeAaFlwKlXUtd0lccT&#10;47Aq0vbRtEkOTKpJxpSVOfEYqZtIDGMzpr6t4tvIcQPtEYl1MA05LiUKPbhflAw44DX1P/fMCUrU&#10;Z4PNuSrm87gRSZkv3peouEtLc2lhhiNUTQMlk7gJ0xbtrZO7HiNN42DgFhvaycT1S1an9HGIUwtO&#10;Cxe35FJPXi+/hfVvAAAA//8DAFBLAwQUAAYACAAAACEAws4oh+AAAAALAQAADwAAAGRycy9kb3du&#10;cmV2LnhtbEyPwU7DMBBE70j8g7VIXFBr19A0SuNUVQXi3MKFmxtvk4h4ncRuk/L1uCc4rvZp5k2+&#10;mWzLLjj4xpGCxVwAQyqdaahS8PnxNkuB+aDJ6NYRKriih01xf5frzLiR9ng5hIrFEPKZVlCH0GWc&#10;+7JGq/3cdUjxd3KD1SGeQ8XNoMcYblsuhUi41Q3Fhlp3uKux/D6crQI3vl6tw17Ip68f+77b9vuT&#10;7JV6fJi2a2ABp/AHw00/qkMRnY7uTMazVsFskSYRVZAIuQR2I9LnuO6oYPWylMCLnP/fUPwCAAD/&#10;/wMAUEsBAi0AFAAGAAgAAAAhALaDOJL+AAAA4QEAABMAAAAAAAAAAAAAAAAAAAAAAFtDb250ZW50&#10;X1R5cGVzXS54bWxQSwECLQAUAAYACAAAACEAOP0h/9YAAACUAQAACwAAAAAAAAAAAAAAAAAvAQAA&#10;X3JlbHMvLnJlbHNQSwECLQAUAAYACAAAACEASR7DFC0CAABeBAAADgAAAAAAAAAAAAAAAAAuAgAA&#10;ZHJzL2Uyb0RvYy54bWxQSwECLQAUAAYACAAAACEAws4oh+AAAAALAQAADwAAAAAAAAAAAAAAAACH&#10;BAAAZHJzL2Rvd25yZXYueG1sUEsFBgAAAAAEAAQA8wAAAJQFAAAAAA==&#10;" strokecolor="white">
                <v:textbox>
                  <w:txbxContent>
                    <w:p w14:paraId="4DCE32B3" w14:textId="77777777" w:rsidR="00F24DF9" w:rsidRPr="0058279D" w:rsidRDefault="00F24DF9" w:rsidP="003B2D87">
                      <w:pPr>
                        <w:rPr>
                          <w:rFonts w:ascii="Arial" w:hAnsi="Arial" w:cs="Arial"/>
                          <w:i/>
                          <w:color w:val="36537A"/>
                        </w:rPr>
                      </w:pPr>
                      <w:r w:rsidRPr="0058279D">
                        <w:rPr>
                          <w:rFonts w:ascii="Arial" w:hAnsi="Arial" w:cs="Arial"/>
                          <w:color w:val="36537A"/>
                        </w:rPr>
                        <w:t>Współpraca z innymi podmiotami</w:t>
                      </w:r>
                    </w:p>
                    <w:p w14:paraId="7A7BE0AE" w14:textId="77777777" w:rsidR="00F24DF9" w:rsidRPr="0058279D" w:rsidRDefault="00F24DF9" w:rsidP="003B2D87">
                      <w:pPr>
                        <w:rPr>
                          <w:color w:val="36537A"/>
                        </w:rPr>
                      </w:pPr>
                    </w:p>
                  </w:txbxContent>
                </v:textbox>
                <w10:wrap anchorx="margin" anchory="margin"/>
              </v:shape>
            </w:pict>
          </mc:Fallback>
        </mc:AlternateContent>
      </w:r>
      <w:r w:rsidRPr="00C83C0E">
        <w:rPr>
          <w:rFonts w:ascii="Arial" w:hAnsi="Arial" w:cs="Arial"/>
        </w:rPr>
        <w:t>Dodatkowo w ramach pkt A.7 Wnioskodawca zobowiązany jest do przedstawienia informacji nt. ewentualnej współpracy z innymi podmiotami przy realizacji projektu. Informację w tym zakresie należy przedstawić w</w:t>
      </w:r>
      <w:r w:rsidR="00FB69A6">
        <w:rPr>
          <w:rFonts w:ascii="Arial" w:hAnsi="Arial" w:cs="Arial"/>
        </w:rPr>
        <w:t> </w:t>
      </w:r>
      <w:r w:rsidRPr="00C83C0E">
        <w:rPr>
          <w:rFonts w:ascii="Arial" w:hAnsi="Arial" w:cs="Arial"/>
        </w:rPr>
        <w:t xml:space="preserve">zakładce </w:t>
      </w:r>
      <w:r w:rsidRPr="00C83C0E">
        <w:rPr>
          <w:rFonts w:ascii="Arial" w:hAnsi="Arial" w:cs="Arial"/>
          <w:b/>
          <w:i/>
        </w:rPr>
        <w:t xml:space="preserve">Partnerzy. </w:t>
      </w:r>
      <w:r w:rsidRPr="00C83C0E">
        <w:rPr>
          <w:rFonts w:ascii="Arial" w:hAnsi="Arial" w:cs="Arial"/>
        </w:rPr>
        <w:t xml:space="preserve">Należy mieć na uwadze, że Partnerzy projektu muszą mieścić się w katalogu beneficjentów przewidzianym w pkt 10 Szczegółowego Opisu Osi Priorytetowych RPO WM 2014-2020 (dalej: SzOOP RPO WM) dla danego Działania/ Poddziałania, w ramach którego </w:t>
      </w:r>
      <w:r w:rsidR="00EB357D" w:rsidRPr="00EB357D">
        <w:rPr>
          <w:rFonts w:ascii="Arial" w:hAnsi="Arial" w:cs="Arial"/>
        </w:rPr>
        <w:t xml:space="preserve">organizowany jest konkurs oraz </w:t>
      </w:r>
      <w:r w:rsidR="00EB357D">
        <w:rPr>
          <w:rFonts w:ascii="Arial" w:hAnsi="Arial" w:cs="Arial"/>
        </w:rPr>
        <w:t xml:space="preserve">w </w:t>
      </w:r>
      <w:r w:rsidR="00EB357D" w:rsidRPr="00EB357D">
        <w:rPr>
          <w:rFonts w:ascii="Arial" w:hAnsi="Arial" w:cs="Arial"/>
        </w:rPr>
        <w:t>Regulaminie konkursu</w:t>
      </w:r>
      <w:r w:rsidRPr="00C83C0E">
        <w:rPr>
          <w:rFonts w:ascii="Arial" w:hAnsi="Arial" w:cs="Arial"/>
        </w:rPr>
        <w:t xml:space="preserve">. </w:t>
      </w:r>
    </w:p>
    <w:p w14:paraId="5AACF24F" w14:textId="77777777" w:rsidR="003B2D87" w:rsidRPr="00C83C0E" w:rsidRDefault="003B2D87" w:rsidP="00C83C0E">
      <w:pPr>
        <w:spacing w:line="240" w:lineRule="auto"/>
        <w:ind w:left="1418"/>
        <w:rPr>
          <w:rFonts w:ascii="Arial" w:hAnsi="Arial" w:cs="Arial"/>
        </w:rPr>
      </w:pPr>
      <w:r w:rsidRPr="00C83C0E">
        <w:rPr>
          <w:rFonts w:ascii="Arial" w:hAnsi="Arial" w:cs="Arial"/>
        </w:rPr>
        <w:t xml:space="preserve">W ramach współpracy z innymi podmiotami przewidziano projekty realizowane w ramach następujących </w:t>
      </w:r>
      <w:r w:rsidRPr="00CE69A1">
        <w:rPr>
          <w:rFonts w:ascii="Arial" w:hAnsi="Arial" w:cs="Arial"/>
          <w:b/>
        </w:rPr>
        <w:t>rodzajów partnerstwa</w:t>
      </w:r>
      <w:r w:rsidRPr="00C83C0E">
        <w:rPr>
          <w:rFonts w:ascii="Arial" w:hAnsi="Arial" w:cs="Arial"/>
        </w:rPr>
        <w:t>:</w:t>
      </w:r>
    </w:p>
    <w:p w14:paraId="37D8B0B8" w14:textId="77777777" w:rsidR="003B2D87" w:rsidRPr="00C83C0E" w:rsidRDefault="003B2D87" w:rsidP="00C83C0E">
      <w:pPr>
        <w:numPr>
          <w:ilvl w:val="0"/>
          <w:numId w:val="3"/>
        </w:numPr>
        <w:spacing w:line="240" w:lineRule="auto"/>
        <w:ind w:left="2268" w:hanging="567"/>
        <w:rPr>
          <w:rFonts w:ascii="Arial" w:eastAsia="Times New Roman" w:hAnsi="Arial" w:cs="Arial"/>
          <w:lang w:eastAsia="pl-PL"/>
        </w:rPr>
      </w:pPr>
      <w:r w:rsidRPr="00C83C0E">
        <w:rPr>
          <w:rFonts w:ascii="Arial" w:hAnsi="Arial" w:cs="Arial"/>
        </w:rPr>
        <w:t>projekty hybrydowe – przedsięwzięcie polegające na wspólnej realizacji i finansowaniu projektu przez partnerstwo publiczno-prywatne w rozumieniu art. 2 pkt 24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utworzone w celu realizacji inwestycji infrastrukturalnej połączone z utrzymaniem lub zarządzaniem przedmiotem inwestycji za wynagrodzeniem i którego realizacja sfinansowana jest z uwzględnieniem środków UE. Projekty hybrydowe obejmują tę część projektów PPP, w której partner prywatny ponosi wydatki inwestycyjne podlegające współfinansowaniu UE;</w:t>
      </w:r>
    </w:p>
    <w:p w14:paraId="0F004B87" w14:textId="77777777" w:rsidR="003B2D87" w:rsidRPr="00C83C0E" w:rsidRDefault="003B2D87" w:rsidP="00C83C0E">
      <w:pPr>
        <w:numPr>
          <w:ilvl w:val="0"/>
          <w:numId w:val="3"/>
        </w:numPr>
        <w:spacing w:line="240" w:lineRule="auto"/>
        <w:ind w:left="2268" w:hanging="567"/>
        <w:rPr>
          <w:rFonts w:ascii="Arial" w:eastAsia="Times New Roman" w:hAnsi="Arial" w:cs="Arial"/>
          <w:lang w:eastAsia="pl-PL"/>
        </w:rPr>
      </w:pPr>
      <w:r w:rsidRPr="00C83C0E">
        <w:rPr>
          <w:rFonts w:ascii="Arial" w:hAnsi="Arial" w:cs="Arial"/>
        </w:rPr>
        <w:t>konsorcja naukowe – g</w:t>
      </w:r>
      <w:r w:rsidRPr="00C83C0E">
        <w:rPr>
          <w:rFonts w:ascii="Arial" w:eastAsia="Times New Roman" w:hAnsi="Arial" w:cs="Arial"/>
          <w:lang w:eastAsia="pl-PL"/>
        </w:rPr>
        <w:t xml:space="preserve">rupa jednostek organizacyjnych, w której skład wchodzi co najmniej jedna jednostka naukowa oraz co najmniej jeden </w:t>
      </w:r>
      <w:r w:rsidRPr="00C83C0E">
        <w:rPr>
          <w:rFonts w:ascii="Arial" w:eastAsia="Times New Roman" w:hAnsi="Arial" w:cs="Arial"/>
          <w:lang w:eastAsia="pl-PL"/>
        </w:rPr>
        <w:lastRenderedPageBreak/>
        <w:t>przedsiębiorca, albo co najmniej dwie jednostki naukowe, podejmującą na podstawie umowy wspólne przedsięwzięcie obejmujące badania naukowe, prace rozwojowe lub inwestycje służące potrzebom badań naukowych lub prac rozwojowych;</w:t>
      </w:r>
    </w:p>
    <w:p w14:paraId="195E34DD" w14:textId="77777777" w:rsidR="003B2D87" w:rsidRPr="00C83C0E" w:rsidRDefault="003B2D87" w:rsidP="00C83C0E">
      <w:pPr>
        <w:numPr>
          <w:ilvl w:val="0"/>
          <w:numId w:val="3"/>
        </w:numPr>
        <w:spacing w:line="240" w:lineRule="auto"/>
        <w:ind w:left="2268" w:hanging="567"/>
        <w:rPr>
          <w:rFonts w:ascii="Arial" w:hAnsi="Arial" w:cs="Arial"/>
        </w:rPr>
      </w:pPr>
      <w:r w:rsidRPr="00C83C0E">
        <w:rPr>
          <w:rFonts w:ascii="Arial" w:hAnsi="Arial" w:cs="Arial"/>
        </w:rPr>
        <w:t>inna forma partnerstwa – przedsięwzięcie polegające na wspólnej realizacji projektu przez dwa lub więcej podmiotów w celu osiągnięcia określonych celów projektu innych niż wymienione powyżej.</w:t>
      </w:r>
    </w:p>
    <w:p w14:paraId="4E1ECC50" w14:textId="77777777" w:rsidR="003B2D87" w:rsidRPr="00C83C0E" w:rsidRDefault="003B2D87" w:rsidP="00C83C0E">
      <w:pPr>
        <w:spacing w:line="240" w:lineRule="auto"/>
        <w:ind w:left="1418"/>
        <w:rPr>
          <w:rFonts w:ascii="Arial" w:hAnsi="Arial" w:cs="Arial"/>
        </w:rPr>
      </w:pPr>
      <w:r w:rsidRPr="00C83C0E">
        <w:rPr>
          <w:rFonts w:ascii="Arial" w:hAnsi="Arial" w:cs="Arial"/>
        </w:rPr>
        <w:t>W pkt A.7 Wnioskodawca zobowiązany jest wskazać, czy projekt realizowany jest w Partnerstwie. Z kolei pkt A.8 należy wypełnić w</w:t>
      </w:r>
      <w:r w:rsidR="00F6782A">
        <w:rPr>
          <w:rFonts w:ascii="Arial" w:hAnsi="Arial" w:cs="Arial"/>
        </w:rPr>
        <w:t xml:space="preserve"> </w:t>
      </w:r>
      <w:r w:rsidRPr="00C83C0E">
        <w:rPr>
          <w:rFonts w:ascii="Arial" w:hAnsi="Arial" w:cs="Arial"/>
        </w:rPr>
        <w:t xml:space="preserve">przypadku gdy w realizację projektu oprócz Wnioskodawcy, zaangażowane są inne podmioty, w szczególności jeżeli podmioty te ponoszą określone wydatki w ramach projektu lub też realizują konkretne zadania związane z określonymi dla projektu celami. </w:t>
      </w:r>
    </w:p>
    <w:p w14:paraId="0E910497" w14:textId="77777777" w:rsidR="003B2D87" w:rsidRPr="00C83C0E" w:rsidRDefault="003B2D87" w:rsidP="00C83C0E">
      <w:pPr>
        <w:spacing w:line="240" w:lineRule="auto"/>
        <w:ind w:left="1418"/>
        <w:rPr>
          <w:rFonts w:ascii="Arial" w:eastAsia="Times New Roman" w:hAnsi="Arial" w:cs="Arial"/>
          <w:szCs w:val="24"/>
          <w:lang w:eastAsia="pl-PL"/>
        </w:rPr>
      </w:pPr>
      <w:r w:rsidRPr="00C83C0E">
        <w:rPr>
          <w:rFonts w:ascii="Arial" w:hAnsi="Arial" w:cs="Arial"/>
        </w:rPr>
        <w:t xml:space="preserve">W przypadku projektów realizowanych w porozumieniu pomiędzy jednostkami samorządu terytorialnego, w których porozumienie opiera się jedynie na wniesieniu wkładu finansowanego przez jedną z jednostek, brak jest konieczności podpisywania umowy partnerskiej oraz wypełniania pkt A.8 wniosku. W takiej sytuacji Partnerzy zobowiązani są jedynie do przedstawienia Oświadczenia o zabezpieczeniu środków, dokumentów potwierdzających wniesienie wkładu do projektu, Oświadczenia o kwalifikowalności podatku VAT oraz sprawozdań finansowych (jeśli dokumenty są wymagane – patrz zapisy dotyczące poszczególnych dokumentów). Dodatkowo informację o zaangażowaniu finansowym innych podmiotów należy uwzględnić w polu </w:t>
      </w:r>
      <w:r w:rsidRPr="00C83C0E">
        <w:rPr>
          <w:rFonts w:ascii="Arial" w:eastAsia="Times New Roman" w:hAnsi="Arial" w:cs="Arial"/>
          <w:b/>
          <w:i/>
          <w:szCs w:val="24"/>
          <w:lang w:eastAsia="pl-PL"/>
        </w:rPr>
        <w:t xml:space="preserve">Przedstawienie informacji nt. dokumentów w jakich jest lub będzie zabezpieczony wkład własny </w:t>
      </w:r>
      <w:r w:rsidRPr="00C83C0E">
        <w:rPr>
          <w:rFonts w:ascii="Arial" w:eastAsia="Times New Roman" w:hAnsi="Arial" w:cs="Arial"/>
          <w:szCs w:val="24"/>
          <w:lang w:eastAsia="pl-PL"/>
        </w:rPr>
        <w:t xml:space="preserve">w części I wniosku o dofinansowanie. </w:t>
      </w:r>
    </w:p>
    <w:p w14:paraId="6C69BB11" w14:textId="77777777" w:rsidR="003B2D87" w:rsidRPr="00C83C0E" w:rsidRDefault="003B2D87" w:rsidP="00C83C0E">
      <w:pPr>
        <w:spacing w:line="240" w:lineRule="auto"/>
        <w:ind w:left="1418"/>
        <w:rPr>
          <w:rFonts w:ascii="Arial" w:hAnsi="Arial" w:cs="Arial"/>
        </w:rPr>
      </w:pPr>
      <w:r w:rsidRPr="00C83C0E">
        <w:rPr>
          <w:rFonts w:ascii="Arial" w:hAnsi="Arial" w:cs="Arial"/>
        </w:rPr>
        <w:t>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14:paraId="2F3A6D71" w14:textId="77777777" w:rsidR="003B2D87" w:rsidRPr="00C83C0E" w:rsidRDefault="003B2D87" w:rsidP="00C83C0E">
      <w:pPr>
        <w:spacing w:line="240" w:lineRule="auto"/>
        <w:ind w:left="1418"/>
        <w:rPr>
          <w:rFonts w:ascii="Arial" w:hAnsi="Arial" w:cs="Arial"/>
        </w:rPr>
      </w:pPr>
      <w:r w:rsidRPr="00C83C0E">
        <w:rPr>
          <w:rFonts w:ascii="Arial" w:hAnsi="Arial" w:cs="Arial"/>
        </w:rPr>
        <w:t xml:space="preserve">Sekcja dotycząca partnerstwa nie dotyczy sytuacji, w której Wnioskodawca wskazał jednostkę realizującą projekt zgodnie z zapisami pkt A.6. </w:t>
      </w:r>
    </w:p>
    <w:p w14:paraId="6F856209" w14:textId="77777777" w:rsidR="006342A0" w:rsidRPr="00C83C0E" w:rsidRDefault="006342A0" w:rsidP="00C83C0E">
      <w:pPr>
        <w:pStyle w:val="Nagwek3"/>
        <w:spacing w:line="240" w:lineRule="auto"/>
        <w:rPr>
          <w:rFonts w:cs="Arial"/>
        </w:rPr>
      </w:pPr>
      <w:bookmarkStart w:id="15" w:name="_Toc526333295"/>
      <w:bookmarkStart w:id="16" w:name="_Toc8122934"/>
      <w:r w:rsidRPr="00C83C0E">
        <w:rPr>
          <w:rFonts w:cs="Arial"/>
        </w:rPr>
        <w:t>Pkt A.1 Dane Wnioskodawcy</w:t>
      </w:r>
      <w:bookmarkEnd w:id="15"/>
      <w:bookmarkEnd w:id="16"/>
    </w:p>
    <w:p w14:paraId="6B0EF93D" w14:textId="77777777" w:rsidR="00C43A4B"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691008" behindDoc="0" locked="0" layoutInCell="1" allowOverlap="1" wp14:anchorId="5C4E6DF5" wp14:editId="47DD427F">
                <wp:simplePos x="0" y="0"/>
                <wp:positionH relativeFrom="column">
                  <wp:posOffset>234696</wp:posOffset>
                </wp:positionH>
                <wp:positionV relativeFrom="paragraph">
                  <wp:posOffset>306807</wp:posOffset>
                </wp:positionV>
                <wp:extent cx="586740" cy="532130"/>
                <wp:effectExtent l="294005" t="0" r="0" b="107315"/>
                <wp:wrapNone/>
                <wp:docPr id="284" name="Strzałka wygięta w górę 28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84B86" id="Strzałka wygięta w górę 284" o:spid="_x0000_s1026" alt="Strzałka znak graficzny" style="position:absolute;margin-left:18.5pt;margin-top:24.15pt;width:46.2pt;height:41.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bQQMAAAwHAAAOAAAAZHJzL2Uyb0RvYy54bWysVUtu2zAQ3RfoHQjuG1my/IkROTASpCgQ&#10;JEGcIGuaoizVFMmStGV72VvkHD1C03t1SMmy2gYIENQLYkbznzczPjvflhxtmDaFFAkOT3oYMUFl&#10;Wohlgh8frj6NMTKWiJRwKViCd8zg8+nHD2eVmrBI5pKnTCNwIsykUgnOrVWTIDA0ZyUxJ1IxAcJM&#10;6pJYYPUySDWpwHvJg6jXGwaV1KnSkjJj4OtlLcRT7z/LGLW3WWaYRTzBkJv1r/bvwr3B9IxMlpqo&#10;vKBNGuQdWZSkEBC0dXVJLEFrXfzjqiyolkZm9oTKMpBZVlDma4Bqwt5f1cxzopivBZpjVNsm8//c&#10;0pvNnUZFmuBoHGMkSAkgza3ek1/fVwRVu2Xx8gy1VGj584d+eUZeLWWGQhOPentBVgjaCOXsxc51&#10;tVJmAs7n6k43nAHStWib6RJpCVAM4p77+cZBK9DW47JrcWFbiyh8HIyHoxjQoyAa9KOw73ELalfO&#10;pdLGfmayRI5I8IIJ+6hmWsvK+yaba2M9OmlTIUm/hhhlJQewN4SjuD8IB80wdHSirk40cLnWA9PR&#10;6Xd14mFv5P1Ack1UoA7puRSM5EV6VXDuGb1cXHCNIIUEx/FwfDpzAcDkDzUu3mcJfmpT5jehaYJc&#10;W6bneVqhBV/rewLYj4awSxilBYAa9l2djjXQ7qjvyRWgEIKOZwhfwq4vNHYoPhU293PqUHNpumLb&#10;mhac0FWNAVc5qQv1fpo6G21fc5uY5zo5B26Y6vHxlN1x5kJxcc8yGF6XnA/izwZroxNKYRKGTSiv&#10;7cwy6H5r2H/bsNF3pnVSrXH0tnFr4SNLYVvjshBSv+aA27BJOav1oR+duh25kOkO9tZvkUNK0asC&#10;+n5NjL0jGoYaPsJVtrfwZFxWCZYNhVEu9f61704fDgtIMargIibYfFsTzTDiXwScnNMwdktoPRMP&#10;RhEwuitZdCViXV5ImGpYM8jOk07f8gOZaVk+wfGeuaggIoJC7ARTC4NVMxcWeBDB+adsNvM0nE1F&#10;7LWYK3pA3c3Qw/aJaNXsv4XDcSMP17PZxHqvjroODyFnayuzwjrhsa8NAyfXT2Lz9+Buepf3Wsc/&#10;selvAAAA//8DAFBLAwQUAAYACAAAACEAUQo2Qt8AAAAJAQAADwAAAGRycy9kb3ducmV2LnhtbEyP&#10;zWrDMBCE74W+g9hCL6GRldgmdS2HEuilhELTPIBirX+otTKWkrhv382pPe0uM8x+U25nN4gLTqH3&#10;pEEtExBItbc9tRqOX29PGxAhGrJm8IQafjDAtrq/K01h/ZU+8XKIreAQCoXR0MU4FlKGukNnwtKP&#10;SKw1fnIm8jm10k7myuFukKskyaUzPfGHzoy467D+PpydhucmyTb7fLeIdZNm2cdCHffvSuvHh/n1&#10;BUTEOf6Z4YbP6FAx08mfyQYxaEjVmp08U65001eZAnHiZZ2nIKtS/m9Q/QIAAP//AwBQSwECLQAU&#10;AAYACAAAACEAtoM4kv4AAADhAQAAEwAAAAAAAAAAAAAAAAAAAAAAW0NvbnRlbnRfVHlwZXNdLnht&#10;bFBLAQItABQABgAIAAAAIQA4/SH/1gAAAJQBAAALAAAAAAAAAAAAAAAAAC8BAABfcmVscy8ucmVs&#10;c1BLAQItABQABgAIAAAAIQCl4/obQQMAAAwHAAAOAAAAAAAAAAAAAAAAAC4CAABkcnMvZTJvRG9j&#10;LnhtbFBLAQItABQABgAIAAAAIQBRCjZC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C43A4B" w:rsidRPr="00C83C0E">
        <w:t>A.1 KROK 1</w:t>
      </w:r>
      <w:r w:rsidR="00493EE7" w:rsidRPr="00C83C0E">
        <w:tab/>
      </w:r>
    </w:p>
    <w:p w14:paraId="387C90AC" w14:textId="77777777" w:rsidR="006342A0" w:rsidRPr="00C83C0E" w:rsidRDefault="006342A0" w:rsidP="00C83C0E">
      <w:pPr>
        <w:spacing w:line="240" w:lineRule="auto"/>
        <w:ind w:left="1418"/>
        <w:jc w:val="both"/>
        <w:rPr>
          <w:rFonts w:ascii="Arial" w:hAnsi="Arial" w:cs="Arial"/>
        </w:rPr>
      </w:pPr>
      <w:r w:rsidRPr="00C83C0E">
        <w:rPr>
          <w:rFonts w:ascii="Arial" w:hAnsi="Arial" w:cs="Arial"/>
        </w:rPr>
        <w:t xml:space="preserve">W ramach tego pkt należy uzupełnić pola: </w:t>
      </w:r>
    </w:p>
    <w:p w14:paraId="1DC6E589" w14:textId="3E734A27" w:rsidR="002975D5" w:rsidRPr="00C83C0E" w:rsidRDefault="006342A0" w:rsidP="00C83C0E">
      <w:pPr>
        <w:pStyle w:val="Akapitzlist"/>
        <w:numPr>
          <w:ilvl w:val="0"/>
          <w:numId w:val="19"/>
        </w:numPr>
        <w:spacing w:line="240" w:lineRule="auto"/>
        <w:ind w:left="2268" w:hanging="567"/>
        <w:rPr>
          <w:rFonts w:ascii="Arial" w:hAnsi="Arial" w:cs="Arial"/>
        </w:rPr>
      </w:pPr>
      <w:r w:rsidRPr="00C83C0E">
        <w:rPr>
          <w:rFonts w:ascii="Arial" w:hAnsi="Arial" w:cs="Arial"/>
          <w:b/>
          <w:i/>
        </w:rPr>
        <w:t>Nazwa Wnioskodawcy</w:t>
      </w:r>
      <w:r w:rsidRPr="00C83C0E">
        <w:rPr>
          <w:rFonts w:ascii="Arial" w:hAnsi="Arial" w:cs="Arial"/>
        </w:rPr>
        <w:t xml:space="preserve"> </w:t>
      </w:r>
      <w:r w:rsidR="00FB69A6" w:rsidRPr="00FB69A6">
        <w:rPr>
          <w:rFonts w:ascii="Arial" w:hAnsi="Arial" w:cs="Arial"/>
        </w:rPr>
        <w:t>–</w:t>
      </w:r>
      <w:r w:rsidR="00EB357D">
        <w:rPr>
          <w:rFonts w:ascii="Arial" w:hAnsi="Arial" w:cs="Arial"/>
        </w:rPr>
        <w:t xml:space="preserve"> </w:t>
      </w:r>
      <w:r w:rsidR="002975D5" w:rsidRPr="00C83C0E">
        <w:rPr>
          <w:rFonts w:ascii="Arial" w:hAnsi="Arial" w:cs="Arial"/>
        </w:rPr>
        <w:t>Nazwa musi być zgodna z</w:t>
      </w:r>
      <w:r w:rsidR="00F6782A">
        <w:rPr>
          <w:rFonts w:ascii="Arial" w:hAnsi="Arial" w:cs="Arial"/>
        </w:rPr>
        <w:t xml:space="preserve"> </w:t>
      </w:r>
      <w:r w:rsidR="002975D5" w:rsidRPr="00C83C0E">
        <w:rPr>
          <w:rFonts w:ascii="Arial" w:hAnsi="Arial" w:cs="Arial"/>
        </w:rPr>
        <w:t>właściwym dokumentem rejestrowym oraz z załączonymi dokumentami takimi jak KRS, Statut jednostki, oświadczenia woli, etc. W przypadku jednostek samorządu terytorialnego (np. gmina) jako Wnioskodawca projektu powinna zostać wskazana dana Gmina „X” lub Miasto „Y”, nie zaś Urząd Gminy „X” czy Urząd Miasta „Y;</w:t>
      </w:r>
    </w:p>
    <w:p w14:paraId="72608472" w14:textId="77777777" w:rsidR="002975D5" w:rsidRPr="00C83C0E" w:rsidRDefault="002975D5" w:rsidP="00C83C0E">
      <w:pPr>
        <w:pStyle w:val="Akapitzlist"/>
        <w:numPr>
          <w:ilvl w:val="0"/>
          <w:numId w:val="19"/>
        </w:numPr>
        <w:spacing w:line="240" w:lineRule="auto"/>
        <w:ind w:left="2268" w:hanging="567"/>
        <w:rPr>
          <w:rFonts w:ascii="Arial" w:hAnsi="Arial" w:cs="Arial"/>
        </w:rPr>
      </w:pPr>
      <w:r w:rsidRPr="00C83C0E">
        <w:rPr>
          <w:rFonts w:ascii="Arial" w:hAnsi="Arial" w:cs="Arial"/>
          <w:b/>
          <w:i/>
        </w:rPr>
        <w:t xml:space="preserve">Forma prawna </w:t>
      </w:r>
      <w:r w:rsidRPr="00C83C0E">
        <w:rPr>
          <w:rFonts w:ascii="Arial" w:hAnsi="Arial" w:cs="Arial"/>
        </w:rPr>
        <w:t xml:space="preserve">– Pole na potrzeby systemu SL 2014. Należy wybrać z rozwijanej listy formę prawną właściwą dla Wnioskodawcy. Formy prawne zgodne z zapisami z §7 Rozporządzenia Rady Ministrów z dnia 30 listopada 2015 r. w sprawie sposobu i metodologii prowadzenia i aktualizacji krajowego rejestru urzędowego podmiotów gospodarki narodowej, wzorów wniosków, ankiet i zaświadczeń </w:t>
      </w:r>
      <w:r w:rsidRPr="00C83C0E">
        <w:rPr>
          <w:rFonts w:ascii="Arial" w:hAnsi="Arial" w:cs="Arial"/>
        </w:rPr>
        <w:lastRenderedPageBreak/>
        <w:t>(Dz.</w:t>
      </w:r>
      <w:r w:rsidR="00FB69A6">
        <w:rPr>
          <w:rFonts w:ascii="Arial" w:hAnsi="Arial" w:cs="Arial"/>
        </w:rPr>
        <w:t> </w:t>
      </w:r>
      <w:r w:rsidRPr="00C83C0E">
        <w:rPr>
          <w:rFonts w:ascii="Arial" w:hAnsi="Arial" w:cs="Arial"/>
        </w:rPr>
        <w:t xml:space="preserve">U. 2015 poz. 2009 z późn. zm.). W przypadku podmiotów będących np. jednostkami samorządu terytorialnego należy wybrać wspólnota samorządowa; </w:t>
      </w:r>
    </w:p>
    <w:p w14:paraId="7BC5F4C8" w14:textId="77777777" w:rsidR="002975D5" w:rsidRPr="00C83C0E" w:rsidRDefault="002975D5" w:rsidP="00C83C0E">
      <w:pPr>
        <w:pStyle w:val="Akapitzlist"/>
        <w:numPr>
          <w:ilvl w:val="0"/>
          <w:numId w:val="19"/>
        </w:numPr>
        <w:spacing w:line="240" w:lineRule="auto"/>
        <w:ind w:left="2268" w:hanging="567"/>
        <w:rPr>
          <w:rFonts w:ascii="Arial" w:hAnsi="Arial" w:cs="Arial"/>
        </w:rPr>
      </w:pPr>
      <w:r w:rsidRPr="00C83C0E">
        <w:rPr>
          <w:rFonts w:ascii="Arial" w:hAnsi="Arial" w:cs="Arial"/>
          <w:b/>
          <w:i/>
        </w:rPr>
        <w:t>Typ własności</w:t>
      </w:r>
      <w:r w:rsidRPr="00C83C0E">
        <w:rPr>
          <w:rFonts w:ascii="Arial" w:hAnsi="Arial" w:cs="Arial"/>
        </w:rPr>
        <w:t xml:space="preserve"> – Pole na potrzeby systemu SL 2014. Należy wybrać z rozwijanej listy typ własności właściwy dla Wnioskodawcy. Typy własności zgodne z zapisami z §8 Rozporządzenia Rady Ministrów z dnia 30 listopada 2015 r. w sprawie sposobu i metodologii prowadzenia i aktualizacji krajowego rejestru urzędowego podmiotów gospodarki narodowej, wzorów wniosków, ankiet i zaświadczeń (Dz.U. 2015 poz. 2009 z późn. zm.). W przypadku podmiotów będących np. Mikro, Małymi lub Średnimi Przedsiębiorcami (MŚP) należy wybrać pozostałe krajowe jednostki prywatne; </w:t>
      </w:r>
    </w:p>
    <w:p w14:paraId="744CA818" w14:textId="77777777" w:rsidR="002975D5" w:rsidRPr="00C83C0E" w:rsidRDefault="002975D5" w:rsidP="00C83C0E">
      <w:pPr>
        <w:pStyle w:val="Akapitzlist"/>
        <w:numPr>
          <w:ilvl w:val="0"/>
          <w:numId w:val="19"/>
        </w:numPr>
        <w:spacing w:line="240" w:lineRule="auto"/>
        <w:ind w:left="2268" w:hanging="567"/>
        <w:rPr>
          <w:rFonts w:ascii="Arial" w:hAnsi="Arial" w:cs="Arial"/>
        </w:rPr>
      </w:pPr>
      <w:r w:rsidRPr="00C83C0E">
        <w:rPr>
          <w:rFonts w:ascii="Arial" w:hAnsi="Arial" w:cs="Arial"/>
          <w:b/>
          <w:i/>
        </w:rPr>
        <w:t>Typ Wnioskodawcy</w:t>
      </w:r>
      <w:r w:rsidRPr="00C83C0E">
        <w:rPr>
          <w:rFonts w:ascii="Arial" w:hAnsi="Arial" w:cs="Arial"/>
        </w:rPr>
        <w:t xml:space="preserve"> – Należy wybrać z listy właściwy typ Wnioskodawcy zgodnie z </w:t>
      </w:r>
      <w:r w:rsidRPr="00C83C0E">
        <w:rPr>
          <w:rFonts w:ascii="Arial" w:hAnsi="Arial" w:cs="Arial"/>
          <w:i/>
        </w:rPr>
        <w:t>Typami beneficjentów</w:t>
      </w:r>
      <w:r w:rsidRPr="00C83C0E">
        <w:rPr>
          <w:rFonts w:ascii="Arial" w:hAnsi="Arial" w:cs="Arial"/>
        </w:rPr>
        <w:t xml:space="preserve"> przewidzianymi w </w:t>
      </w:r>
      <w:r w:rsidR="00187984">
        <w:rPr>
          <w:rFonts w:ascii="Arial" w:hAnsi="Arial" w:cs="Arial"/>
        </w:rPr>
        <w:t>S</w:t>
      </w:r>
      <w:r w:rsidRPr="00C83C0E">
        <w:rPr>
          <w:rFonts w:ascii="Arial" w:hAnsi="Arial" w:cs="Arial"/>
        </w:rPr>
        <w:t xml:space="preserve">zOOP RPO WM – pkt 10 opisu danego Działania/ </w:t>
      </w:r>
      <w:r w:rsidR="00187984">
        <w:rPr>
          <w:rFonts w:ascii="Arial" w:hAnsi="Arial" w:cs="Arial"/>
        </w:rPr>
        <w:t xml:space="preserve">Poddziałania oraz Regulaminie konkursu dla danego Działania/ </w:t>
      </w:r>
      <w:r w:rsidRPr="00C83C0E">
        <w:rPr>
          <w:rFonts w:ascii="Arial" w:hAnsi="Arial" w:cs="Arial"/>
        </w:rPr>
        <w:t>Poddziałania/ Typu projektu.</w:t>
      </w:r>
      <w:r w:rsidRPr="00C83C0E">
        <w:rPr>
          <w:rFonts w:ascii="Arial" w:hAnsi="Arial" w:cs="Arial"/>
          <w:color w:val="000000"/>
          <w:szCs w:val="20"/>
        </w:rPr>
        <w:t xml:space="preserve"> W przypadku jednostek samorządu terytorialnego właściwym typem Wnioskodawcy jest „</w:t>
      </w:r>
      <w:r w:rsidRPr="00C83C0E">
        <w:rPr>
          <w:rFonts w:ascii="Arial" w:hAnsi="Arial" w:cs="Arial"/>
          <w:i/>
          <w:iCs/>
          <w:color w:val="000000"/>
          <w:szCs w:val="20"/>
        </w:rPr>
        <w:t>jednostki samorządu terytorialnego, ich związki i</w:t>
      </w:r>
      <w:r w:rsidR="00F6782A">
        <w:rPr>
          <w:rFonts w:ascii="Arial" w:hAnsi="Arial" w:cs="Arial"/>
          <w:i/>
          <w:iCs/>
          <w:color w:val="000000"/>
          <w:szCs w:val="20"/>
        </w:rPr>
        <w:t xml:space="preserve"> </w:t>
      </w:r>
      <w:r w:rsidRPr="00C83C0E">
        <w:rPr>
          <w:rFonts w:ascii="Arial" w:hAnsi="Arial" w:cs="Arial"/>
          <w:i/>
          <w:iCs/>
          <w:color w:val="000000"/>
          <w:szCs w:val="20"/>
        </w:rPr>
        <w:t>stowarzyszenia</w:t>
      </w:r>
      <w:r w:rsidRPr="00C83C0E">
        <w:rPr>
          <w:rFonts w:ascii="Arial" w:hAnsi="Arial" w:cs="Arial"/>
          <w:color w:val="000000"/>
          <w:szCs w:val="20"/>
        </w:rPr>
        <w:t>”</w:t>
      </w:r>
      <w:r w:rsidR="00F6782A">
        <w:rPr>
          <w:rFonts w:ascii="Arial" w:hAnsi="Arial" w:cs="Arial"/>
          <w:color w:val="000000"/>
          <w:szCs w:val="20"/>
        </w:rPr>
        <w:t>;</w:t>
      </w:r>
    </w:p>
    <w:p w14:paraId="3BD9A245" w14:textId="67F08ADD" w:rsidR="002975D5" w:rsidRPr="00C83C0E" w:rsidRDefault="002975D5" w:rsidP="00C83C0E">
      <w:pPr>
        <w:pStyle w:val="Akapitzlist"/>
        <w:numPr>
          <w:ilvl w:val="0"/>
          <w:numId w:val="19"/>
        </w:numPr>
        <w:spacing w:line="240" w:lineRule="auto"/>
        <w:ind w:left="2268" w:hanging="567"/>
        <w:rPr>
          <w:rFonts w:ascii="Arial" w:hAnsi="Arial" w:cs="Arial"/>
        </w:rPr>
      </w:pPr>
      <w:r w:rsidRPr="00C83C0E">
        <w:rPr>
          <w:rFonts w:ascii="Arial" w:hAnsi="Arial" w:cs="Arial"/>
          <w:b/>
          <w:bCs/>
          <w:i/>
          <w:iCs/>
        </w:rPr>
        <w:t>NIP</w:t>
      </w:r>
      <w:r w:rsidRPr="00C83C0E">
        <w:rPr>
          <w:rFonts w:ascii="Arial" w:hAnsi="Arial" w:cs="Arial"/>
        </w:rPr>
        <w:t xml:space="preserve"> </w:t>
      </w:r>
      <w:r w:rsidR="00187984" w:rsidRPr="00187984">
        <w:rPr>
          <w:rFonts w:ascii="Arial" w:hAnsi="Arial" w:cs="Arial"/>
        </w:rPr>
        <w:t>–</w:t>
      </w:r>
      <w:r w:rsidRPr="00C83C0E">
        <w:rPr>
          <w:rFonts w:ascii="Arial" w:hAnsi="Arial" w:cs="Arial"/>
        </w:rPr>
        <w:t xml:space="preserve"> Należy wpisać numer identyfikacji podatkowej Wnioskodawcy  (bez kresek). W przypadku projektów realizowanych przez jednostki samorządu terytorialnego należy wpisać NIP jednostki samorządu terytorialnego (</w:t>
      </w:r>
      <w:r w:rsidRPr="00C83C0E">
        <w:rPr>
          <w:rFonts w:ascii="Arial" w:hAnsi="Arial" w:cs="Arial"/>
          <w:color w:val="000000"/>
        </w:rPr>
        <w:t>nie zaś urzędu czy jednostki budżetowej</w:t>
      </w:r>
      <w:r w:rsidRPr="00C83C0E">
        <w:rPr>
          <w:rFonts w:ascii="Arial" w:hAnsi="Arial" w:cs="Arial"/>
        </w:rPr>
        <w:t>)</w:t>
      </w:r>
      <w:r w:rsidR="00F6782A">
        <w:rPr>
          <w:rFonts w:ascii="Arial" w:hAnsi="Arial" w:cs="Arial"/>
        </w:rPr>
        <w:t>;</w:t>
      </w:r>
    </w:p>
    <w:p w14:paraId="27330D28" w14:textId="77777777" w:rsidR="002975D5" w:rsidRPr="00C83C0E" w:rsidRDefault="002975D5" w:rsidP="00C83C0E">
      <w:pPr>
        <w:pStyle w:val="Akapitzlist"/>
        <w:numPr>
          <w:ilvl w:val="0"/>
          <w:numId w:val="19"/>
        </w:numPr>
        <w:spacing w:line="240" w:lineRule="auto"/>
        <w:ind w:left="2268" w:hanging="567"/>
        <w:rPr>
          <w:rFonts w:ascii="Arial" w:hAnsi="Arial" w:cs="Arial"/>
        </w:rPr>
      </w:pPr>
      <w:r w:rsidRPr="00C83C0E">
        <w:rPr>
          <w:rFonts w:ascii="Arial" w:hAnsi="Arial" w:cs="Arial"/>
          <w:b/>
          <w:i/>
        </w:rPr>
        <w:t>REGON</w:t>
      </w:r>
      <w:r w:rsidRPr="00C83C0E">
        <w:rPr>
          <w:rFonts w:ascii="Arial" w:hAnsi="Arial" w:cs="Arial"/>
        </w:rPr>
        <w:t xml:space="preserve"> – Należy wpisać numer REGON Wnioskodawcy (jeśli dotyczy);</w:t>
      </w:r>
      <w:r w:rsidRPr="00C83C0E">
        <w:rPr>
          <w:rFonts w:ascii="Arial" w:hAnsi="Arial" w:cs="Arial"/>
          <w:b/>
          <w:i/>
        </w:rPr>
        <w:t>Nazwa i numer dokumentu rejestrowego</w:t>
      </w:r>
      <w:r w:rsidRPr="00C83C0E">
        <w:rPr>
          <w:rFonts w:ascii="Arial" w:hAnsi="Arial" w:cs="Arial"/>
        </w:rPr>
        <w:t xml:space="preserve"> – Należy wpisać stosowną nazwę dokumentu oraz podać jego numer (jeśli dotyczy – w przeciwnym przypadku należy wpisać </w:t>
      </w:r>
      <w:r w:rsidRPr="00C83C0E">
        <w:rPr>
          <w:rFonts w:ascii="Arial" w:hAnsi="Arial" w:cs="Arial"/>
          <w:b/>
          <w:i/>
        </w:rPr>
        <w:t>nie dotyczy</w:t>
      </w:r>
      <w:r w:rsidRPr="00C83C0E">
        <w:rPr>
          <w:rFonts w:ascii="Arial" w:hAnsi="Arial" w:cs="Arial"/>
        </w:rPr>
        <w:t>).</w:t>
      </w:r>
    </w:p>
    <w:p w14:paraId="6C8C7412" w14:textId="77777777" w:rsidR="002975D5" w:rsidRPr="00C83C0E" w:rsidRDefault="002975D5" w:rsidP="00C83C0E">
      <w:pPr>
        <w:pStyle w:val="Nagwek3"/>
        <w:spacing w:line="240" w:lineRule="auto"/>
        <w:rPr>
          <w:rFonts w:cs="Arial"/>
        </w:rPr>
      </w:pPr>
      <w:bookmarkStart w:id="17" w:name="_Toc526333296"/>
      <w:bookmarkStart w:id="18" w:name="_Toc8122935"/>
      <w:r w:rsidRPr="00C83C0E">
        <w:rPr>
          <w:rFonts w:cs="Arial"/>
        </w:rPr>
        <w:t>Pkt A.2  Adres siedziby/miejsce zamieszkania</w:t>
      </w:r>
      <w:bookmarkEnd w:id="17"/>
      <w:bookmarkEnd w:id="18"/>
    </w:p>
    <w:p w14:paraId="634DCDC0" w14:textId="77777777" w:rsidR="002975D5"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688960" behindDoc="0" locked="0" layoutInCell="1" allowOverlap="1" wp14:anchorId="0E4CCA99" wp14:editId="3304F57F">
                <wp:simplePos x="0" y="0"/>
                <wp:positionH relativeFrom="column">
                  <wp:posOffset>246152</wp:posOffset>
                </wp:positionH>
                <wp:positionV relativeFrom="paragraph">
                  <wp:posOffset>257886</wp:posOffset>
                </wp:positionV>
                <wp:extent cx="586740" cy="532130"/>
                <wp:effectExtent l="294005" t="0" r="0" b="107315"/>
                <wp:wrapNone/>
                <wp:docPr id="283" name="Strzałka wygięta w górę 28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DE87" id="Strzałka wygięta w górę 283" o:spid="_x0000_s1026" alt="Strzałka znak graficzny" style="position:absolute;margin-left:19.4pt;margin-top:20.3pt;width:46.2pt;height:41.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BQAMAAAwHAAAOAAAAZHJzL2Uyb0RvYy54bWysVUtu2zAQ3RfoHQjuG1nyN0bkwEiQokCQ&#10;BHGCrCmKslRTJEvSlu1lb5Fz9AhN79UhJctqGyBAUC+IGc1/3sz47HxbcrRh2hRSxDg86WHEBJVp&#10;IZYxfny4+jTByFgiUsKlYDHeMYPPZx8/nFVqyiKZS54yjcCJMNNKxTi3Vk2DwNCclcScSMUECDOp&#10;S2KB1csg1aQC7yUPol5vFFRSp0pLyoyBr5e1EM+8/yxj1N5mmWEW8RhDbta/2r+Je4PZGZkuNVF5&#10;QZs0yDuyKEkhIGjr6pJYgta6+MdVWVAtjczsCZVlILOsoMzXANWEvb+qWeREMV8LNMeotk3m/7ml&#10;N5s7jYo0xtGkj5EgJYC0sHpPfn1fEVTtlsXLM9RSoeXPH/rlGXm1lBkKTTzq7QVZIWgjlLMXO9fV&#10;SpkpOF+oO91wBkjXom2mS6QlQDEc9NzPNw5agbYel12LC9taROHjcDIaDwA9CqJhPwr7HregduVc&#10;Km3sZyZL5IgYJ0zYRzXXWlbeN9lcG+vRSZsKSfo1xCgrOYC9IRwN+sNw2AxDRyfq6kRDl2s9MB0d&#10;6FrHz6g39n4guSYqUIf0XApG8iK9Kjj3jF4mF1wjSCHGg8Focjp3AcDkDzUu3mcJfmpT5jehaYJc&#10;W6YXeVqhhK/1PQHsxyPYJYzSAkAN+65Oxxpod9T35ApQCEHHM4QvYdcTjR2KT4XN/Zw61Fyarti2&#10;poQTuqox4CondaHeT1Nno+1rbhPzXCfnwA1TPT6esjvOXCgu7lkGw+uS80H82WBtdEIpTMKoCeW1&#10;nVkG3W8N+28bNvrOtE6qNY7eNm4tfGQpbGtcFkLq1xxwGzYpZ7U+9KNTtyMTme5gb/0WOaQUvSqg&#10;79fE2DuiYajhI1xlewtPxmUVY9lQGOVS71/77vThsIAUowouYozNtzXRDCP+RcDJOQ0HbgmtZwbD&#10;cQSM7kqSrkSsywsJUw1rBtl50ulbfiAzLcsnON5zFxVERFCIHWNqYbBq5sICDyI4/5TN556Gs6mI&#10;vRYLRQ+ouxl62D4RrZr9t3A4buThejabWO/VUdfhIeR8bWVWWCc89rVh4OT6SWz+HtxN7/Je6/gn&#10;NvsNAAD//wMAUEsDBBQABgAIAAAAIQCBUOQE3wAAAAkBAAAPAAAAZHJzL2Rvd25yZXYueG1sTI/N&#10;bsIwEITvlXgHayv1gsAJISGEOAgh9VKhSgUewMSbHzVeR7GB9O3rnNrbrGY0822+H3XHHjjY1pCA&#10;cBkAQyqNaqkWcL28L1Jg1klSsjOEAn7Qwr6YveQyU+ZJX/g4u5r5ErKZFNA412ec27JBLe3S9Eje&#10;q8ygpfPnUHM1yKcv1x1fBUHCtWzJLzSyx2OD5ff5rgVsqyBOT8lx7spqHcef8/B6+giFeHsdDztg&#10;Dkf3F4YJ36ND4Zlu5k7Ksk7AOgp9UkCURMAmf5Vsgd0mkW6AFzn//0HxCwAA//8DAFBLAQItABQA&#10;BgAIAAAAIQC2gziS/gAAAOEBAAATAAAAAAAAAAAAAAAAAAAAAABbQ29udGVudF9UeXBlc10ueG1s&#10;UEsBAi0AFAAGAAgAAAAhADj9If/WAAAAlAEAAAsAAAAAAAAAAAAAAAAALwEAAF9yZWxzLy5yZWxz&#10;UEsBAi0AFAAGAAgAAAAhALY+4cFAAwAADAcAAA4AAAAAAAAAAAAAAAAALgIAAGRycy9lMm9Eb2Mu&#10;eG1sUEsBAi0AFAAGAAgAAAAhAIFQ5AT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0011A" w:rsidRPr="00C83C0E">
        <w:t xml:space="preserve">A.2 </w:t>
      </w:r>
      <w:r w:rsidR="002975D5" w:rsidRPr="00C83C0E">
        <w:t>KROK 1</w:t>
      </w:r>
    </w:p>
    <w:p w14:paraId="3ADB184A" w14:textId="77777777" w:rsidR="002975D5" w:rsidRPr="00C83C0E" w:rsidRDefault="002975D5" w:rsidP="00C83C0E">
      <w:pPr>
        <w:spacing w:before="240" w:line="240" w:lineRule="auto"/>
        <w:ind w:left="1701"/>
        <w:rPr>
          <w:rFonts w:ascii="Arial" w:hAnsi="Arial" w:cs="Arial"/>
        </w:rPr>
      </w:pPr>
      <w:r w:rsidRPr="00C83C0E">
        <w:rPr>
          <w:rFonts w:ascii="Arial" w:hAnsi="Arial" w:cs="Arial"/>
          <w:noProof/>
          <w:lang w:eastAsia="pl-PL"/>
        </w:rPr>
        <w:t>Należy uzupełnić wymagane dane mając na uwadze, że</w:t>
      </w:r>
      <w:r w:rsidRPr="00C83C0E">
        <w:rPr>
          <w:rFonts w:ascii="Arial" w:hAnsi="Arial" w:cs="Arial"/>
        </w:rPr>
        <w:t xml:space="preserve"> powinny być one spójne z danymi w dokumentach rejestrowych, KRS etc. oraz co do zasady będą traktowane jako dane kontaktowe/do korespondencji chyba, że Wnioskodawca wskaże inne dane w pkt A.3 lub A.6 (w takim przypadku dane z pkt A.3 lub A.6 będą traktowane jako faktyczne dane do korespondencji i kontaktów w sprawie projektu)</w:t>
      </w:r>
      <w:r w:rsidR="00F6782A">
        <w:rPr>
          <w:rFonts w:ascii="Arial" w:hAnsi="Arial" w:cs="Arial"/>
        </w:rPr>
        <w:t>.</w:t>
      </w:r>
    </w:p>
    <w:p w14:paraId="023FAB0C" w14:textId="77777777" w:rsidR="002975D5" w:rsidRPr="00C83C0E" w:rsidRDefault="002975D5" w:rsidP="00C83C0E">
      <w:pPr>
        <w:spacing w:before="240" w:line="240" w:lineRule="auto"/>
        <w:ind w:left="1701"/>
        <w:rPr>
          <w:rFonts w:ascii="Arial" w:hAnsi="Arial" w:cs="Arial"/>
        </w:rPr>
      </w:pPr>
      <w:r w:rsidRPr="00CE69A1">
        <w:rPr>
          <w:rFonts w:ascii="Arial" w:hAnsi="Arial" w:cs="Arial"/>
        </w:rPr>
        <w:t xml:space="preserve">Należy mieć na uwadze, że pole </w:t>
      </w:r>
      <w:r w:rsidRPr="00CE69A1">
        <w:rPr>
          <w:rFonts w:ascii="Arial" w:hAnsi="Arial" w:cs="Arial"/>
          <w:b/>
          <w:i/>
        </w:rPr>
        <w:t xml:space="preserve">adres poczty elektronicznej </w:t>
      </w:r>
      <w:r w:rsidRPr="00CE69A1">
        <w:rPr>
          <w:rFonts w:ascii="Arial" w:hAnsi="Arial" w:cs="Arial"/>
        </w:rPr>
        <w:t>będzie istotne z punktu widzenia przesyłania informacji w zakresie oceny projektu.</w:t>
      </w:r>
      <w:r w:rsidRPr="00C83C0E">
        <w:rPr>
          <w:rFonts w:ascii="Arial" w:hAnsi="Arial" w:cs="Arial"/>
          <w:u w:val="single"/>
        </w:rPr>
        <w:t xml:space="preserve"> </w:t>
      </w:r>
      <w:r w:rsidRPr="00C83C0E">
        <w:rPr>
          <w:rFonts w:ascii="Arial" w:hAnsi="Arial" w:cs="Arial"/>
        </w:rPr>
        <w:t>Wnioskodawca otrzyma informację o przesłaniu w</w:t>
      </w:r>
      <w:r w:rsidR="00F6782A">
        <w:rPr>
          <w:rFonts w:ascii="Arial" w:hAnsi="Arial" w:cs="Arial"/>
        </w:rPr>
        <w:t xml:space="preserve"> </w:t>
      </w:r>
      <w:r w:rsidRPr="00C83C0E">
        <w:rPr>
          <w:rFonts w:ascii="Arial" w:hAnsi="Arial" w:cs="Arial"/>
        </w:rPr>
        <w:t>systemie korespondencji jednakże samo pismo zostanie przesłane jedynie w systemie e-RPO.</w:t>
      </w:r>
    </w:p>
    <w:p w14:paraId="5F91AEDE" w14:textId="77777777" w:rsidR="002975D5" w:rsidRPr="00C83C0E" w:rsidRDefault="002975D5" w:rsidP="00C83C0E">
      <w:pPr>
        <w:pStyle w:val="Nagwek3"/>
        <w:spacing w:line="240" w:lineRule="auto"/>
        <w:rPr>
          <w:rFonts w:cs="Arial"/>
        </w:rPr>
      </w:pPr>
      <w:bookmarkStart w:id="19" w:name="_Toc526333297"/>
      <w:bookmarkStart w:id="20" w:name="_Toc8122936"/>
      <w:r w:rsidRPr="00C83C0E">
        <w:rPr>
          <w:rFonts w:cs="Arial"/>
        </w:rPr>
        <w:t>Pkt A.3 Dane kontaktowe/Dane teleadresowe do korespondencji (jeżeli inne niż dane podane w pkt A.2)</w:t>
      </w:r>
      <w:bookmarkEnd w:id="19"/>
      <w:bookmarkEnd w:id="20"/>
    </w:p>
    <w:p w14:paraId="72EE6DBD" w14:textId="77777777" w:rsidR="007D0383"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693056" behindDoc="0" locked="0" layoutInCell="1" allowOverlap="1" wp14:anchorId="604ADF87" wp14:editId="336E2871">
                <wp:simplePos x="0" y="0"/>
                <wp:positionH relativeFrom="column">
                  <wp:posOffset>244881</wp:posOffset>
                </wp:positionH>
                <wp:positionV relativeFrom="paragraph">
                  <wp:posOffset>222555</wp:posOffset>
                </wp:positionV>
                <wp:extent cx="586740" cy="532130"/>
                <wp:effectExtent l="294005" t="0" r="0" b="107315"/>
                <wp:wrapNone/>
                <wp:docPr id="285" name="Strzałka wygięta w górę 28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81743" id="Strzałka wygięta w górę 285" o:spid="_x0000_s1026" alt="Strzałka znak graficzny" style="position:absolute;margin-left:19.3pt;margin-top:17.5pt;width:46.2pt;height:41.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S5QAMAAAwHAAAOAAAAZHJzL2Uyb0RvYy54bWysVUtu2zAQ3RfoHQjuG1nyN0bkwEiQokCQ&#10;BHGCrCmKslRTJEvSlu1lb5Fz9AhN79UhJctqGyBAUC+IGc1/3sz47HxbcrRh2hRSxDg86WHEBJVp&#10;IZYxfny4+jTByFgiUsKlYDHeMYPPZx8/nFVqyiKZS54yjcCJMNNKxTi3Vk2DwNCclcScSMUECDOp&#10;S2KB1csg1aQC7yUPol5vFFRSp0pLyoyBr5e1EM+8/yxj1N5mmWEW8RhDbta/2r+Je4PZGZkuNVF5&#10;QZs0yDuyKEkhIGjr6pJYgta6+MdVWVAtjczsCZVlILOsoMzXANWEvb+qWeREMV8LNMeotk3m/7ml&#10;N5s7jYo0xtFkiJEgJYC0sHpPfn1fEVTtlsXLM9RSoeXPH/rlGXm1lBkKTTzq7QVZIWgjlLMXO9fV&#10;SpkpOF+oO91wBkjXom2mS6QlQDEc9NzPNw5agbYel12LC9taROHjcDIaDwA9CqJhPwr7HregduVc&#10;Km3sZyZL5IgYJ0zYRzXXWlbeN9lcG+vRSZsKSfo1xCgrOYC9IRwN+sNw2AxDRyfq6kRDl2s9MB2d&#10;fldnMOqNvR9IrokK1CE9l4KRvEivCs49o5fJBdcIUojxYDCanM5dADD5Q42L91mCn9qU+U1omiDX&#10;lulFnlYo4Wt9TwD78Qh2CaO0AFDDvqvTsQbaHfU9uQIUQtDxDOFL2PVEY4fiU2FzP6cONZemK7at&#10;KeGErmoMuMpJXaj309TZaPua28Q818k5cMNUj4+n7I4zF4qLe5bB8LrkfBB/NlgbnVAKkzBqQnlt&#10;Z5ZB91vD/tuGjb4zrZNqjaO3jVsLH1kK2xqXhZD6NQfchk3KWa0P/ejU7chEpjvYW79FDilFrwro&#10;+zUx9o5oGGr4CFfZ3sKTcVnFWDYURrnU+9e+O304LCDFqIKLGGPzbU00w4h/EXByTsOBW0LrmcFw&#10;HAGju5KkKxHr8kLCVMOaQXaedPqWH8hMy/IJjvfcRQURERRix5haGKyaubDAgwjOP2XzuafhbCpi&#10;r8VC0QPqboYetk9Eq2b/LRyOG3m4ns0m1nt11HV4CDlfW5kV1gmPfW0YOLl+Epu/B3fTu7zXOv6J&#10;zX4DAAD//wMAUEsDBBQABgAIAAAAIQAJuvU13wAAAAkBAAAPAAAAZHJzL2Rvd25yZXYueG1sTI/N&#10;bsIwEITvSH0Hayv1gsBOICmkcVCF1EuFKhV4ABNvftR4HcUG0revcyq3Wc1o9pt8N5qO3XBwrSUJ&#10;0VIAQyqtbqmWcD59LDbAnFekVWcJJfyig13xNMtVpu2dvvF29DULJeQyJaHxvs84d2WDRrml7ZGC&#10;V9nBKB/OoeZ6UPdQbjoeC5Fyo1oKHxrV477B8ud4NRK2lUg2h3Q/92W1TpKveXQ+fEZSvjyP72/A&#10;PI7+PwwTfkCHIjBd7JW0Y52EdbwNSQkr8Qps8uM0iMskVhHwIuePC4o/AAAA//8DAFBLAQItABQA&#10;BgAIAAAAIQC2gziS/gAAAOEBAAATAAAAAAAAAAAAAAAAAAAAAABbQ29udGVudF9UeXBlc10ueG1s&#10;UEsBAi0AFAAGAAgAAAAhADj9If/WAAAAlAEAAAsAAAAAAAAAAAAAAAAALwEAAF9yZWxzLy5yZWxz&#10;UEsBAi0AFAAGAAgAAAAhAE5+BLlAAwAADAcAAA4AAAAAAAAAAAAAAAAALgIAAGRycy9lMm9Eb2Mu&#10;eG1sUEsBAi0AFAAGAAgAAAAhAAm69TX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7D0383" w:rsidRPr="00C83C0E">
        <w:t>A.3 KROK 1</w:t>
      </w:r>
    </w:p>
    <w:p w14:paraId="3FF4DC81" w14:textId="77777777" w:rsidR="002975D5" w:rsidRPr="00C83C0E" w:rsidRDefault="002975D5" w:rsidP="00C83C0E">
      <w:pPr>
        <w:spacing w:before="240" w:line="240" w:lineRule="auto"/>
        <w:ind w:left="1418"/>
        <w:rPr>
          <w:rFonts w:ascii="Arial" w:hAnsi="Arial" w:cs="Arial"/>
        </w:rPr>
      </w:pPr>
      <w:r w:rsidRPr="00C83C0E">
        <w:rPr>
          <w:rFonts w:ascii="Arial" w:hAnsi="Arial" w:cs="Arial"/>
        </w:rPr>
        <w:t>Pkt A.3 należy wypełnić jedynie w przypadku jeśli dane kontaktowe/</w:t>
      </w:r>
      <w:r w:rsidR="007D0383" w:rsidRPr="00C83C0E">
        <w:rPr>
          <w:rFonts w:ascii="Arial" w:hAnsi="Arial" w:cs="Arial"/>
        </w:rPr>
        <w:t xml:space="preserve"> </w:t>
      </w:r>
      <w:r w:rsidRPr="00C83C0E">
        <w:rPr>
          <w:rFonts w:ascii="Arial" w:hAnsi="Arial" w:cs="Arial"/>
        </w:rPr>
        <w:t>teleadresowe Wnioskodawcy są inne niż podane w</w:t>
      </w:r>
      <w:r w:rsidR="00F6782A">
        <w:rPr>
          <w:rFonts w:ascii="Arial" w:hAnsi="Arial" w:cs="Arial"/>
        </w:rPr>
        <w:t xml:space="preserve"> </w:t>
      </w:r>
      <w:r w:rsidRPr="00C83C0E">
        <w:rPr>
          <w:rFonts w:ascii="Arial" w:hAnsi="Arial" w:cs="Arial"/>
        </w:rPr>
        <w:t>pkt A.2 (jeżeli są takie same jak w pkt A.2 należy zaznaczyć opcję „Nie dotyczy”). W przypadku wypełnienia pkt A.3 informacje nt. prowadzonej korespondencji będą kierowane na adres mailowy wskazany w tym punkcie</w:t>
      </w:r>
      <w:r w:rsidRPr="00C83C0E">
        <w:rPr>
          <w:rFonts w:ascii="Arial" w:hAnsi="Arial" w:cs="Arial"/>
          <w:i/>
        </w:rPr>
        <w:t xml:space="preserve">. </w:t>
      </w:r>
    </w:p>
    <w:p w14:paraId="2FBC099F" w14:textId="77777777" w:rsidR="002975D5" w:rsidRPr="00C83C0E" w:rsidRDefault="002975D5" w:rsidP="00C83C0E">
      <w:pPr>
        <w:spacing w:line="240" w:lineRule="auto"/>
        <w:ind w:left="1418"/>
        <w:rPr>
          <w:rFonts w:ascii="Arial" w:hAnsi="Arial" w:cs="Arial"/>
        </w:rPr>
      </w:pPr>
      <w:r w:rsidRPr="00C83C0E">
        <w:rPr>
          <w:rFonts w:ascii="Arial" w:hAnsi="Arial" w:cs="Arial"/>
        </w:rPr>
        <w:lastRenderedPageBreak/>
        <w:t xml:space="preserve">W przypadku gdy Wnioskodawca realizuje projekt poprzez jednostkę realizującą projekt należy przejść do pkt A.6. </w:t>
      </w:r>
    </w:p>
    <w:p w14:paraId="5BC9DA8C" w14:textId="77777777" w:rsidR="007D0383" w:rsidRPr="00C83C0E" w:rsidRDefault="007D0383" w:rsidP="00C83C0E">
      <w:pPr>
        <w:pStyle w:val="Nagwek3"/>
        <w:spacing w:line="240" w:lineRule="auto"/>
        <w:rPr>
          <w:rFonts w:cs="Arial"/>
        </w:rPr>
      </w:pPr>
      <w:bookmarkStart w:id="21" w:name="_Toc526333298"/>
      <w:bookmarkStart w:id="22" w:name="_Toc8122937"/>
      <w:r w:rsidRPr="00C83C0E">
        <w:rPr>
          <w:rFonts w:cs="Arial"/>
        </w:rPr>
        <w:t>Pkt A.4 Osoba do kontaktów w sprawie projektu</w:t>
      </w:r>
      <w:bookmarkEnd w:id="21"/>
      <w:bookmarkEnd w:id="22"/>
    </w:p>
    <w:p w14:paraId="69D21921" w14:textId="77777777" w:rsidR="007D0383"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695104" behindDoc="0" locked="0" layoutInCell="1" allowOverlap="1" wp14:anchorId="24124E32" wp14:editId="6D4E9127">
                <wp:simplePos x="0" y="0"/>
                <wp:positionH relativeFrom="column">
                  <wp:posOffset>198019</wp:posOffset>
                </wp:positionH>
                <wp:positionV relativeFrom="paragraph">
                  <wp:posOffset>262255</wp:posOffset>
                </wp:positionV>
                <wp:extent cx="586740" cy="532130"/>
                <wp:effectExtent l="294005" t="0" r="0" b="107315"/>
                <wp:wrapNone/>
                <wp:docPr id="286" name="Strzałka wygięta w górę 28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6F6F4" id="Strzałka wygięta w górę 286" o:spid="_x0000_s1026" alt="Strzałka znak graficzny" style="position:absolute;margin-left:15.6pt;margin-top:20.65pt;width:46.2pt;height:41.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aFQAMAAAwHAAAOAAAAZHJzL2Uyb0RvYy54bWysVUtu2zAQ3RfoHQjuG1nyN0bkwEiQokCQ&#10;BHGCrCmKslRTJEvSlu1lb5Fz9AhN79UhJctqGyBAUC+IGc1/3sz47HxbcrRh2hRSxDg86WHEBJVp&#10;IZYxfny4+jTByFgiUsKlYDHeMYPPZx8/nFVqyiKZS54yjcCJMNNKxTi3Vk2DwNCclcScSMUECDOp&#10;S2KB1csg1aQC7yUPol5vFFRSp0pLyoyBr5e1EM+8/yxj1N5mmWEW8RhDbta/2r+Je4PZGZkuNVF5&#10;QZs0yDuyKEkhIGjr6pJYgta6+MdVWVAtjczsCZVlILOsoMzXANWEvb+qWeREMV8LNMeotk3m/7ml&#10;N5s7jYo0xtFkhJEgJYC0sHpPfn1fEVTtlsXLM9RSoeXPH/rlGXm1lBkKTTzq7QVZIWgjlLMXO9fV&#10;SpkpOF+oO91wBkjXom2mS6QlQDEc9NzPNw5agbYel12LC9taROHjcDIaDwA9CqJhPwr7HregduVc&#10;Km3sZyZL5IgYJ0zYRzXXWlbeN9lcG+vRSZsKSfo1xCgrOYC9IRwN+sNw2AxDRyfq6kRDl2s9MB2d&#10;fldnMOqNvR9IrokK1CE9l4KRvEivCs49o5fJBdcIUojxYDCanM5dADD5Q42L91mCn9qU+U1omiDX&#10;lulFnlYo4Wt9TwD78Qh2CaO0AFDDvqvTsQbaHfU9uQIUQtDxDOFL2PVEY4fiU2FzP6cONZemK7at&#10;KeGErmoMuMpJXaj309TZaPua28Q818k5cMNUj4+n7I4zF4qLe5bB8LrkfBB/NlgbnVAKkzBqQnlt&#10;Z5ZB91vD/tuGjb4zrZNqjaO3jVsLH1kK2xqXhZD6NQfchk3KWa0P/ejU7chEpjvYW79FDilFrwro&#10;+zUx9o5oGGr4CFfZ3sKTcVnFWDYURrnU+9e+O304LCDFqIKLGGPzbU00w4h/EXByTsOBW0LrmcFw&#10;HAGju5KkKxHr8kLCVMOaQXaedPqWH8hMy/IJjvfcRQURERRix5haGKyaubDAgwjOP2XzuafhbCpi&#10;r8VC0QPqboYetk9Eq2b/LRyOG3m4ns0m1nt11HV4CDlfW5kV1gmPfW0YOLl+Epu/B3fTu7zXOv6J&#10;zX4DAAD//wMAUEsDBBQABgAIAAAAIQCbFvL+4AAAAAkBAAAPAAAAZHJzL2Rvd25yZXYueG1sTI/N&#10;asMwEITvhb6D2EIvoZGdRGnsWg4l0EsJhaZ5AMVa/1BrZSwlcd++m1N72l1mmP2m2E6uFxccQ+dJ&#10;QzpPQCBV3nbUaDh+vT1tQIRoyJreE2r4wQDb8v6uMLn1V/rEyyE2gkMo5EZDG+OQSxmqFp0Jcz8g&#10;sVb70ZnI59hIO5orh7teLpJkLZ3piD+0ZsBdi9X34ew0ZHWiNvv1bhareqXUxyw97t9TrR8fptcX&#10;EBGn+GeGGz6jQ8lMJ38mG0SvYakUO3k+c6WbnmZLECdeFtkKZFnI/w3KXwAAAP//AwBQSwECLQAU&#10;AAYACAAAACEAtoM4kv4AAADhAQAAEwAAAAAAAAAAAAAAAAAAAAAAW0NvbnRlbnRfVHlwZXNdLnht&#10;bFBLAQItABQABgAIAAAAIQA4/SH/1gAAAJQBAAALAAAAAAAAAAAAAAAAAC8BAABfcmVscy8ucmVs&#10;c1BLAQItABQABgAIAAAAIQAy3naFQAMAAAwHAAAOAAAAAAAAAAAAAAAAAC4CAABkcnMvZTJvRG9j&#10;LnhtbFBLAQItABQABgAIAAAAIQCbFvL+4AAAAAkBAAAPAAAAAAAAAAAAAAAAAJo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7D0383" w:rsidRPr="00C83C0E">
        <w:t>A.4 KROK 1</w:t>
      </w:r>
    </w:p>
    <w:p w14:paraId="3C1AF2E3" w14:textId="77777777" w:rsidR="007D0383" w:rsidRPr="00C83C0E" w:rsidRDefault="007D0383" w:rsidP="00C83C0E">
      <w:pPr>
        <w:spacing w:before="240" w:line="240" w:lineRule="auto"/>
        <w:ind w:left="1418"/>
        <w:rPr>
          <w:rFonts w:ascii="Arial" w:hAnsi="Arial" w:cs="Arial"/>
        </w:rPr>
      </w:pPr>
      <w:r w:rsidRPr="00C83C0E">
        <w:rPr>
          <w:rFonts w:ascii="Arial" w:hAnsi="Arial" w:cs="Arial"/>
        </w:rPr>
        <w:t>W polu tym należy wpisać dane osoby/osób do kontaktów w</w:t>
      </w:r>
      <w:r w:rsidR="00F6782A">
        <w:rPr>
          <w:rFonts w:ascii="Arial" w:hAnsi="Arial" w:cs="Arial"/>
        </w:rPr>
        <w:t xml:space="preserve"> </w:t>
      </w:r>
      <w:r w:rsidRPr="00C83C0E">
        <w:rPr>
          <w:rFonts w:ascii="Arial" w:hAnsi="Arial" w:cs="Arial"/>
        </w:rPr>
        <w:t xml:space="preserve">sprawach projektu/wniosku o dofinansowanie projektu w instytucji Wnioskodawcy lub w jednostce realizującej projekt (patrz pkt A.6). </w:t>
      </w:r>
    </w:p>
    <w:p w14:paraId="70E4B784" w14:textId="77777777" w:rsidR="007D0383" w:rsidRPr="00C83C0E" w:rsidRDefault="007D0383" w:rsidP="00C83C0E">
      <w:pPr>
        <w:spacing w:line="240" w:lineRule="auto"/>
        <w:ind w:left="1418"/>
        <w:rPr>
          <w:rFonts w:ascii="Arial" w:hAnsi="Arial" w:cs="Arial"/>
        </w:rPr>
      </w:pPr>
      <w:r w:rsidRPr="00C83C0E">
        <w:rPr>
          <w:rFonts w:ascii="Arial" w:hAnsi="Arial" w:cs="Arial"/>
        </w:rPr>
        <w:t>Wnioskodawca może wybrać maksymalnie 2 osoby właściwe do</w:t>
      </w:r>
      <w:r w:rsidR="00F6782A">
        <w:rPr>
          <w:rFonts w:ascii="Arial" w:hAnsi="Arial" w:cs="Arial"/>
        </w:rPr>
        <w:t xml:space="preserve"> </w:t>
      </w:r>
      <w:r w:rsidRPr="00C83C0E">
        <w:rPr>
          <w:rFonts w:ascii="Arial" w:hAnsi="Arial" w:cs="Arial"/>
        </w:rPr>
        <w:t xml:space="preserve">kontaktów w sprawie projektu (ikona „Dodaj osobę”). </w:t>
      </w:r>
    </w:p>
    <w:p w14:paraId="116146FB" w14:textId="77777777" w:rsidR="007D0383" w:rsidRPr="00C83C0E" w:rsidRDefault="007D0383" w:rsidP="00C83C0E">
      <w:pPr>
        <w:spacing w:line="240" w:lineRule="auto"/>
        <w:ind w:left="1418"/>
        <w:rPr>
          <w:rFonts w:ascii="Arial" w:hAnsi="Arial" w:cs="Arial"/>
        </w:rPr>
      </w:pPr>
      <w:r w:rsidRPr="00C83C0E">
        <w:rPr>
          <w:rFonts w:ascii="Arial" w:hAnsi="Arial" w:cs="Arial"/>
        </w:rPr>
        <w:t xml:space="preserve">W wierszu „Zakres czynności” dla każdej z osób należy wskazać obszar związany z przygotowaniem projektu/wniosku o dofinansowanie projektu, za który dana osoba jest bezpośrednio odpowiedzialna i w ramach którego może udzielić wyczerpujących informacji. </w:t>
      </w:r>
    </w:p>
    <w:p w14:paraId="5BECC0C2" w14:textId="77777777" w:rsidR="007D0383" w:rsidRPr="00CE69A1" w:rsidRDefault="007D0383" w:rsidP="00C83C0E">
      <w:pPr>
        <w:spacing w:line="240" w:lineRule="auto"/>
        <w:ind w:left="1418"/>
        <w:rPr>
          <w:rFonts w:ascii="Arial" w:hAnsi="Arial" w:cs="Arial"/>
          <w:b/>
        </w:rPr>
      </w:pPr>
      <w:r w:rsidRPr="00CE69A1">
        <w:rPr>
          <w:rFonts w:ascii="Arial" w:hAnsi="Arial" w:cs="Arial"/>
          <w:b/>
        </w:rPr>
        <w:t xml:space="preserve">Należy mieć na uwadze, że pole </w:t>
      </w:r>
      <w:r w:rsidRPr="00CE69A1">
        <w:rPr>
          <w:rFonts w:ascii="Arial" w:hAnsi="Arial" w:cs="Arial"/>
          <w:b/>
          <w:i/>
        </w:rPr>
        <w:t xml:space="preserve">adres poczty elektronicznej </w:t>
      </w:r>
      <w:r w:rsidRPr="00CE69A1">
        <w:rPr>
          <w:rFonts w:ascii="Arial" w:hAnsi="Arial" w:cs="Arial"/>
          <w:b/>
        </w:rPr>
        <w:t xml:space="preserve">będzie istotne z punktu widzenia przesyłania informacji na temat oceny projektu. </w:t>
      </w:r>
    </w:p>
    <w:p w14:paraId="24ABA772" w14:textId="77777777" w:rsidR="007D0383" w:rsidRPr="00C83C0E" w:rsidRDefault="007D0383" w:rsidP="00C83C0E">
      <w:pPr>
        <w:pStyle w:val="Nagwek3"/>
        <w:spacing w:line="240" w:lineRule="auto"/>
        <w:rPr>
          <w:rFonts w:cs="Arial"/>
        </w:rPr>
      </w:pPr>
      <w:bookmarkStart w:id="23" w:name="_Toc526333299"/>
      <w:bookmarkStart w:id="24" w:name="_Toc8122938"/>
      <w:r w:rsidRPr="00C83C0E">
        <w:rPr>
          <w:rFonts w:cs="Arial"/>
        </w:rPr>
        <w:t>Pkt A.5 Osoby prawnie upoważnione do składania wniosku o dofinansowanie</w:t>
      </w:r>
      <w:bookmarkEnd w:id="23"/>
      <w:bookmarkEnd w:id="24"/>
    </w:p>
    <w:p w14:paraId="68439980" w14:textId="77777777" w:rsidR="007D0383"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700224" behindDoc="0" locked="0" layoutInCell="1" allowOverlap="1" wp14:anchorId="7A237FD3" wp14:editId="3EEBA8D4">
                <wp:simplePos x="0" y="0"/>
                <wp:positionH relativeFrom="column">
                  <wp:posOffset>235966</wp:posOffset>
                </wp:positionH>
                <wp:positionV relativeFrom="paragraph">
                  <wp:posOffset>297281</wp:posOffset>
                </wp:positionV>
                <wp:extent cx="586740" cy="532130"/>
                <wp:effectExtent l="294005" t="0" r="0" b="107315"/>
                <wp:wrapNone/>
                <wp:docPr id="287" name="Strzałka wygięta w górę 28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60E29" id="Strzałka wygięta w górę 287" o:spid="_x0000_s1026" alt="Strzałka znak graficzny" style="position:absolute;margin-left:18.6pt;margin-top:23.4pt;width:46.2pt;height:41.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gnQAMAAAwHAAAOAAAAZHJzL2Uyb0RvYy54bWysVUtu2zAQ3RfoHQjuG1nyN0bkwEiQokCQ&#10;BHGCrCmKslRTJEvSlu1lb5Fz9AhN79UhJctqGyBAUC+IGc1/3sz47HxbcrRh2hRSxDg86WHEBJVp&#10;IZYxfny4+jTByFgiUsKlYDHeMYPPZx8/nFVqyiKZS54yjcCJMNNKxTi3Vk2DwNCclcScSMUECDOp&#10;S2KB1csg1aQC7yUPol5vFFRSp0pLyoyBr5e1EM+8/yxj1N5mmWEW8RhDbta/2r+Je4PZGZkuNVF5&#10;QZs0yDuyKEkhIGjr6pJYgta6+MdVWVAtjczsCZVlILOsoMzXANWEvb+qWeREMV8LNMeotk3m/7ml&#10;N5s7jYo0xtFkjJEgJYC0sHpPfn1fEVTtlsXLM9RSoeXPH/rlGXm1lBkKTTzq7QVZIWgjlLMXO9fV&#10;SpkpOF+oO91wBkjXom2mS6QlQDEc9NzPNw5agbYel12LC9taROHjcDIaDwA9CqJhPwr7HregduVc&#10;Km3sZyZL5IgYJ0zYRzXXWlbeN9lcG+vRSZsKSfo1xCgrOYC9IRwN+sNw2AxDRyfq6kRDl2s9MB2d&#10;fldnMOqNvR9IrokK1CE9l4KRvEivCs49o5fJBdcIUojxYDCanM5dADD5Q42L91mCn9qU+U1omiDX&#10;lulFnlYo4Wt9TwD78Qh2CaO0AFDDvqvTsQbaHfU9uQIUQtDxDOFL2PVEY4fiU2FzP6cONZemK7at&#10;KeGErmoMuMpJXaj309TZaPua28Q818k5cMNUj4+n7I4zF4qLe5bB8LrkfBB/NlgbnVAKkzBqQnlt&#10;Z5ZB91vD/tuGjb4zrZNqjaO3jVsLH1kK2xqXhZD6NQfchk3KWa0P/ejU7chEpjvYW79FDilFrwro&#10;+zUx9o5oGGr4CFfZ3sKTcVnFWDYURrnU+9e+O304LCDFqIKLGGPzbU00w4h/EXByTsOBW0LrmcFw&#10;HAGju5KkKxHr8kLCVMOaQXaedPqWH8hMy/IJjvfcRQURERRix5haGKyaubDAgwjOP2XzuafhbCpi&#10;r8VC0QPqboYetk9Eq2b/LRyOG3m4ns0m1nt11HV4CDlfW5kV1gmPfW0YOLl+Epu/B3fTu7zXOv6J&#10;zX4DAAD//wMAUEsDBBQABgAIAAAAIQCcql223wAAAAkBAAAPAAAAZHJzL2Rvd25yZXYueG1sTI/d&#10;asJAEIXvC32HZQq9kbpJzIrGbKQIvSlS0PoAazL5wexsyK6avn3Hq/bqzHAOZ77Jt5PtxQ1H3znS&#10;EM8jEEilqzpqNJy+P95WIHwwVJneEWr4QQ/b4vkpN1nl7nTA2zE0gkvIZ0ZDG8KQSenLFq3xczcg&#10;sVe70ZrA69jIajR3Lre9TKJoKa3piC+0ZsBdi+XleLUa1nWkVvvlbhbKOlXqaxaf9p+x1q8v0/sG&#10;RMAp/IXhgc/oUDDT2V2p8qLXkMaKk6wJ68NP1ALEmYdFugZZ5PL/B8UvAAAA//8DAFBLAQItABQA&#10;BgAIAAAAIQC2gziS/gAAAOEBAAATAAAAAAAAAAAAAAAAAAAAAABbQ29udGVudF9UeXBlc10ueG1s&#10;UEsBAi0AFAAGAAgAAAAhADj9If/WAAAAlAEAAAsAAAAAAAAAAAAAAAAALwEAAF9yZWxzLy5yZWxz&#10;UEsBAi0AFAAGAAgAAAAhANlDiCdAAwAADAcAAA4AAAAAAAAAAAAAAAAALgIAAGRycy9lMm9Eb2Mu&#10;eG1sUEsBAi0AFAAGAAgAAAAhAJyqXbb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7D0383" w:rsidRPr="00C83C0E">
        <w:t>A.5 KROK 1</w:t>
      </w:r>
    </w:p>
    <w:p w14:paraId="0464C295" w14:textId="77777777" w:rsidR="007D0383" w:rsidRPr="00C83C0E" w:rsidRDefault="007D0383" w:rsidP="00C83C0E">
      <w:pPr>
        <w:spacing w:before="240" w:line="240" w:lineRule="auto"/>
        <w:ind w:left="1418"/>
        <w:rPr>
          <w:rFonts w:ascii="Arial" w:hAnsi="Arial" w:cs="Arial"/>
        </w:rPr>
      </w:pPr>
      <w:r w:rsidRPr="00C83C0E">
        <w:rPr>
          <w:rFonts w:ascii="Arial" w:hAnsi="Arial" w:cs="Arial"/>
        </w:rPr>
        <w:t>Należy wpisać imię i nazwisko osoby/osób, która jest/które są prawnie upoważnione do reprezentowania Wnioskodawcy i</w:t>
      </w:r>
      <w:r w:rsidR="00F6782A">
        <w:rPr>
          <w:rFonts w:ascii="Arial" w:hAnsi="Arial" w:cs="Arial"/>
        </w:rPr>
        <w:t xml:space="preserve"> </w:t>
      </w:r>
      <w:r w:rsidRPr="00C83C0E">
        <w:rPr>
          <w:rFonts w:ascii="Arial" w:hAnsi="Arial" w:cs="Arial"/>
        </w:rPr>
        <w:t>złożenia wniosku o dofinansowanie projektu, a także zajmowane przez tę osobę/osoby stanowisko w organizacji Wnioskodawcy (w</w:t>
      </w:r>
      <w:r w:rsidR="00F6782A">
        <w:rPr>
          <w:rFonts w:ascii="Arial" w:hAnsi="Arial" w:cs="Arial"/>
        </w:rPr>
        <w:t xml:space="preserve"> </w:t>
      </w:r>
      <w:r w:rsidRPr="00C83C0E">
        <w:rPr>
          <w:rFonts w:ascii="Arial" w:hAnsi="Arial" w:cs="Arial"/>
        </w:rPr>
        <w:t xml:space="preserve">polu tym nie należy umieszczać stanowiska Skarbnika/ Głównego Księgowego jeśli dotyczy). </w:t>
      </w:r>
    </w:p>
    <w:p w14:paraId="28898401" w14:textId="77777777" w:rsidR="007D0383" w:rsidRPr="00C83C0E" w:rsidRDefault="007D0383" w:rsidP="00C83C0E">
      <w:pPr>
        <w:spacing w:line="240" w:lineRule="auto"/>
        <w:ind w:left="1418"/>
        <w:rPr>
          <w:rFonts w:ascii="Arial" w:hAnsi="Arial" w:cs="Arial"/>
        </w:rPr>
      </w:pPr>
      <w:r w:rsidRPr="00C83C0E">
        <w:rPr>
          <w:rFonts w:ascii="Arial" w:hAnsi="Arial" w:cs="Arial"/>
        </w:rPr>
        <w:t>Dopuszcza się sytuację, gdy osoba prawnie upoważniona do składania wniosku o dofinansowanie, upoważnia pisemnie inną osobę do reprezentowania Wnioskodawcy w</w:t>
      </w:r>
      <w:r w:rsidR="00F6782A">
        <w:rPr>
          <w:rFonts w:ascii="Arial" w:hAnsi="Arial" w:cs="Arial"/>
        </w:rPr>
        <w:t xml:space="preserve"> </w:t>
      </w:r>
      <w:r w:rsidRPr="00C83C0E">
        <w:rPr>
          <w:rFonts w:ascii="Arial" w:hAnsi="Arial" w:cs="Arial"/>
        </w:rPr>
        <w:t>sprawach projektu.</w:t>
      </w:r>
      <w:r w:rsidRPr="00C83C0E">
        <w:rPr>
          <w:rFonts w:ascii="Arial" w:hAnsi="Arial" w:cs="Arial"/>
          <w:strike/>
        </w:rPr>
        <w:t xml:space="preserve"> </w:t>
      </w:r>
      <w:r w:rsidRPr="00C83C0E">
        <w:rPr>
          <w:rFonts w:ascii="Arial" w:hAnsi="Arial" w:cs="Arial"/>
        </w:rPr>
        <w:t>W/w</w:t>
      </w:r>
      <w:r w:rsidR="00F6782A">
        <w:rPr>
          <w:rFonts w:ascii="Arial" w:hAnsi="Arial" w:cs="Arial"/>
        </w:rPr>
        <w:t xml:space="preserve"> </w:t>
      </w:r>
      <w:r w:rsidRPr="00C83C0E">
        <w:rPr>
          <w:rFonts w:ascii="Arial" w:hAnsi="Arial" w:cs="Arial"/>
        </w:rPr>
        <w:t>upoważnienie zawierające wyszczególnienie wszystkich czynności, do których wykonywania osoba jest upoważniona oraz czas jego obowiązywania, musi zostać dołączone do wniosku jako odrębny załącznik.</w:t>
      </w:r>
    </w:p>
    <w:p w14:paraId="3E99E4D8" w14:textId="120C322E" w:rsidR="007D0383" w:rsidRPr="00CE69A1" w:rsidRDefault="007D0383" w:rsidP="00C83C0E">
      <w:pPr>
        <w:spacing w:line="240" w:lineRule="auto"/>
        <w:ind w:left="1418"/>
        <w:rPr>
          <w:rFonts w:ascii="Arial" w:hAnsi="Arial" w:cs="Arial"/>
          <w:b/>
        </w:rPr>
      </w:pPr>
      <w:r w:rsidRPr="00CE69A1">
        <w:rPr>
          <w:rFonts w:ascii="Arial" w:hAnsi="Arial" w:cs="Arial"/>
          <w:b/>
        </w:rPr>
        <w:t>Osoba prawnie upoważniona do składania wniosku o</w:t>
      </w:r>
      <w:r w:rsidR="00F6782A" w:rsidRPr="00CE69A1">
        <w:rPr>
          <w:rFonts w:ascii="Arial" w:hAnsi="Arial" w:cs="Arial"/>
          <w:b/>
        </w:rPr>
        <w:t xml:space="preserve"> </w:t>
      </w:r>
      <w:r w:rsidRPr="00CE69A1">
        <w:rPr>
          <w:rFonts w:ascii="Arial" w:hAnsi="Arial" w:cs="Arial"/>
          <w:b/>
        </w:rPr>
        <w:t>dofinansowanie musi posiadać aktualny certyfikat umożliwiający składanie ważnego</w:t>
      </w:r>
      <w:r w:rsidR="00CC6BBC">
        <w:rPr>
          <w:rFonts w:ascii="Arial" w:hAnsi="Arial" w:cs="Arial"/>
          <w:b/>
        </w:rPr>
        <w:t xml:space="preserve"> </w:t>
      </w:r>
      <w:r w:rsidRPr="00CE69A1">
        <w:rPr>
          <w:rFonts w:ascii="Arial" w:hAnsi="Arial" w:cs="Arial"/>
          <w:b/>
        </w:rPr>
        <w:t xml:space="preserve">podpisu elektronicznego. </w:t>
      </w:r>
    </w:p>
    <w:p w14:paraId="30ECFB13" w14:textId="77777777" w:rsidR="007D0383" w:rsidRPr="00C83C0E" w:rsidRDefault="007D0383" w:rsidP="00C83C0E">
      <w:pPr>
        <w:pStyle w:val="Nagwek3"/>
        <w:spacing w:line="240" w:lineRule="auto"/>
        <w:rPr>
          <w:rFonts w:cs="Arial"/>
        </w:rPr>
      </w:pPr>
      <w:bookmarkStart w:id="25" w:name="_Toc526333300"/>
      <w:bookmarkStart w:id="26" w:name="_Toc8122939"/>
      <w:r w:rsidRPr="00C83C0E">
        <w:rPr>
          <w:rFonts w:cs="Arial"/>
        </w:rPr>
        <w:t>Pkt A.6 Jednostka realizująca projekt (jeżeli inna niż Wnioskodawca)</w:t>
      </w:r>
      <w:bookmarkEnd w:id="25"/>
      <w:bookmarkEnd w:id="26"/>
    </w:p>
    <w:p w14:paraId="0E68E21F" w14:textId="77777777" w:rsidR="007D0383"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702272" behindDoc="0" locked="0" layoutInCell="1" allowOverlap="1" wp14:anchorId="71B8AB7F" wp14:editId="54982936">
                <wp:simplePos x="0" y="0"/>
                <wp:positionH relativeFrom="column">
                  <wp:posOffset>234696</wp:posOffset>
                </wp:positionH>
                <wp:positionV relativeFrom="paragraph">
                  <wp:posOffset>251460</wp:posOffset>
                </wp:positionV>
                <wp:extent cx="586740" cy="532130"/>
                <wp:effectExtent l="294005" t="0" r="0" b="107315"/>
                <wp:wrapNone/>
                <wp:docPr id="137" name="Strzałka wygięta w górę 13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E6C0" id="Strzałka wygięta w górę 137" o:spid="_x0000_s1026" alt="Strzałka znak graficzny" style="position:absolute;margin-left:18.5pt;margin-top:19.8pt;width:46.2pt;height:41.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xLQAMAAAwHAAAOAAAAZHJzL2Uyb0RvYy54bWysVd1O2zAUvp+0d7B8P9Ik/YGKFFUgpkkI&#10;EAVx7ThOk9WxPdttWi73FjzHHmHsvXbspGm2ISGh9cI6J+f/fOecnp5tK442TJtSigSHRwOMmKAy&#10;K8UywQ/3l5+OMTKWiIxwKViCd8zgs9nHD6e1mrJIFpJnTCNwIsy0VgkurFXTIDC0YBUxR1IxAcJc&#10;6opYYPUyyDSpwXvFg2gwGAe11JnSkjJj4OtFI8Qz7z/PGbU3eW6YRTzBkJv1r/Zv6t5gdkqmS01U&#10;UdI2DfKOLCpSCgjauboglqC1Lv9xVZVUSyNze0RlFcg8LynzNUA14eCvahYFUczXAs0xqmuT+X9u&#10;6fXmVqMyA+ziCUaCVADSwuon8uv7iqB6tyxfnqGWGi1//tAvz8irZcxQaOJB70mQFYI2QjlPYue6&#10;WiszBecLdatbzgDpWrTNdYW0BChGw4H7+cZBK9DW47LrcGFbiyh8HB2PJ0NAj4JoFEdh7HELGlfO&#10;pdLGfmayQo5IcMqEfVBzrWXtfZPNlbEenaytkGRfQ4zyigPYG8LRMB6Fo3YYejpRXycauVybgenp&#10;xH2d4Xgw8X4guTYqUPv0XApG8jK7LDn3jF6m51wjSCHBw+H4+GTuAoDJH2pcvM8S/DSmzG9C2wS5&#10;tkwviqxGKV/rOwLYT8awSxhlJYAaxq5OxxpodxR7cgUohKDjGcKXsOupxg7Fx9IWfk4dai5NV2xX&#10;U8oJXTUYcFWQplDvp62z1fY1d4l5rpdz4IapGR9P2R1nLhQXdyyH4XXJ+SD+bLAuOqEUJmHchvLa&#10;ziyH7neG8duGrb4zbZLqjKO3jTsLH1kK2xlXpZD6NQfchm3KeaMP/ejV7chUZjvYW79FDilFL0vo&#10;+xUx9pZoGGr4CFfZ3sCTc1knWLYURoXUT699d/pwWECKUQ0XMcHm25pohhH/IuDknIRDt4TWM8PR&#10;JAJG9yVpXyLW1bmEqYY1g+w86fQt35O5ltUjHO+5iwoiIijETjC1MFgNc26BBxGcf8rmc0/D2VTE&#10;XomFonvU3Qzdbx+JVu3+Wzgc13J/PdtNbPbqoOvwEHK+tjIvrRMe+toycHL9JLZ/D+6m93mvdfgT&#10;m/0GAAD//wMAUEsDBBQABgAIAAAAIQC8wvr+3wAAAAkBAAAPAAAAZHJzL2Rvd25yZXYueG1sTI/N&#10;bsIwEITvlfoO1iL1gopjwEDTOKhC4lKhSqU8gIk3PyJeR7GB9O1xTu1pdzWj2W+y7WBbdsPeN44U&#10;iFkCDKlwpqFKweln/7oB5oMmo1tHqOAXPWzz56dMp8bd6Rtvx1CxGEI+1QrqELqUc1/UaLWfuQ4p&#10;aqXrrQ7x7Ctuen2P4bbl8yRZcasbih9q3eGuxuJyvFoFb2UiN4fVbhqKcinl11ScDp9CqZfJ8PEO&#10;LOAQ/sww4kd0yCPT2V3JeNYqWIpFdCpYyDhHfS4FsPO4rNfA84z/b5A/AAAA//8DAFBLAQItABQA&#10;BgAIAAAAIQC2gziS/gAAAOEBAAATAAAAAAAAAAAAAAAAAAAAAABbQ29udGVudF9UeXBlc10ueG1s&#10;UEsBAi0AFAAGAAgAAAAhADj9If/WAAAAlAEAAAsAAAAAAAAAAAAAAAAALwEAAF9yZWxzLy5yZWxz&#10;UEsBAi0AFAAGAAgAAAAhACeI/EtAAwAADAcAAA4AAAAAAAAAAAAAAAAALgIAAGRycy9lMm9Eb2Mu&#10;eG1sUEsBAi0AFAAGAAgAAAAhALzC+v7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7D0383" w:rsidRPr="00C83C0E">
        <w:t>A.6 KROK 1</w:t>
      </w:r>
    </w:p>
    <w:p w14:paraId="68B7670C" w14:textId="77777777" w:rsidR="007D0383" w:rsidRPr="00C83C0E" w:rsidRDefault="007D0383" w:rsidP="00C83C0E">
      <w:pPr>
        <w:spacing w:before="240" w:line="240" w:lineRule="auto"/>
        <w:ind w:left="1418"/>
        <w:rPr>
          <w:rFonts w:ascii="Arial" w:hAnsi="Arial" w:cs="Arial"/>
        </w:rPr>
      </w:pPr>
      <w:r w:rsidRPr="00C83C0E">
        <w:rPr>
          <w:rFonts w:ascii="Arial" w:hAnsi="Arial" w:cs="Arial"/>
        </w:rPr>
        <w:t>Wnioskodawca ma prawo do ustanowienia podmiotu (np. zakład budżetowy, jednostka organizacyjna nieposiadająca osobowości prawnej etc.), który w jego imieniu realizuje czynności formalno-prawne oraz inwestycyjne związane z</w:t>
      </w:r>
      <w:r w:rsidR="00F6782A">
        <w:rPr>
          <w:rFonts w:ascii="Arial" w:hAnsi="Arial" w:cs="Arial"/>
        </w:rPr>
        <w:t xml:space="preserve"> </w:t>
      </w:r>
      <w:r w:rsidRPr="00C83C0E">
        <w:rPr>
          <w:rFonts w:ascii="Arial" w:hAnsi="Arial" w:cs="Arial"/>
        </w:rPr>
        <w:t>wdrażaniem projektu. W takim przypadku Wnioskodawca jest zobowiązany do wypełnienia pkt A.6. Dane te umożliwią przesyłanie informacji w formie komunikatu w sprawie projektu (np.</w:t>
      </w:r>
      <w:r w:rsidR="00F6782A">
        <w:rPr>
          <w:rFonts w:ascii="Arial" w:hAnsi="Arial" w:cs="Arial"/>
        </w:rPr>
        <w:t xml:space="preserve"> </w:t>
      </w:r>
      <w:r w:rsidRPr="00C83C0E">
        <w:rPr>
          <w:rFonts w:ascii="Arial" w:hAnsi="Arial" w:cs="Arial"/>
        </w:rPr>
        <w:t>informacja o przesłaniu pisma za pomocą systemu e-RPO). Z</w:t>
      </w:r>
      <w:r w:rsidR="00F6782A">
        <w:rPr>
          <w:rFonts w:ascii="Arial" w:hAnsi="Arial" w:cs="Arial"/>
        </w:rPr>
        <w:t xml:space="preserve"> </w:t>
      </w:r>
      <w:r w:rsidRPr="00C83C0E">
        <w:rPr>
          <w:rFonts w:ascii="Arial" w:hAnsi="Arial" w:cs="Arial"/>
        </w:rPr>
        <w:t xml:space="preserve">kolei korespondencja tj. wysyłanie i odbieranie pism prowadzona będzie wyłącznie w systemie e-RPO. </w:t>
      </w:r>
    </w:p>
    <w:p w14:paraId="5EF92281" w14:textId="77777777" w:rsidR="007D0383" w:rsidRPr="00C83C0E" w:rsidRDefault="007D0383" w:rsidP="00C83C0E">
      <w:pPr>
        <w:spacing w:line="240" w:lineRule="auto"/>
        <w:ind w:left="1418"/>
        <w:rPr>
          <w:rFonts w:ascii="Arial" w:hAnsi="Arial" w:cs="Arial"/>
        </w:rPr>
      </w:pPr>
      <w:r w:rsidRPr="00C83C0E">
        <w:rPr>
          <w:rFonts w:ascii="Arial" w:hAnsi="Arial" w:cs="Arial"/>
        </w:rPr>
        <w:t xml:space="preserve">W przeciwnym razie należy zaznaczyć opcję „Nie dotyczy”. </w:t>
      </w:r>
    </w:p>
    <w:p w14:paraId="16ADA554" w14:textId="77777777" w:rsidR="007D0383" w:rsidRPr="00CE69A1" w:rsidRDefault="007D0383" w:rsidP="00C83C0E">
      <w:pPr>
        <w:shd w:val="clear" w:color="auto" w:fill="44689A"/>
        <w:spacing w:line="240" w:lineRule="auto"/>
        <w:ind w:left="1418"/>
        <w:rPr>
          <w:rFonts w:ascii="Arial" w:hAnsi="Arial" w:cs="Arial"/>
          <w:b/>
          <w:color w:val="FFFFFF" w:themeColor="background1"/>
        </w:rPr>
      </w:pPr>
      <w:r w:rsidRPr="00CE69A1">
        <w:rPr>
          <w:rFonts w:ascii="Arial" w:hAnsi="Arial" w:cs="Arial"/>
          <w:b/>
          <w:color w:val="FFFFFF" w:themeColor="background1"/>
        </w:rPr>
        <w:lastRenderedPageBreak/>
        <w:t>Uwaga</w:t>
      </w:r>
      <w:r w:rsidR="0058279D" w:rsidRPr="00CE69A1">
        <w:rPr>
          <w:rFonts w:ascii="Arial" w:hAnsi="Arial" w:cs="Arial"/>
          <w:b/>
          <w:color w:val="FFFFFF" w:themeColor="background1"/>
        </w:rPr>
        <w:t>:</w:t>
      </w:r>
    </w:p>
    <w:p w14:paraId="1EAC41AA" w14:textId="77777777" w:rsidR="007D0383" w:rsidRPr="00C83C0E" w:rsidRDefault="007D0383" w:rsidP="00C83C0E">
      <w:pPr>
        <w:shd w:val="clear" w:color="auto" w:fill="44689A"/>
        <w:spacing w:line="240" w:lineRule="auto"/>
        <w:ind w:left="1418"/>
        <w:rPr>
          <w:rStyle w:val="z-label"/>
          <w:rFonts w:ascii="Arial" w:hAnsi="Arial" w:cs="Arial"/>
          <w:color w:val="FFFFFF" w:themeColor="background1"/>
        </w:rPr>
      </w:pPr>
      <w:r w:rsidRPr="00C83C0E">
        <w:rPr>
          <w:rFonts w:ascii="Arial" w:hAnsi="Arial" w:cs="Arial"/>
          <w:b/>
          <w:color w:val="FFFFFF" w:themeColor="background1"/>
        </w:rPr>
        <w:t>Brak możliwości ustanowienia jako podmiotu reprezentującego Wnioskodawcę jednostki posiadającej osobowość prawną, która może samodzielnie aplikować o środki w roli Wnioskodawcy.</w:t>
      </w:r>
      <w:r w:rsidRPr="00C83C0E">
        <w:rPr>
          <w:rStyle w:val="z-label"/>
          <w:rFonts w:ascii="Arial" w:hAnsi="Arial" w:cs="Arial"/>
          <w:color w:val="FFFFFF" w:themeColor="background1"/>
        </w:rPr>
        <w:t xml:space="preserve"> </w:t>
      </w:r>
    </w:p>
    <w:p w14:paraId="515FC86F" w14:textId="77777777" w:rsidR="0058279D" w:rsidRPr="00C83C0E" w:rsidRDefault="0058279D" w:rsidP="00C83C0E">
      <w:pPr>
        <w:pStyle w:val="Nagwek3"/>
        <w:spacing w:line="240" w:lineRule="auto"/>
        <w:rPr>
          <w:rStyle w:val="z-label"/>
          <w:rFonts w:cs="Arial"/>
        </w:rPr>
      </w:pPr>
      <w:bookmarkStart w:id="27" w:name="_Toc526333301"/>
      <w:bookmarkStart w:id="28" w:name="_Toc8122940"/>
      <w:r w:rsidRPr="00C83C0E">
        <w:rPr>
          <w:rStyle w:val="z-label"/>
          <w:rFonts w:cs="Arial"/>
          <w:lang w:val="pl-PL"/>
        </w:rPr>
        <w:t xml:space="preserve">Pkt </w:t>
      </w:r>
      <w:r w:rsidRPr="00C83C0E">
        <w:rPr>
          <w:rStyle w:val="z-label"/>
          <w:rFonts w:cs="Arial"/>
        </w:rPr>
        <w:t>A.7 Partnerstwo w projekcie.</w:t>
      </w:r>
      <w:bookmarkEnd w:id="27"/>
      <w:bookmarkEnd w:id="28"/>
    </w:p>
    <w:p w14:paraId="62993492" w14:textId="77777777" w:rsidR="0058279D"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714560" behindDoc="0" locked="0" layoutInCell="1" allowOverlap="1" wp14:anchorId="6C71E30B" wp14:editId="68200272">
                <wp:simplePos x="0" y="0"/>
                <wp:positionH relativeFrom="column">
                  <wp:posOffset>256642</wp:posOffset>
                </wp:positionH>
                <wp:positionV relativeFrom="paragraph">
                  <wp:posOffset>301752</wp:posOffset>
                </wp:positionV>
                <wp:extent cx="586740" cy="532130"/>
                <wp:effectExtent l="294005" t="0" r="0" b="107315"/>
                <wp:wrapNone/>
                <wp:docPr id="138" name="Strzałka wygięta w górę 13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73E5" id="Strzałka wygięta w górę 138" o:spid="_x0000_s1026" alt="Strzałka znak graficzny" style="position:absolute;margin-left:20.2pt;margin-top:23.75pt;width:46.2pt;height:41.9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SGQAMAAAwHAAAOAAAAZHJzL2Uyb0RvYy54bWysVV9P2zAQf5+072D5faRJ2g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xigEqQCkCaW70jv74vCaq3i/LlGWqp0eLnD/3yjLxaxgyFJh70doIsEbQRytmJretq&#10;rcwEnM/VnW45A6Rr0SbXFdISoBgNB+7nGwetQBuPy7bDhW0sovBxdDI+HgJ6FESjOApjj1vQuHIu&#10;lTb2M5MVckSCUybso5ppLWvvm6yvjfXoZG2FJPsaYpRXHMBeE46G8SgctcPQ04n6OtHI5doMTE8n&#10;7usMx4Nj7weSa6MCtU/PpWAkL7OrknPP6EV6wTWCFBI8HI5PTmcuAJj8ocbF+yzBT2PK/Ca0TZAr&#10;y/S8yGqU8pW+J4D98Rh2CaOsBFDD2NXpWAPtjmJPLgGFEHQ8Q/gCdj3V2KH4VNrCz6lDzaXpiu1q&#10;SjmhywYDrgrSFOr9tHW22r7mLjHP9XIO3DA14+Mpu+XMheLinuUwvC45H8SfDdZFJ5TCJIzbUF7b&#10;meXQ/c4wftuw1XemTVKdcfS2cWfhI0thO+OqFFK/5oDbsE05b/ShH726HZnKbAt767fIIaXoVQl9&#10;vybG3hENQw0f4SrbW3hyLusEy5bCqJB699p3pw+HBaQY1XARE2y+rYhmGPEvAk7OaTh0S2g9Mxwd&#10;R8DoviTtS8SqupAw1bBmkJ0nnb7lezLXsnqC4z1zUUFEBIXYCaYWBqthLizwIILzT9ls5mk4m4rY&#10;azFXdI+6m6GHzRPRqt1/C4fjRu6vZ7uJzV4ddB0eQs5WVualdcJDX1sGTq6fxPbvwd30Pu+1Dn9i&#10;098AAAD//wMAUEsDBBQABgAIAAAAIQB3RtVx4AAAAAkBAAAPAAAAZHJzL2Rvd25yZXYueG1sTI/N&#10;asMwEITvhb6D2EIvoZHtWK7jWA4l0EsJgaZ5AMVa/1BLMpaSuG/fzak97S4zzH5TbmczsCtOvndW&#10;QryMgKGtne5tK+H09f6SA/NBWa0GZ1HCD3rYVo8PpSq0u9lPvB5DyyjE+kJJ6EIYC8593aFRfulG&#10;tKQ1bjIq0Dm1XE/qRuFm4EkUZdyo3tKHTo2467D+Pl6MhHUTiXyf7RahblIhDov4tP+IpXx+mt82&#10;wALO4c8Md3xCh4qYzu5itWeDhDR9JSfNVQLsrie5AHamZSUy4FXJ/zeofgEAAP//AwBQSwECLQAU&#10;AAYACAAAACEAtoM4kv4AAADhAQAAEwAAAAAAAAAAAAAAAAAAAAAAW0NvbnRlbnRfVHlwZXNdLnht&#10;bFBLAQItABQABgAIAAAAIQA4/SH/1gAAAJQBAAALAAAAAAAAAAAAAAAAAC8BAABfcmVscy8ucmVs&#10;c1BLAQItABQABgAIAAAAIQCrqUSGQAMAAAwHAAAOAAAAAAAAAAAAAAAAAC4CAABkcnMvZTJvRG9j&#10;LnhtbFBLAQItABQABgAIAAAAIQB3RtVx4AAAAAkBAAAPAAAAAAAAAAAAAAAAAJo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58279D" w:rsidRPr="00C83C0E">
        <w:t>A.7 KROK 1</w:t>
      </w:r>
    </w:p>
    <w:p w14:paraId="2A82B49C" w14:textId="77777777" w:rsidR="0058279D" w:rsidRPr="00C83C0E" w:rsidRDefault="0058279D" w:rsidP="00C83C0E">
      <w:pPr>
        <w:spacing w:before="240" w:line="240" w:lineRule="auto"/>
        <w:ind w:left="1418"/>
        <w:rPr>
          <w:rFonts w:ascii="Arial" w:hAnsi="Arial" w:cs="Arial"/>
        </w:rPr>
      </w:pPr>
      <w:r w:rsidRPr="00C83C0E">
        <w:rPr>
          <w:rFonts w:ascii="Arial" w:hAnsi="Arial" w:cs="Arial"/>
        </w:rPr>
        <w:t>W przypadku, gdy w projekcie nie przewidziano współpracy z</w:t>
      </w:r>
      <w:r w:rsidR="00F6782A">
        <w:rPr>
          <w:rFonts w:ascii="Arial" w:hAnsi="Arial" w:cs="Arial"/>
        </w:rPr>
        <w:t xml:space="preserve"> </w:t>
      </w:r>
      <w:r w:rsidRPr="00C83C0E">
        <w:rPr>
          <w:rFonts w:ascii="Arial" w:hAnsi="Arial" w:cs="Arial"/>
        </w:rPr>
        <w:t>innym podmiotem należy w pkt A.7.1 wybrać opcję „</w:t>
      </w:r>
      <w:r w:rsidRPr="00C83C0E">
        <w:rPr>
          <w:rFonts w:ascii="Arial" w:hAnsi="Arial" w:cs="Arial"/>
          <w:b/>
          <w:i/>
        </w:rPr>
        <w:t>Nie”.</w:t>
      </w:r>
    </w:p>
    <w:p w14:paraId="735789E7" w14:textId="77777777" w:rsidR="0058279D" w:rsidRPr="00C83C0E" w:rsidRDefault="0058279D" w:rsidP="00C83C0E">
      <w:pPr>
        <w:spacing w:line="240" w:lineRule="auto"/>
        <w:ind w:left="1418"/>
        <w:rPr>
          <w:rFonts w:ascii="Arial" w:hAnsi="Arial" w:cs="Arial"/>
        </w:rPr>
      </w:pPr>
      <w:r w:rsidRPr="00C83C0E">
        <w:rPr>
          <w:rFonts w:ascii="Arial" w:hAnsi="Arial" w:cs="Arial"/>
        </w:rPr>
        <w:t>W przeciwnym przypadku należy wybrać opcje „</w:t>
      </w:r>
      <w:r w:rsidRPr="00C83C0E">
        <w:rPr>
          <w:rFonts w:ascii="Arial" w:hAnsi="Arial" w:cs="Arial"/>
          <w:b/>
          <w:i/>
        </w:rPr>
        <w:t>Tak”</w:t>
      </w:r>
      <w:r w:rsidRPr="00C83C0E">
        <w:rPr>
          <w:rFonts w:ascii="Arial" w:hAnsi="Arial" w:cs="Arial"/>
        </w:rPr>
        <w:t xml:space="preserve"> w pkt A.7.1. Należy mieć na uwadze, że Partner musi wpisywać się w katalog przykładowych Typów beneficjentów, określony w pkt 10 SzOOP RPO WM dla danego Działania/ Poddziałania</w:t>
      </w:r>
      <w:r w:rsidR="00187984" w:rsidRPr="00187984">
        <w:t xml:space="preserve"> </w:t>
      </w:r>
      <w:r w:rsidR="00187984" w:rsidRPr="00187984">
        <w:rPr>
          <w:rFonts w:ascii="Arial" w:hAnsi="Arial" w:cs="Arial"/>
        </w:rPr>
        <w:t>i Regulaminie konkursu</w:t>
      </w:r>
      <w:r w:rsidRPr="00C83C0E">
        <w:rPr>
          <w:rFonts w:ascii="Arial" w:hAnsi="Arial" w:cs="Arial"/>
        </w:rPr>
        <w:t>.</w:t>
      </w:r>
    </w:p>
    <w:p w14:paraId="00525CD5" w14:textId="77777777" w:rsidR="0058279D" w:rsidRPr="00C83C0E" w:rsidRDefault="0058279D" w:rsidP="00C83C0E">
      <w:pPr>
        <w:spacing w:line="240" w:lineRule="auto"/>
        <w:ind w:left="1418"/>
        <w:rPr>
          <w:rFonts w:ascii="Arial" w:hAnsi="Arial" w:cs="Arial"/>
          <w:b/>
          <w:i/>
        </w:rPr>
      </w:pPr>
      <w:r w:rsidRPr="00C83C0E">
        <w:rPr>
          <w:rFonts w:ascii="Arial" w:hAnsi="Arial" w:cs="Arial"/>
        </w:rPr>
        <w:t xml:space="preserve">Następnie w pkt A.7.2 należy wybrać z listy rozwijanej </w:t>
      </w:r>
      <w:r w:rsidRPr="00C83C0E">
        <w:rPr>
          <w:rFonts w:ascii="Arial" w:hAnsi="Arial" w:cs="Arial"/>
          <w:b/>
          <w:i/>
        </w:rPr>
        <w:t xml:space="preserve">rodzaj partnerstwa </w:t>
      </w:r>
      <w:r w:rsidRPr="00C83C0E">
        <w:rPr>
          <w:rFonts w:ascii="Arial" w:hAnsi="Arial" w:cs="Arial"/>
        </w:rPr>
        <w:t>(projekt hybrydowy, konsorcjum naukowe, inna forma partnerstwa).</w:t>
      </w:r>
      <w:r w:rsidRPr="00C83C0E">
        <w:rPr>
          <w:rFonts w:ascii="Arial" w:hAnsi="Arial" w:cs="Arial"/>
          <w:b/>
          <w:i/>
        </w:rPr>
        <w:t xml:space="preserve"> </w:t>
      </w:r>
      <w:r w:rsidRPr="00C83C0E">
        <w:rPr>
          <w:rFonts w:ascii="Arial" w:hAnsi="Arial" w:cs="Arial"/>
        </w:rPr>
        <w:t xml:space="preserve">Szczegóły nt. formy partnerstwa np. projektuj-buduj-eksploatuj należy opisać w polu A.8.2.1 </w:t>
      </w:r>
      <w:r w:rsidRPr="00C83C0E">
        <w:rPr>
          <w:rFonts w:ascii="Arial" w:hAnsi="Arial" w:cs="Arial"/>
          <w:b/>
          <w:i/>
        </w:rPr>
        <w:t>Opis działania Partnera w ramach projektu.</w:t>
      </w:r>
    </w:p>
    <w:p w14:paraId="72BFF8DE" w14:textId="77777777" w:rsidR="0058279D" w:rsidRPr="00C83C0E" w:rsidRDefault="0058279D" w:rsidP="00C83C0E">
      <w:pPr>
        <w:spacing w:line="240" w:lineRule="auto"/>
        <w:ind w:left="1418"/>
        <w:rPr>
          <w:rFonts w:ascii="Arial" w:hAnsi="Arial" w:cs="Arial"/>
          <w:i/>
        </w:rPr>
      </w:pPr>
      <w:r w:rsidRPr="00C83C0E">
        <w:rPr>
          <w:rFonts w:ascii="Arial" w:hAnsi="Arial" w:cs="Arial"/>
        </w:rPr>
        <w:t>W polu A.7.3 automatycznie generuje się liczba podmiotów zaangażowanych w realizację projektu. Brak jest ograniczeń, co</w:t>
      </w:r>
      <w:r w:rsidR="00F6782A">
        <w:rPr>
          <w:rFonts w:ascii="Arial" w:hAnsi="Arial" w:cs="Arial"/>
        </w:rPr>
        <w:t xml:space="preserve"> </w:t>
      </w:r>
      <w:r w:rsidRPr="00C83C0E">
        <w:rPr>
          <w:rFonts w:ascii="Arial" w:hAnsi="Arial" w:cs="Arial"/>
        </w:rPr>
        <w:t>do liczby podmiotów zaangażowanych w realizację projektu. Multiplikowanie tabeli w celu wykazania kolejnego podmiotu dokonuje się po kliknięciu na ikonę „</w:t>
      </w:r>
      <w:r w:rsidRPr="00C83C0E">
        <w:rPr>
          <w:rFonts w:ascii="Arial" w:hAnsi="Arial" w:cs="Arial"/>
          <w:b/>
          <w:i/>
        </w:rPr>
        <w:t>dodaj partnera</w:t>
      </w:r>
      <w:r w:rsidRPr="00C83C0E">
        <w:rPr>
          <w:rFonts w:ascii="Arial" w:hAnsi="Arial" w:cs="Arial"/>
        </w:rPr>
        <w:t>”. W przypadku każdego z podmiotów należy wskazać aktualne dane teleadresowe, dane identyfikujące podmiot oraz dane osoby do</w:t>
      </w:r>
      <w:r w:rsidR="00F6782A">
        <w:rPr>
          <w:rFonts w:ascii="Arial" w:hAnsi="Arial" w:cs="Arial"/>
        </w:rPr>
        <w:t xml:space="preserve"> </w:t>
      </w:r>
      <w:r w:rsidRPr="00C83C0E">
        <w:rPr>
          <w:rFonts w:ascii="Arial" w:hAnsi="Arial" w:cs="Arial"/>
        </w:rPr>
        <w:t>kontaktów.</w:t>
      </w:r>
    </w:p>
    <w:p w14:paraId="49BB6445" w14:textId="77777777" w:rsidR="0058279D" w:rsidRPr="00CE69A1" w:rsidRDefault="0058279D" w:rsidP="00C83C0E">
      <w:pPr>
        <w:spacing w:line="240" w:lineRule="auto"/>
        <w:ind w:left="1418"/>
        <w:rPr>
          <w:rFonts w:ascii="Arial" w:hAnsi="Arial" w:cs="Arial"/>
          <w:b/>
        </w:rPr>
      </w:pPr>
      <w:r w:rsidRPr="00CE69A1">
        <w:rPr>
          <w:rFonts w:ascii="Arial" w:hAnsi="Arial" w:cs="Arial"/>
          <w:b/>
        </w:rPr>
        <w:t>Podmioty zaangażowane w realizację projektu, co do zasady musi wiązać umowa o partnerstwie określająca zasady partnerstwa, która będzie stanowić załącznik do wniosku.</w:t>
      </w:r>
    </w:p>
    <w:p w14:paraId="35028A73" w14:textId="77777777" w:rsidR="0058279D" w:rsidRPr="00C83C0E" w:rsidRDefault="0058279D" w:rsidP="00C83C0E">
      <w:pPr>
        <w:spacing w:line="240" w:lineRule="auto"/>
        <w:ind w:left="1418"/>
        <w:rPr>
          <w:rFonts w:ascii="Arial" w:hAnsi="Arial" w:cs="Arial"/>
          <w:b/>
        </w:rPr>
      </w:pPr>
      <w:r w:rsidRPr="00C83C0E">
        <w:rPr>
          <w:rFonts w:ascii="Arial" w:hAnsi="Arial" w:cs="Arial"/>
        </w:rPr>
        <w:t>W przypadku gdy na moment składania wniosku o dofinansowanie nie została jeszcze podpisana umowa o partnerstwie Wnioskodawca zobowiązany jest do przedstawienia, co najmniej listu intencyjnego partnera potwierdzającego wspólną realizację projektu, projekt umowy partnerskiej oraz sprawozdania finansowe Partnerów (patrz zapisy Instrukcji dla Załącznika 12). W takiej sytuacji Wnioskodawca zobowiązany będzie do dostarczenia umowy partnerskiej najpóźniej w terminie 60 dni kalendarzowych po podjęciu Uchwały ZWM o wyborze projektu do dofinansowania.</w:t>
      </w:r>
    </w:p>
    <w:p w14:paraId="3D864062" w14:textId="77777777" w:rsidR="0058279D" w:rsidRPr="00CE69A1" w:rsidRDefault="0058279D" w:rsidP="00C83C0E">
      <w:pPr>
        <w:spacing w:line="240" w:lineRule="auto"/>
        <w:ind w:left="1418"/>
        <w:rPr>
          <w:rFonts w:ascii="Arial" w:hAnsi="Arial" w:cs="Arial"/>
          <w:b/>
        </w:rPr>
      </w:pPr>
      <w:r w:rsidRPr="00CE69A1">
        <w:rPr>
          <w:rFonts w:ascii="Arial" w:hAnsi="Arial" w:cs="Arial"/>
          <w:b/>
        </w:rPr>
        <w:t>W przypadku wątpliwości dotyczących prawidłowej realizacji projektu, zachowania płynności finansowej na etapie realizacji projektu oraz trwałości projektu Wnioskodawca może zostać poproszony na każdym etapie oceny o przedstawienie umowy partnerskiej oraz wymaganych załączników.</w:t>
      </w:r>
    </w:p>
    <w:p w14:paraId="6260CAF0" w14:textId="77777777" w:rsidR="0058279D" w:rsidRPr="00CE69A1" w:rsidRDefault="0058279D" w:rsidP="00C83C0E">
      <w:pPr>
        <w:spacing w:line="240" w:lineRule="auto"/>
        <w:ind w:left="1418"/>
        <w:rPr>
          <w:rFonts w:ascii="Arial" w:hAnsi="Arial" w:cs="Arial"/>
        </w:rPr>
      </w:pPr>
      <w:r w:rsidRPr="00CE69A1">
        <w:rPr>
          <w:rFonts w:ascii="Arial" w:hAnsi="Arial" w:cs="Arial"/>
          <w:b/>
        </w:rPr>
        <w:t>Dodatkowo zapis dotyczący możliwości złożenia projektu bez</w:t>
      </w:r>
      <w:r w:rsidR="00F6782A">
        <w:rPr>
          <w:rFonts w:ascii="Arial" w:hAnsi="Arial" w:cs="Arial"/>
          <w:b/>
        </w:rPr>
        <w:t xml:space="preserve"> </w:t>
      </w:r>
      <w:r w:rsidRPr="00CE69A1">
        <w:rPr>
          <w:rFonts w:ascii="Arial" w:hAnsi="Arial" w:cs="Arial"/>
          <w:b/>
        </w:rPr>
        <w:t>umowy partnerskiej nie dotyczy projektów realizowanych w ramach Działań i</w:t>
      </w:r>
      <w:r w:rsidR="00F6782A">
        <w:rPr>
          <w:rFonts w:ascii="Arial" w:hAnsi="Arial" w:cs="Arial"/>
          <w:b/>
        </w:rPr>
        <w:t> </w:t>
      </w:r>
      <w:r w:rsidRPr="00CE69A1">
        <w:rPr>
          <w:rFonts w:ascii="Arial" w:hAnsi="Arial" w:cs="Arial"/>
          <w:b/>
        </w:rPr>
        <w:t>Poddziałań, dla których w kryteriach oceny projektów przyjętych przez Komitet Monitorujący RPO WM określono konieczność posiadania umowy partnerskiej już na etapie oceny projektu.</w:t>
      </w:r>
    </w:p>
    <w:p w14:paraId="36564323" w14:textId="77777777" w:rsidR="0058279D" w:rsidRPr="00C83C0E" w:rsidRDefault="0058279D" w:rsidP="00C83C0E">
      <w:pPr>
        <w:pStyle w:val="Nagwek3"/>
        <w:spacing w:line="240" w:lineRule="auto"/>
        <w:rPr>
          <w:rStyle w:val="z-label"/>
          <w:rFonts w:cs="Arial"/>
        </w:rPr>
      </w:pPr>
      <w:bookmarkStart w:id="29" w:name="_Toc526333302"/>
      <w:bookmarkStart w:id="30" w:name="_Toc8122941"/>
      <w:r w:rsidRPr="00C83C0E">
        <w:rPr>
          <w:rStyle w:val="z-label"/>
          <w:rFonts w:cs="Arial"/>
        </w:rPr>
        <w:lastRenderedPageBreak/>
        <w:t>Pkt A.8 P</w:t>
      </w:r>
      <w:r w:rsidRPr="002E6488">
        <w:rPr>
          <w:rStyle w:val="z-label"/>
          <w:rFonts w:cs="Arial"/>
        </w:rPr>
        <w:t>artner</w:t>
      </w:r>
      <w:r w:rsidRPr="00C83C0E">
        <w:rPr>
          <w:rStyle w:val="z-label"/>
          <w:rFonts w:cs="Arial"/>
        </w:rPr>
        <w:t xml:space="preserve"> zaangażowany w realizację projektu</w:t>
      </w:r>
      <w:bookmarkEnd w:id="29"/>
      <w:bookmarkEnd w:id="30"/>
    </w:p>
    <w:p w14:paraId="265A6969" w14:textId="77777777" w:rsidR="0058279D"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716608" behindDoc="0" locked="0" layoutInCell="1" allowOverlap="1" wp14:anchorId="2F0ACD85" wp14:editId="4C7B35B1">
                <wp:simplePos x="0" y="0"/>
                <wp:positionH relativeFrom="column">
                  <wp:posOffset>272847</wp:posOffset>
                </wp:positionH>
                <wp:positionV relativeFrom="paragraph">
                  <wp:posOffset>296265</wp:posOffset>
                </wp:positionV>
                <wp:extent cx="586740" cy="532130"/>
                <wp:effectExtent l="294005" t="0" r="0" b="107315"/>
                <wp:wrapNone/>
                <wp:docPr id="139" name="Strzałka wygięta w górę 13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871F2" id="Strzałka wygięta w górę 139" o:spid="_x0000_s1026" alt="Strzałka znak graficzny" style="position:absolute;margin-left:21.5pt;margin-top:23.35pt;width:46.2pt;height:41.9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okQAMAAAwHAAAOAAAAZHJzL2Uyb0RvYy54bWysVV9P2zAQf5+072D5faRJ2g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ziU4wEqQCkudU78uv7kqB6uyhfnqGWGi1+/tAvz8irZcxQaOJBbyfIEkEboZyd2Lqu&#10;1spMwPlc3emWM0C6Fm1yXSEtAYrRcOB+vnHQCrTxuGw7XNjGIgofRyfj4yGgR0E0iqMw9rgFjSvn&#10;UmljPzNZIUckOGXCPqqZ1rL2vsn62liPTtZWSLKvIUZ5xQHsNeFoGI/CUTsMPZ2orxONXK7NwPR0&#10;4r7OcDw49n4guTYqUPv0XApG8jK7Kjn3jF6kF1wjSCHBw+H45HTmAoDJH2pcvM8S/DSmzG9C2wS5&#10;skzPi6xGKV/pewLYH49hlzDKSgA1jF2djjXQ7ij25BJQCEHHM4QvYNdTjR2KT6Ut/Jw61Fyartiu&#10;ppQTumww4KogTaHeT1tnq+1r7hLzXC/nwA1TMz6eslvOXCgu7lkOw+uS80H82WBddEIpTMK4DeW1&#10;nVkO3e8M47cNW31n2iTVGUdvG3cWPrIUtjOuSiH1aw64DduU80Yf+tGr25GpzLawt36LHFKKXpXQ&#10;92ti7B3RMNTwEa6yvYUn57JOsGwpjAqpd699d/pwWECKUQ0XMcHm24pohhH/IuDknIZDt4TWM8PR&#10;cQSM7kvSvkSsqgsJUw1rBtl50ulbvidzLasnON4zFxVERFCInWBqYbAa5sICDyI4/5TNZp6Gs6mI&#10;vRZzRfeouxl62DwRrdr9t3A4buT+erab2OzVQdfhIeRsZWVeWic89LVl4OT6SWz/HtxN7/Ne6/An&#10;Nv0NAAD//wMAUEsDBBQABgAIAAAAIQA55Hgt3wAAAAkBAAAPAAAAZHJzL2Rvd25yZXYueG1sTI/N&#10;bsIwEITvlfoO1iL1gopjSGiaxkEVEpcKIZXyACbe/Ih4HcUG0rfHObWn3dWMZr/JN6Pp2A0H11qS&#10;IBYRMKTS6pZqCaef3WsKzHlFWnWWUMIvOtgUz0+5yrS90zfejr5mIYRcpiQ03vcZ565s0Ci3sD1S&#10;0Co7GOXDOdRcD+oewk3Hl1G05ka1FD40qsdtg+XleDUS3qsoSffr7dyXVZwkh7k47b+ElC+z8fMD&#10;mMfR/5lhwg/oUASms72SdqyTEL+tgjPMZQxs0ldCADtPS5wCL3L+v0HxAAAA//8DAFBLAQItABQA&#10;BgAIAAAAIQC2gziS/gAAAOEBAAATAAAAAAAAAAAAAAAAAAAAAABbQ29udGVudF9UeXBlc10ueG1s&#10;UEsBAi0AFAAGAAgAAAAhADj9If/WAAAAlAEAAAsAAAAAAAAAAAAAAAAALwEAAF9yZWxzLy5yZWxz&#10;UEsBAi0AFAAGAAgAAAAhAEA0uiRAAwAADAcAAA4AAAAAAAAAAAAAAAAALgIAAGRycy9lMm9Eb2Mu&#10;eG1sUEsBAi0AFAAGAAgAAAAhADnkeC3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58279D" w:rsidRPr="00C83C0E">
        <w:t>A.8 KROK 1</w:t>
      </w:r>
    </w:p>
    <w:p w14:paraId="758AB6DC" w14:textId="77777777" w:rsidR="0058279D" w:rsidRPr="00C83C0E" w:rsidRDefault="0058279D" w:rsidP="00C83C0E">
      <w:pPr>
        <w:spacing w:before="240" w:line="240" w:lineRule="auto"/>
        <w:ind w:left="1985"/>
        <w:rPr>
          <w:rFonts w:ascii="Arial" w:hAnsi="Arial" w:cs="Arial"/>
          <w:b/>
          <w:i/>
        </w:rPr>
      </w:pPr>
      <w:r w:rsidRPr="00C83C0E">
        <w:rPr>
          <w:rFonts w:ascii="Arial" w:hAnsi="Arial" w:cs="Arial"/>
        </w:rPr>
        <w:t>Pkt A.8 wyświetla się jedynie w sytuacji gdy w pkt A.7.1 Wnioskodawca wybrał opcję „</w:t>
      </w:r>
      <w:r w:rsidRPr="00C83C0E">
        <w:rPr>
          <w:rFonts w:ascii="Arial" w:hAnsi="Arial" w:cs="Arial"/>
          <w:b/>
          <w:i/>
        </w:rPr>
        <w:t>tak”.</w:t>
      </w:r>
    </w:p>
    <w:p w14:paraId="65960E54" w14:textId="77777777" w:rsidR="0058279D" w:rsidRPr="00C83C0E" w:rsidRDefault="0058279D" w:rsidP="00C83C0E">
      <w:pPr>
        <w:spacing w:line="240" w:lineRule="auto"/>
        <w:ind w:left="1985"/>
        <w:rPr>
          <w:rFonts w:ascii="Arial" w:hAnsi="Arial" w:cs="Arial"/>
        </w:rPr>
      </w:pPr>
      <w:r w:rsidRPr="00C83C0E">
        <w:rPr>
          <w:rFonts w:ascii="Arial" w:hAnsi="Arial" w:cs="Arial"/>
        </w:rPr>
        <w:t>W pierwszej kolejności należy zaznaczyć, czy projekt będzie realizowany we współpracy z partnerem zagranicznym.</w:t>
      </w:r>
    </w:p>
    <w:p w14:paraId="48B0A8D2" w14:textId="77777777" w:rsidR="0058279D" w:rsidRPr="00C83C0E" w:rsidRDefault="0058279D" w:rsidP="00C83C0E">
      <w:pPr>
        <w:spacing w:line="240" w:lineRule="auto"/>
        <w:ind w:left="1985"/>
        <w:rPr>
          <w:rFonts w:ascii="Arial" w:hAnsi="Arial" w:cs="Arial"/>
        </w:rPr>
      </w:pPr>
      <w:r w:rsidRPr="00C83C0E">
        <w:rPr>
          <w:rFonts w:ascii="Arial" w:hAnsi="Arial" w:cs="Arial"/>
        </w:rPr>
        <w:t xml:space="preserve">Następnie w części A.8.1 należy uzupełnić </w:t>
      </w:r>
      <w:r w:rsidRPr="00C83C0E">
        <w:rPr>
          <w:rFonts w:ascii="Arial" w:hAnsi="Arial" w:cs="Arial"/>
          <w:b/>
          <w:i/>
        </w:rPr>
        <w:t xml:space="preserve">podstawowe dane podmiotu </w:t>
      </w:r>
      <w:r w:rsidRPr="00C83C0E">
        <w:rPr>
          <w:rFonts w:ascii="Arial" w:hAnsi="Arial" w:cs="Arial"/>
        </w:rPr>
        <w:t>współpracującego zawierające m.in. nazwę podmiotu, formę prawną, adres, numer telefonu, numer faksu, adres poczty elektronicznej, NIP, REGON, nazwę i numer dokumentu rejestrowego, imię i nazwisko osoby do kontaktu.</w:t>
      </w:r>
    </w:p>
    <w:p w14:paraId="3C49673E" w14:textId="77777777" w:rsidR="0058279D" w:rsidRPr="00C83C0E" w:rsidRDefault="0058279D" w:rsidP="00C83C0E">
      <w:pPr>
        <w:spacing w:line="240" w:lineRule="auto"/>
        <w:ind w:left="1985"/>
        <w:rPr>
          <w:rFonts w:ascii="Arial" w:hAnsi="Arial" w:cs="Arial"/>
        </w:rPr>
      </w:pPr>
      <w:r w:rsidRPr="00C83C0E">
        <w:rPr>
          <w:rFonts w:ascii="Arial" w:hAnsi="Arial" w:cs="Arial"/>
        </w:rPr>
        <w:t>Następnie należy przejść do części A.8.2 i przedstawić informację nt. udziału Partnera w realizacji projektu.</w:t>
      </w:r>
    </w:p>
    <w:p w14:paraId="670A7F07" w14:textId="77777777" w:rsidR="0058279D" w:rsidRPr="00C83C0E" w:rsidRDefault="00C83C0E" w:rsidP="00C83C0E">
      <w:pPr>
        <w:pStyle w:val="Nagwek4"/>
        <w:spacing w:line="240" w:lineRule="auto"/>
      </w:pPr>
      <w:r w:rsidRPr="00C83C0E">
        <w:rPr>
          <w:b w:val="0"/>
          <w:i/>
          <w:noProof/>
          <w:lang w:eastAsia="pl-PL"/>
        </w:rPr>
        <mc:AlternateContent>
          <mc:Choice Requires="wps">
            <w:drawing>
              <wp:anchor distT="0" distB="0" distL="114300" distR="114300" simplePos="0" relativeHeight="251718656" behindDoc="0" locked="0" layoutInCell="1" allowOverlap="1" wp14:anchorId="2DC7A0FE" wp14:editId="5E77F402">
                <wp:simplePos x="0" y="0"/>
                <wp:positionH relativeFrom="column">
                  <wp:posOffset>228956</wp:posOffset>
                </wp:positionH>
                <wp:positionV relativeFrom="paragraph">
                  <wp:posOffset>272415</wp:posOffset>
                </wp:positionV>
                <wp:extent cx="586740" cy="532130"/>
                <wp:effectExtent l="294005" t="0" r="0" b="107315"/>
                <wp:wrapNone/>
                <wp:docPr id="140" name="Strzałka wygięta w górę 14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3BF7" id="Strzałka wygięta w górę 140" o:spid="_x0000_s1026" alt="Strzałka znak graficzny" style="position:absolute;margin-left:18.05pt;margin-top:21.45pt;width:46.2pt;height:41.9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MVPw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xi6I8gFYA0t3pHfn1fElRvF+XLM9RSo8XPH/rlGXm1jBkKTTzo7QRZImgjlLMTW9fV&#10;WpkJOJ+rO91yBkjXok2uK6QlQDGKB+7nGwetQBuPy7bDhW0sovBxdDI+dtlREI2GUTj0uAWNK+dS&#10;aWM/M1khRyQ4ZcI+qpnWsva+yfraWI9O1lZIsq8hRnnFAew14SgejsJROww9naivE41crs3A9HSG&#10;fZ14PDj2fiC5NipQ+/RcCkbyMrsqOfeMXqQXXCNIIcFxPD45nbkAYPKHGhfvswQ/jSnzm9A2Qa4s&#10;0/Miq1HKV/qeAPbHY9gljLISQA2Hrk7HGmh3NPTkElAIQcczhC9g11ONHYpPpS38nDrUXJqu2K6m&#10;lBO6bDDgqiBNod5PW2er7WvuEvNcL+fADVMzPp6yW85cKC7uWQ7D65LzQfzZYF10QilMwrgN5bWd&#10;WQ7d7wyHbxu2+s60Saozjt427ix8ZClsZ1yVQurXHHAbtinnjT70o1e3I1OZbWFv/RY5pBS9KqHv&#10;18TYO6JhqOEjXGV7C0/OZZ1g2VIYFVLvXvvu9OGwgBSjGi5igs23FdEMI/5FwMk5DWO3hNYz8eg4&#10;Akb3JWlfIlbVhYSphjWD7Dzp9C3fk7mW1RMc75mLCiIiKMROMLUwWA1zYYEHEZx/ymYzT8PZVMRe&#10;i7mie9TdDD1snohW7f5bOBw3cn89201s9uqg6/AQcrayMi+tEx762jJwcv0ktn8P7qb3ea91+BOb&#10;/gYAAP//AwBQSwMEFAAGAAgAAAAhANV81+LfAAAACQEAAA8AAABkcnMvZG93bnJldi54bWxMj81q&#10;wzAQhO+FvIPYQC6hkezYxnUthxDopYRC0zyAYq1/qLUylpK4b1/l1N5mmWHm23I3m4HdcHK9JQnR&#10;RgBDqq3uqZVw/np7zoE5r0irwRJK+EEHu2rxVKpC2zt94u3kWxZKyBVKQuf9WHDu6g6Nchs7IgWv&#10;sZNRPpxTy/Wk7qHcDDwWIuNG9RQWOjXiocP6+3Q1El4akebH7LD2dZOk6cc6Oh/fIylXy3n/Cszj&#10;7P/C8MAP6FAFpou9knZskJCIJCQlbPMM2MOPkxjYJYhtJIBXJf//QfULAAD//wMAUEsBAi0AFAAG&#10;AAgAAAAhALaDOJL+AAAA4QEAABMAAAAAAAAAAAAAAAAAAAAAAFtDb250ZW50X1R5cGVzXS54bWxQ&#10;SwECLQAUAAYACAAAACEAOP0h/9YAAACUAQAACwAAAAAAAAAAAAAAAAAvAQAAX3JlbHMvLnJlbHNQ&#10;SwECLQAUAAYACAAAACEANw+DFT8DAAAMBwAADgAAAAAAAAAAAAAAAAAuAgAAZHJzL2Uyb0RvYy54&#10;bWxQSwECLQAUAAYACAAAACEA1XzX4t8AAAAJAQAADwAAAAAAAAAAAAAAAACZBQAAZHJzL2Rvd25y&#10;ZXYueG1sUEsFBgAAAAAEAAQA8wAAAKUGA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58279D" w:rsidRPr="00C83C0E">
        <w:t>A.8 KROK 2</w:t>
      </w:r>
    </w:p>
    <w:p w14:paraId="18B810A7" w14:textId="77777777" w:rsidR="0058279D" w:rsidRPr="00C83C0E" w:rsidRDefault="0058279D" w:rsidP="00C83C0E">
      <w:pPr>
        <w:spacing w:before="240" w:line="240" w:lineRule="auto"/>
        <w:ind w:left="1985"/>
        <w:rPr>
          <w:rFonts w:ascii="Arial" w:hAnsi="Arial" w:cs="Arial"/>
        </w:rPr>
      </w:pPr>
      <w:r w:rsidRPr="00C83C0E">
        <w:rPr>
          <w:rFonts w:ascii="Arial" w:hAnsi="Arial" w:cs="Arial"/>
        </w:rPr>
        <w:t xml:space="preserve">W ramach pola A.8.2.1 </w:t>
      </w:r>
      <w:r w:rsidRPr="00C83C0E">
        <w:rPr>
          <w:rFonts w:ascii="Arial" w:hAnsi="Arial" w:cs="Arial"/>
          <w:b/>
          <w:i/>
        </w:rPr>
        <w:t>Opis działania Partnera w ramach projektu</w:t>
      </w:r>
      <w:r w:rsidRPr="00C83C0E">
        <w:rPr>
          <w:rFonts w:ascii="Arial" w:hAnsi="Arial" w:cs="Arial"/>
        </w:rPr>
        <w:t xml:space="preserve"> należy opisać na czym będzie polegało zaangażowanie Partnera w</w:t>
      </w:r>
      <w:r w:rsidR="00F6782A">
        <w:rPr>
          <w:rFonts w:ascii="Arial" w:hAnsi="Arial" w:cs="Arial"/>
        </w:rPr>
        <w:t> </w:t>
      </w:r>
      <w:r w:rsidRPr="00C83C0E">
        <w:rPr>
          <w:rFonts w:ascii="Arial" w:hAnsi="Arial" w:cs="Arial"/>
        </w:rPr>
        <w:t>realizację projektu poprzez wskazanie konkretnych zadań/działań przez niego realizowanych (np. wykonanie określonego katalogu prac inwestycyjnych, zakup określonego sprzętu, zarządzanie produktami projektu w przyszłości etc.). Informacje na temat roli partnerów w projekcie muszą być spójne z</w:t>
      </w:r>
      <w:r w:rsidR="00F6782A">
        <w:rPr>
          <w:rFonts w:ascii="Arial" w:hAnsi="Arial" w:cs="Arial"/>
        </w:rPr>
        <w:t xml:space="preserve"> </w:t>
      </w:r>
      <w:r w:rsidRPr="00C83C0E">
        <w:rPr>
          <w:rFonts w:ascii="Arial" w:hAnsi="Arial" w:cs="Arial"/>
        </w:rPr>
        <w:t>zapisami umów/porozumień partnerskich wiążących Wnioskodawcę i Partnerów.</w:t>
      </w:r>
    </w:p>
    <w:p w14:paraId="686399BA" w14:textId="77777777" w:rsidR="0058279D" w:rsidRPr="00C83C0E" w:rsidRDefault="0058279D" w:rsidP="00C83C0E">
      <w:pPr>
        <w:spacing w:line="240" w:lineRule="auto"/>
        <w:ind w:left="1985"/>
        <w:rPr>
          <w:rFonts w:ascii="Arial" w:hAnsi="Arial" w:cs="Arial"/>
          <w:i/>
        </w:rPr>
      </w:pPr>
      <w:r w:rsidRPr="00C83C0E">
        <w:rPr>
          <w:rFonts w:ascii="Arial" w:hAnsi="Arial" w:cs="Arial"/>
        </w:rPr>
        <w:t>Nie należy w tym punkcie wskazywać dóbr materialnych lub</w:t>
      </w:r>
      <w:r w:rsidR="00F6782A">
        <w:rPr>
          <w:rFonts w:ascii="Arial" w:hAnsi="Arial" w:cs="Arial"/>
        </w:rPr>
        <w:t xml:space="preserve"> </w:t>
      </w:r>
      <w:r w:rsidRPr="00C83C0E">
        <w:rPr>
          <w:rFonts w:ascii="Arial" w:hAnsi="Arial" w:cs="Arial"/>
        </w:rPr>
        <w:t>środków finansowych na cele realizacji projektu wnoszonych przez podmiot zaangażowany gdyż właściwym miejscem do</w:t>
      </w:r>
      <w:r w:rsidR="00F6782A">
        <w:rPr>
          <w:rFonts w:ascii="Arial" w:hAnsi="Arial" w:cs="Arial"/>
        </w:rPr>
        <w:t xml:space="preserve"> </w:t>
      </w:r>
      <w:r w:rsidRPr="00C83C0E">
        <w:rPr>
          <w:rFonts w:ascii="Arial" w:hAnsi="Arial" w:cs="Arial"/>
        </w:rPr>
        <w:t xml:space="preserve">wykazania tych elementów jest pkt A.8.2.5 </w:t>
      </w:r>
      <w:r w:rsidRPr="00C83C0E">
        <w:rPr>
          <w:rStyle w:val="z-label"/>
          <w:rFonts w:ascii="Arial" w:hAnsi="Arial" w:cs="Arial"/>
          <w:b/>
          <w:i/>
        </w:rPr>
        <w:t>Jaki będzie wkład Partnera w realizację projektu.</w:t>
      </w:r>
      <w:r w:rsidRPr="00C83C0E">
        <w:rPr>
          <w:rFonts w:ascii="Arial" w:hAnsi="Arial" w:cs="Arial"/>
        </w:rPr>
        <w:t xml:space="preserve"> </w:t>
      </w:r>
    </w:p>
    <w:p w14:paraId="500D6436" w14:textId="77777777" w:rsidR="0058279D" w:rsidRPr="00CE69A1" w:rsidRDefault="002E6488" w:rsidP="00C83C0E">
      <w:pPr>
        <w:spacing w:line="240" w:lineRule="auto"/>
        <w:ind w:left="1985"/>
        <w:rPr>
          <w:rFonts w:ascii="Arial" w:hAnsi="Arial" w:cs="Arial"/>
          <w:color w:val="44689A"/>
        </w:rPr>
      </w:pPr>
      <w:r w:rsidRPr="00CE69A1">
        <w:rPr>
          <w:rFonts w:ascii="Arial" w:hAnsi="Arial" w:cs="Arial"/>
          <w:b/>
          <w:color w:val="44689A"/>
        </w:rPr>
        <w:t>L</w:t>
      </w:r>
      <w:r w:rsidR="0058279D" w:rsidRPr="00CE69A1">
        <w:rPr>
          <w:rFonts w:ascii="Arial" w:hAnsi="Arial" w:cs="Arial"/>
          <w:b/>
          <w:color w:val="44689A"/>
        </w:rPr>
        <w:t>imit znaków:</w:t>
      </w:r>
      <w:r w:rsidR="0058279D" w:rsidRPr="00CE69A1">
        <w:rPr>
          <w:rFonts w:ascii="Arial" w:hAnsi="Arial" w:cs="Arial"/>
          <w:color w:val="44689A"/>
        </w:rPr>
        <w:t xml:space="preserve"> </w:t>
      </w:r>
      <w:r w:rsidR="0058279D" w:rsidRPr="00CE69A1">
        <w:rPr>
          <w:rFonts w:ascii="Arial" w:hAnsi="Arial" w:cs="Arial"/>
          <w:b/>
          <w:color w:val="44689A"/>
        </w:rPr>
        <w:t>4</w:t>
      </w:r>
      <w:r>
        <w:rPr>
          <w:rFonts w:ascii="Arial" w:hAnsi="Arial" w:cs="Arial"/>
          <w:b/>
          <w:color w:val="44689A"/>
        </w:rPr>
        <w:t xml:space="preserve"> </w:t>
      </w:r>
      <w:r w:rsidR="0058279D" w:rsidRPr="00CE69A1">
        <w:rPr>
          <w:rFonts w:ascii="Arial" w:hAnsi="Arial" w:cs="Arial"/>
          <w:b/>
          <w:color w:val="44689A"/>
        </w:rPr>
        <w:t>000</w:t>
      </w:r>
      <w:r w:rsidR="0058279D" w:rsidRPr="00CE69A1">
        <w:rPr>
          <w:rFonts w:ascii="Arial" w:hAnsi="Arial" w:cs="Arial"/>
          <w:color w:val="44689A"/>
        </w:rPr>
        <w:t xml:space="preserve"> </w:t>
      </w:r>
    </w:p>
    <w:p w14:paraId="2CCA5E2F" w14:textId="77777777" w:rsidR="0058279D" w:rsidRPr="00C83C0E" w:rsidRDefault="0058279D" w:rsidP="00C83C0E">
      <w:pPr>
        <w:pStyle w:val="Nagwek4"/>
        <w:spacing w:line="240" w:lineRule="auto"/>
      </w:pPr>
      <w:r w:rsidRPr="00C83C0E">
        <w:rPr>
          <w:i/>
          <w:noProof/>
          <w:lang w:eastAsia="pl-PL"/>
        </w:rPr>
        <mc:AlternateContent>
          <mc:Choice Requires="wps">
            <w:drawing>
              <wp:anchor distT="0" distB="0" distL="114300" distR="114300" simplePos="0" relativeHeight="251720704" behindDoc="0" locked="0" layoutInCell="1" allowOverlap="1" wp14:anchorId="3AD8D25C" wp14:editId="2B0AE0E6">
                <wp:simplePos x="0" y="0"/>
                <wp:positionH relativeFrom="column">
                  <wp:posOffset>232410</wp:posOffset>
                </wp:positionH>
                <wp:positionV relativeFrom="paragraph">
                  <wp:posOffset>328295</wp:posOffset>
                </wp:positionV>
                <wp:extent cx="586740" cy="532130"/>
                <wp:effectExtent l="294005" t="0" r="0" b="107315"/>
                <wp:wrapNone/>
                <wp:docPr id="141" name="Strzałka wygięta w górę 14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720A" id="Strzałka wygięta w górę 141" o:spid="_x0000_s1026" alt="Strzałka znak graficzny" style="position:absolute;margin-left:18.3pt;margin-top:25.85pt;width:46.2pt;height:41.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23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ziECNBKgBpbvWO/Pq+JKjeLsqXZ6ilRoufP/TLM/JqGTMUmnjQ2wmyRNBGKGcntq6r&#10;tTITcD5Xd7rlDJCuRZtcV0hLgGIUD9zPNw5agTYel22HC9tYROHj6GR8HAN6FESjYRQOPW5B48q5&#10;VNrYz0xWyBEJTpmwj2qmtay9b7K+Ntajk7UVkuwrVJtXHMBeE47i4SgctcPQ04n6OtHI5doMTE9n&#10;2NeJx4Nj7weSa6MCtU/PpWAkL7OrknPP6EV6wTWCFBIcx+OT05kLACZ/qHHxPkvw05gyvwltE+TK&#10;Mj0vshqlfKXvCWB/PIZdwigrAdRw6Op0rIF2R0NPLgGFEHQ8Q/gCdj3V2KH4VNrCz6lDzaXpiu1q&#10;SjmhywYDrgrSFOr9tHW22r7mLjHP9XIO3DA14+Mpu+XMheLinuUwvC45H8SfDdZFJ5TCJIzbUF7b&#10;meXQ/c5w+LZhq+9Mm6Q64+ht487CR5bCdsZVKaR+zQG3YZty3uhDP3p1OzKV2Rb21m+RQ0rRqxL6&#10;fk2MvSMahho+wlW2t/DkXNYJli2FUSH17rXvTh8OC0gxquEiJth8WxHNMOJfBJyc0zB2S2g9E4+O&#10;I2B0X5L2JWJVXUiYalgzyM6TTt/yPZlrWT3B8Z65qCAigkLsBFMLg9UwFxZ4EMH5p2w28zScTUXs&#10;tZgrukfdzdDD5olo1e6/hcNxI/fXs93EZq8Oug4PIWcrK/PSOuGhry0DJ9dPYvv34G56n/dahz+x&#10;6W8AAAD//wMAUEsDBBQABgAIAAAAIQBIdxJk4AAAAAkBAAAPAAAAZHJzL2Rvd25yZXYueG1sTI/N&#10;asMwEITvhb6D2EIvoZGc2ontWg4l0EsJhaZ5AMVe/1BrZSwlcd++m1N72l1mmP2m2M52EBecfO9I&#10;Q7RUIJAqV/fUajh+vT2lIHwwVJvBEWr4QQ/b8v6uMHntrvSJl0NoBYeQz42GLoQxl9JXHVrjl25E&#10;Yq1xkzWBz6mV9WSuHG4HuVJqLa3piT90ZsRdh9X34Ww1ZI1K0v16twhVEyfJxyI67t8jrR8f5tcX&#10;EAHn8GeGGz6jQ8lMJ3em2otBQ6wydvLcxCBu+iregDjx8pylIMtC/m9Q/gIAAP//AwBQSwECLQAU&#10;AAYACAAAACEAtoM4kv4AAADhAQAAEwAAAAAAAAAAAAAAAAAAAAAAW0NvbnRlbnRfVHlwZXNdLnht&#10;bFBLAQItABQABgAIAAAAIQA4/SH/1gAAAJQBAAALAAAAAAAAAAAAAAAAAC8BAABfcmVscy8ucmVs&#10;c1BLAQItABQABgAIAAAAIQDckn23QAMAAAwHAAAOAAAAAAAAAAAAAAAAAC4CAABkcnMvZTJvRG9j&#10;LnhtbFBLAQItABQABgAIAAAAIQBIdxJk4AAAAAkBAAAPAAAAAAAAAAAAAAAAAJo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A.8 KROK 3</w:t>
      </w:r>
    </w:p>
    <w:p w14:paraId="6A8C007F" w14:textId="77777777" w:rsidR="0058279D" w:rsidRPr="00C83C0E" w:rsidRDefault="0058279D" w:rsidP="00C83C0E">
      <w:pPr>
        <w:shd w:val="clear" w:color="auto" w:fill="FFFFFF"/>
        <w:spacing w:line="240" w:lineRule="auto"/>
        <w:ind w:left="1985"/>
        <w:rPr>
          <w:rFonts w:ascii="Arial" w:hAnsi="Arial" w:cs="Arial"/>
        </w:rPr>
      </w:pPr>
      <w:r w:rsidRPr="00C83C0E">
        <w:rPr>
          <w:rFonts w:ascii="Arial" w:hAnsi="Arial" w:cs="Arial"/>
        </w:rPr>
        <w:t xml:space="preserve">W ramach pkt A.8.2.2 </w:t>
      </w:r>
      <w:r w:rsidRPr="00C83C0E">
        <w:rPr>
          <w:rFonts w:ascii="Arial" w:hAnsi="Arial" w:cs="Arial"/>
          <w:b/>
          <w:i/>
        </w:rPr>
        <w:t>Podstawa i forma współpracy</w:t>
      </w:r>
      <w:r w:rsidRPr="00C83C0E">
        <w:rPr>
          <w:rFonts w:ascii="Arial" w:hAnsi="Arial" w:cs="Arial"/>
          <w:b/>
        </w:rPr>
        <w:t xml:space="preserve"> </w:t>
      </w:r>
      <w:r w:rsidRPr="00C83C0E">
        <w:rPr>
          <w:rFonts w:ascii="Arial" w:hAnsi="Arial" w:cs="Arial"/>
        </w:rPr>
        <w:t>należy wskazać na jakiej podstawie odbywa się współpraca Wnioskodawcy i podmiotu/podmiotów zaangażowanego w</w:t>
      </w:r>
      <w:r w:rsidR="00F6782A">
        <w:rPr>
          <w:rFonts w:ascii="Arial" w:hAnsi="Arial" w:cs="Arial"/>
        </w:rPr>
        <w:t xml:space="preserve"> </w:t>
      </w:r>
      <w:r w:rsidRPr="00C83C0E">
        <w:rPr>
          <w:rFonts w:ascii="Arial" w:hAnsi="Arial" w:cs="Arial"/>
        </w:rPr>
        <w:t xml:space="preserve">realizację projektu. </w:t>
      </w:r>
    </w:p>
    <w:p w14:paraId="17FBF6A9" w14:textId="77777777" w:rsidR="0058279D" w:rsidRPr="00C83C0E" w:rsidRDefault="0058279D" w:rsidP="00C83C0E">
      <w:pPr>
        <w:shd w:val="clear" w:color="auto" w:fill="FFFFFF"/>
        <w:spacing w:line="240" w:lineRule="auto"/>
        <w:ind w:left="1985"/>
        <w:rPr>
          <w:rFonts w:ascii="Arial" w:hAnsi="Arial" w:cs="Arial"/>
        </w:rPr>
      </w:pPr>
      <w:r w:rsidRPr="00C83C0E">
        <w:rPr>
          <w:rFonts w:ascii="Arial" w:hAnsi="Arial" w:cs="Arial"/>
        </w:rPr>
        <w:t xml:space="preserve">Zazwyczaj będzie to umowa o partnerstwie lub list intencyjny o współpracy. </w:t>
      </w:r>
    </w:p>
    <w:p w14:paraId="383261CD" w14:textId="77777777" w:rsidR="0058279D" w:rsidRPr="00C83C0E" w:rsidRDefault="0058279D" w:rsidP="00C83C0E">
      <w:pPr>
        <w:numPr>
          <w:ilvl w:val="0"/>
          <w:numId w:val="13"/>
        </w:numPr>
        <w:shd w:val="clear" w:color="auto" w:fill="FFFFFF"/>
        <w:spacing w:line="240" w:lineRule="auto"/>
        <w:ind w:left="2835"/>
        <w:rPr>
          <w:rFonts w:ascii="Arial" w:hAnsi="Arial" w:cs="Arial"/>
        </w:rPr>
      </w:pPr>
      <w:r w:rsidRPr="00C83C0E">
        <w:rPr>
          <w:rFonts w:ascii="Arial" w:hAnsi="Arial" w:cs="Arial"/>
        </w:rPr>
        <w:t xml:space="preserve">Umowa powinna zawierać co najmniej informację nt. podmiotów zaangażowanych w partnerstwo, roli poszczególnych podmiotów w realizacji projektu oraz zakresu ich odpowiedzialności, ewentualnego wkładu poszczególnych podmiotów do projektu oraz okresu obowiązywania umowy. </w:t>
      </w:r>
    </w:p>
    <w:p w14:paraId="7FDEB5FB" w14:textId="77777777" w:rsidR="0058279D" w:rsidRPr="00C83C0E" w:rsidRDefault="0058279D" w:rsidP="00C83C0E">
      <w:pPr>
        <w:numPr>
          <w:ilvl w:val="0"/>
          <w:numId w:val="13"/>
        </w:numPr>
        <w:shd w:val="clear" w:color="auto" w:fill="FFFFFF"/>
        <w:spacing w:after="240" w:line="240" w:lineRule="auto"/>
        <w:ind w:left="2835" w:hanging="357"/>
        <w:rPr>
          <w:rFonts w:ascii="Arial" w:hAnsi="Arial" w:cs="Arial"/>
        </w:rPr>
      </w:pPr>
      <w:r w:rsidRPr="00C83C0E">
        <w:rPr>
          <w:rFonts w:ascii="Arial" w:hAnsi="Arial" w:cs="Arial"/>
        </w:rPr>
        <w:t xml:space="preserve">List intencyjny powinien wskazywać nazwę podmiotu, który planuje zaangażować się w realizację projektu, jego zadania oraz wkład jaki zamierza wnieść do realizacji projektu. </w:t>
      </w:r>
    </w:p>
    <w:p w14:paraId="1DF86D73" w14:textId="77777777" w:rsidR="0058279D" w:rsidRPr="00C83C0E" w:rsidRDefault="0058279D" w:rsidP="00C83C0E">
      <w:pPr>
        <w:pStyle w:val="Nagwek4"/>
        <w:spacing w:line="240" w:lineRule="auto"/>
      </w:pPr>
      <w:r w:rsidRPr="00C83C0E">
        <w:rPr>
          <w:i/>
          <w:noProof/>
          <w:lang w:eastAsia="pl-PL"/>
        </w:rPr>
        <w:lastRenderedPageBreak/>
        <mc:AlternateContent>
          <mc:Choice Requires="wps">
            <w:drawing>
              <wp:anchor distT="0" distB="0" distL="114300" distR="114300" simplePos="0" relativeHeight="251722752" behindDoc="0" locked="0" layoutInCell="1" allowOverlap="1" wp14:anchorId="5B62AA59" wp14:editId="732E0D84">
                <wp:simplePos x="0" y="0"/>
                <wp:positionH relativeFrom="column">
                  <wp:posOffset>240437</wp:posOffset>
                </wp:positionH>
                <wp:positionV relativeFrom="paragraph">
                  <wp:posOffset>320040</wp:posOffset>
                </wp:positionV>
                <wp:extent cx="586740" cy="532130"/>
                <wp:effectExtent l="294005" t="0" r="0" b="107315"/>
                <wp:wrapNone/>
                <wp:docPr id="142" name="Strzałka wygięta w górę 14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908E" id="Strzałka wygięta w górę 142" o:spid="_x0000_s1026" alt="Strzałka znak graficzny" style="position:absolute;margin-left:18.95pt;margin-top:25.2pt;width:46.2pt;height:41.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LQQ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ziCCNBKgBpbvWO/Pq+JKjeLsqXZ6ilRoufP/TLM/JqGTMUmnjQ2wmyRNBGKGcntq6r&#10;tTITcD5Xd7rlDJCuRZtcV0hLgGIUD9zPNw5agTYel22HC9tYROHj6GR8HAN6FESjYRQOPW5B48q5&#10;VNrYz0xWyBEJTpmwj2qmtay9b7K+Ntajk7UVkuxriFFecQB7TTiKh6Nw1A5DTwc6ctCJRi7XZmB6&#10;OsO+TjweHHs/kFwbFah9ei4FI3mZXZWce0Yv0guuEaSQ4Dgen5zOXAAw+UONi/dZgp/GlPlNaJsg&#10;V5bpeZHVKOUrfU8A++Mx7BJGWQmghkNXp2MNtDsaenIJKISg4xnCF7DrqcYOxafSFn5OHWouTVds&#10;V1PKCV02GHBVkKZQ76ets9X2NXeJea6Xc+CGqRkfT9ktZy4UF/csh+F1yfkg/mywLjqhFCZh3Iby&#10;2s4sh+53hsO3DVt9Z9ok1RlHbxt3Fj6yFLYzrkoh9WsOuA3blPNGH/rRq9uRqcy2sLd+ixxSil6V&#10;0PdrYuwd0TDU8BGusr2FJ+eyTrBsKYwKqXevfXf6cFhAilENFzHB5tuKaIYR/yLg5JyGsVtC65l4&#10;dBwBo/uStC8Rq+pCwlTDmkF2nnT6lu/JXMvqCY73zEUFEREUYieYWhishrmwwIMIzj9ls5mn4Wwq&#10;Yq/FXNE96m6GHjZPRKt2/y0cjhu5v57tJjZ7ddB1eAg5W1mZl9YJD31tGTi5fhLbvwd30/u81zr8&#10;iU1/AwAA//8DAFBLAwQUAAYACAAAACEAfDnNS98AAAAJAQAADwAAAGRycy9kb3ducmV2LnhtbEyP&#10;zWrDMBCE74W+g9hCL6GR7cTGdS2HEuglhELSPIBirX+otTKWkrhv382pPe0uM8x+U25mO4grTr53&#10;pCBeRiCQamd6ahWcvj5echA+aDJ6cIQKftDDpnp8KHVh3I0OeD2GVnAI+UIr6EIYCyl93aHVfulG&#10;JNYaN1kd+JxaaSZ943A7yCSKMml1T/yh0yNuO6y/jxer4LWJ0nyfbRehbtZp+rmIT/tdrNTz0/z+&#10;BiLgHP7McMdndKiY6ewuZLwYFKyThJ08sxjEXU8y7nbmZZWnIKtS/m9Q/QIAAP//AwBQSwECLQAU&#10;AAYACAAAACEAtoM4kv4AAADhAQAAEwAAAAAAAAAAAAAAAAAAAAAAW0NvbnRlbnRfVHlwZXNdLnht&#10;bFBLAQItABQABgAIAAAAIQA4/SH/1gAAAJQBAAALAAAAAAAAAAAAAAAAAC8BAABfcmVscy8ucmVs&#10;c1BLAQItABQABgAIAAAAIQCgMg+LQQMAAAwHAAAOAAAAAAAAAAAAAAAAAC4CAABkcnMvZTJvRG9j&#10;LnhtbFBLAQItABQABgAIAAAAIQB8Oc1L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A.8 KROK 4</w:t>
      </w:r>
    </w:p>
    <w:p w14:paraId="5E8B93A4" w14:textId="77777777" w:rsidR="0058279D" w:rsidRPr="00C83C0E" w:rsidRDefault="0058279D" w:rsidP="00C83C0E">
      <w:pPr>
        <w:spacing w:line="240" w:lineRule="auto"/>
        <w:ind w:left="1985"/>
        <w:rPr>
          <w:rFonts w:ascii="Arial" w:hAnsi="Arial" w:cs="Arial"/>
        </w:rPr>
      </w:pPr>
      <w:r w:rsidRPr="00C83C0E">
        <w:rPr>
          <w:rFonts w:ascii="Arial" w:hAnsi="Arial" w:cs="Arial"/>
          <w:noProof/>
          <w:lang w:eastAsia="pl-PL"/>
        </w:rPr>
        <w:t>Pkt</w:t>
      </w:r>
      <w:r w:rsidRPr="00C83C0E">
        <w:rPr>
          <w:rFonts w:ascii="Arial" w:hAnsi="Arial" w:cs="Arial"/>
        </w:rPr>
        <w:t xml:space="preserve"> A.8.2.3 </w:t>
      </w:r>
      <w:r w:rsidRPr="00C83C0E">
        <w:rPr>
          <w:rFonts w:ascii="Arial" w:hAnsi="Arial" w:cs="Arial"/>
          <w:b/>
          <w:i/>
        </w:rPr>
        <w:t xml:space="preserve">Data wyboru partnera (dot. partnerów spoza sektora finansów publicznych) </w:t>
      </w:r>
      <w:r w:rsidRPr="00C83C0E">
        <w:rPr>
          <w:rFonts w:ascii="Arial" w:hAnsi="Arial" w:cs="Arial"/>
        </w:rPr>
        <w:t>należy wypełniać jedynie w</w:t>
      </w:r>
      <w:r w:rsidR="001E4DE6">
        <w:rPr>
          <w:rFonts w:ascii="Arial" w:hAnsi="Arial" w:cs="Arial"/>
        </w:rPr>
        <w:t xml:space="preserve"> </w:t>
      </w:r>
      <w:r w:rsidRPr="00C83C0E">
        <w:rPr>
          <w:rFonts w:ascii="Arial" w:hAnsi="Arial" w:cs="Arial"/>
        </w:rPr>
        <w:t xml:space="preserve">przypadku gdy projekt jest realizowany przez podmiot wskazany w art. 3 ust.1 ustawy z dnia 29 stycznia 2004 Prawo zamówień Publicznych z późń. zm. w ramach partnerstwa z podmiotami spoza sektora finansów publicznych. </w:t>
      </w:r>
    </w:p>
    <w:p w14:paraId="2BABE3A1" w14:textId="77777777" w:rsidR="0058279D" w:rsidRPr="00C83C0E" w:rsidRDefault="0058279D" w:rsidP="00C83C0E">
      <w:pPr>
        <w:spacing w:after="240" w:line="240" w:lineRule="auto"/>
        <w:ind w:left="1985"/>
        <w:rPr>
          <w:rFonts w:ascii="Arial" w:hAnsi="Arial" w:cs="Arial"/>
        </w:rPr>
      </w:pPr>
      <w:r w:rsidRPr="00C83C0E">
        <w:rPr>
          <w:rFonts w:ascii="Arial" w:hAnsi="Arial" w:cs="Arial"/>
        </w:rPr>
        <w:t>W przypadku ww. partnerstwa należy mieć na uwadze zapisy art. 33 ustawy z dnia 11 lipca 2014 r. o zasadach realizacji programów w zakresie polityki spójności finansowanych w</w:t>
      </w:r>
      <w:r w:rsidR="001E4DE6">
        <w:rPr>
          <w:rFonts w:ascii="Arial" w:hAnsi="Arial" w:cs="Arial"/>
        </w:rPr>
        <w:t xml:space="preserve"> </w:t>
      </w:r>
      <w:r w:rsidRPr="00C83C0E">
        <w:rPr>
          <w:rFonts w:ascii="Arial" w:hAnsi="Arial" w:cs="Arial"/>
        </w:rPr>
        <w:t xml:space="preserve">perspektywie finansowej 2014-2020 zwanej dalej </w:t>
      </w:r>
      <w:r w:rsidRPr="00C83C0E">
        <w:rPr>
          <w:rFonts w:ascii="Arial" w:hAnsi="Arial" w:cs="Arial"/>
          <w:i/>
        </w:rPr>
        <w:t>ustawą wdrożeniową.</w:t>
      </w:r>
    </w:p>
    <w:p w14:paraId="7C486449" w14:textId="77777777" w:rsidR="0058279D" w:rsidRPr="00C83C0E" w:rsidRDefault="0058279D" w:rsidP="00C83C0E">
      <w:pPr>
        <w:pStyle w:val="Nagwek4"/>
        <w:spacing w:line="240" w:lineRule="auto"/>
      </w:pPr>
      <w:r w:rsidRPr="00C83C0E">
        <w:rPr>
          <w:i/>
          <w:noProof/>
          <w:lang w:eastAsia="pl-PL"/>
        </w:rPr>
        <mc:AlternateContent>
          <mc:Choice Requires="wps">
            <w:drawing>
              <wp:anchor distT="0" distB="0" distL="114300" distR="114300" simplePos="0" relativeHeight="251724800" behindDoc="0" locked="0" layoutInCell="1" allowOverlap="1" wp14:anchorId="48C98474" wp14:editId="75EB2796">
                <wp:simplePos x="0" y="0"/>
                <wp:positionH relativeFrom="column">
                  <wp:posOffset>239192</wp:posOffset>
                </wp:positionH>
                <wp:positionV relativeFrom="paragraph">
                  <wp:posOffset>284480</wp:posOffset>
                </wp:positionV>
                <wp:extent cx="586740" cy="532130"/>
                <wp:effectExtent l="294005" t="0" r="0" b="107315"/>
                <wp:wrapNone/>
                <wp:docPr id="143" name="Strzałka wygięta w górę 14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7A0C" id="Strzałka wygięta w górę 143" o:spid="_x0000_s1026" alt="Strzałka znak graficzny" style="position:absolute;margin-left:18.85pt;margin-top:22.4pt;width:46.2pt;height:41.9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p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ziIUaCVADS3Ood+fV9SVC9XZQvz1BLjRY/f+iXZ+TVMmYoNPGgtxNkiaCNUM5ObF1X&#10;a2Um4Hyu7nTLGSBdiza5rpCWAMUoHrifbxy0Am08LtsOF7axiMLH0cn4OAb0KIhGwygcetyCxpVz&#10;qbSxn5mskCMSnDJhH9VMa1l732R9baxHJ2srJNnXEKO84gD2mnAUD0fhqB2Gnk7U14lGLtdmYHo6&#10;0LWen/Hg2PuB5NqoQO3TcykYycvsquTcM3qRXnCNIIUEx/H45HTmAoDJH2pcvM8S/DSmzG9C2wS5&#10;skzPi6xGKV/pewLYH49hlzDKSgA1HLo6HWug3dHQk0tAIQQdzxC+gF1PNXYoPpW28HPqUHNpumK7&#10;mlJO6LLBgKuCNIV6P22drbavuUvMc72cAzdMzfh4ym45c6G4uGc5DK9LzgfxZ4N10QmlMAnjNpTX&#10;dmY5dL8zHL5t2Oo70yapzjh627iz8JGlsJ1xVQqpX3PAbdimnDf60I9e3Y5MZbaFvfVb5JBS9KqE&#10;vl8TY++IhqGGj3CV7S08OZd1gmVLYVRIvXvtu9OHwwJSjGq4iAk231ZEM4z4FwEn5zSM3RJaz8Sj&#10;4wgY3ZekfYlYVRcSphrWDLLzpNO3fE/mWlZPcLxnLiqIiKAQO8HUwmA1zIUFHkRw/imbzTwNZ1MR&#10;ey3miu5RdzP0sHkiWrX7b+Fw3Mj99Ww3sdmrg67DQ8jZysq8tE546GvLwMn1k9j+Pbib3ue91uFP&#10;bPobAAD//wMAUEsDBBQABgAIAAAAIQAJCmg93wAAAAkBAAAPAAAAZHJzL2Rvd25yZXYueG1sTI/N&#10;asMwEITvhb6D2EAvoZHsRiFxLYcS6KWEQtM8gGKvf4i1MpaSuG/fzak97S4zzH6TbyfXiyuOofNk&#10;IFkoEEilrzpqDBy/35/XIEK0VNneExr4wQDb4vEht1nlb/SF10NsBIdQyKyBNsYhkzKULTobFn5A&#10;Yq32o7ORz7GR1WhvHO56mSq1ks52xB9aO+CuxfJ8uDgDm1rp9X61m8eyXmr9OU+O+4/EmKfZ9PYK&#10;IuIU/8xwx2d0KJjp5C9UBdEbWKZcJfJUGsRdTzVXOfHykm5AFrn836D4BQAA//8DAFBLAQItABQA&#10;BgAIAAAAIQC2gziS/gAAAOEBAAATAAAAAAAAAAAAAAAAAAAAAABbQ29udGVudF9UeXBlc10ueG1s&#10;UEsBAi0AFAAGAAgAAAAhADj9If/WAAAAlAEAAAsAAAAAAAAAAAAAAAAALwEAAF9yZWxzLy5yZWxz&#10;UEsBAi0AFAAGAAgAAAAhAEuv8SlAAwAADAcAAA4AAAAAAAAAAAAAAAAALgIAAGRycy9lMm9Eb2Mu&#10;eG1sUEsBAi0AFAAGAAgAAAAhAAkKaD3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A.8 KROK 5</w:t>
      </w:r>
    </w:p>
    <w:p w14:paraId="003C4BB2" w14:textId="77777777" w:rsidR="0058279D" w:rsidRPr="00C83C0E" w:rsidRDefault="0058279D" w:rsidP="00C83C0E">
      <w:pPr>
        <w:spacing w:before="240" w:after="120" w:line="240" w:lineRule="auto"/>
        <w:ind w:left="1985"/>
        <w:rPr>
          <w:rFonts w:ascii="Arial" w:hAnsi="Arial" w:cs="Arial"/>
          <w:i/>
        </w:rPr>
      </w:pPr>
      <w:r w:rsidRPr="00C83C0E">
        <w:rPr>
          <w:rFonts w:ascii="Arial" w:hAnsi="Arial" w:cs="Arial"/>
        </w:rPr>
        <w:t xml:space="preserve">W pkt A.8.2.4 </w:t>
      </w:r>
      <w:r w:rsidRPr="00C83C0E">
        <w:rPr>
          <w:rStyle w:val="z-label"/>
          <w:rFonts w:ascii="Arial" w:hAnsi="Arial" w:cs="Arial"/>
          <w:b/>
          <w:i/>
        </w:rPr>
        <w:t xml:space="preserve">Data podpisania umowy partnerskiej </w:t>
      </w:r>
      <w:r w:rsidRPr="00C83C0E">
        <w:rPr>
          <w:rStyle w:val="z-label"/>
          <w:rFonts w:ascii="Arial" w:hAnsi="Arial" w:cs="Arial"/>
        </w:rPr>
        <w:t xml:space="preserve">należy </w:t>
      </w:r>
      <w:r w:rsidRPr="00C83C0E">
        <w:rPr>
          <w:rFonts w:ascii="Arial" w:hAnsi="Arial" w:cs="Arial"/>
        </w:rPr>
        <w:t>wskazać datę (faktyczną lub planowaną) podpisania dokumentu będącego podstawą współpracy między Wnioskodawcą, a</w:t>
      </w:r>
      <w:r w:rsidR="001E4DE6">
        <w:rPr>
          <w:rFonts w:ascii="Arial" w:hAnsi="Arial" w:cs="Arial"/>
        </w:rPr>
        <w:t xml:space="preserve"> </w:t>
      </w:r>
      <w:r w:rsidRPr="00C83C0E">
        <w:rPr>
          <w:rFonts w:ascii="Arial" w:hAnsi="Arial" w:cs="Arial"/>
        </w:rPr>
        <w:t>podmiotem zaangażowanym w realizację projektu.</w:t>
      </w:r>
      <w:r w:rsidRPr="00C83C0E">
        <w:rPr>
          <w:rFonts w:ascii="Arial" w:hAnsi="Arial" w:cs="Arial"/>
          <w:i/>
        </w:rPr>
        <w:t xml:space="preserve"> </w:t>
      </w:r>
    </w:p>
    <w:p w14:paraId="243092DB" w14:textId="77777777" w:rsidR="0058279D" w:rsidRPr="00C83C0E" w:rsidRDefault="0058279D" w:rsidP="00C83C0E">
      <w:pPr>
        <w:pStyle w:val="Nagwek4"/>
        <w:spacing w:line="240" w:lineRule="auto"/>
      </w:pPr>
      <w:r w:rsidRPr="00C83C0E">
        <w:rPr>
          <w:i/>
          <w:noProof/>
          <w:lang w:eastAsia="pl-PL"/>
        </w:rPr>
        <mc:AlternateContent>
          <mc:Choice Requires="wps">
            <w:drawing>
              <wp:anchor distT="0" distB="0" distL="114300" distR="114300" simplePos="0" relativeHeight="251726848" behindDoc="0" locked="0" layoutInCell="1" allowOverlap="1" wp14:anchorId="595A9057" wp14:editId="02603459">
                <wp:simplePos x="0" y="0"/>
                <wp:positionH relativeFrom="column">
                  <wp:posOffset>235966</wp:posOffset>
                </wp:positionH>
                <wp:positionV relativeFrom="paragraph">
                  <wp:posOffset>294640</wp:posOffset>
                </wp:positionV>
                <wp:extent cx="586740" cy="532130"/>
                <wp:effectExtent l="294005" t="0" r="0" b="107315"/>
                <wp:wrapNone/>
                <wp:docPr id="144" name="Strzałka wygięta w górę 14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DADAC" id="Strzałka wygięta w górę 144" o:spid="_x0000_s1026" alt="Strzałka znak graficzny" style="position:absolute;margin-left:18.6pt;margin-top:23.2pt;width:46.2pt;height:41.9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rzQAMAAAwHAAAOAAAAZHJzL2Uyb0RvYy54bWysVUtu2zAQ3RfoHQjuG/kjO6kRJTASpCgQ&#10;JEHdImuaoiw1FMmSdGRn2VvkHD1C23v1kVIU9QMUKOoFMaP5z5sZH5/uaknuhXWVVhkdH4woEYrr&#10;vFKbjH54f/HqiBLnmcqZ1EpkdC8cPT15+eK4MQsx0aWWubAETpRbNCajpfdmkSSOl6Jm7kAboSAs&#10;tK2ZB2s3SW5ZA++1TCaj0TxptM2N1Vw4h6/nrZCeRP9FIbi/LgonPJEZRW4+vja+6/AmJ8dssbHM&#10;lBXv0mD/kEXNKoWgvatz5hnZ2uo3V3XFrXa68Adc14kuioqLWAOqGY9+qWZVMiNiLWiOM32b3P9z&#10;y6/ubyypcmCXppQoVgOklbcP7PvnO0aa/ab69ohaGrL5+sV+eyRRLReOo4nPeg+K3RG0EeU8qH3o&#10;amPcAs5X5sZ2nAMZWrQrbE2sBhSzdBR+sXFoBdlFXPY9LmLnCcfH2dH8MAV6HKLZdDKeRtyS1lVw&#10;aazzb4SuSSAyuhbKfzBLa3UTfbP7S+cjOnlXIcs/jikpagmw75kk6XQ2nnXDMNCZDHUms5BrOzAD&#10;nelQJ52PDqMfJNdFBfWUXkjBaVnlF5WUkbGb9Zm0BClkNE3nR6+XIQBMflKT6t8s4ac1FXETuibo&#10;rRd2VeYNWcutfceA/eEcu0RJXgHU8TTUGViHdk+mkbwDCmPoRIbJDXZ9bWlA8bbyZZzTgFpIMxTb&#10;17SWjN+1GEhTsrbQ6Kers9OONfeJRW6QcxKGqR2fSPm9FCGUVO9EgeENycUg8WyIPjrjHJMw70JF&#10;7WBWoPu94fTvhp1+MG2T6o0nfzfuLWJkrXxvXFdK2z85kH7cpVy0+ujHoO5ArnW+x97GLQpIGX5R&#10;oe+XzPkbZjHU+Iir7K/xFFI3GdUdRUmp7cOfvgd9HBZIKWlwETPqPm2ZFZTItwon5zVWH259ZNLZ&#10;4QSMHUrWQ4na1mcaU401Q3aRDPpePpGF1fUtjvcyRIWIKY7YGeUeg9UyZx48RDj/XCyXkcbZNMxf&#10;qpXhT6iHGXq/u2XWdPvvcTiu9NP17Dax3atn3YCH0sut10Xlg/C5rx2Dkxsnsft7CDd9yEet5z+x&#10;kx8AAAD//wMAUEsDBBQABgAIAAAAIQBE7Mc43wAAAAkBAAAPAAAAZHJzL2Rvd25yZXYueG1sTI/N&#10;asMwEITvhb6D2EIvoZHlWCF1LYcS6KWEQtM8gGKvf6i1MpaSuG/fzak97S4zzH5TbGc3iAtOofdk&#10;QC0TEEiVr3tqDRy/3p42IEK0VNvBExr4wQDb8v6usHntr/SJl0NsBYdQyK2BLsYxlzJUHTobln5E&#10;Yq3xk7ORz6mV9WSvHO4GmSbJWjrbE3/o7Ii7Dqvvw9kZeG4Svdmvd4tYNZnWHwt13L8rYx4f5tcX&#10;EBHn+GeGGz6jQ8lMJ3+mOojBQKY0O3mmCsRNT/UKxImXVaZBloX836D8BQAA//8DAFBLAQItABQA&#10;BgAIAAAAIQC2gziS/gAAAOEBAAATAAAAAAAAAAAAAAAAAAAAAABbQ29udGVudF9UeXBlc10ueG1s&#10;UEsBAi0AFAAGAAgAAAAhADj9If/WAAAAlAEAAAsAAAAAAAAAAAAAAAAALwEAAF9yZWxzLy5yZWxz&#10;UEsBAi0AFAAGAAgAAAAhAFhy6vNAAwAADAcAAA4AAAAAAAAAAAAAAAAALgIAAGRycy9lMm9Eb2Mu&#10;eG1sUEsBAi0AFAAGAAgAAAAhAETsxzj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A.8 KROK 6</w:t>
      </w:r>
    </w:p>
    <w:p w14:paraId="767E8EF5" w14:textId="77777777" w:rsidR="0058279D" w:rsidRPr="00C83C0E" w:rsidRDefault="0058279D" w:rsidP="00C83C0E">
      <w:pPr>
        <w:spacing w:before="240" w:line="240" w:lineRule="auto"/>
        <w:ind w:left="1985"/>
        <w:rPr>
          <w:rFonts w:ascii="Arial" w:hAnsi="Arial" w:cs="Arial"/>
          <w:i/>
        </w:rPr>
      </w:pPr>
      <w:r w:rsidRPr="00C83C0E">
        <w:rPr>
          <w:rFonts w:ascii="Arial" w:hAnsi="Arial" w:cs="Arial"/>
        </w:rPr>
        <w:t xml:space="preserve">W pkt A.8.2.5 </w:t>
      </w:r>
      <w:r w:rsidRPr="00C83C0E">
        <w:rPr>
          <w:rFonts w:ascii="Arial" w:hAnsi="Arial" w:cs="Arial"/>
          <w:b/>
          <w:i/>
        </w:rPr>
        <w:t xml:space="preserve">Jaki będzie wkład Partnera w realizację projektu </w:t>
      </w:r>
      <w:r w:rsidRPr="00C83C0E">
        <w:rPr>
          <w:rFonts w:ascii="Arial" w:hAnsi="Arial" w:cs="Arial"/>
        </w:rPr>
        <w:t>należy wskazać zasoby materialne, zasoby ludzkie lub środki finansowe na cele realizacji projektu, a także inne ważne z punktu widzenia realizacji projektu elementy wnoszone przez podmiot zaangażowany. W  punkcie tym należy również wskazać wkład niepieniężny wnoszony przez Partnerów na rzecz projektu.</w:t>
      </w:r>
    </w:p>
    <w:p w14:paraId="703F4C74" w14:textId="77777777" w:rsidR="002E6488" w:rsidRPr="00B76E7E" w:rsidRDefault="002E6488" w:rsidP="002E6488">
      <w:pPr>
        <w:spacing w:line="240" w:lineRule="auto"/>
        <w:ind w:left="1985"/>
        <w:rPr>
          <w:rFonts w:ascii="Arial" w:hAnsi="Arial" w:cs="Arial"/>
          <w:color w:val="44689A"/>
        </w:rPr>
      </w:pPr>
      <w:r w:rsidRPr="00B76E7E">
        <w:rPr>
          <w:rFonts w:ascii="Arial" w:hAnsi="Arial" w:cs="Arial"/>
          <w:b/>
          <w:color w:val="44689A"/>
        </w:rPr>
        <w:t>Limit znaków:</w:t>
      </w:r>
      <w:r w:rsidRPr="00B76E7E">
        <w:rPr>
          <w:rFonts w:ascii="Arial" w:hAnsi="Arial" w:cs="Arial"/>
          <w:color w:val="44689A"/>
        </w:rPr>
        <w:t xml:space="preserve"> </w:t>
      </w:r>
      <w:r>
        <w:rPr>
          <w:rFonts w:ascii="Arial" w:hAnsi="Arial" w:cs="Arial"/>
          <w:b/>
          <w:color w:val="44689A"/>
        </w:rPr>
        <w:t xml:space="preserve">4 </w:t>
      </w:r>
      <w:r w:rsidRPr="00B76E7E">
        <w:rPr>
          <w:rFonts w:ascii="Arial" w:hAnsi="Arial" w:cs="Arial"/>
          <w:b/>
          <w:color w:val="44689A"/>
        </w:rPr>
        <w:t>000</w:t>
      </w:r>
      <w:r w:rsidRPr="00B76E7E">
        <w:rPr>
          <w:rFonts w:ascii="Arial" w:hAnsi="Arial" w:cs="Arial"/>
          <w:color w:val="44689A"/>
        </w:rPr>
        <w:t xml:space="preserve"> </w:t>
      </w:r>
    </w:p>
    <w:p w14:paraId="4764FD4B" w14:textId="77777777" w:rsidR="0058279D" w:rsidRPr="00C83C0E" w:rsidRDefault="0058279D" w:rsidP="00C83C0E">
      <w:pPr>
        <w:pStyle w:val="Nagwek4"/>
        <w:spacing w:line="240" w:lineRule="auto"/>
      </w:pPr>
      <w:r w:rsidRPr="00C83C0E">
        <w:rPr>
          <w:i/>
          <w:noProof/>
          <w:lang w:eastAsia="pl-PL"/>
        </w:rPr>
        <mc:AlternateContent>
          <mc:Choice Requires="wps">
            <w:drawing>
              <wp:anchor distT="0" distB="0" distL="114300" distR="114300" simplePos="0" relativeHeight="251728896" behindDoc="0" locked="0" layoutInCell="1" allowOverlap="1" wp14:anchorId="3FC4EC89" wp14:editId="00B31213">
                <wp:simplePos x="0" y="0"/>
                <wp:positionH relativeFrom="column">
                  <wp:posOffset>236144</wp:posOffset>
                </wp:positionH>
                <wp:positionV relativeFrom="paragraph">
                  <wp:posOffset>273457</wp:posOffset>
                </wp:positionV>
                <wp:extent cx="586740" cy="532130"/>
                <wp:effectExtent l="294005" t="0" r="0" b="107315"/>
                <wp:wrapNone/>
                <wp:docPr id="145" name="Strzałka wygięta w górę 14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75A30" id="Strzałka wygięta w górę 145" o:spid="_x0000_s1026" alt="Strzałka znak graficzny" style="position:absolute;margin-left:18.6pt;margin-top:21.55pt;width:46.2pt;height:41.9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RR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ziEUaCVADS3Ood+fV9SVC9XZQvz1BLjRY/f+iXZ+TVMmYoNPGgtxNkiaCNUM5ObF1X&#10;a2Um4Hyu7nTLGSBdiza5rpCWAMUoHrifbxy0Am08LtsOF7axiMLH0cn4OAb0KIhGwygcetyCxpVz&#10;qbSxn5mskCMSnDJhH9VMa1l732R9baxHJ2srJNnXEKO84gD2mnAUD0fhqB2Gnk7U14lGLtdmYHo6&#10;w75OPB4cez+QXBsVqH16LgUjeZldlZx7Ri/SC64RpJDgOB6fnM5cADD5Q42L91mCn8aU+U1omyBX&#10;lul5kdUo5St9TwD74zHsEkZZCaCGQ1enYw20Oxp6cgkohKDjGcIXsOupxg7Fp9IWfk4dai5NV2xX&#10;U8oJXTYYcFWQplDvp62z1fY1d4l5rpdz4IapGR9P2S1nLhQX9yyH4XXJ+SD+bLAuOqEUJmHchvLa&#10;ziyH7neGw7cNW31n2iTVGUdvG3cWPrIUtjOuSiH1aw64DduU80Yf+tGr25GpzLawt36LHFKKXpXQ&#10;92ti7B3RMNTwEa6yvYUn57JOsGwpjAqpd699d/pwWECKUQ0XMcHm24pohhH/IuDknIaxW0LrmXh0&#10;HAGj+5K0LxGr6kLCVMOaQXaedPqW78lcy+oJjvfMRQURERRiJ5haGKyGubDAgwjOP2WzmafhbCpi&#10;r8Vc0T3qboYeNk9Eq3b/LRyOG7m/nu0mNnt10HV4CDlbWZmX1gkPfW0ZOLl+Etu/B3fT+7zXOvyJ&#10;TX8DAAD//wMAUEsDBBQABgAIAAAAIQB8PupA3wAAAAkBAAAPAAAAZHJzL2Rvd25yZXYueG1sTI/N&#10;asMwEITvhb6D2EIvoZFlR8F1LIcS6KWEQtM8gGLJP8RaGUtJ3Lfv5tTedphh9ptyO7uBXe0Ueo8K&#10;xDIBZrH2psdWwfH7/SUHFqJGowePVsGPDbCtHh9KXRh/wy97PcSWUQmGQivoYhwLzkPdWafD0o8W&#10;yWv85HQkObXcTPpG5W7gaZKsudM90odOj3bX2fp8uDgFr00i8/16t4h1s5LycyGO+w+h1PPT/LYB&#10;Fu0c/8Jwxyd0qIjp5C9oAhsUrISkpIIspwV3P5UZsBMdmUiBVyX/v6D6BQAA//8DAFBLAQItABQA&#10;BgAIAAAAIQC2gziS/gAAAOEBAAATAAAAAAAAAAAAAAAAAAAAAABbQ29udGVudF9UeXBlc10ueG1s&#10;UEsBAi0AFAAGAAgAAAAhADj9If/WAAAAlAEAAAsAAAAAAAAAAAAAAAAALwEAAF9yZWxzLy5yZWxz&#10;UEsBAi0AFAAGAAgAAAAhALPvFFFAAwAADAcAAA4AAAAAAAAAAAAAAAAALgIAAGRycy9lMm9Eb2Mu&#10;eG1sUEsBAi0AFAAGAAgAAAAhAHw+6k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A.8 KROK 7</w:t>
      </w:r>
    </w:p>
    <w:p w14:paraId="08560988" w14:textId="77777777" w:rsidR="0058279D" w:rsidRPr="00C83C0E" w:rsidRDefault="0058279D" w:rsidP="00C83C0E">
      <w:pPr>
        <w:spacing w:line="240" w:lineRule="auto"/>
        <w:ind w:left="1985"/>
        <w:rPr>
          <w:rFonts w:ascii="Arial" w:hAnsi="Arial" w:cs="Arial"/>
        </w:rPr>
      </w:pPr>
      <w:r w:rsidRPr="00C83C0E">
        <w:rPr>
          <w:rFonts w:ascii="Arial" w:hAnsi="Arial" w:cs="Arial"/>
        </w:rPr>
        <w:t xml:space="preserve">W pkt A.8.2.6 </w:t>
      </w:r>
      <w:r w:rsidRPr="00C83C0E">
        <w:rPr>
          <w:rFonts w:ascii="Arial" w:hAnsi="Arial" w:cs="Arial"/>
          <w:b/>
        </w:rPr>
        <w:t xml:space="preserve">Czy Partner będzie ponosił koszty kwalifikowane </w:t>
      </w:r>
      <w:r w:rsidRPr="00C83C0E">
        <w:rPr>
          <w:rFonts w:ascii="Arial" w:hAnsi="Arial" w:cs="Arial"/>
        </w:rPr>
        <w:t>należy wskazać czy partner/podmiot zaangażowany w realizację projektu będzie ponosił wydatki w ramach projektu, które następnie będą podlegać rozliczeniu w</w:t>
      </w:r>
      <w:r w:rsidR="001E4DE6">
        <w:rPr>
          <w:rFonts w:ascii="Arial" w:hAnsi="Arial" w:cs="Arial"/>
        </w:rPr>
        <w:t xml:space="preserve"> </w:t>
      </w:r>
      <w:r w:rsidRPr="00C83C0E">
        <w:rPr>
          <w:rFonts w:ascii="Arial" w:hAnsi="Arial" w:cs="Arial"/>
        </w:rPr>
        <w:t>ramach programu operacyjnego. Informacja ta jest istotna z punktu widzenia prawidłowości oraz sprawności procedury rozliczenia projektu w przyszłości.</w:t>
      </w:r>
    </w:p>
    <w:p w14:paraId="67B84D5E" w14:textId="78EDC5C8" w:rsidR="0058279D" w:rsidRPr="00C83C0E" w:rsidRDefault="0058279D" w:rsidP="00C83C0E">
      <w:pPr>
        <w:pStyle w:val="Nagwek4"/>
        <w:spacing w:line="240" w:lineRule="auto"/>
      </w:pPr>
      <w:r w:rsidRPr="00C83C0E">
        <w:rPr>
          <w:i/>
          <w:noProof/>
          <w:lang w:eastAsia="pl-PL"/>
        </w:rPr>
        <mc:AlternateContent>
          <mc:Choice Requires="wps">
            <w:drawing>
              <wp:anchor distT="0" distB="0" distL="114300" distR="114300" simplePos="0" relativeHeight="251730944" behindDoc="0" locked="0" layoutInCell="1" allowOverlap="1" wp14:anchorId="70C92643" wp14:editId="6FCDBD7E">
                <wp:simplePos x="0" y="0"/>
                <wp:positionH relativeFrom="column">
                  <wp:posOffset>236271</wp:posOffset>
                </wp:positionH>
                <wp:positionV relativeFrom="paragraph">
                  <wp:posOffset>286766</wp:posOffset>
                </wp:positionV>
                <wp:extent cx="586740" cy="532130"/>
                <wp:effectExtent l="294005" t="0" r="0" b="107315"/>
                <wp:wrapNone/>
                <wp:docPr id="146" name="Strzałka wygięta w górę 14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6F09" id="Strzałka wygięta w górę 146" o:spid="_x0000_s1026" alt="Strzałka znak graficzny" style="position:absolute;margin-left:18.6pt;margin-top:22.6pt;width:46.2pt;height:41.9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Zt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ziMUaCVADS3Ood+fV9SVC9XZQvz1BLjRY/f+iXZ+TVMmYoNPGgtxNkiaCNUM5ObF1X&#10;a2Um4Hyu7nTLGSBdiza5rpCWAMUoHrifbxy0Am08LtsOF7axiMLH0cn4OAb0KIhGwygcetyCxpVz&#10;qbSxn5mskCMSnDJhH9VMa1l732R9baxHJ2srJNnXEKO84gD2mnAUD0fhqB2Gnk7U14lGLtdmYHo6&#10;w75OPB4cez+QXBsVqH16LgUjeZldlZx7Ri/SC64RpJDgOB6fnM5cADD5Q42L91mCn8aU+U1omyBX&#10;lul5kdUo5St9TwD74zHsEkZZCaCGQ1enYw20Oxp6cgkohKDjGcIXsOupxg7Fp9IWfk4dai5NV2xX&#10;U8oJXTYYcFWQplDvp62z1fY1d4l5rpdz4IapGR9P2S1nLhQX9yyH4XXJ+SD+bLAuOqEUJmHchvLa&#10;ziyH7neGw7cNW31n2iTVGUdvG3cWPrIUtjOuSiH1aw64DduU80Yf+tGr25GpzLawt36LHFKKXpXQ&#10;92ti7B3RMNTwEa6yvYUn57JOsGwpjAqpd699d/pwWECKUQ0XMcHm24pohhH/IuDknIaxW0LrmXh0&#10;HAGj+5K0LxGr6kLCVMOaQXaedPqW78lcy+oJjvfMRQURERRiJ5haGKyGubDAgwjOP2WzmafhbCpi&#10;r8Vc0T3qboYeNk9Eq3b/LRyOG7m/nu0mNnt10HV4CDlbWZmX1gkPfW0ZOLl+Etu/B3fT+7zXOvyJ&#10;TX8DAAD//wMAUEsDBBQABgAIAAAAIQA/EZlY3wAAAAkBAAAPAAAAZHJzL2Rvd25yZXYueG1sTI/N&#10;asMwEITvhb6D2EIvoZEcRyFxLYcS6KWEQtI8gGKvf6i1MpaSuG/fzak97S4zzH6TbyfXiyuOofNk&#10;IJkrEEilrzpqDJy+3l/WIEK0VNneExr4wQDb4vEht1nlb3TA6zE2gkMoZNZAG+OQSRnKFp0Ncz8g&#10;sVb70dnI59jIarQ3Dne9XCi1ks52xB9aO+CuxfL7eHEGNrXS6/1qN4tlvdT6c5ac9h+JMc9P09sr&#10;iIhT/DPDHZ/RoWCms79QFURvYJlodvJUGxB3faFTEGde0jQFWeTyf4PiFwAA//8DAFBLAQItABQA&#10;BgAIAAAAIQC2gziS/gAAAOEBAAATAAAAAAAAAAAAAAAAAAAAAABbQ29udGVudF9UeXBlc10ueG1s&#10;UEsBAi0AFAAGAAgAAAAhADj9If/WAAAAlAEAAAsAAAAAAAAAAAAAAAAALwEAAF9yZWxzLy5yZWxz&#10;UEsBAi0AFAAGAAgAAAAhAM9PZm1AAwAADAcAAA4AAAAAAAAAAAAAAAAALgIAAGRycy9lMm9Eb2Mu&#10;eG1sUEsBAi0AFAAGAAgAAAAhAD8RmVj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 xml:space="preserve">A.8 KROK </w:t>
      </w:r>
      <w:r w:rsidR="001D2CA3">
        <w:t>8</w:t>
      </w:r>
    </w:p>
    <w:p w14:paraId="247CFA5F" w14:textId="77777777" w:rsidR="0058279D" w:rsidRPr="00C83C0E" w:rsidRDefault="0058279D" w:rsidP="00C83C0E">
      <w:pPr>
        <w:spacing w:line="240" w:lineRule="auto"/>
        <w:ind w:left="1985"/>
        <w:rPr>
          <w:rFonts w:ascii="Arial" w:hAnsi="Arial" w:cs="Arial"/>
        </w:rPr>
      </w:pPr>
      <w:r w:rsidRPr="00C83C0E">
        <w:rPr>
          <w:rFonts w:ascii="Arial" w:hAnsi="Arial" w:cs="Arial"/>
        </w:rPr>
        <w:t xml:space="preserve">W pkt A.8.2.7 </w:t>
      </w:r>
      <w:r w:rsidRPr="00C83C0E">
        <w:rPr>
          <w:rFonts w:ascii="Arial" w:hAnsi="Arial" w:cs="Arial"/>
          <w:b/>
        </w:rPr>
        <w:t xml:space="preserve">Informacje dodatkowe </w:t>
      </w:r>
      <w:r w:rsidRPr="00C83C0E">
        <w:rPr>
          <w:rFonts w:ascii="Arial" w:hAnsi="Arial" w:cs="Arial"/>
        </w:rPr>
        <w:t>należy uzupełnić informacje dotyczące Partnerów wykraczające poza zakres pozostałych pól</w:t>
      </w:r>
      <w:r w:rsidR="001D2CA3">
        <w:rPr>
          <w:rFonts w:ascii="Arial" w:hAnsi="Arial" w:cs="Arial"/>
        </w:rPr>
        <w:t xml:space="preserve"> </w:t>
      </w:r>
      <w:r w:rsidR="001D2CA3" w:rsidRPr="001D2CA3">
        <w:rPr>
          <w:rFonts w:ascii="Arial" w:hAnsi="Arial" w:cs="Arial"/>
        </w:rPr>
        <w:t>(zakres informacji uzależniony od konkursu)</w:t>
      </w:r>
      <w:r w:rsidRPr="00C83C0E">
        <w:rPr>
          <w:rFonts w:ascii="Arial" w:hAnsi="Arial" w:cs="Arial"/>
        </w:rPr>
        <w:t>.</w:t>
      </w:r>
    </w:p>
    <w:p w14:paraId="699DE594" w14:textId="77777777" w:rsidR="002E6488" w:rsidRPr="00CE69A1" w:rsidRDefault="002E6488">
      <w:pPr>
        <w:spacing w:line="240" w:lineRule="auto"/>
        <w:ind w:left="1985"/>
        <w:rPr>
          <w:rFonts w:ascii="Arial" w:hAnsi="Arial" w:cs="Arial"/>
          <w:b/>
          <w:color w:val="44689A"/>
        </w:rPr>
      </w:pPr>
      <w:r w:rsidRPr="00B76E7E">
        <w:rPr>
          <w:rFonts w:ascii="Arial" w:hAnsi="Arial" w:cs="Arial"/>
          <w:b/>
          <w:color w:val="44689A"/>
        </w:rPr>
        <w:t>Limit znaków:</w:t>
      </w:r>
      <w:r w:rsidRPr="00B76E7E">
        <w:rPr>
          <w:rFonts w:ascii="Arial" w:hAnsi="Arial" w:cs="Arial"/>
          <w:color w:val="44689A"/>
        </w:rPr>
        <w:t xml:space="preserve"> </w:t>
      </w:r>
      <w:r w:rsidRPr="00CE69A1">
        <w:rPr>
          <w:rFonts w:ascii="Arial" w:hAnsi="Arial" w:cs="Arial"/>
          <w:b/>
          <w:color w:val="44689A"/>
        </w:rPr>
        <w:t>2</w:t>
      </w:r>
      <w:r>
        <w:rPr>
          <w:rFonts w:ascii="Arial" w:hAnsi="Arial" w:cs="Arial"/>
          <w:b/>
          <w:color w:val="44689A"/>
        </w:rPr>
        <w:t xml:space="preserve"> </w:t>
      </w:r>
      <w:r w:rsidRPr="00B76E7E">
        <w:rPr>
          <w:rFonts w:ascii="Arial" w:hAnsi="Arial" w:cs="Arial"/>
          <w:b/>
          <w:color w:val="44689A"/>
        </w:rPr>
        <w:t>000</w:t>
      </w:r>
      <w:r w:rsidRPr="00B76E7E">
        <w:rPr>
          <w:rFonts w:ascii="Arial" w:hAnsi="Arial" w:cs="Arial"/>
          <w:color w:val="44689A"/>
        </w:rPr>
        <w:t xml:space="preserve"> </w:t>
      </w:r>
    </w:p>
    <w:p w14:paraId="697D3B26" w14:textId="77777777" w:rsidR="00222D1D" w:rsidRPr="00C83C0E" w:rsidRDefault="00222D1D" w:rsidP="00C83C0E">
      <w:pPr>
        <w:spacing w:after="0" w:line="240" w:lineRule="auto"/>
        <w:rPr>
          <w:rFonts w:ascii="Arial" w:hAnsi="Arial" w:cs="Arial"/>
          <w:i/>
          <w:u w:val="single"/>
        </w:rPr>
      </w:pPr>
      <w:r w:rsidRPr="00C83C0E">
        <w:rPr>
          <w:rFonts w:ascii="Arial" w:hAnsi="Arial" w:cs="Arial"/>
          <w:i/>
          <w:u w:val="single"/>
        </w:rPr>
        <w:br w:type="page"/>
      </w:r>
    </w:p>
    <w:p w14:paraId="04531F96" w14:textId="77777777" w:rsidR="00222D1D" w:rsidRPr="00C83C0E" w:rsidRDefault="00222D1D" w:rsidP="00C83C0E">
      <w:pPr>
        <w:pStyle w:val="Nagwek2"/>
        <w:spacing w:line="240" w:lineRule="auto"/>
        <w:rPr>
          <w:rFonts w:cs="Arial"/>
        </w:rPr>
      </w:pPr>
      <w:bookmarkStart w:id="31" w:name="_Toc526333303"/>
      <w:bookmarkStart w:id="32" w:name="_Toc8122942"/>
      <w:r w:rsidRPr="00C83C0E">
        <w:rPr>
          <w:rFonts w:cs="Arial"/>
        </w:rPr>
        <w:lastRenderedPageBreak/>
        <w:t>B. Rodzaj projektu</w:t>
      </w:r>
      <w:bookmarkEnd w:id="31"/>
      <w:bookmarkEnd w:id="32"/>
    </w:p>
    <w:p w14:paraId="03EF7DDC" w14:textId="77777777" w:rsidR="00222D1D" w:rsidRPr="00C83C0E" w:rsidRDefault="00222D1D" w:rsidP="00C83C0E">
      <w:pPr>
        <w:pStyle w:val="Nagwek3"/>
        <w:spacing w:line="240" w:lineRule="auto"/>
        <w:rPr>
          <w:rFonts w:cs="Arial"/>
        </w:rPr>
      </w:pPr>
      <w:bookmarkStart w:id="33" w:name="_Toc526333304"/>
      <w:bookmarkStart w:id="34" w:name="_Toc8122943"/>
      <w:r w:rsidRPr="00C83C0E">
        <w:rPr>
          <w:rFonts w:cs="Arial"/>
        </w:rPr>
        <w:t>Ogólne informacje dotyczące części B wniosku</w:t>
      </w:r>
      <w:bookmarkEnd w:id="33"/>
      <w:bookmarkEnd w:id="34"/>
      <w:r w:rsidRPr="00C83C0E">
        <w:rPr>
          <w:rFonts w:cs="Arial"/>
        </w:rPr>
        <w:t xml:space="preserve"> </w:t>
      </w:r>
    </w:p>
    <w:p w14:paraId="15BC1586" w14:textId="77777777" w:rsidR="00222D1D" w:rsidRPr="00C83C0E" w:rsidRDefault="00222D1D" w:rsidP="00C83C0E">
      <w:pPr>
        <w:spacing w:before="240" w:line="240" w:lineRule="auto"/>
        <w:ind w:left="1418"/>
        <w:rPr>
          <w:rFonts w:ascii="Arial" w:hAnsi="Arial" w:cs="Arial"/>
        </w:rPr>
      </w:pPr>
      <w:r w:rsidRPr="00C83C0E">
        <w:rPr>
          <w:rFonts w:ascii="Arial" w:hAnsi="Arial" w:cs="Arial"/>
        </w:rPr>
        <w:t>Informacje zawarte w części B Wniosku są niezbędne do</w:t>
      </w:r>
      <w:r w:rsidR="001D2CA3">
        <w:rPr>
          <w:rFonts w:ascii="Arial" w:hAnsi="Arial" w:cs="Arial"/>
        </w:rPr>
        <w:t xml:space="preserve"> prawidłowej</w:t>
      </w:r>
      <w:r w:rsidRPr="00C83C0E">
        <w:rPr>
          <w:rFonts w:ascii="Arial" w:hAnsi="Arial" w:cs="Arial"/>
        </w:rPr>
        <w:t>:</w:t>
      </w:r>
    </w:p>
    <w:p w14:paraId="6B927CC9" w14:textId="77777777" w:rsidR="001D2CA3" w:rsidRDefault="001D2CA3" w:rsidP="00C83C0E">
      <w:pPr>
        <w:numPr>
          <w:ilvl w:val="0"/>
          <w:numId w:val="4"/>
        </w:numPr>
        <w:spacing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732992" behindDoc="1" locked="0" layoutInCell="1" allowOverlap="1" wp14:anchorId="42EB7865" wp14:editId="5E768AA3">
                <wp:simplePos x="0" y="0"/>
                <wp:positionH relativeFrom="margin">
                  <wp:posOffset>-128905</wp:posOffset>
                </wp:positionH>
                <wp:positionV relativeFrom="margin">
                  <wp:posOffset>1032027</wp:posOffset>
                </wp:positionV>
                <wp:extent cx="818984" cy="906145"/>
                <wp:effectExtent l="0" t="0" r="19685" b="27305"/>
                <wp:wrapNone/>
                <wp:docPr id="2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4" cy="906145"/>
                        </a:xfrm>
                        <a:prstGeom prst="rect">
                          <a:avLst/>
                        </a:prstGeom>
                        <a:solidFill>
                          <a:srgbClr val="FFFFFF"/>
                        </a:solidFill>
                        <a:ln w="9525">
                          <a:solidFill>
                            <a:srgbClr val="FFFFFF"/>
                          </a:solidFill>
                          <a:miter lim="800000"/>
                          <a:headEnd/>
                          <a:tailEnd/>
                        </a:ln>
                      </wps:spPr>
                      <wps:txbx>
                        <w:txbxContent>
                          <w:p w14:paraId="025C56EF" w14:textId="77777777" w:rsidR="00F24DF9" w:rsidRPr="00222D1D" w:rsidRDefault="00F24DF9" w:rsidP="00222D1D">
                            <w:pPr>
                              <w:rPr>
                                <w:rFonts w:ascii="Arial" w:hAnsi="Arial" w:cs="Arial"/>
                                <w:color w:val="36537A"/>
                              </w:rPr>
                            </w:pPr>
                            <w:r w:rsidRPr="00222D1D">
                              <w:rPr>
                                <w:rFonts w:ascii="Arial" w:hAnsi="Arial" w:cs="Arial"/>
                                <w:color w:val="36537A"/>
                              </w:rPr>
                              <w:t>Rola danych w części B wniosku</w:t>
                            </w:r>
                          </w:p>
                          <w:p w14:paraId="2B7FC872" w14:textId="77777777" w:rsidR="00F24DF9" w:rsidRPr="00222D1D" w:rsidRDefault="00F24DF9" w:rsidP="00222D1D">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B7865" id="_x0000_s1037" type="#_x0000_t202" style="position:absolute;left:0;text-align:left;margin-left:-10.15pt;margin-top:81.25pt;width:64.5pt;height:71.35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01LQIAAF0EAAAOAAAAZHJzL2Uyb0RvYy54bWysVM1u2zAMvg/YOwi6L/6B0yVGnaJLl2FA&#10;txXo9gCyLNtCZVGTlNjZ04+S0zTbbsV8EEiR+kh+JH19Mw2KHIR1EnRFs0VKidAcGqm7iv74vnu3&#10;osR5phumQIuKHoWjN5u3b65HU4ocelCNsARBtCtHU9Hee1MmieO9GJhbgBEajS3YgXlUbZc0lo2I&#10;PqgkT9OrZATbGAtcOIe3d7ORbiJ+2wruv7WtE56oimJuPp42nnU4k801KzvLTC/5KQ32iiwGJjUG&#10;PUPdMc/I3sp/oAbJLTho/YLDkEDbSi5iDVhNlv5VzWPPjIi1IDnOnGly/w+Wfz08WCKbiuYFtkqz&#10;AZv0AEoQL56ch1GQPJA0Glei76NBbz99gAmbHQt25h74kyMatj3Tnbi1FsZesAaTzMLL5OLpjOMC&#10;SD1+gQZjsb2HCDS1dggMIicE0bFZx3ODxOQJx8tVtlqvCko4mtbpVVYsYwRWPj821vlPAgYShIpa&#10;7H8EZ4d750MyrHx2CbEcKNnspFJRsV29VZYcGM7KLn4n9D/clCYjRl/my7n+V0AM0uPQKzlgRWn4&#10;QhxWBtY+6ibKnkk1y5iy0icaA3Mzh36qp9i2dXgbKK6hOSKvFuYZx51EoQf7i5IR57ui7ueeWUGJ&#10;+qyxN+usKMJCRKVYvs9RsZeW+tLCNEeoinpKZnHr5yXaGyu7HiPN06DhFvvZysj1S1an9HGGYwtO&#10;+xaW5FKPXi9/hc1vAAAA//8DAFBLAwQUAAYACAAAACEAVUfHmN8AAAALAQAADwAAAGRycy9kb3du&#10;cmV2LnhtbEyPy27CMBBF90j9B2uQuqnArhEUpXEQQq265rFhZ+IhiYjHSWxI6NfXrMpydI/uPZOu&#10;BluzG3a+cqTgfSqAIeXOVFQoOOy/J0tgPmgyunaECu7oYZW9jFKdGNfTFm+7ULBYQj7RCsoQmoRz&#10;n5dotZ+6BilmZ9dZHeLZFdx0uo/ltuZSiAW3uqK4UOoGNyXml93VKnD91906bIV8O/7an8263Z5l&#10;q9TreFh/Ags4hH8YHvpRHbLodHJXMp7VCiZSzCIag4WcA3sQYvkB7KRgJuYSeJby5x+yPwAAAP//&#10;AwBQSwECLQAUAAYACAAAACEAtoM4kv4AAADhAQAAEwAAAAAAAAAAAAAAAAAAAAAAW0NvbnRlbnRf&#10;VHlwZXNdLnhtbFBLAQItABQABgAIAAAAIQA4/SH/1gAAAJQBAAALAAAAAAAAAAAAAAAAAC8BAABf&#10;cmVscy8ucmVsc1BLAQItABQABgAIAAAAIQC4Is01LQIAAF0EAAAOAAAAAAAAAAAAAAAAAC4CAABk&#10;cnMvZTJvRG9jLnhtbFBLAQItABQABgAIAAAAIQBVR8eY3wAAAAsBAAAPAAAAAAAAAAAAAAAAAIcE&#10;AABkcnMvZG93bnJldi54bWxQSwUGAAAAAAQABADzAAAAkwUAAAAA&#10;" strokecolor="white">
                <v:textbox>
                  <w:txbxContent>
                    <w:p w14:paraId="025C56EF" w14:textId="77777777" w:rsidR="00F24DF9" w:rsidRPr="00222D1D" w:rsidRDefault="00F24DF9" w:rsidP="00222D1D">
                      <w:pPr>
                        <w:rPr>
                          <w:rFonts w:ascii="Arial" w:hAnsi="Arial" w:cs="Arial"/>
                          <w:color w:val="36537A"/>
                        </w:rPr>
                      </w:pPr>
                      <w:r w:rsidRPr="00222D1D">
                        <w:rPr>
                          <w:rFonts w:ascii="Arial" w:hAnsi="Arial" w:cs="Arial"/>
                          <w:color w:val="36537A"/>
                        </w:rPr>
                        <w:t>Rola danych w części B wniosku</w:t>
                      </w:r>
                    </w:p>
                    <w:p w14:paraId="2B7FC872" w14:textId="77777777" w:rsidR="00F24DF9" w:rsidRPr="00222D1D" w:rsidRDefault="00F24DF9" w:rsidP="00222D1D">
                      <w:pPr>
                        <w:rPr>
                          <w:color w:val="36537A"/>
                        </w:rPr>
                      </w:pPr>
                    </w:p>
                  </w:txbxContent>
                </v:textbox>
                <w10:wrap anchorx="margin" anchory="margin"/>
              </v:shape>
            </w:pict>
          </mc:Fallback>
        </mc:AlternateContent>
      </w:r>
      <w:r w:rsidRPr="001D2CA3">
        <w:rPr>
          <w:rFonts w:ascii="Arial" w:hAnsi="Arial" w:cs="Arial"/>
        </w:rPr>
        <w:t>identyfikacji projektu;</w:t>
      </w:r>
    </w:p>
    <w:p w14:paraId="6DCA1351" w14:textId="5E6C5003" w:rsidR="00222D1D" w:rsidRPr="00C83C0E" w:rsidRDefault="00222D1D" w:rsidP="00C83C0E">
      <w:pPr>
        <w:numPr>
          <w:ilvl w:val="0"/>
          <w:numId w:val="4"/>
        </w:numPr>
        <w:spacing w:line="240" w:lineRule="auto"/>
        <w:ind w:left="2268" w:hanging="567"/>
        <w:rPr>
          <w:rFonts w:ascii="Arial" w:hAnsi="Arial" w:cs="Arial"/>
        </w:rPr>
      </w:pPr>
      <w:r w:rsidRPr="00C83C0E">
        <w:rPr>
          <w:rFonts w:ascii="Arial" w:hAnsi="Arial" w:cs="Arial"/>
        </w:rPr>
        <w:t xml:space="preserve">weryfikacji projektu z dopuszczalnymi w SzOOP RPO WM </w:t>
      </w:r>
      <w:r w:rsidR="001D2CA3" w:rsidRPr="001D2CA3">
        <w:rPr>
          <w:rFonts w:ascii="Arial" w:hAnsi="Arial" w:cs="Arial"/>
        </w:rPr>
        <w:t>oraz Regulaminie konkursu rodzajami projektów</w:t>
      </w:r>
      <w:r w:rsidRPr="00C83C0E">
        <w:rPr>
          <w:rFonts w:ascii="Arial" w:hAnsi="Arial" w:cs="Arial"/>
        </w:rPr>
        <w:t>;</w:t>
      </w:r>
    </w:p>
    <w:p w14:paraId="3E429E95" w14:textId="77777777" w:rsidR="00222D1D" w:rsidRPr="00C83C0E" w:rsidRDefault="00222D1D" w:rsidP="00C83C0E">
      <w:pPr>
        <w:numPr>
          <w:ilvl w:val="0"/>
          <w:numId w:val="4"/>
        </w:numPr>
        <w:spacing w:line="240" w:lineRule="auto"/>
        <w:ind w:left="2268" w:hanging="567"/>
        <w:rPr>
          <w:rFonts w:ascii="Arial" w:hAnsi="Arial" w:cs="Arial"/>
        </w:rPr>
      </w:pPr>
      <w:r w:rsidRPr="00C83C0E">
        <w:rPr>
          <w:rFonts w:ascii="Arial" w:hAnsi="Arial" w:cs="Arial"/>
        </w:rPr>
        <w:t xml:space="preserve">identyfikacji obszaru i miejsca realizacji projektu; </w:t>
      </w:r>
    </w:p>
    <w:p w14:paraId="1CCA8AFB" w14:textId="77777777" w:rsidR="00222D1D" w:rsidRPr="00C83C0E" w:rsidRDefault="00222D1D" w:rsidP="00C83C0E">
      <w:pPr>
        <w:numPr>
          <w:ilvl w:val="0"/>
          <w:numId w:val="4"/>
        </w:numPr>
        <w:spacing w:line="240" w:lineRule="auto"/>
        <w:ind w:left="2268" w:hanging="567"/>
        <w:rPr>
          <w:rFonts w:ascii="Arial" w:hAnsi="Arial" w:cs="Arial"/>
        </w:rPr>
      </w:pPr>
      <w:r w:rsidRPr="00C83C0E">
        <w:rPr>
          <w:rFonts w:ascii="Arial" w:hAnsi="Arial" w:cs="Arial"/>
        </w:rPr>
        <w:t xml:space="preserve">identyfikacji działalności gospodarczej. </w:t>
      </w:r>
    </w:p>
    <w:p w14:paraId="21427249" w14:textId="77777777" w:rsidR="00222D1D" w:rsidRPr="00C83C0E" w:rsidRDefault="00222D1D" w:rsidP="00C83C0E">
      <w:pPr>
        <w:pStyle w:val="Nagwek3"/>
        <w:spacing w:line="240" w:lineRule="auto"/>
        <w:rPr>
          <w:rFonts w:cs="Arial"/>
        </w:rPr>
      </w:pPr>
      <w:bookmarkStart w:id="35" w:name="_Toc526333305"/>
      <w:bookmarkStart w:id="36" w:name="_Toc8122944"/>
      <w:r w:rsidRPr="00C83C0E">
        <w:rPr>
          <w:rFonts w:cs="Arial"/>
        </w:rPr>
        <w:t>Pkt B.1 Tytuł projektu</w:t>
      </w:r>
      <w:bookmarkEnd w:id="35"/>
      <w:bookmarkEnd w:id="36"/>
    </w:p>
    <w:p w14:paraId="0D272FB7" w14:textId="77777777" w:rsidR="00222D1D" w:rsidRPr="00C83C0E" w:rsidRDefault="00222D1D" w:rsidP="00C83C0E">
      <w:pPr>
        <w:pStyle w:val="Nagwek4"/>
        <w:spacing w:line="240" w:lineRule="auto"/>
      </w:pPr>
      <w:r w:rsidRPr="00C83C0E">
        <w:rPr>
          <w:i/>
          <w:noProof/>
          <w:lang w:eastAsia="pl-PL"/>
        </w:rPr>
        <mc:AlternateContent>
          <mc:Choice Requires="wps">
            <w:drawing>
              <wp:anchor distT="0" distB="0" distL="114300" distR="114300" simplePos="0" relativeHeight="251744256" behindDoc="0" locked="0" layoutInCell="1" allowOverlap="1" wp14:anchorId="04B18827" wp14:editId="29C0FA17">
                <wp:simplePos x="0" y="0"/>
                <wp:positionH relativeFrom="column">
                  <wp:posOffset>236169</wp:posOffset>
                </wp:positionH>
                <wp:positionV relativeFrom="paragraph">
                  <wp:posOffset>250190</wp:posOffset>
                </wp:positionV>
                <wp:extent cx="586740" cy="532130"/>
                <wp:effectExtent l="294005" t="0" r="0" b="107315"/>
                <wp:wrapNone/>
                <wp:docPr id="147" name="Strzałka wygięta w górę 14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7293" id="Strzałka wygięta w górę 147" o:spid="_x0000_s1026" alt="Strzałka znak graficzny" style="position:absolute;margin-left:18.6pt;margin-top:19.7pt;width:46.2pt;height:41.9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jPQAMAAAwHAAAOAAAAZHJzL2Uyb0RvYy54bWysVV9P2zAQf5+072D5faRJ0xYqUlSBmCYh&#10;QBTEs+M4TVbH9my3aXnct+Bz7COMfa+dnTTNNiQktD5Yd7n/97u7np5tK442TJtSigSHRwOMmKAy&#10;K8UywQ/3l5+OMTKWiIxwKViCd8zgs9nHD6e1mrJIFpJnTCNwIsy0VgkurFXTIDC0YBUxR1IxAcJc&#10;6opYYPUyyDSpwXvFg2gwGAe11JnSkjJj4OtFI8Qz7z/PGbU3eW6YRTzBkJv1r/Zv6t5gdkqmS01U&#10;UdI2DfKOLCpSCgjauboglqC1Lv9xVZVUSyNze0RlFcg8LynzNUA14eCvahYFUczXAs0xqmuT+X9u&#10;6fXmVqMyA+ziCUaCVADSwuon8uv7iqB6tyxfnqGWGi1//tAvz8irZcxQaOJB70mQFYI2QjlPYue6&#10;WiszBecLdatbzgDpWrTNdYW0BChG8cD9fOOgFWjrcdl1uLCtRRQ+jo7HkxjQoyAaDaNw6HELGlfO&#10;pdLGfmayQo5IcMqEfVBzrWXtfZPNlbEenaytkGRfQ4zyigPYG8JRPByFo3YYejpRXycauVybgenp&#10;DPs68Xgw8X4guTYqUPv0XApG8jK7LDn3jF6m51wjSCHBcTw+Ppm7AGDyhxoX77MEP40p85vQNkGu&#10;LdOLIqtRytf6jgD2kzHsEkZZCaCGQ1enYw20Oxp6cgUohKDjGcKXsOupxg7Fx9IWfk4dai5NV2xX&#10;U8oJXTUYcFWQplDvp62z1fY1d4l5rpdz4IapGR9P2R1nLhQXdyyH4XXJ+SD+bLAuOqEUJmHchvLa&#10;ziyH7neGw7cNW31n2iTVGUdvG3cWPrIUtjOuSiH1aw64DduU80Yf+tGr25GpzHawt36LHFKKXpbQ&#10;9yti7C3RMNTwEa6yvYEn57JOsGwpjAqpn1777vThsIAUoxouYoLNtzXRDCP+RcDJOQljt4TWM/Fo&#10;EgGj+5K0LxHr6lzCVMOaQXaedPqW78lcy+oRjvfcRQURERRiJ5haGKyGObfAgwjOP2XzuafhbCpi&#10;r8RC0T3qbobut49Eq3b/LRyOa7m/nu0mNnt10HV4CDlfW5mX1gkPfW0ZOLl+Etu/B3fT+7zXOvyJ&#10;zX4DAAD//wMAUEsDBBQABgAIAAAAIQAi6yIs3wAAAAkBAAAPAAAAZHJzL2Rvd25yZXYueG1sTI/N&#10;bsIwEITvlXgHa5F6QcUxYErTOAgh9VIhpFIewMSbHxGvo9hA+vZ1Tu1tVjOa+TbbDrZld+x940iB&#10;mCfAkApnGqoUnL8/XjbAfNBkdOsIFfygh20+ecp0atyDvvB+ChWLJeRTraAOoUs590WNVvu565Ci&#10;V7re6hDPvuKm149Yblu+SJI1t7qhuFDrDvc1FtfTzSp4KxO5Oaz3s1CUKymPM3E+fAqlnqfD7h1Y&#10;wCH8hWHEj+iQR6aLu5HxrFWwEjImFSylADb6C7kEdhnFqwSeZ/z/B/kvAAAA//8DAFBLAQItABQA&#10;BgAIAAAAIQC2gziS/gAAAOEBAAATAAAAAAAAAAAAAAAAAAAAAABbQ29udGVudF9UeXBlc10ueG1s&#10;UEsBAi0AFAAGAAgAAAAhADj9If/WAAAAlAEAAAsAAAAAAAAAAAAAAAAALwEAAF9yZWxzLy5yZWxz&#10;UEsBAi0AFAAGAAgAAAAhACTSmM9AAwAADAcAAA4AAAAAAAAAAAAAAAAALgIAAGRycy9lMm9Eb2Mu&#10;eG1sUEsBAi0AFAAGAAgAAAAhACLrIiz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B.1 KROK 1</w:t>
      </w:r>
    </w:p>
    <w:p w14:paraId="42DAEFE3" w14:textId="116DEB6A" w:rsidR="00222D1D" w:rsidRPr="00C83C0E" w:rsidRDefault="001D2CA3" w:rsidP="00BF0ACC">
      <w:pPr>
        <w:spacing w:before="240" w:line="240" w:lineRule="auto"/>
        <w:ind w:left="1418"/>
        <w:rPr>
          <w:rFonts w:ascii="Arial" w:hAnsi="Arial" w:cs="Arial"/>
        </w:rPr>
      </w:pPr>
      <w:r w:rsidRPr="00BF0ACC">
        <w:rPr>
          <w:rFonts w:ascii="Arial" w:hAnsi="Arial" w:cs="Arial"/>
        </w:rPr>
        <w:t>Należy wpisać tytuł/nazwę projektu</w:t>
      </w:r>
      <w:r w:rsidR="00222D1D" w:rsidRPr="00C83C0E">
        <w:rPr>
          <w:rFonts w:ascii="Arial" w:hAnsi="Arial" w:cs="Arial"/>
        </w:rPr>
        <w:t>.</w:t>
      </w:r>
      <w:r>
        <w:rPr>
          <w:rFonts w:ascii="Arial" w:hAnsi="Arial" w:cs="Arial"/>
        </w:rPr>
        <w:t xml:space="preserve"> </w:t>
      </w:r>
      <w:r w:rsidR="00222D1D" w:rsidRPr="00C83C0E">
        <w:rPr>
          <w:rFonts w:ascii="Arial" w:hAnsi="Arial" w:cs="Arial"/>
        </w:rPr>
        <w:t>Tytuł projektu powinien stanowić krótką jednoznaczną nazwę, tak aby w  sposób jasny identyfikował projekt, a</w:t>
      </w:r>
      <w:r>
        <w:rPr>
          <w:rFonts w:ascii="Arial" w:hAnsi="Arial" w:cs="Arial"/>
        </w:rPr>
        <w:t> </w:t>
      </w:r>
      <w:r w:rsidR="00222D1D" w:rsidRPr="00C83C0E">
        <w:rPr>
          <w:rFonts w:ascii="Arial" w:hAnsi="Arial" w:cs="Arial"/>
        </w:rPr>
        <w:t>jednocześnie nie powielał tytułu innych projektów realizowanych przez Wnioskodawcę.</w:t>
      </w:r>
    </w:p>
    <w:p w14:paraId="6431B4D3" w14:textId="77777777" w:rsidR="00222D1D" w:rsidRDefault="00222D1D" w:rsidP="00C83C0E">
      <w:pPr>
        <w:spacing w:line="240" w:lineRule="auto"/>
        <w:ind w:left="1418"/>
        <w:rPr>
          <w:rFonts w:ascii="Arial" w:hAnsi="Arial" w:cs="Arial"/>
        </w:rPr>
      </w:pPr>
      <w:r w:rsidRPr="00C83C0E">
        <w:rPr>
          <w:rFonts w:ascii="Arial" w:hAnsi="Arial" w:cs="Arial"/>
        </w:rPr>
        <w:t>Nazwa projektu powinna zawierać przedmiot, lokalizację, etap zadania (jeżeli realizowany projekt jest częścią większego przedsięwzięcia).  Dodatkowo nazwa projektu powinna być spójna z przedmiotem zamówienia oraz nazwą przedsięwzięcia w dokumentach planistycznych.</w:t>
      </w:r>
    </w:p>
    <w:p w14:paraId="61F2E8ED" w14:textId="77777777" w:rsidR="001D2CA3" w:rsidRPr="00C83C0E" w:rsidRDefault="001D2CA3" w:rsidP="00C83C0E">
      <w:pPr>
        <w:spacing w:line="240" w:lineRule="auto"/>
        <w:ind w:left="1418"/>
        <w:rPr>
          <w:rFonts w:ascii="Arial" w:hAnsi="Arial" w:cs="Arial"/>
        </w:rPr>
      </w:pPr>
      <w:r w:rsidRPr="001D2CA3">
        <w:rPr>
          <w:rFonts w:ascii="Arial" w:hAnsi="Arial" w:cs="Arial"/>
        </w:rPr>
        <w:t>W przypadku projektów zidentyfikowanych nazwa projektu musi być zgodna z</w:t>
      </w:r>
      <w:r>
        <w:rPr>
          <w:rFonts w:ascii="Arial" w:hAnsi="Arial" w:cs="Arial"/>
        </w:rPr>
        <w:t> </w:t>
      </w:r>
      <w:r w:rsidRPr="001D2CA3">
        <w:rPr>
          <w:rFonts w:ascii="Arial" w:hAnsi="Arial" w:cs="Arial"/>
        </w:rPr>
        <w:t>listą projektów kluczowych stanowiącą załącznik do SzOOP RPO WM.</w:t>
      </w:r>
    </w:p>
    <w:p w14:paraId="3EDEC9FA" w14:textId="77777777" w:rsidR="00222D1D" w:rsidRPr="00C83C0E" w:rsidRDefault="00222D1D" w:rsidP="00C83C0E">
      <w:pPr>
        <w:pStyle w:val="Nagwek3"/>
        <w:spacing w:line="240" w:lineRule="auto"/>
        <w:rPr>
          <w:rStyle w:val="z-label"/>
          <w:rFonts w:cs="Arial"/>
          <w:sz w:val="28"/>
        </w:rPr>
      </w:pPr>
      <w:bookmarkStart w:id="37" w:name="_Toc526333306"/>
      <w:bookmarkStart w:id="38" w:name="_Toc8122945"/>
      <w:r w:rsidRPr="00C83C0E">
        <w:rPr>
          <w:rFonts w:cs="Arial"/>
        </w:rPr>
        <w:t xml:space="preserve">Pkt B.2 </w:t>
      </w:r>
      <w:r w:rsidRPr="00C83C0E">
        <w:rPr>
          <w:rFonts w:cs="Arial"/>
          <w:lang w:val="pl-PL"/>
        </w:rPr>
        <w:t>Typ</w:t>
      </w:r>
      <w:r w:rsidRPr="00C83C0E">
        <w:rPr>
          <w:rFonts w:cs="Arial"/>
        </w:rPr>
        <w:t xml:space="preserve"> projektu</w:t>
      </w:r>
      <w:bookmarkEnd w:id="37"/>
      <w:bookmarkEnd w:id="38"/>
    </w:p>
    <w:p w14:paraId="03F75BA8" w14:textId="77777777" w:rsidR="00222D1D" w:rsidRPr="00C83C0E" w:rsidRDefault="00222D1D" w:rsidP="00C83C0E">
      <w:pPr>
        <w:pStyle w:val="Nagwek4"/>
        <w:spacing w:line="240" w:lineRule="auto"/>
      </w:pPr>
      <w:r w:rsidRPr="00C83C0E">
        <w:rPr>
          <w:i/>
          <w:noProof/>
          <w:lang w:eastAsia="pl-PL"/>
        </w:rPr>
        <mc:AlternateContent>
          <mc:Choice Requires="wps">
            <w:drawing>
              <wp:anchor distT="0" distB="0" distL="114300" distR="114300" simplePos="0" relativeHeight="251746304" behindDoc="0" locked="0" layoutInCell="1" allowOverlap="1" wp14:anchorId="6B47077D" wp14:editId="1EF73D06">
                <wp:simplePos x="0" y="0"/>
                <wp:positionH relativeFrom="column">
                  <wp:posOffset>236271</wp:posOffset>
                </wp:positionH>
                <wp:positionV relativeFrom="paragraph">
                  <wp:posOffset>250190</wp:posOffset>
                </wp:positionV>
                <wp:extent cx="586740" cy="532130"/>
                <wp:effectExtent l="294005" t="0" r="0" b="107315"/>
                <wp:wrapNone/>
                <wp:docPr id="148" name="Strzałka wygięta w górę 14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FBC2" id="Strzałka wygięta w górę 148" o:spid="_x0000_s1026" alt="Strzałka znak graficzny" style="position:absolute;margin-left:18.6pt;margin-top:19.7pt;width:46.2pt;height:41.9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AC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A+xigEqQCkCaW70jv74vCaq3i/LlGWqp0eLnD/3yjLxaxgyFJh70doIsEbQRytmJretq&#10;rcwEnM/VnW45A6Rr0SbXFdISoBjFA/fzjYNWoI3HZdvhwjYWUfg4Ohkfx4AeBdFoGIVDj1vQuHIu&#10;lTb2M5MVckSCUybso5ppLWvvm6yvjfXoZG2FJPsaYpRXHMBeE47i4SgctcPQ04n6OtHI5doMTE9n&#10;2NeJx4Nj7weSa6MCtU/PpWAkL7OrknPP6EV6wTWCFBIcx+OT05kLACZ/qHHxPkvw05gyvwltE+TK&#10;Mj0vshqlfKXvCWB/PIZdwigrAdRw6Op0rIF2R0NPLgGFEHQ8Q/gCdj3V2KH4VNrCz6lDzaXpiu1q&#10;SjmhywYDrgrSFOr9tHW22r7mLjHP9XIO3DA14+Mpu+XMheLinuUwvC45H8SfDdZFJ5TCJIzbUF7b&#10;meXQ/c5w+LZhq+9Mm6Q64+ht487CR5bCdsZVKaR+zQG3YZty3uhDP3p1OzKV2Rb21m+RQ0rRqxL6&#10;fk2MvSMahho+wlW2t/DkXNYJli2FUSH17rXvTh8OC0gxquEiJth8WxHNMOJfBJyc0zB2S2g9E4+O&#10;I2B0X5L2JWJVXUiYalgzyM6TTt/yPZlrWT3B8Z65qCAigkLsBFMLg9UwFxZ4EMH5p2w28zScTUXs&#10;tZgrukfdzdDD5olo1e6/hcNxI/fXs93EZq8Oug4PIWcrK/PSOuGhry0DJ9dPYvv34G56n/dahz+x&#10;6W8AAAD//wMAUEsDBBQABgAIAAAAIQAi6yIs3wAAAAkBAAAPAAAAZHJzL2Rvd25yZXYueG1sTI/N&#10;bsIwEITvlXgHa5F6QcUxYErTOAgh9VIhpFIewMSbHxGvo9hA+vZ1Tu1tVjOa+TbbDrZld+x940iB&#10;mCfAkApnGqoUnL8/XjbAfNBkdOsIFfygh20+ecp0atyDvvB+ChWLJeRTraAOoUs590WNVvu565Ci&#10;V7re6hDPvuKm149Yblu+SJI1t7qhuFDrDvc1FtfTzSp4KxO5Oaz3s1CUKymPM3E+fAqlnqfD7h1Y&#10;wCH8hWHEj+iQR6aLu5HxrFWwEjImFSylADb6C7kEdhnFqwSeZ/z/B/kvAAAA//8DAFBLAQItABQA&#10;BgAIAAAAIQC2gziS/gAAAOEBAAATAAAAAAAAAAAAAAAAAAAAAABbQ29udGVudF9UeXBlc10ueG1s&#10;UEsBAi0AFAAGAAgAAAAhADj9If/WAAAAlAEAAAsAAAAAAAAAAAAAAAAALwEAAF9yZWxzLy5yZWxz&#10;UEsBAi0AFAAGAAgAAAAhAKjzIAJAAwAADAcAAA4AAAAAAAAAAAAAAAAALgIAAGRycy9lMm9Eb2Mu&#10;eG1sUEsBAi0AFAAGAAgAAAAhACLrIiz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B.2 KROK 1</w:t>
      </w:r>
    </w:p>
    <w:p w14:paraId="4383FBB8" w14:textId="77777777" w:rsidR="00222D1D" w:rsidRPr="00C83C0E" w:rsidRDefault="00222D1D" w:rsidP="00C83C0E">
      <w:pPr>
        <w:spacing w:line="240" w:lineRule="auto"/>
        <w:ind w:left="1418"/>
        <w:rPr>
          <w:rFonts w:ascii="Arial" w:hAnsi="Arial" w:cs="Arial"/>
        </w:rPr>
      </w:pPr>
      <w:r w:rsidRPr="00C83C0E">
        <w:rPr>
          <w:rFonts w:ascii="Arial" w:hAnsi="Arial" w:cs="Arial"/>
        </w:rPr>
        <w:t>Należy wybrać z rozwijanej listy typ projektu. Typy projektów wskazane są każdorazowo w punkcie 9 w SzOOP RPO WM dla</w:t>
      </w:r>
      <w:r w:rsidR="001E4DE6">
        <w:rPr>
          <w:rFonts w:ascii="Arial" w:hAnsi="Arial" w:cs="Arial"/>
        </w:rPr>
        <w:t xml:space="preserve"> </w:t>
      </w:r>
      <w:r w:rsidRPr="00C83C0E">
        <w:rPr>
          <w:rFonts w:ascii="Arial" w:hAnsi="Arial" w:cs="Arial"/>
        </w:rPr>
        <w:t>danego Działania/ Poddziałania</w:t>
      </w:r>
      <w:r w:rsidR="001D2CA3" w:rsidRPr="001D2CA3">
        <w:rPr>
          <w:rFonts w:ascii="Arial" w:hAnsi="Arial" w:cs="Arial"/>
        </w:rPr>
        <w:t xml:space="preserve"> oraz w Regulaminie konkursu</w:t>
      </w:r>
      <w:r w:rsidRPr="00C83C0E">
        <w:rPr>
          <w:rFonts w:ascii="Arial" w:hAnsi="Arial" w:cs="Arial"/>
        </w:rPr>
        <w:t>.</w:t>
      </w:r>
    </w:p>
    <w:p w14:paraId="395CAAD2" w14:textId="77777777" w:rsidR="00222D1D" w:rsidRPr="00C83C0E" w:rsidRDefault="00222D1D" w:rsidP="00C83C0E">
      <w:pPr>
        <w:spacing w:line="240" w:lineRule="auto"/>
        <w:ind w:left="1418"/>
        <w:rPr>
          <w:rFonts w:ascii="Arial" w:hAnsi="Arial" w:cs="Arial"/>
        </w:rPr>
      </w:pPr>
      <w:r w:rsidRPr="00C83C0E">
        <w:rPr>
          <w:rFonts w:ascii="Arial" w:hAnsi="Arial" w:cs="Arial"/>
        </w:rPr>
        <w:t xml:space="preserve">W przypadku gdy projektu obejmuje kilka typów projektu Wnioskodawca powinien wybrać dominujący typ pod względem zakresu rzeczowo-finansowego projektu. </w:t>
      </w:r>
    </w:p>
    <w:p w14:paraId="33120020" w14:textId="77777777" w:rsidR="00222D1D" w:rsidRPr="00C83C0E" w:rsidRDefault="00222D1D" w:rsidP="00C83C0E">
      <w:pPr>
        <w:pStyle w:val="Nagwek3"/>
        <w:spacing w:line="240" w:lineRule="auto"/>
        <w:rPr>
          <w:rFonts w:cs="Arial"/>
        </w:rPr>
      </w:pPr>
      <w:bookmarkStart w:id="39" w:name="_Toc8122946"/>
      <w:bookmarkStart w:id="40" w:name="_Toc526333307"/>
      <w:r w:rsidRPr="00C83C0E">
        <w:rPr>
          <w:rFonts w:cs="Arial"/>
        </w:rPr>
        <w:t>Pkt B.</w:t>
      </w:r>
      <w:r w:rsidRPr="00C83C0E">
        <w:rPr>
          <w:rFonts w:cs="Arial"/>
          <w:lang w:val="pl-PL"/>
        </w:rPr>
        <w:t>3</w:t>
      </w:r>
      <w:r w:rsidRPr="00C83C0E">
        <w:rPr>
          <w:rFonts w:cs="Arial"/>
        </w:rPr>
        <w:t xml:space="preserve"> </w:t>
      </w:r>
      <w:r w:rsidRPr="00C83C0E">
        <w:rPr>
          <w:rFonts w:cs="Arial"/>
          <w:lang w:val="pl-PL"/>
        </w:rPr>
        <w:t>Zakres</w:t>
      </w:r>
      <w:r w:rsidRPr="00C83C0E">
        <w:rPr>
          <w:rFonts w:cs="Arial"/>
        </w:rPr>
        <w:t xml:space="preserve"> interwencji</w:t>
      </w:r>
      <w:bookmarkEnd w:id="39"/>
      <w:r w:rsidRPr="00C83C0E">
        <w:rPr>
          <w:rFonts w:cs="Arial"/>
        </w:rPr>
        <w:t xml:space="preserve"> </w:t>
      </w:r>
      <w:bookmarkEnd w:id="40"/>
    </w:p>
    <w:p w14:paraId="549B8A30" w14:textId="77777777" w:rsidR="00222D1D" w:rsidRPr="00C83C0E" w:rsidRDefault="00222D1D" w:rsidP="00C83C0E">
      <w:pPr>
        <w:pStyle w:val="Nagwek4"/>
        <w:spacing w:line="240" w:lineRule="auto"/>
      </w:pPr>
      <w:r w:rsidRPr="00C83C0E">
        <w:rPr>
          <w:i/>
          <w:noProof/>
          <w:lang w:eastAsia="pl-PL"/>
        </w:rPr>
        <mc:AlternateContent>
          <mc:Choice Requires="wps">
            <w:drawing>
              <wp:anchor distT="0" distB="0" distL="114300" distR="114300" simplePos="0" relativeHeight="251748352" behindDoc="0" locked="0" layoutInCell="1" allowOverlap="1" wp14:anchorId="0DECD757" wp14:editId="520DD502">
                <wp:simplePos x="0" y="0"/>
                <wp:positionH relativeFrom="column">
                  <wp:posOffset>207034</wp:posOffset>
                </wp:positionH>
                <wp:positionV relativeFrom="paragraph">
                  <wp:posOffset>250429</wp:posOffset>
                </wp:positionV>
                <wp:extent cx="586740" cy="532130"/>
                <wp:effectExtent l="294005" t="0" r="0" b="107315"/>
                <wp:wrapNone/>
                <wp:docPr id="180" name="Strzałka wygięta w górę 18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5248" id="Strzałka wygięta w górę 180" o:spid="_x0000_s1026" alt="Strzałka znak graficzny" style="position:absolute;margin-left:16.3pt;margin-top:19.7pt;width:46.2pt;height:41.9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oPwMAAAwHAAAOAAAAZHJzL2Uyb0RvYy54bWysVUtu2zAQ3RfoHQjuG1nyN0bkwEiQokCQ&#10;BHGCrCmKslRTJEvSlu1lb5Fz9AhN79UhJctqGyBAUC+IGc1/3sz47HxbcrRh2hRSxDg86WHEBJVp&#10;IZYxfny4+jTByFgiUsKlYDHeMYPPZx8/nFVqyiKZS54yjcCJMNNKxTi3Vk2DwNCclcScSMUECDOp&#10;S2KB1csg1aQC7yUPol5vFFRSp0pLyoyBr5e1EM+8/yxj1N5mmWEW8RhDbta/2r+Je4PZGZkuNVF5&#10;QZs0yDuyKEkhIGjr6pJYgta6+MdVWVAtjczsCZVlILOsoMzXANWEvb+qWeREMV8LNMeotk3m/7ml&#10;N5s7jYoUsJtAfwQpAaSF1Xvy6/uKoGq3LF6eoZYKLX/+0C/PyKulzFBo4lFvL8gKQRuhnL3Yua5W&#10;ykzB+ULd6YYzQLoWbTNdIi0BiuGg536+cdAKtPW47Fpc2NYiCh+Hk9F4ANlREA37Udj3uAW1K+dS&#10;aWM/M1kiR8Q4YcI+qrnWsvK+yebaWI9O2lRI0q8hRlnJAewN4WjQH4bDZhg6OlFXJxq6XOuB6ej0&#10;uzqDUW/s/UByTVSgDum5FIzkRXpVcO4ZvUwuuEaQQowHg9HkdO4CgMkfaly8zxL81KbMb0LTBLm2&#10;TC/ytEIJX+t7AtiPR7BLGKUFgBr2XZ2ONdDuqO/JFaAQgo5nCF/CricaOxSfCpv7OXWouTRdsW1N&#10;CSd0VWPAVU7qQr2fps5G29fcJua5Ts6BG6Z6fDxld5y5UFzcswyG1yXng/izwdrohFKYhFETyms7&#10;swy63xr23zZs9J1pnVRrHL1t3Fr4yFLY1rgshNSvOeA2bFLOan3oR6duRyYy3cHe+i1ySCl6VUDf&#10;r4mxd0TDUMNHuMr2Fp6MyyrGsqEwyqXev/bd6cNhASlGFVzEGJtva6IZRvyLgJNzGg7cElrPDIbj&#10;CBjdlSRdiViXFxKmGtYMsvOk07f8QGZalk9wvOcuKoiIoBA7xtTCYNXMhQUeRHD+KZvPPQ1nUxF7&#10;LRaKHlB3M/SwfSJaNftv4XDcyMP1bDax3qujrsNDyPnayqywTnjsa8PAyfWT2Pw9uJve5b3W8U9s&#10;9hsAAP//AwBQSwMEFAAGAAgAAAAhADWsooDfAAAACQEAAA8AAABkcnMvZG93bnJldi54bWxMj81q&#10;wzAQhO+FvoPYQC+hkZxWTuJaDiXQSwmBpnkAxVr/EGtlLCVx377yqT3tLjPMfpNvR9uxGw6+daQg&#10;WQhgSKUzLdUKTt8fz2tgPmgyunOECn7Qw7Z4fMh1ZtydvvB2DDWLIeQzraAJoc8492WDVvuF65Gi&#10;VrnB6hDPoeZm0PcYbju+FCLlVrcUPzS6x12D5eV4tQo2lZDrfbqbh7J6lfIwT077z0Spp9n4/gYs&#10;4Bj+zDDhR3QoItPZXcl41il4STfRGadMgE36UqyAnadlJYEXOf/foPgFAAD//wMAUEsBAi0AFAAG&#10;AAgAAAAhALaDOJL+AAAA4QEAABMAAAAAAAAAAAAAAAAAAAAAAFtDb250ZW50X1R5cGVzXS54bWxQ&#10;SwECLQAUAAYACAAAACEAOP0h/9YAAACUAQAACwAAAAAAAAAAAAAAAAAvAQAAX3JlbHMvLnJlbHNQ&#10;SwECLQAUAAYACAAAACEAqjfPqD8DAAAMBwAADgAAAAAAAAAAAAAAAAAuAgAAZHJzL2Uyb0RvYy54&#10;bWxQSwECLQAUAAYACAAAACEANayigN8AAAAJAQAADwAAAAAAAAAAAAAAAACZBQAAZHJzL2Rvd25y&#10;ZXYueG1sUEsFBgAAAAAEAAQA8wAAAKUGA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B.3 KROK 1</w:t>
      </w:r>
    </w:p>
    <w:p w14:paraId="6E1146F9" w14:textId="77777777" w:rsidR="00222D1D" w:rsidRPr="00C83C0E" w:rsidRDefault="00222D1D" w:rsidP="00C83C0E">
      <w:pPr>
        <w:spacing w:before="240" w:line="240" w:lineRule="auto"/>
        <w:ind w:left="1418"/>
        <w:rPr>
          <w:rFonts w:ascii="Arial" w:hAnsi="Arial" w:cs="Arial"/>
        </w:rPr>
      </w:pPr>
      <w:r w:rsidRPr="00C83C0E">
        <w:rPr>
          <w:rFonts w:ascii="Arial" w:hAnsi="Arial" w:cs="Arial"/>
        </w:rPr>
        <w:t>Należy wybrać z rozwijanej listy właściwy zakres interwencji. Zakresy interwencji uwzględnione w systemie są zgodne z zakresami określonymi w Rozporządzeniu wykonawczym Komisji (UE) nr 215/2014 z dnia 7 marca 2014 r.</w:t>
      </w:r>
    </w:p>
    <w:p w14:paraId="27DCC21C" w14:textId="77777777" w:rsidR="00222D1D" w:rsidRPr="00C83C0E" w:rsidRDefault="00222D1D" w:rsidP="00C83C0E">
      <w:pPr>
        <w:pStyle w:val="Nagwek3"/>
        <w:spacing w:line="240" w:lineRule="auto"/>
        <w:rPr>
          <w:rFonts w:cs="Arial"/>
        </w:rPr>
      </w:pPr>
      <w:bookmarkStart w:id="41" w:name="_Toc526333308"/>
      <w:bookmarkStart w:id="42" w:name="_Toc8122947"/>
      <w:r w:rsidRPr="00C83C0E">
        <w:rPr>
          <w:rFonts w:cs="Arial"/>
        </w:rPr>
        <w:t>Pkt B.</w:t>
      </w:r>
      <w:r w:rsidRPr="00C83C0E">
        <w:rPr>
          <w:rFonts w:cs="Arial"/>
          <w:lang w:val="pl-PL"/>
        </w:rPr>
        <w:t>4</w:t>
      </w:r>
      <w:r w:rsidRPr="00C83C0E">
        <w:rPr>
          <w:rFonts w:cs="Arial"/>
        </w:rPr>
        <w:t xml:space="preserve"> Forma finansowania</w:t>
      </w:r>
      <w:bookmarkEnd w:id="41"/>
      <w:bookmarkEnd w:id="42"/>
    </w:p>
    <w:p w14:paraId="5B0F6531" w14:textId="77777777" w:rsidR="00222D1D" w:rsidRPr="00C83C0E" w:rsidRDefault="00222D1D" w:rsidP="00C83C0E">
      <w:pPr>
        <w:pStyle w:val="Nagwek4"/>
        <w:spacing w:line="240" w:lineRule="auto"/>
      </w:pPr>
      <w:r w:rsidRPr="00C83C0E">
        <w:rPr>
          <w:i/>
          <w:noProof/>
          <w:lang w:eastAsia="pl-PL"/>
        </w:rPr>
        <mc:AlternateContent>
          <mc:Choice Requires="wps">
            <w:drawing>
              <wp:anchor distT="0" distB="0" distL="114300" distR="114300" simplePos="0" relativeHeight="251750400" behindDoc="0" locked="0" layoutInCell="1" allowOverlap="1" wp14:anchorId="77B1949A" wp14:editId="729EC0D8">
                <wp:simplePos x="0" y="0"/>
                <wp:positionH relativeFrom="column">
                  <wp:posOffset>250901</wp:posOffset>
                </wp:positionH>
                <wp:positionV relativeFrom="paragraph">
                  <wp:posOffset>250190</wp:posOffset>
                </wp:positionV>
                <wp:extent cx="586740" cy="532130"/>
                <wp:effectExtent l="294005" t="0" r="0" b="107315"/>
                <wp:wrapNone/>
                <wp:docPr id="216" name="Strzałka wygięta w górę 21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0D49" id="Strzałka wygięta w górę 216" o:spid="_x0000_s1026" alt="Strzałka znak graficzny" style="position:absolute;margin-left:19.75pt;margin-top:19.7pt;width:46.2pt;height:41.9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vS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UjjESpAKQ5lbvyK/vS4Lq7aJ8eYZaarT4+UO/PCOvljFDoYkHvZ0gSwRthHJ2Yuu6&#10;WiszAedzdadbzgDpWrTJdYW0BChG8cD9fOOgFWjjcdl2uLCNRRQ+jk7GxzGgR0E0Gkbh0OMWNK6c&#10;S6WN/cxkhRyR4JQJ+6hmWsva+ybra2M9OllbIcm+hhjlFQew14SjeDgKR+0w9HSivk40crk2A9PT&#10;GfZ14vHg2PuB5NqoQO3TcykYycvsquTcM3qRXnCNIIUEx/H45HTmAoDJH2pcvM8S/DSmzG9C2wS5&#10;skzPi6xGKV/pewLYH49hlzDKSgA1HLo6HWug3dHQk0tAIQQdzxC+gF1PNXYoPpW28HPqUHNpumK7&#10;mlJO6LLBgKuCNIV6P22drbavuUvMc72cAzdMzfh4ym45c6G4uGc5DK9LzgfxZ4N10QmlMAnjNpTX&#10;dmY5dL8zHL5t2Oo70yapzjh627iz8JGlsJ1xVQqpX3PAbdimnDf60I9e3Y5MZbaFvfVb5JBS9KqE&#10;vl8TY++IhqGGj3CV7S08OZd1gmVLYVRIvXvtu9OHwwJSjGq4iAk231ZEM4z4FwEn5zSM3RJaz8Sj&#10;4wgY3ZekfYlYVRcSphrWDLLzpNO3fE/mWlZPcLxnLiqIiKAQO8HUwmA1zIUFHkRw/imbzTwNZ1MR&#10;ey3miu5RdzP0sHkiWrX7b+Fw3Mj99Ww3sdmrg67DQ8jZysq8tE546GvLwMn1k9j+Pbib3ue91uFP&#10;bPobAAD//wMAUEsDBBQABgAIAAAAIQA9tWdO3wAAAAkBAAAPAAAAZHJzL2Rvd25yZXYueG1sTI/N&#10;TsMwEITvSLyDtUhcKuqkrUMJ2VSoEhdUIVH6AG68+RHxOordNrw9Lhe47WhGM98Wm8n24kyj7xwj&#10;pPMEBHHlTMcNwuHz9WENwgfNRveOCeGbPGzK25tC58Zd+IPO+9CIWMI+1whtCEMupa9astrP3UAc&#10;vdqNVocox0aaUV9iue3lIkkyaXXHcaHVA21bqr72J4vwVCdqvcu2s1DVK6XeZ+lh95Yi3t9NL88g&#10;Ak3hLwxX/IgOZWQ6uhMbL3qE1TKSB4SlSkFc/cVjBuL4eyiQZSH/f1D+AAAA//8DAFBLAQItABQA&#10;BgAIAAAAIQC2gziS/gAAAOEBAAATAAAAAAAAAAAAAAAAAAAAAABbQ29udGVudF9UeXBlc10ueG1s&#10;UEsBAi0AFAAGAAgAAAAhADj9If/WAAAAlAEAAAsAAAAAAAAAAAAAAAAALwEAAF9yZWxzLy5yZWxz&#10;UEsBAi0AFAAGAAgAAAAhAHY2q9JAAwAADAcAAA4AAAAAAAAAAAAAAAAALgIAAGRycy9lMm9Eb2Mu&#10;eG1sUEsBAi0AFAAGAAgAAAAhAD21Z07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w:t>
      </w:r>
      <w:r w:rsidR="006834DA" w:rsidRPr="00C83C0E">
        <w:t>4</w:t>
      </w:r>
      <w:r w:rsidRPr="00C83C0E">
        <w:t xml:space="preserve"> KROK 1</w:t>
      </w:r>
    </w:p>
    <w:p w14:paraId="78A9EB67" w14:textId="77777777" w:rsidR="00222D1D" w:rsidRPr="00C83C0E" w:rsidRDefault="00222D1D" w:rsidP="00C83C0E">
      <w:pPr>
        <w:spacing w:line="240" w:lineRule="auto"/>
        <w:ind w:left="1418"/>
        <w:rPr>
          <w:rFonts w:ascii="Arial" w:hAnsi="Arial" w:cs="Arial"/>
        </w:rPr>
      </w:pPr>
      <w:r w:rsidRPr="00C83C0E">
        <w:rPr>
          <w:rFonts w:ascii="Arial" w:hAnsi="Arial" w:cs="Arial"/>
        </w:rPr>
        <w:t>Pole wypełniane jest automatycznie przez system informatyczny. Z zasady będzie to pomoc bezzwrotna.</w:t>
      </w:r>
    </w:p>
    <w:p w14:paraId="29B8D01F" w14:textId="77777777" w:rsidR="00222D1D" w:rsidRPr="00C83C0E" w:rsidRDefault="00222D1D" w:rsidP="00C83C0E">
      <w:pPr>
        <w:pStyle w:val="Nagwek3"/>
        <w:spacing w:line="240" w:lineRule="auto"/>
        <w:rPr>
          <w:rFonts w:cs="Arial"/>
        </w:rPr>
      </w:pPr>
      <w:bookmarkStart w:id="43" w:name="_Toc526333309"/>
      <w:bookmarkStart w:id="44" w:name="_Toc8122948"/>
      <w:r w:rsidRPr="00C83C0E">
        <w:rPr>
          <w:rFonts w:cs="Arial"/>
        </w:rPr>
        <w:lastRenderedPageBreak/>
        <w:t>Pkt B.</w:t>
      </w:r>
      <w:r w:rsidRPr="00C83C0E">
        <w:rPr>
          <w:rFonts w:cs="Arial"/>
          <w:lang w:val="pl-PL"/>
        </w:rPr>
        <w:t>5</w:t>
      </w:r>
      <w:r w:rsidRPr="00C83C0E">
        <w:rPr>
          <w:rFonts w:cs="Arial"/>
        </w:rPr>
        <w:t xml:space="preserve"> Działalność gospodarcza związana z projektem</w:t>
      </w:r>
      <w:bookmarkEnd w:id="43"/>
      <w:bookmarkEnd w:id="44"/>
    </w:p>
    <w:p w14:paraId="3214F8EC" w14:textId="77777777" w:rsidR="00222D1D" w:rsidRPr="00C83C0E" w:rsidRDefault="00222D1D" w:rsidP="00C83C0E">
      <w:pPr>
        <w:pStyle w:val="Nagwek4"/>
        <w:spacing w:line="240" w:lineRule="auto"/>
      </w:pPr>
      <w:r w:rsidRPr="00C83C0E">
        <w:rPr>
          <w:i/>
          <w:noProof/>
          <w:lang w:eastAsia="pl-PL"/>
        </w:rPr>
        <mc:AlternateContent>
          <mc:Choice Requires="wps">
            <w:drawing>
              <wp:anchor distT="0" distB="0" distL="114300" distR="114300" simplePos="0" relativeHeight="251752448" behindDoc="0" locked="0" layoutInCell="1" allowOverlap="1" wp14:anchorId="4F5903B2" wp14:editId="24EFACCA">
                <wp:simplePos x="0" y="0"/>
                <wp:positionH relativeFrom="column">
                  <wp:posOffset>223342</wp:posOffset>
                </wp:positionH>
                <wp:positionV relativeFrom="paragraph">
                  <wp:posOffset>250190</wp:posOffset>
                </wp:positionV>
                <wp:extent cx="586740" cy="532130"/>
                <wp:effectExtent l="294005" t="0" r="0" b="107315"/>
                <wp:wrapNone/>
                <wp:docPr id="217" name="Strzałka wygięta w górę 21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793B" id="Strzałka wygięta w górę 217" o:spid="_x0000_s1026" alt="Strzałka znak graficzny" style="position:absolute;margin-left:17.6pt;margin-top:19.7pt;width:46.2pt;height:41.9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VwQAMAAAwHAAAOAAAAZHJzL2Uyb0RvYy54bWysVV9P2zAQf5+072D5faRJ0xYqUlSBmCYh&#10;QBTEs+M4TVbH9my3aXnct+Bz7COMfa+dnTTNNiQktD5Yd7n/97u7np5tK442TJtSigSHRwOMmKAy&#10;K8UywQ/3l5+OMTKWiIxwKViCd8zgs9nHD6e1mrJIFpJnTCNwIsy0VgkurFXTIDC0YBUxR1IxAcJc&#10;6opYYPUyyDSpwXvFg2gwGAe11JnSkjJj4OtFI8Qz7z/PGbU3eW6YRTzBkJv1r/Zv6t5gdkqmS01U&#10;UdI2DfKOLCpSCgjauboglqC1Lv9xVZVUSyNze0RlFcg8LynzNUA14eCvahYFUczXAs0xqmuT+X9u&#10;6fXmVqMyS3AUTjASpAKQFlY/kV/fVwTVu2X58gy11Gj584d+eUZeLWOGQhMPek+CrBC0Ecp5EjvX&#10;1VqZKThfqFvdcgZI16JtriukJUAxigfu5xsHrUBbj8uuw4VtLaLwcXQ8nsSAHgXRaBiFQ49b0Lhy&#10;LpU29jOTFXJEglMm7IOaay1r75tsroz16GRthST7GmKUVxzA3hCO4uEoHLXD0NOJ+jrRyOXaDExP&#10;Z9jXiceDifcDybVRgdqn51IwkpfZZcm5Z/QyPecaQQoJjuPx8cncBQCTP9S4eJ8l+GlMmd+Etgly&#10;bZleFFmNUr7WdwSwn4xhlzDKSgA1HLo6HWug3dHQkytAIQQdzxC+hF1PNXYoPpa28HPqUHNpumK7&#10;mlJO6KrBgKuCNIV6P22drbavuUvMc72cAzdMzfh4yu44c6G4uGM5DK9LzgfxZ4N10QmlMAnjNpTX&#10;dmY5dL8zHL5t2Oo70yapzjh627iz8JGlsJ1xVQqpX3PAbdimnDf60I9e3Y5MZbaDvfVb5JBS9LKE&#10;vl8RY2+JhqGGj3CV7Q08OZd1gmVLYVRI/fTad6cPhwWkGNVwERNsvq2JZhjxLwJOzkkYuyW0nolH&#10;kwgY3ZekfYlYV+cSphrWDLLzpNO3fE/mWlaPcLznLiqIiKAQO8HUwmA1zLkFHkRw/imbzz0NZ1MR&#10;eyUWiu5RdzN0v30kWrX7b+FwXMv99Ww3sdmrg67DQ8j52sq8tE546GvLwMn1k9j+Pbib3ue91uFP&#10;bPYbAAD//wMAUEsDBBQABgAIAAAAIQDb3fMw3wAAAAkBAAAPAAAAZHJzL2Rvd25yZXYueG1sTI/N&#10;bsIwEITvlfoO1lbigooTUlMIcRBC6qVCSPw8gIk3PyJeR7GB9O3rnNrT7mpGs99km8G07IG9ayxJ&#10;iGcRMKTC6oYqCZfz1/sSmPOKtGotoYQfdLDJX18ylWr7pCM+Tr5iIYRcqiTU3ncp566o0Sg3sx1S&#10;0ErbG+XD2Vdc9+oZwk3L51G04EY1FD7UqsNdjcXtdDcSVmUklvvFbuqL8kOIwzS+7L9jKSdvw3YN&#10;zOPg/8ww4gd0yAPT1d5JO9ZKSFYiOMMUMbBRnycJsOu4fArgecb/N8h/AQAA//8DAFBLAQItABQA&#10;BgAIAAAAIQC2gziS/gAAAOEBAAATAAAAAAAAAAAAAAAAAAAAAABbQ29udGVudF9UeXBlc10ueG1s&#10;UEsBAi0AFAAGAAgAAAAhADj9If/WAAAAlAEAAAsAAAAAAAAAAAAAAAAALwEAAF9yZWxzLy5yZWxz&#10;UEsBAi0AFAAGAAgAAAAhAJ2rVXBAAwAADAcAAA4AAAAAAAAAAAAAAAAALgIAAGRycy9lMm9Eb2Mu&#10;eG1sUEsBAi0AFAAGAAgAAAAhANvd8z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w:t>
      </w:r>
      <w:r w:rsidR="006834DA" w:rsidRPr="00C83C0E">
        <w:t>5</w:t>
      </w:r>
      <w:r w:rsidRPr="00C83C0E">
        <w:t xml:space="preserve"> KROK 1</w:t>
      </w:r>
    </w:p>
    <w:p w14:paraId="699E5065" w14:textId="77777777" w:rsidR="00222D1D" w:rsidRPr="00C83C0E" w:rsidRDefault="00222D1D" w:rsidP="00C83C0E">
      <w:pPr>
        <w:spacing w:before="240" w:after="240" w:line="240" w:lineRule="auto"/>
        <w:ind w:left="1418"/>
        <w:rPr>
          <w:rFonts w:ascii="Arial" w:hAnsi="Arial" w:cs="Arial"/>
        </w:rPr>
      </w:pPr>
      <w:r w:rsidRPr="00C83C0E">
        <w:rPr>
          <w:rFonts w:ascii="Arial" w:hAnsi="Arial" w:cs="Arial"/>
        </w:rPr>
        <w:t xml:space="preserve">W polu </w:t>
      </w:r>
      <w:r w:rsidRPr="00C83C0E">
        <w:rPr>
          <w:rStyle w:val="z-label"/>
          <w:rFonts w:ascii="Arial" w:hAnsi="Arial" w:cs="Arial"/>
          <w:b/>
          <w:i/>
        </w:rPr>
        <w:t xml:space="preserve">Dział gospodarki </w:t>
      </w:r>
      <w:r w:rsidRPr="00C83C0E">
        <w:rPr>
          <w:rStyle w:val="z-label"/>
          <w:rFonts w:ascii="Arial" w:hAnsi="Arial" w:cs="Arial"/>
        </w:rPr>
        <w:t>n</w:t>
      </w:r>
      <w:r w:rsidRPr="00C83C0E">
        <w:rPr>
          <w:rFonts w:ascii="Arial" w:hAnsi="Arial" w:cs="Arial"/>
        </w:rPr>
        <w:t>ależy wybrać z rozwijanej listy właściwy dział gospodarki (kod oraz nazwa) zgodnie z listą przewidzianą dla poszczególnych Działań w odniesieniu do zakresu rzeczowego projektu. Jeżeli projekt realizuje działania w ramach kilku działów gospodarki należy wybrać dział, odzwierciedlający najszerzej zakres rzeczowy projektu.</w:t>
      </w:r>
    </w:p>
    <w:p w14:paraId="797F2AA6" w14:textId="77777777" w:rsidR="00222D1D" w:rsidRPr="00C83C0E" w:rsidRDefault="00222D1D" w:rsidP="00C83C0E">
      <w:pPr>
        <w:spacing w:line="240" w:lineRule="auto"/>
        <w:ind w:left="1418"/>
        <w:rPr>
          <w:rFonts w:ascii="Arial" w:hAnsi="Arial" w:cs="Arial"/>
          <w:b/>
          <w:i/>
        </w:rPr>
      </w:pPr>
      <w:r w:rsidRPr="00C83C0E">
        <w:rPr>
          <w:rFonts w:ascii="Arial" w:hAnsi="Arial" w:cs="Arial"/>
        </w:rPr>
        <w:t xml:space="preserve">W przypadku projektów realizowanych przez podmioty prowadzące działalność gospodarczą w polu </w:t>
      </w:r>
      <w:r w:rsidRPr="00C83C0E">
        <w:rPr>
          <w:rFonts w:ascii="Arial" w:hAnsi="Arial" w:cs="Arial"/>
          <w:b/>
          <w:i/>
        </w:rPr>
        <w:t xml:space="preserve">PKD </w:t>
      </w:r>
      <w:r w:rsidRPr="00C83C0E">
        <w:rPr>
          <w:rFonts w:ascii="Arial" w:hAnsi="Arial" w:cs="Arial"/>
        </w:rPr>
        <w:t xml:space="preserve">należy wpisać właściwy kod PKD (jeśli dotyczy) zgodny z KRS lub CEIDG i wyszukać w liście. </w:t>
      </w:r>
    </w:p>
    <w:p w14:paraId="1E941B17" w14:textId="77777777" w:rsidR="00222D1D" w:rsidRPr="00C83C0E" w:rsidRDefault="00222D1D" w:rsidP="00C83C0E">
      <w:pPr>
        <w:pStyle w:val="Nagwek3"/>
        <w:spacing w:line="240" w:lineRule="auto"/>
        <w:rPr>
          <w:rFonts w:cs="Arial"/>
        </w:rPr>
      </w:pPr>
      <w:bookmarkStart w:id="45" w:name="_Toc526333310"/>
      <w:bookmarkStart w:id="46" w:name="_Toc8122949"/>
      <w:r w:rsidRPr="00C83C0E">
        <w:rPr>
          <w:rFonts w:cs="Arial"/>
        </w:rPr>
        <w:t>Pkt B.</w:t>
      </w:r>
      <w:r w:rsidRPr="00C83C0E">
        <w:rPr>
          <w:rFonts w:cs="Arial"/>
          <w:lang w:val="pl-PL"/>
        </w:rPr>
        <w:t>6</w:t>
      </w:r>
      <w:r w:rsidRPr="00C83C0E">
        <w:rPr>
          <w:rFonts w:cs="Arial"/>
        </w:rPr>
        <w:t xml:space="preserve"> Typ obszaru realizacji projektu</w:t>
      </w:r>
      <w:bookmarkEnd w:id="45"/>
      <w:bookmarkEnd w:id="46"/>
    </w:p>
    <w:p w14:paraId="32E013B4" w14:textId="77777777" w:rsidR="00222D1D" w:rsidRPr="00C83C0E" w:rsidRDefault="00222D1D" w:rsidP="00C83C0E">
      <w:pPr>
        <w:pStyle w:val="Nagwek4"/>
        <w:spacing w:line="240" w:lineRule="auto"/>
      </w:pPr>
      <w:r w:rsidRPr="00C83C0E">
        <w:rPr>
          <w:i/>
          <w:noProof/>
          <w:lang w:eastAsia="pl-PL"/>
        </w:rPr>
        <mc:AlternateContent>
          <mc:Choice Requires="wps">
            <w:drawing>
              <wp:anchor distT="0" distB="0" distL="114300" distR="114300" simplePos="0" relativeHeight="251754496" behindDoc="0" locked="0" layoutInCell="1" allowOverlap="1" wp14:anchorId="19C49528" wp14:editId="259AD5DB">
                <wp:simplePos x="0" y="0"/>
                <wp:positionH relativeFrom="column">
                  <wp:posOffset>223342</wp:posOffset>
                </wp:positionH>
                <wp:positionV relativeFrom="paragraph">
                  <wp:posOffset>250190</wp:posOffset>
                </wp:positionV>
                <wp:extent cx="586740" cy="532130"/>
                <wp:effectExtent l="294005" t="0" r="0" b="107315"/>
                <wp:wrapNone/>
                <wp:docPr id="218" name="Strzałka wygięta w górę 21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3215" id="Strzałka wygięta w górę 218" o:spid="_x0000_s1026" alt="Strzałka znak graficzny" style="position:absolute;margin-left:17.6pt;margin-top:19.7pt;width:46.2pt;height:41.9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29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UAlSCVADS3Ood+fV9SVC9XZQvz1BLjRY/f+iXZ+TVMmYoNPGgtxNkiaCNUM5ObF1X&#10;a2Um4Hyu7nTLGSBdiza5rpCWAMUoHrifbxy0Am08LtsOF7axiMLH0cn4OAb0KIhGwygcetyCxpVz&#10;qbSxn5mskCMSnDJhH9VMa1l732R9baxHJ2srJNnXEKO84gD2mnAUD0fhqB2Gnk7U14lGLtdmYHo6&#10;w75OPB4cez+QXBsVqH16LgUjeZldlZx7Ri/SC64RpJDgOB6fnM5cADD5Q42L91mCn8aU+U1omyBX&#10;lul5kdUo5St9TwD74zHsEkZZCaCGQ1enYw20Oxp6cgkohKDjGcIXsOupxg7Fp9IWfk4dai5NV2xX&#10;U8oJXTYYcFWQplDvp62z1fY1d4l5rpdz4IapGR9P2S1nLhQX9yyH4XXJ+SD+bLAuOqEUJmHchvLa&#10;ziyH7neGw7cNW31n2iTVGUdvG3cWPrIUtjOuSiH1aw64DduU80Yf+tGr25GpzLawt36LHFKKXpXQ&#10;92ti7B3RMNTwEa6yvYUn57JOsGwpjAqpd699d/pwWECKUQ0XMcHm24pohhH/IuDknIaxW0LrmXh0&#10;HAGj+5K0LxGr6kLCVMOaQXaedPqW78lcy+oJjvfMRQURERRiJ5haGKyGubDAgwjOP2WzmafhbCpi&#10;r8Vc0T3qboYeNk9Eq3b/LRyOG7m/nu0mNnt10HV4CDlbWZmX1gkPfW0ZOLl+Etu/B3fT+7zXOvyJ&#10;TX8DAAD//wMAUEsDBBQABgAIAAAAIQDb3fMw3wAAAAkBAAAPAAAAZHJzL2Rvd25yZXYueG1sTI/N&#10;bsIwEITvlfoO1lbigooTUlMIcRBC6qVCSPw8gIk3PyJeR7GB9O3rnNrT7mpGs99km8G07IG9ayxJ&#10;iGcRMKTC6oYqCZfz1/sSmPOKtGotoYQfdLDJX18ylWr7pCM+Tr5iIYRcqiTU3ncp566o0Sg3sx1S&#10;0ErbG+XD2Vdc9+oZwk3L51G04EY1FD7UqsNdjcXtdDcSVmUklvvFbuqL8kOIwzS+7L9jKSdvw3YN&#10;zOPg/8ww4gd0yAPT1d5JO9ZKSFYiOMMUMbBRnycJsOu4fArgecb/N8h/AQAA//8DAFBLAQItABQA&#10;BgAIAAAAIQC2gziS/gAAAOEBAAATAAAAAAAAAAAAAAAAAAAAAABbQ29udGVudF9UeXBlc10ueG1s&#10;UEsBAi0AFAAGAAgAAAAhADj9If/WAAAAlAEAAAsAAAAAAAAAAAAAAAAALwEAAF9yZWxzLy5yZWxz&#10;UEsBAi0AFAAGAAgAAAAhABGK7b1AAwAADAcAAA4AAAAAAAAAAAAAAAAALgIAAGRycy9lMm9Eb2Mu&#10;eG1sUEsBAi0AFAAGAAgAAAAhANvd8z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w:t>
      </w:r>
      <w:r w:rsidR="006834DA" w:rsidRPr="00C83C0E">
        <w:t>6</w:t>
      </w:r>
      <w:r w:rsidRPr="00C83C0E">
        <w:t xml:space="preserve"> KROK 1</w:t>
      </w:r>
    </w:p>
    <w:p w14:paraId="5960ABC4" w14:textId="77777777" w:rsidR="00222D1D" w:rsidRPr="00C83C0E" w:rsidRDefault="00222D1D" w:rsidP="00C83C0E">
      <w:pPr>
        <w:spacing w:line="240" w:lineRule="auto"/>
        <w:ind w:left="1418"/>
        <w:rPr>
          <w:rFonts w:ascii="Arial" w:hAnsi="Arial" w:cs="Arial"/>
        </w:rPr>
      </w:pPr>
      <w:r w:rsidRPr="00C83C0E">
        <w:rPr>
          <w:rFonts w:ascii="Arial" w:hAnsi="Arial" w:cs="Arial"/>
        </w:rPr>
        <w:t>Pole na potrzeby systemu SL 2014. Należy wybrać właściwy typ obszaru realizacji projektu zgodnie z</w:t>
      </w:r>
      <w:r w:rsidRPr="00C83C0E">
        <w:rPr>
          <w:rFonts w:ascii="Arial" w:hAnsi="Arial" w:cs="Arial"/>
          <w:b/>
        </w:rPr>
        <w:t xml:space="preserve"> </w:t>
      </w:r>
      <w:r w:rsidRPr="00C83C0E">
        <w:rPr>
          <w:rFonts w:ascii="Arial" w:hAnsi="Arial" w:cs="Arial"/>
        </w:rPr>
        <w:t>listą przewidzianą w systemie e-RPO tj.:</w:t>
      </w:r>
    </w:p>
    <w:p w14:paraId="6CAA7410" w14:textId="77777777" w:rsidR="00222D1D" w:rsidRPr="00C83C0E" w:rsidRDefault="00222D1D" w:rsidP="00C83C0E">
      <w:pPr>
        <w:numPr>
          <w:ilvl w:val="0"/>
          <w:numId w:val="14"/>
        </w:numPr>
        <w:spacing w:line="240" w:lineRule="auto"/>
        <w:ind w:left="2268" w:hanging="567"/>
        <w:rPr>
          <w:rFonts w:ascii="Arial" w:eastAsia="Times New Roman" w:hAnsi="Arial" w:cs="Arial"/>
          <w:szCs w:val="24"/>
          <w:lang w:eastAsia="pl-PL"/>
        </w:rPr>
      </w:pPr>
      <w:r w:rsidRPr="00C83C0E">
        <w:rPr>
          <w:rFonts w:ascii="Arial" w:eastAsia="Times New Roman" w:hAnsi="Arial" w:cs="Arial"/>
          <w:szCs w:val="24"/>
          <w:lang w:eastAsia="pl-PL"/>
        </w:rPr>
        <w:t>Duże obszary miejskie (o ludności &gt; 50 000 i dużej gęstości zaludnienia);</w:t>
      </w:r>
    </w:p>
    <w:p w14:paraId="62337F4C" w14:textId="77777777" w:rsidR="00222D1D" w:rsidRPr="00C83C0E" w:rsidRDefault="00222D1D" w:rsidP="00C83C0E">
      <w:pPr>
        <w:numPr>
          <w:ilvl w:val="0"/>
          <w:numId w:val="14"/>
        </w:numPr>
        <w:spacing w:line="240" w:lineRule="auto"/>
        <w:ind w:left="2268" w:hanging="567"/>
        <w:rPr>
          <w:rFonts w:ascii="Arial" w:eastAsia="Times New Roman" w:hAnsi="Arial" w:cs="Arial"/>
          <w:szCs w:val="24"/>
          <w:lang w:eastAsia="pl-PL"/>
        </w:rPr>
      </w:pPr>
      <w:r w:rsidRPr="00C83C0E">
        <w:rPr>
          <w:rFonts w:ascii="Arial" w:eastAsia="Times New Roman" w:hAnsi="Arial" w:cs="Arial"/>
          <w:szCs w:val="24"/>
          <w:lang w:eastAsia="pl-PL"/>
        </w:rPr>
        <w:t xml:space="preserve">Małe obszary miejskie (o ludności &gt; 5 000 i średniej gęstości zaludnienia); </w:t>
      </w:r>
    </w:p>
    <w:p w14:paraId="6CA77F9E" w14:textId="77777777" w:rsidR="00222D1D" w:rsidRPr="00C83C0E" w:rsidRDefault="00222D1D" w:rsidP="00C83C0E">
      <w:pPr>
        <w:numPr>
          <w:ilvl w:val="0"/>
          <w:numId w:val="14"/>
        </w:numPr>
        <w:spacing w:line="240" w:lineRule="auto"/>
        <w:ind w:left="2268" w:hanging="567"/>
        <w:rPr>
          <w:rFonts w:ascii="Arial" w:eastAsia="Times New Roman" w:hAnsi="Arial" w:cs="Arial"/>
          <w:szCs w:val="24"/>
          <w:lang w:eastAsia="pl-PL"/>
        </w:rPr>
      </w:pPr>
      <w:r w:rsidRPr="00C83C0E">
        <w:rPr>
          <w:rFonts w:ascii="Arial" w:eastAsia="Times New Roman" w:hAnsi="Arial" w:cs="Arial"/>
          <w:szCs w:val="24"/>
          <w:lang w:eastAsia="pl-PL"/>
        </w:rPr>
        <w:t>Obszary wiejskie (o małej gęstości zaludnienia);</w:t>
      </w:r>
    </w:p>
    <w:p w14:paraId="70D7B7A6" w14:textId="77777777" w:rsidR="00222D1D" w:rsidRPr="00C83C0E" w:rsidRDefault="00222D1D" w:rsidP="00C83C0E">
      <w:pPr>
        <w:numPr>
          <w:ilvl w:val="0"/>
          <w:numId w:val="14"/>
        </w:numPr>
        <w:spacing w:line="240" w:lineRule="auto"/>
        <w:ind w:left="2268" w:hanging="567"/>
        <w:rPr>
          <w:rFonts w:ascii="Arial" w:eastAsia="Times New Roman" w:hAnsi="Arial" w:cs="Arial"/>
          <w:szCs w:val="24"/>
          <w:lang w:eastAsia="pl-PL"/>
        </w:rPr>
      </w:pPr>
      <w:r w:rsidRPr="00C83C0E">
        <w:rPr>
          <w:rFonts w:ascii="Arial" w:eastAsia="Times New Roman" w:hAnsi="Arial" w:cs="Arial"/>
          <w:szCs w:val="24"/>
          <w:lang w:eastAsia="pl-PL"/>
        </w:rPr>
        <w:t>Obszary współpracy makroregionalnej;</w:t>
      </w:r>
    </w:p>
    <w:p w14:paraId="1EAD40D6" w14:textId="77777777" w:rsidR="00222D1D" w:rsidRPr="00C83C0E" w:rsidRDefault="00222D1D" w:rsidP="00C83C0E">
      <w:pPr>
        <w:numPr>
          <w:ilvl w:val="0"/>
          <w:numId w:val="14"/>
        </w:numPr>
        <w:spacing w:line="240" w:lineRule="auto"/>
        <w:ind w:left="2268" w:hanging="567"/>
        <w:rPr>
          <w:rFonts w:ascii="Arial" w:hAnsi="Arial" w:cs="Arial"/>
          <w:sz w:val="20"/>
        </w:rPr>
      </w:pPr>
      <w:r w:rsidRPr="00C83C0E">
        <w:rPr>
          <w:rFonts w:ascii="Arial" w:eastAsia="Times New Roman" w:hAnsi="Arial" w:cs="Arial"/>
          <w:szCs w:val="24"/>
          <w:lang w:eastAsia="pl-PL"/>
        </w:rPr>
        <w:t>Współpraca pomiędzy różnymi obszarami objętymi programami krajowymi lub regionalnymi w kontekście krajowym</w:t>
      </w:r>
      <w:r w:rsidR="001E4DE6">
        <w:rPr>
          <w:rFonts w:ascii="Arial" w:eastAsia="Times New Roman" w:hAnsi="Arial" w:cs="Arial"/>
          <w:szCs w:val="24"/>
          <w:lang w:eastAsia="pl-PL"/>
        </w:rPr>
        <w:t>;</w:t>
      </w:r>
    </w:p>
    <w:p w14:paraId="779D0A03" w14:textId="77777777" w:rsidR="00222D1D" w:rsidRPr="00C83C0E" w:rsidRDefault="00222D1D" w:rsidP="00C83C0E">
      <w:pPr>
        <w:numPr>
          <w:ilvl w:val="0"/>
          <w:numId w:val="14"/>
        </w:numPr>
        <w:spacing w:after="120" w:line="240" w:lineRule="auto"/>
        <w:ind w:left="2268" w:hanging="567"/>
        <w:rPr>
          <w:rFonts w:ascii="Arial" w:hAnsi="Arial" w:cs="Arial"/>
          <w:sz w:val="20"/>
        </w:rPr>
      </w:pPr>
      <w:r w:rsidRPr="00C83C0E">
        <w:rPr>
          <w:rFonts w:ascii="Arial" w:eastAsia="Times New Roman" w:hAnsi="Arial" w:cs="Arial"/>
          <w:szCs w:val="24"/>
          <w:lang w:eastAsia="pl-PL"/>
        </w:rPr>
        <w:t>Nie dotyczy.</w:t>
      </w:r>
    </w:p>
    <w:p w14:paraId="5E95FEBD" w14:textId="77777777" w:rsidR="00222D1D" w:rsidRPr="00C83C0E" w:rsidRDefault="00222D1D" w:rsidP="00C83C0E">
      <w:pPr>
        <w:spacing w:after="120" w:line="240" w:lineRule="auto"/>
        <w:ind w:left="1418"/>
        <w:rPr>
          <w:rFonts w:ascii="Arial" w:hAnsi="Arial" w:cs="Arial"/>
          <w:bCs/>
        </w:rPr>
      </w:pPr>
      <w:r w:rsidRPr="00C83C0E">
        <w:rPr>
          <w:rFonts w:ascii="Arial" w:eastAsia="Times New Roman" w:hAnsi="Arial" w:cs="Arial"/>
          <w:szCs w:val="24"/>
          <w:lang w:eastAsia="pl-PL"/>
        </w:rPr>
        <w:t xml:space="preserve">Dla projektów realizowanych w kilku obszarach należy wybrać dominujący. Lista obszarów zgodna z zapisami </w:t>
      </w:r>
      <w:r w:rsidRPr="00C83C0E">
        <w:rPr>
          <w:rStyle w:val="Pogrubienie"/>
          <w:rFonts w:ascii="Arial" w:hAnsi="Arial" w:cs="Arial"/>
          <w:b w:val="0"/>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3B5A76FF" w14:textId="77777777" w:rsidR="00222D1D" w:rsidRPr="00C83C0E" w:rsidRDefault="00222D1D" w:rsidP="00C83C0E">
      <w:pPr>
        <w:pStyle w:val="Nagwek3"/>
        <w:spacing w:line="240" w:lineRule="auto"/>
        <w:rPr>
          <w:rFonts w:cs="Arial"/>
        </w:rPr>
      </w:pPr>
      <w:bookmarkStart w:id="47" w:name="_Toc526333311"/>
      <w:bookmarkStart w:id="48" w:name="_Toc8122950"/>
      <w:r w:rsidRPr="00C83C0E">
        <w:rPr>
          <w:rFonts w:cs="Arial"/>
        </w:rPr>
        <w:t>Pkt B.</w:t>
      </w:r>
      <w:r w:rsidRPr="00C83C0E">
        <w:rPr>
          <w:rFonts w:cs="Arial"/>
          <w:lang w:val="pl-PL"/>
        </w:rPr>
        <w:t>7</w:t>
      </w:r>
      <w:r w:rsidRPr="00C83C0E">
        <w:rPr>
          <w:rFonts w:cs="Arial"/>
        </w:rPr>
        <w:t xml:space="preserve">  Miejsce realizacji projektu</w:t>
      </w:r>
      <w:bookmarkEnd w:id="47"/>
      <w:bookmarkEnd w:id="48"/>
    </w:p>
    <w:p w14:paraId="1893E26A"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56544" behindDoc="0" locked="0" layoutInCell="1" allowOverlap="1" wp14:anchorId="400B007C" wp14:editId="011E6B4B">
                <wp:simplePos x="0" y="0"/>
                <wp:positionH relativeFrom="column">
                  <wp:posOffset>243586</wp:posOffset>
                </wp:positionH>
                <wp:positionV relativeFrom="paragraph">
                  <wp:posOffset>250190</wp:posOffset>
                </wp:positionV>
                <wp:extent cx="586740" cy="532130"/>
                <wp:effectExtent l="294005" t="0" r="0" b="107315"/>
                <wp:wrapNone/>
                <wp:docPr id="219" name="Strzałka wygięta w górę 21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869C" id="Strzałka wygięta w górę 219" o:spid="_x0000_s1026" alt="Strzałka znak graficzny" style="position:absolute;margin-left:19.2pt;margin-top:19.7pt;width:46.2pt;height:41.9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MfQQ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UnmIkSAUgza3ekV/flwTV20X58gy11Gjx84d+eUZeLWOGQhMPejtBlgjaCOXsxNZ1&#10;tVZmAs7n6k63nAHStWiT6wppCVCM4oH7+cZBK9DG47LtcGEbiyh8HJ2Mj2NAj4JoNIzCocctaFw5&#10;l0ob+5nJCjkiwSkT9lHNtJa1903W18Z6dLK2QpJ9DTHKKw5grwlH8XAUjtph6OlEfZ1o5HJtBqan&#10;M+zrxOPBsfcDybVRgdqn51IwkpfZVcm5Z/QiveAaQQoJjuPxyenMBQCTP9S4eJ8l+GlMmd+Etgly&#10;ZZmeF1mNUr7S9wSwPx7DLmGUlQBqOHR1OtZAu6OhJ5eAQgg6niF8AbueauxQfCpt4efUoebSdMV2&#10;NaWc0GWDAVcFaQr1fto6W21fc5eY53o5B26YmvHxlN1y5kJxcc9yGF6XnA/izwbrohNKYRLGbSiv&#10;7cxy6H5nOHzbsNV3pk1SnXH0tnFn4SNLYTvjqhRSv+aA27BNOW/0oR+9uh2ZymwLe+u3yCGl6FUJ&#10;fb8mxt4RDUMNH+Eq21t4ci7rBMuWwqiQevfad6cPhwWkGNVwERNsvq2IZhjxLwJOzmkYuyW0nolH&#10;xxEwui9J+xKxqi4kTDWsGWTnSadv+Z7Mtaye4HjPXFQQEUEhdoKphcFqmAsLPIjg/FM2m3kazqYi&#10;9lrMFd2j7mboYfNEtGr338LhuJH769luYrNXB12Hh5CzlZV5aZ3w0NeWgZPrJ7H9e3A3vc97rcOf&#10;2PQ3AAAA//8DAFBLAwQUAAYACAAAACEAbHSRkN8AAAAJAQAADwAAAGRycy9kb3ducmV2LnhtbEyP&#10;zW7CMBCE70h9B2srcUHFSYoDTeMghNRLhZBKeQATb37UeB3FBtK3r3Mqt1nNaObbfDuajt1wcK0l&#10;CfEyAoZUWt1SLeH8/fGyAea8Iq06SyjhFx1si6dZrjJt7/SFt5OvWSghlykJjfd9xrkrGzTKLW2P&#10;FLzKDkb5cA4114O6h3LT8SSKUm5US2GhUT3uGyx/Tlcj4a2KxOaQ7he+rFZCHBfx+fAZSzl/Hnfv&#10;wDyO/j8ME35AhyIwXeyVtGOdhFWyDkkJryIGNvlJKoBdJrEWwIucP35Q/AEAAP//AwBQSwECLQAU&#10;AAYACAAAACEAtoM4kv4AAADhAQAAEwAAAAAAAAAAAAAAAAAAAAAAW0NvbnRlbnRfVHlwZXNdLnht&#10;bFBLAQItABQABgAIAAAAIQA4/SH/1gAAAJQBAAALAAAAAAAAAAAAAAAAAC8BAABfcmVscy8ucmVs&#10;c1BLAQItABQABgAIAAAAIQD6FxMfQQMAAAwHAAAOAAAAAAAAAAAAAAAAAC4CAABkcnMvZTJvRG9j&#10;LnhtbFBLAQItABQABgAIAAAAIQBsdJGQ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B.7 KROK 1</w:t>
      </w:r>
    </w:p>
    <w:p w14:paraId="7C61C4CF" w14:textId="40ECF5F5" w:rsidR="00222D1D" w:rsidRPr="00C83C0E" w:rsidRDefault="00222D1D" w:rsidP="00C83C0E">
      <w:pPr>
        <w:spacing w:line="240" w:lineRule="auto"/>
        <w:ind w:left="1418"/>
        <w:rPr>
          <w:rFonts w:ascii="Arial" w:hAnsi="Arial" w:cs="Arial"/>
        </w:rPr>
      </w:pPr>
      <w:r w:rsidRPr="00C83C0E">
        <w:rPr>
          <w:rFonts w:ascii="Arial" w:hAnsi="Arial" w:cs="Arial"/>
        </w:rPr>
        <w:t>W tym polu należy zidentyfikować miejsce real</w:t>
      </w:r>
      <w:r w:rsidR="006834DA" w:rsidRPr="00C83C0E">
        <w:rPr>
          <w:rFonts w:ascii="Arial" w:hAnsi="Arial" w:cs="Arial"/>
        </w:rPr>
        <w:t>izacji projektu. Wnioskodawca z </w:t>
      </w:r>
      <w:r w:rsidRPr="00C83C0E">
        <w:rPr>
          <w:rFonts w:ascii="Arial" w:hAnsi="Arial" w:cs="Arial"/>
        </w:rPr>
        <w:t xml:space="preserve">listy rozwijanej </w:t>
      </w:r>
      <w:r w:rsidRPr="00CE69A1">
        <w:rPr>
          <w:rFonts w:ascii="Arial" w:hAnsi="Arial" w:cs="Arial"/>
          <w:b/>
        </w:rPr>
        <w:t>wybiera właściwe z uwagi na</w:t>
      </w:r>
      <w:r w:rsidR="001E4DE6">
        <w:rPr>
          <w:rFonts w:ascii="Arial" w:hAnsi="Arial" w:cs="Arial"/>
          <w:b/>
        </w:rPr>
        <w:t xml:space="preserve"> </w:t>
      </w:r>
      <w:r w:rsidRPr="00CE69A1">
        <w:rPr>
          <w:rFonts w:ascii="Arial" w:hAnsi="Arial" w:cs="Arial"/>
          <w:b/>
        </w:rPr>
        <w:t>miejsce realizacji:</w:t>
      </w:r>
      <w:r w:rsidR="001E4DE6">
        <w:rPr>
          <w:rFonts w:ascii="Arial" w:hAnsi="Arial" w:cs="Arial"/>
          <w:b/>
        </w:rPr>
        <w:t xml:space="preserve"> </w:t>
      </w:r>
      <w:r w:rsidRPr="00CE69A1">
        <w:rPr>
          <w:rFonts w:ascii="Arial" w:hAnsi="Arial" w:cs="Arial"/>
          <w:b/>
          <w:bCs/>
        </w:rPr>
        <w:t>województwo (co do zasady będzie to</w:t>
      </w:r>
      <w:r w:rsidR="001E4DE6">
        <w:rPr>
          <w:rFonts w:ascii="Arial" w:hAnsi="Arial" w:cs="Arial"/>
          <w:b/>
          <w:bCs/>
        </w:rPr>
        <w:t xml:space="preserve"> </w:t>
      </w:r>
      <w:r w:rsidRPr="00CE69A1">
        <w:rPr>
          <w:rFonts w:ascii="Arial" w:hAnsi="Arial" w:cs="Arial"/>
          <w:b/>
          <w:bCs/>
        </w:rPr>
        <w:t>Województwo Małopolskie)</w:t>
      </w:r>
      <w:r w:rsidRPr="00CE69A1">
        <w:rPr>
          <w:rFonts w:ascii="Arial" w:hAnsi="Arial" w:cs="Arial"/>
          <w:b/>
        </w:rPr>
        <w:t xml:space="preserve">, </w:t>
      </w:r>
      <w:r w:rsidRPr="00CE69A1">
        <w:rPr>
          <w:rFonts w:ascii="Arial" w:hAnsi="Arial" w:cs="Arial"/>
          <w:b/>
        </w:rPr>
        <w:lastRenderedPageBreak/>
        <w:t>powiat, gminę, miejscowość.</w:t>
      </w:r>
      <w:r w:rsidRPr="00C83C0E">
        <w:rPr>
          <w:rFonts w:ascii="Arial" w:hAnsi="Arial" w:cs="Arial"/>
        </w:rPr>
        <w:t xml:space="preserve"> W</w:t>
      </w:r>
      <w:r w:rsidR="001E4DE6">
        <w:rPr>
          <w:rFonts w:ascii="Arial" w:hAnsi="Arial" w:cs="Arial"/>
        </w:rPr>
        <w:t xml:space="preserve"> </w:t>
      </w:r>
      <w:r w:rsidRPr="00C83C0E">
        <w:rPr>
          <w:rFonts w:ascii="Arial" w:hAnsi="Arial" w:cs="Arial"/>
        </w:rPr>
        <w:t xml:space="preserve">przypadku gdy projekt realizowany jest </w:t>
      </w:r>
      <w:r w:rsidR="006834DA" w:rsidRPr="00C83C0E">
        <w:rPr>
          <w:rFonts w:ascii="Arial" w:hAnsi="Arial" w:cs="Arial"/>
        </w:rPr>
        <w:t>w</w:t>
      </w:r>
      <w:r w:rsidR="00BB55BE">
        <w:rPr>
          <w:rFonts w:ascii="Arial" w:hAnsi="Arial" w:cs="Arial"/>
        </w:rPr>
        <w:t> </w:t>
      </w:r>
      <w:r w:rsidR="006834DA" w:rsidRPr="00C83C0E">
        <w:rPr>
          <w:rFonts w:ascii="Arial" w:hAnsi="Arial" w:cs="Arial"/>
        </w:rPr>
        <w:t>jednej gminie w </w:t>
      </w:r>
      <w:r w:rsidRPr="00C83C0E">
        <w:rPr>
          <w:rFonts w:ascii="Arial" w:hAnsi="Arial" w:cs="Arial"/>
        </w:rPr>
        <w:t xml:space="preserve">kilku miejscowościach należy je wpisywać po przecinku. </w:t>
      </w:r>
    </w:p>
    <w:p w14:paraId="4DC84444" w14:textId="77777777" w:rsidR="00222D1D" w:rsidRPr="00C83C0E" w:rsidRDefault="00222D1D" w:rsidP="00C83C0E">
      <w:pPr>
        <w:spacing w:line="240" w:lineRule="auto"/>
        <w:ind w:left="1418"/>
        <w:rPr>
          <w:rFonts w:ascii="Arial" w:hAnsi="Arial" w:cs="Arial"/>
        </w:rPr>
      </w:pPr>
      <w:r w:rsidRPr="00C83C0E">
        <w:rPr>
          <w:rFonts w:ascii="Arial" w:hAnsi="Arial" w:cs="Arial"/>
        </w:rPr>
        <w:t>W przypadku gdy charakter projektu umożliwia wskazanie precyzyjnej lokalizacji projektu np. przebudowa budynku, zakup wyposażenia etc. Wnioskodawca zobowiązany jest do wypełnienia pól: kod pocztowy, nazwa ulicy, nr budynku, nr lokalu.</w:t>
      </w:r>
    </w:p>
    <w:p w14:paraId="16EFC357" w14:textId="5DA49789" w:rsidR="00222D1D" w:rsidRPr="00C83C0E" w:rsidRDefault="00222D1D" w:rsidP="00C83C0E">
      <w:pPr>
        <w:spacing w:line="240" w:lineRule="auto"/>
        <w:ind w:left="1418"/>
        <w:rPr>
          <w:rFonts w:ascii="Arial" w:hAnsi="Arial" w:cs="Arial"/>
        </w:rPr>
      </w:pPr>
      <w:r w:rsidRPr="00C83C0E">
        <w:rPr>
          <w:rFonts w:ascii="Arial" w:hAnsi="Arial" w:cs="Arial"/>
        </w:rPr>
        <w:t xml:space="preserve">W sytuacji gdy projekt realizowany jest w więcej niż jednej lokalizacji należy dodać </w:t>
      </w:r>
      <w:r w:rsidRPr="00C83C0E">
        <w:rPr>
          <w:rFonts w:ascii="Arial" w:hAnsi="Arial" w:cs="Arial"/>
          <w:b/>
        </w:rPr>
        <w:t>wszystkie</w:t>
      </w:r>
      <w:r w:rsidRPr="00C83C0E">
        <w:rPr>
          <w:rFonts w:ascii="Arial" w:hAnsi="Arial" w:cs="Arial"/>
        </w:rPr>
        <w:t xml:space="preserve"> miejsca (co najmniej województwo, powiat, gmina, miejscowość), w których odbywać się będzie realizacja projektu.</w:t>
      </w:r>
    </w:p>
    <w:p w14:paraId="0725A3E5" w14:textId="77777777" w:rsidR="00222D1D" w:rsidRPr="00C83C0E" w:rsidRDefault="00222D1D" w:rsidP="00C83C0E">
      <w:pPr>
        <w:pStyle w:val="Nagwek3"/>
        <w:spacing w:line="240" w:lineRule="auto"/>
        <w:rPr>
          <w:rFonts w:cs="Arial"/>
        </w:rPr>
      </w:pPr>
      <w:bookmarkStart w:id="49" w:name="_Toc526333312"/>
      <w:bookmarkStart w:id="50" w:name="_Toc8122951"/>
      <w:r w:rsidRPr="00C83C0E">
        <w:rPr>
          <w:rFonts w:cs="Arial"/>
        </w:rPr>
        <w:t>Pkt B.</w:t>
      </w:r>
      <w:r w:rsidRPr="00C83C0E">
        <w:rPr>
          <w:rFonts w:cs="Arial"/>
          <w:lang w:val="pl-PL"/>
        </w:rPr>
        <w:t>8</w:t>
      </w:r>
      <w:r w:rsidRPr="00C83C0E">
        <w:rPr>
          <w:rFonts w:cs="Arial"/>
        </w:rPr>
        <w:t xml:space="preserve"> Projekt realizowany poza </w:t>
      </w:r>
      <w:r w:rsidRPr="00C83C0E">
        <w:rPr>
          <w:rFonts w:cs="Arial"/>
          <w:lang w:val="pl-PL"/>
        </w:rPr>
        <w:t>M</w:t>
      </w:r>
      <w:r w:rsidRPr="00C83C0E">
        <w:rPr>
          <w:rFonts w:cs="Arial"/>
        </w:rPr>
        <w:t>ałopolską i/lub granicami kraju</w:t>
      </w:r>
      <w:bookmarkEnd w:id="49"/>
      <w:bookmarkEnd w:id="50"/>
    </w:p>
    <w:p w14:paraId="4A0D4003"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58592" behindDoc="0" locked="0" layoutInCell="1" allowOverlap="1" wp14:anchorId="0706D259" wp14:editId="2BC0595B">
                <wp:simplePos x="0" y="0"/>
                <wp:positionH relativeFrom="column">
                  <wp:posOffset>243586</wp:posOffset>
                </wp:positionH>
                <wp:positionV relativeFrom="paragraph">
                  <wp:posOffset>250190</wp:posOffset>
                </wp:positionV>
                <wp:extent cx="586740" cy="532130"/>
                <wp:effectExtent l="294005" t="0" r="0" b="107315"/>
                <wp:wrapNone/>
                <wp:docPr id="220" name="Strzałka wygięta w górę 22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B1B2" id="Strzałka wygięta w górę 220" o:spid="_x0000_s1026" alt="Strzałka znak graficzny" style="position:absolute;margin-left:19.2pt;margin-top:19.7pt;width:46.2pt;height:41.9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Hz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UQX8EqQCkudU78uv7kqB6uyhfnqGWGi1+/tAvz8irZcxQaOJBbyfIEkEboZyd2Lqu&#10;1spMwPlc3emWM0C6Fm1yXSEtAYpRPHA/3zhoBdp4XLYdLmxjEYWPo5PxcQzZURCNhlE49LgFjSvn&#10;UmljPzNZIUckOGXCPqqZ1rL2vsn62liPTtZWSLKvIUZ5xQHsNeEoHo7CUTsMPZ2orxONXK7NwPR0&#10;hn2deDw49n4guTYqUPv0XApG8jK7Kjn3jF6kF1wjSCHBcTw+OZ25AGDyhxoX77MEP40p85vQNkGu&#10;LNPzIqtRylf6ngD2x2PYJYyyEkANh65OxxpodzT05BJQCEHHM4QvYNdTjR2KT6Ut/Jw61Fyartiu&#10;ppQTumww4KogTaHeT1tnq+1r7hLzXC/nwA1TMz6eslvOXCgu7lkOw+uS80H82WBddEIpTMK4DeW1&#10;nVkO3e8Mh28btvrOtEmqM47eNu4sfGQpbGdclULq1xxwG7Yp540+9KNXtyNTmW1hb/0WOaQUvSqh&#10;79fE2DuiYajhI1xlewtPzmWdYNlSGBVS71777vThsIAUoxouYoLNtxXRDCP+RcDJOQ1jt4TWM/Ho&#10;2N0L3ZekfYlYVRcSphrWDLLzpNO3fE/mWlZPcLxnLiqIiKAQO8HUwmA1zIUFHkRw/imbzTwNZ1MR&#10;ey3miu5RdzP0sHkiWrX7b+Fw3Mj99Ww3sdmrg67DQ8jZysq8tE546GvLwMn1k9j+Pbib3ue91uFP&#10;bPobAAD//wMAUEsDBBQABgAIAAAAIQBsdJGQ3wAAAAkBAAAPAAAAZHJzL2Rvd25yZXYueG1sTI/N&#10;bsIwEITvSH0HaytxQcVJigNN4yCE1EuFkEp5ABNvftR4HcUG0revcyq3Wc1o5tt8O5qO3XBwrSUJ&#10;8TIChlRa3VIt4fz98bIB5rwirTpLKOEXHWyLp1muMm3v9IW3k69ZKCGXKQmN933GuSsbNMotbY8U&#10;vMoORvlwDjXXg7qHctPxJIpSblRLYaFRPe4bLH9OVyPhrYrE5pDuF76sVkIcF/H58BlLOX8ed+/A&#10;PI7+PwwTfkCHIjBd7JW0Y52EVbIOSQmvIgY2+UkqgF0msRbAi5w/flD8AQAA//8DAFBLAQItABQA&#10;BgAIAAAAIQC2gziS/gAAAOEBAAATAAAAAAAAAAAAAAAAAAAAAABbQ29udGVudF9UeXBlc10ueG1s&#10;UEsBAi0AFAAGAAgAAAAhADj9If/WAAAAlAEAAAsAAAAAAAAAAAAAAAAALwEAAF9yZWxzLy5yZWxz&#10;UEsBAi0AFAAGAAgAAAAhADk5wfNAAwAADAcAAA4AAAAAAAAAAAAAAAAALgIAAGRycy9lMm9Eb2Mu&#10;eG1sUEsBAi0AFAAGAAgAAAAhAGx0kZ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B.8 KROK 1</w:t>
      </w:r>
    </w:p>
    <w:p w14:paraId="795D994A" w14:textId="77777777" w:rsidR="00222D1D" w:rsidRPr="00C83C0E" w:rsidRDefault="00222D1D" w:rsidP="00C83C0E">
      <w:pPr>
        <w:spacing w:line="240" w:lineRule="auto"/>
        <w:ind w:left="1418"/>
        <w:rPr>
          <w:rStyle w:val="z-label"/>
          <w:rFonts w:ascii="Arial" w:hAnsi="Arial" w:cs="Arial"/>
        </w:rPr>
      </w:pPr>
      <w:r w:rsidRPr="00C83C0E">
        <w:rPr>
          <w:rStyle w:val="z-label"/>
          <w:rFonts w:ascii="Arial" w:hAnsi="Arial" w:cs="Arial"/>
        </w:rPr>
        <w:t xml:space="preserve">W przypadku gdy projekt realizowany będzie poza Małopolską i/lub granicami kraju, należy wskazać kraj, region i miejscowość właściwe ze względu na miejsce realizacji. </w:t>
      </w:r>
    </w:p>
    <w:p w14:paraId="16CEA2CC" w14:textId="77777777" w:rsidR="006834DA" w:rsidRPr="00C83C0E" w:rsidRDefault="00222D1D" w:rsidP="00C83C0E">
      <w:pPr>
        <w:spacing w:line="240" w:lineRule="auto"/>
        <w:ind w:left="1418"/>
        <w:rPr>
          <w:rStyle w:val="z-label"/>
          <w:rFonts w:ascii="Arial" w:hAnsi="Arial" w:cs="Arial"/>
          <w:b/>
          <w:i/>
        </w:rPr>
      </w:pPr>
      <w:r w:rsidRPr="00C83C0E">
        <w:rPr>
          <w:rFonts w:ascii="Arial" w:hAnsi="Arial" w:cs="Arial"/>
        </w:rPr>
        <w:t>W sytuacji gdy projekt realizowany jest w więcej niż jednej lokalizacji należy dodać wszystkie miejsca, w których odbywać się będzie realizacja projektu poprzez wybór pola „Dodaj miejsce realizacji”.</w:t>
      </w:r>
      <w:r w:rsidRPr="00C83C0E">
        <w:rPr>
          <w:rStyle w:val="z-label"/>
          <w:rFonts w:ascii="Arial" w:hAnsi="Arial" w:cs="Arial"/>
          <w:b/>
          <w:i/>
        </w:rPr>
        <w:t xml:space="preserve"> </w:t>
      </w:r>
    </w:p>
    <w:p w14:paraId="104829C7" w14:textId="77777777" w:rsidR="006834DA" w:rsidRPr="00C83C0E" w:rsidRDefault="006834DA" w:rsidP="00C83C0E">
      <w:pPr>
        <w:spacing w:after="0" w:line="240" w:lineRule="auto"/>
        <w:rPr>
          <w:rStyle w:val="z-label"/>
          <w:rFonts w:ascii="Arial" w:hAnsi="Arial" w:cs="Arial"/>
          <w:b/>
          <w:i/>
        </w:rPr>
      </w:pPr>
      <w:r w:rsidRPr="00C83C0E">
        <w:rPr>
          <w:rStyle w:val="z-label"/>
          <w:rFonts w:ascii="Arial" w:hAnsi="Arial" w:cs="Arial"/>
          <w:b/>
          <w:i/>
        </w:rPr>
        <w:br w:type="page"/>
      </w:r>
    </w:p>
    <w:p w14:paraId="3B777D94" w14:textId="77777777" w:rsidR="006834DA" w:rsidRPr="00C83C0E" w:rsidRDefault="006834DA" w:rsidP="00C83C0E">
      <w:pPr>
        <w:pStyle w:val="Nagwek2"/>
        <w:spacing w:line="240" w:lineRule="auto"/>
        <w:rPr>
          <w:rFonts w:cs="Arial"/>
        </w:rPr>
      </w:pPr>
      <w:bookmarkStart w:id="51" w:name="_Toc526333313"/>
      <w:bookmarkStart w:id="52" w:name="_Toc8122952"/>
      <w:r w:rsidRPr="00C83C0E">
        <w:rPr>
          <w:rFonts w:cs="Arial"/>
        </w:rPr>
        <w:lastRenderedPageBreak/>
        <w:t xml:space="preserve">C.1 </w:t>
      </w:r>
      <w:r w:rsidRPr="00C83C0E">
        <w:rPr>
          <w:rStyle w:val="z-label"/>
          <w:rFonts w:cs="Arial"/>
        </w:rPr>
        <w:t>Tło i uzasadnienie konieczności realizacji projektu</w:t>
      </w:r>
      <w:bookmarkEnd w:id="51"/>
      <w:bookmarkEnd w:id="52"/>
    </w:p>
    <w:p w14:paraId="721958C6" w14:textId="77777777" w:rsidR="006834DA" w:rsidRPr="00C83C0E" w:rsidRDefault="006834DA" w:rsidP="00C83C0E">
      <w:pPr>
        <w:pStyle w:val="Nagwek3"/>
        <w:spacing w:line="240" w:lineRule="auto"/>
        <w:rPr>
          <w:rFonts w:cs="Arial"/>
        </w:rPr>
      </w:pPr>
      <w:bookmarkStart w:id="53" w:name="_Toc526333314"/>
      <w:bookmarkStart w:id="54" w:name="_Toc8122953"/>
      <w:r w:rsidRPr="00C83C0E">
        <w:rPr>
          <w:rFonts w:cs="Arial"/>
        </w:rPr>
        <w:t>Ogólne informacje dotyczące części C.1 wniosku</w:t>
      </w:r>
      <w:bookmarkEnd w:id="53"/>
      <w:bookmarkEnd w:id="54"/>
      <w:r w:rsidRPr="00C83C0E">
        <w:rPr>
          <w:rFonts w:cs="Arial"/>
        </w:rPr>
        <w:t xml:space="preserve"> </w:t>
      </w:r>
    </w:p>
    <w:p w14:paraId="516FA51B" w14:textId="77777777" w:rsidR="006834DA" w:rsidRPr="00C83C0E" w:rsidRDefault="006834DA" w:rsidP="00C83C0E">
      <w:pPr>
        <w:spacing w:before="240" w:line="240" w:lineRule="auto"/>
        <w:ind w:left="1418"/>
        <w:rPr>
          <w:rFonts w:ascii="Arial" w:hAnsi="Arial" w:cs="Arial"/>
        </w:rPr>
      </w:pPr>
      <w:r w:rsidRPr="00C83C0E">
        <w:rPr>
          <w:rFonts w:ascii="Arial" w:hAnsi="Arial" w:cs="Arial"/>
        </w:rPr>
        <w:t xml:space="preserve">Część C wniosku jest niezbędna w celu przedstawienia przez Wnioskodawcę logiki projektu w kontekście tła realizacji projektu, zakresu rzeczowego oraz celów jakie Wnioskodawca planuje osiągnąć dzięki realizacji projektu. </w:t>
      </w:r>
    </w:p>
    <w:p w14:paraId="431DDC58" w14:textId="77777777" w:rsidR="006834DA" w:rsidRPr="00C83C0E" w:rsidRDefault="006834DA" w:rsidP="00C83C0E">
      <w:pPr>
        <w:spacing w:line="240" w:lineRule="auto"/>
        <w:ind w:left="1418"/>
        <w:rPr>
          <w:rFonts w:ascii="Arial" w:hAnsi="Arial" w:cs="Arial"/>
        </w:rPr>
      </w:pPr>
      <w:r w:rsidRPr="00C83C0E">
        <w:rPr>
          <w:rFonts w:ascii="Arial" w:hAnsi="Arial" w:cs="Arial"/>
        </w:rPr>
        <w:t>W części C.1</w:t>
      </w:r>
      <w:r w:rsidRPr="00C83C0E">
        <w:rPr>
          <w:rStyle w:val="z-label"/>
          <w:rFonts w:ascii="Arial" w:hAnsi="Arial" w:cs="Arial"/>
        </w:rPr>
        <w:t xml:space="preserve"> </w:t>
      </w:r>
      <w:r w:rsidRPr="00C83C0E">
        <w:rPr>
          <w:rStyle w:val="z-label"/>
          <w:rFonts w:ascii="Arial" w:hAnsi="Arial" w:cs="Arial"/>
          <w:b/>
          <w:i/>
        </w:rPr>
        <w:t>Tło i uzasadnienie konieczności realizacji projektu</w:t>
      </w:r>
      <w:r w:rsidRPr="00C83C0E">
        <w:rPr>
          <w:rFonts w:ascii="Arial" w:hAnsi="Arial" w:cs="Arial"/>
        </w:rPr>
        <w:t xml:space="preserve"> Wnioskodawca zobowiązany jest do przedstawienia informacji potwierdzających zasadność realizacji projektu. W szczególności Wnioskodawca zobowiązany jest do przedstawienia informacji w zakresie:</w:t>
      </w:r>
    </w:p>
    <w:p w14:paraId="6B9AE625" w14:textId="77777777" w:rsidR="006834DA" w:rsidRPr="00C83C0E" w:rsidRDefault="00CC6BBC" w:rsidP="00C83C0E">
      <w:pPr>
        <w:numPr>
          <w:ilvl w:val="0"/>
          <w:numId w:val="4"/>
        </w:numPr>
        <w:spacing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760640" behindDoc="1" locked="0" layoutInCell="1" allowOverlap="1" wp14:anchorId="0D30BFCE" wp14:editId="223B0576">
                <wp:simplePos x="0" y="0"/>
                <wp:positionH relativeFrom="margin">
                  <wp:posOffset>-89535</wp:posOffset>
                </wp:positionH>
                <wp:positionV relativeFrom="margin">
                  <wp:posOffset>2415845</wp:posOffset>
                </wp:positionV>
                <wp:extent cx="882015" cy="906145"/>
                <wp:effectExtent l="0" t="0" r="13335" b="27305"/>
                <wp:wrapNone/>
                <wp:docPr id="2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906145"/>
                        </a:xfrm>
                        <a:prstGeom prst="rect">
                          <a:avLst/>
                        </a:prstGeom>
                        <a:solidFill>
                          <a:srgbClr val="FFFFFF"/>
                        </a:solidFill>
                        <a:ln w="9525">
                          <a:solidFill>
                            <a:srgbClr val="FFFFFF"/>
                          </a:solidFill>
                          <a:miter lim="800000"/>
                          <a:headEnd/>
                          <a:tailEnd/>
                        </a:ln>
                      </wps:spPr>
                      <wps:txbx>
                        <w:txbxContent>
                          <w:p w14:paraId="1A97F65F" w14:textId="77777777" w:rsidR="00F24DF9" w:rsidRPr="006834DA" w:rsidRDefault="00F24DF9" w:rsidP="006834DA">
                            <w:pPr>
                              <w:rPr>
                                <w:rFonts w:ascii="Arial" w:hAnsi="Arial" w:cs="Arial"/>
                                <w:color w:val="36537A"/>
                              </w:rPr>
                            </w:pPr>
                            <w:r w:rsidRPr="006834DA">
                              <w:rPr>
                                <w:rFonts w:ascii="Arial" w:hAnsi="Arial" w:cs="Arial"/>
                                <w:color w:val="36537A"/>
                              </w:rPr>
                              <w:t>Istotność danych w części C.1 wniosku</w:t>
                            </w:r>
                          </w:p>
                          <w:p w14:paraId="52D35807" w14:textId="77777777" w:rsidR="00F24DF9" w:rsidRPr="006834DA" w:rsidRDefault="00F24DF9" w:rsidP="006834DA">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0BFCE" id="_x0000_s1038" type="#_x0000_t202" style="position:absolute;left:0;text-align:left;margin-left:-7.05pt;margin-top:190.2pt;width:69.45pt;height:71.35pt;z-index:-251555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NsLAIAAF4EAAAOAAAAZHJzL2Uyb0RvYy54bWysVMFu2zAMvQ/YPwi6L3a8pEuNOEWXLsOA&#10;bivQ7QNkWbaFSqImKbG7ry8lp2m23Yr5IJAi9Ug+kl5fjVqRg3BegqnofJZTIgyHRpquoj9/7N6t&#10;KPGBmYYpMKKij8LTq83bN+vBlqKAHlQjHEEQ48vBVrQPwZZZ5nkvNPMzsMKgsQWnWUDVdVnj2IDo&#10;WmVFnl9kA7jGOuDCe7y9mYx0k/DbVvDwvW29CERVFHML6XTprOOZbdas7ByzveTHNNgrstBMGgx6&#10;grphgZG9k/9AackdeGjDjIPOoG0lF6kGrGae/1XNfc+sSLUgOd6eaPL/D5Z/O9w5IpuKFu+xVYZp&#10;bNIdKEGCePABBkGKSNJgfYm+9xa9w/gRRmx2KtjbW+APnhjY9sx04to5GHrBGkxyHl9mZ08nHB9B&#10;6uErNBiL7QMkoLF1OjKInBBEx2Y9nhokxkA4Xq5WyNKSEo6my/xivlimCKx8fmydD58FaBKFijrs&#10;fwJnh1sfYjKsfHaJsTwo2eykUklxXb1VjhwYzsoufUf0P9yUIQNGXxbLqf5XQGgZcOiV1FhRHr8Y&#10;h5WRtU+mSXJgUk0ypqzMkcbI3MRhGOsxtW2eHkeOa2gekVgH05DjUqLQg/tNyYADXlH/a8+coER9&#10;Mdicy/liETciKYvlhwIVd26pzy3McISqaKBkErdh2qK9dbLrMdI0DgausaGtTGS/ZHXMH4c49eC4&#10;cHFLzvXk9fJb2DwBAAD//wMAUEsDBBQABgAIAAAAIQDy9HLG4AAAAAsBAAAPAAAAZHJzL2Rvd25y&#10;ZXYueG1sTI/BbsIwEETvlfoP1lbqpQI7Jq1QyAYh1KpnoJfeTLwkEbGdxIaEfn3NqT2u9mnmTb6e&#10;TMuuNPjGWYRkLoCRLZ1ubIXwdfiYLYH5oKxWrbOEcCMP6+LxIVeZdqPd0XUfKhZDrM8UQh1Cl3Hu&#10;y5qM8nPXkY2/kxuMCvEcKq4HNcZw03IpxBs3qrGxoVYdbWsqz/uLQXDj+8046oV8+f4xn9tNvzvJ&#10;HvH5adqsgAWawh8Md/2oDkV0OrqL1Z61CLMkTSKKsFiKFNidkGkcc0R4lYsEeJHz/xuKXwAAAP//&#10;AwBQSwECLQAUAAYACAAAACEAtoM4kv4AAADhAQAAEwAAAAAAAAAAAAAAAAAAAAAAW0NvbnRlbnRf&#10;VHlwZXNdLnhtbFBLAQItABQABgAIAAAAIQA4/SH/1gAAAJQBAAALAAAAAAAAAAAAAAAAAC8BAABf&#10;cmVscy8ucmVsc1BLAQItABQABgAIAAAAIQAEi3NsLAIAAF4EAAAOAAAAAAAAAAAAAAAAAC4CAABk&#10;cnMvZTJvRG9jLnhtbFBLAQItABQABgAIAAAAIQDy9HLG4AAAAAsBAAAPAAAAAAAAAAAAAAAAAIYE&#10;AABkcnMvZG93bnJldi54bWxQSwUGAAAAAAQABADzAAAAkwUAAAAA&#10;" strokecolor="white">
                <v:textbox>
                  <w:txbxContent>
                    <w:p w14:paraId="1A97F65F" w14:textId="77777777" w:rsidR="00F24DF9" w:rsidRPr="006834DA" w:rsidRDefault="00F24DF9" w:rsidP="006834DA">
                      <w:pPr>
                        <w:rPr>
                          <w:rFonts w:ascii="Arial" w:hAnsi="Arial" w:cs="Arial"/>
                          <w:color w:val="36537A"/>
                        </w:rPr>
                      </w:pPr>
                      <w:r w:rsidRPr="006834DA">
                        <w:rPr>
                          <w:rFonts w:ascii="Arial" w:hAnsi="Arial" w:cs="Arial"/>
                          <w:color w:val="36537A"/>
                        </w:rPr>
                        <w:t>Istotność danych w części C.1 wniosku</w:t>
                      </w:r>
                    </w:p>
                    <w:p w14:paraId="52D35807" w14:textId="77777777" w:rsidR="00F24DF9" w:rsidRPr="006834DA" w:rsidRDefault="00F24DF9" w:rsidP="006834DA">
                      <w:pPr>
                        <w:rPr>
                          <w:color w:val="36537A"/>
                        </w:rPr>
                      </w:pPr>
                    </w:p>
                  </w:txbxContent>
                </v:textbox>
                <w10:wrap anchorx="margin" anchory="margin"/>
              </v:shape>
            </w:pict>
          </mc:Fallback>
        </mc:AlternateContent>
      </w:r>
      <w:r w:rsidR="006834DA" w:rsidRPr="00C83C0E">
        <w:rPr>
          <w:rFonts w:ascii="Arial" w:hAnsi="Arial" w:cs="Arial"/>
          <w:noProof/>
          <w:lang w:eastAsia="pl-PL"/>
        </w:rPr>
        <w:t>sytuacji ekonomicznej, społecznej i gospodarczej wskazujących na konieczność realizacji projektu</w:t>
      </w:r>
      <w:r w:rsidR="006834DA" w:rsidRPr="00C83C0E">
        <w:rPr>
          <w:rFonts w:ascii="Arial" w:hAnsi="Arial" w:cs="Arial"/>
        </w:rPr>
        <w:t>;</w:t>
      </w:r>
    </w:p>
    <w:p w14:paraId="307C12E7" w14:textId="77777777" w:rsidR="006834DA" w:rsidRPr="00C83C0E" w:rsidRDefault="006834DA" w:rsidP="00C83C0E">
      <w:pPr>
        <w:numPr>
          <w:ilvl w:val="0"/>
          <w:numId w:val="4"/>
        </w:numPr>
        <w:spacing w:line="240" w:lineRule="auto"/>
        <w:ind w:left="2268" w:hanging="567"/>
        <w:rPr>
          <w:rFonts w:ascii="Arial" w:hAnsi="Arial" w:cs="Arial"/>
        </w:rPr>
      </w:pPr>
      <w:r w:rsidRPr="00C83C0E">
        <w:rPr>
          <w:rFonts w:ascii="Arial" w:hAnsi="Arial" w:cs="Arial"/>
        </w:rPr>
        <w:t xml:space="preserve">analizy potrzeb; </w:t>
      </w:r>
    </w:p>
    <w:p w14:paraId="22EDEC54" w14:textId="77777777" w:rsidR="006834DA" w:rsidRPr="00C83C0E" w:rsidRDefault="006834DA" w:rsidP="00C83C0E">
      <w:pPr>
        <w:numPr>
          <w:ilvl w:val="0"/>
          <w:numId w:val="4"/>
        </w:numPr>
        <w:spacing w:line="240" w:lineRule="auto"/>
        <w:ind w:left="2268" w:hanging="567"/>
        <w:rPr>
          <w:rFonts w:ascii="Arial" w:hAnsi="Arial" w:cs="Arial"/>
        </w:rPr>
      </w:pPr>
      <w:r w:rsidRPr="00C83C0E">
        <w:rPr>
          <w:rFonts w:ascii="Arial" w:hAnsi="Arial" w:cs="Arial"/>
        </w:rPr>
        <w:t>analizy odbiorców;</w:t>
      </w:r>
    </w:p>
    <w:p w14:paraId="1C902623" w14:textId="77777777" w:rsidR="006834DA" w:rsidRPr="00C83C0E" w:rsidRDefault="006834DA" w:rsidP="00C83C0E">
      <w:pPr>
        <w:numPr>
          <w:ilvl w:val="0"/>
          <w:numId w:val="4"/>
        </w:numPr>
        <w:spacing w:line="240" w:lineRule="auto"/>
        <w:ind w:left="2268" w:hanging="567"/>
        <w:rPr>
          <w:rFonts w:ascii="Arial" w:hAnsi="Arial" w:cs="Arial"/>
        </w:rPr>
      </w:pPr>
      <w:r w:rsidRPr="00C83C0E">
        <w:rPr>
          <w:rFonts w:ascii="Arial" w:hAnsi="Arial" w:cs="Arial"/>
        </w:rPr>
        <w:t xml:space="preserve">doświadczenia i zasobów Wnioskodawcy oraz Partnerów w kontekście projektu; </w:t>
      </w:r>
    </w:p>
    <w:p w14:paraId="6113DB76" w14:textId="77777777" w:rsidR="006834DA" w:rsidRPr="00C83C0E" w:rsidRDefault="006834DA" w:rsidP="00C83C0E">
      <w:pPr>
        <w:numPr>
          <w:ilvl w:val="0"/>
          <w:numId w:val="4"/>
        </w:numPr>
        <w:spacing w:line="240" w:lineRule="auto"/>
        <w:ind w:left="2268" w:hanging="567"/>
        <w:rPr>
          <w:rFonts w:ascii="Arial" w:hAnsi="Arial" w:cs="Arial"/>
        </w:rPr>
      </w:pPr>
      <w:r w:rsidRPr="00C83C0E">
        <w:rPr>
          <w:rFonts w:ascii="Arial" w:hAnsi="Arial" w:cs="Arial"/>
        </w:rPr>
        <w:t>opisu istniejącego/posiadanego majątku trwałego;</w:t>
      </w:r>
    </w:p>
    <w:p w14:paraId="51D73A66" w14:textId="77777777" w:rsidR="006834DA" w:rsidRPr="00C83C0E" w:rsidRDefault="006834DA" w:rsidP="00C83C0E">
      <w:pPr>
        <w:numPr>
          <w:ilvl w:val="0"/>
          <w:numId w:val="4"/>
        </w:numPr>
        <w:spacing w:line="240" w:lineRule="auto"/>
        <w:ind w:left="2268" w:hanging="567"/>
        <w:rPr>
          <w:rFonts w:ascii="Arial" w:hAnsi="Arial" w:cs="Arial"/>
        </w:rPr>
      </w:pPr>
      <w:r w:rsidRPr="00C83C0E">
        <w:rPr>
          <w:rFonts w:ascii="Arial" w:hAnsi="Arial" w:cs="Arial"/>
        </w:rPr>
        <w:t>realizacji projektu w obszarze inteligentnej specjalizacji.</w:t>
      </w:r>
    </w:p>
    <w:p w14:paraId="48E8308C" w14:textId="77777777" w:rsidR="006834DA" w:rsidRPr="00C83C0E" w:rsidRDefault="006834DA" w:rsidP="00C83C0E">
      <w:pPr>
        <w:spacing w:line="240" w:lineRule="auto"/>
        <w:ind w:left="1418"/>
        <w:rPr>
          <w:rFonts w:ascii="Arial" w:hAnsi="Arial" w:cs="Arial"/>
        </w:rPr>
      </w:pPr>
      <w:r w:rsidRPr="00C83C0E">
        <w:rPr>
          <w:rFonts w:ascii="Arial" w:hAnsi="Arial" w:cs="Arial"/>
        </w:rPr>
        <w:t xml:space="preserve">Informacje zawarte w tej części powinny być poprzedzone szczegółową analizą ww. zakresie dokonaną przez Wnioskodawcę przed złożeniem wniosku o dofinansowanie projektu. Dodatkowo konieczność realizacji projektu powinna wynikać z dokumentów strategicznych właściwych dla danego Wnioskodawcy/projektu. </w:t>
      </w:r>
    </w:p>
    <w:p w14:paraId="0E9B4E5E" w14:textId="77777777" w:rsidR="006834DA" w:rsidRPr="00C83C0E" w:rsidRDefault="006834DA" w:rsidP="00C83C0E">
      <w:pPr>
        <w:pStyle w:val="Nagwek3"/>
        <w:spacing w:line="240" w:lineRule="auto"/>
        <w:rPr>
          <w:rFonts w:cs="Arial"/>
        </w:rPr>
      </w:pPr>
      <w:bookmarkStart w:id="55" w:name="_Toc526333315"/>
      <w:bookmarkStart w:id="56" w:name="_Toc8122954"/>
      <w:r w:rsidRPr="00C83C0E">
        <w:rPr>
          <w:rFonts w:cs="Arial"/>
        </w:rPr>
        <w:t xml:space="preserve">Pkt C.1.1 Informacje nt. sytuacji ekonomicznej, społecznej i gospodarczej Wnioskodawcy </w:t>
      </w:r>
      <w:r w:rsidRPr="00C83C0E">
        <w:rPr>
          <w:rFonts w:cs="Arial"/>
          <w:lang w:val="pl-PL"/>
        </w:rPr>
        <w:t>z uwzględnieniem analizy potrzeb</w:t>
      </w:r>
      <w:r w:rsidRPr="00C83C0E">
        <w:rPr>
          <w:rFonts w:cs="Arial"/>
        </w:rPr>
        <w:t>.</w:t>
      </w:r>
      <w:bookmarkEnd w:id="55"/>
      <w:bookmarkEnd w:id="56"/>
    </w:p>
    <w:p w14:paraId="771A2803"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68832" behindDoc="0" locked="0" layoutInCell="1" allowOverlap="1" wp14:anchorId="4D4D43DD" wp14:editId="28315C20">
                <wp:simplePos x="0" y="0"/>
                <wp:positionH relativeFrom="column">
                  <wp:posOffset>233324</wp:posOffset>
                </wp:positionH>
                <wp:positionV relativeFrom="paragraph">
                  <wp:posOffset>250190</wp:posOffset>
                </wp:positionV>
                <wp:extent cx="586740" cy="532130"/>
                <wp:effectExtent l="294005" t="0" r="0" b="107315"/>
                <wp:wrapNone/>
                <wp:docPr id="221" name="Strzałka wygięta w górę 22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93DC" id="Strzałka wygięta w górę 221" o:spid="_x0000_s1026" alt="Strzałka znak graficzny" style="position:absolute;margin-left:18.35pt;margin-top:19.7pt;width:46.2pt;height:41.9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9R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UhRgJUgFIc6t35Nf3JUH1dlG+PEMtNVr8/KFfnpFXy5ih0MSD3k6QJYI2Qjk7sXVd&#10;rZWZgPO5utMtZ4B0LdrkukJaAhSjeOB+vnHQCrTxuGw7XNjGIgofRyfj4xjQoyAaDaNw6HELGlfO&#10;pdLGfmayQo5IcMqEfVQzrWXtfZP1tbEenaytkGRfodq84gD2mnAUD0fhqB2Gnk7U14lGLtdmYHo6&#10;w75OPB4cez+QXBsVqH16LgUjeZldlZx7Ri/SC64RpJDgOB6fnM5cADD5Q42L91mCn8aU+U1omyBX&#10;lul5kdUo5St9TwD74zHsEkZZCaCGQ1enYw20Oxp6cgkohKDjGcIXsOupxg7Fp9IWfk4dai5NV2xX&#10;U8oJXTYYcFWQplDvp62z1fY1d4l5rpdz4IapGR9P2S1nLhQX9yyH4XXJ+SD+bLAuOqEUJmHchvLa&#10;ziyH7neGw7cNW31n2iTVGUdvG3cWPrIUtjOuSiH1aw64DduU80Yf+tGr25GpzLawt36LHFKKXpXQ&#10;92ti7B3RMNTwEa6yvYUn57JOsGwpjAqpd699d/pwWECKUQ0XMcHm24pohhH/IuDknIaxW0LrmXh0&#10;HAGj+5K0LxGr6kLCVMOaQXaedPqW78lcy+oJjvfMRQURERRiJ5haGKyGubDAgwjOP2WzmafhbCpi&#10;r8Vc0T3qboYeNk9Eq3b/LRyOG7m/nu0mNnt10HV4CDlbWZmX1gkPfW0ZOLl+Etu/B3fT+7zXOvyJ&#10;TX8DAAD//wMAUEsDBBQABgAIAAAAIQB2XgkA3wAAAAkBAAAPAAAAZHJzL2Rvd25yZXYueG1sTI/L&#10;asMwEEX3hf6DmEI2oZGVWmnqWg4hkE0Jhab5AMUaP6g1MpaSOH9fedXuZrjDnXPyzWg7dsXBt44U&#10;iEUCDKl0pqVawel7/7wG5oMmoztHqOCOHjbF40OuM+Nu9IXXY6hZLCGfaQVNCH3GuS8btNovXI8U&#10;s8oNVoe4DjU3g77FctvxZZKsuNUtxQ+N7nHXYPlzvFgFb1Ui14fVbh7KKpXycy5Ohw+h1Oxp3L4D&#10;CziGv2OY8CM6FJHp7C5kPOsUpCKqBAUvUgCb8mUaVc7T8CqBFzn/b1D8AgAA//8DAFBLAQItABQA&#10;BgAIAAAAIQC2gziS/gAAAOEBAAATAAAAAAAAAAAAAAAAAAAAAABbQ29udGVudF9UeXBlc10ueG1s&#10;UEsBAi0AFAAGAAgAAAAhADj9If/WAAAAlAEAAAsAAAAAAAAAAAAAAAAALwEAAF9yZWxzLy5yZWxz&#10;UEsBAi0AFAAGAAgAAAAhANKkP1FAAwAADAcAAA4AAAAAAAAAAAAAAAAALgIAAGRycy9lMm9Eb2Mu&#10;eG1sUEsBAi0AFAAGAAgAAAAhAHZeCQ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C.1.1 KROK 1</w:t>
      </w:r>
    </w:p>
    <w:p w14:paraId="417E0050" w14:textId="77777777" w:rsidR="006834DA" w:rsidRPr="00C83C0E" w:rsidRDefault="006834DA" w:rsidP="00C83C0E">
      <w:pPr>
        <w:spacing w:line="240" w:lineRule="auto"/>
        <w:ind w:left="1418"/>
        <w:rPr>
          <w:rFonts w:ascii="Arial" w:eastAsia="Times New Roman" w:hAnsi="Arial" w:cs="Arial"/>
          <w:bCs/>
          <w:color w:val="000000"/>
          <w:lang w:eastAsia="pl-PL"/>
        </w:rPr>
      </w:pPr>
      <w:r w:rsidRPr="00C83C0E">
        <w:rPr>
          <w:rFonts w:ascii="Arial" w:hAnsi="Arial" w:cs="Arial"/>
        </w:rPr>
        <w:t>Wnioskodawca zobowiązany jest wykazać potrzebę realizacji projektu, jego genezę w oparciu o dane nt. sytuacji ekonomicznej, społecznej i  gospodarczej, w której się znajduje. Przedstawione informacje powinny wskazywać na przyczyny i problemy, które wpłynęły na przygotowanie projektu.</w:t>
      </w:r>
      <w:r w:rsidRPr="00C83C0E">
        <w:rPr>
          <w:rFonts w:ascii="Arial" w:eastAsia="Times New Roman" w:hAnsi="Arial" w:cs="Arial"/>
          <w:bCs/>
          <w:color w:val="000000"/>
          <w:lang w:eastAsia="pl-PL"/>
        </w:rPr>
        <w:t xml:space="preserve"> </w:t>
      </w:r>
    </w:p>
    <w:p w14:paraId="19DED568" w14:textId="77777777" w:rsidR="002E6488" w:rsidRPr="00C83C0E" w:rsidRDefault="006834DA" w:rsidP="00C83C0E">
      <w:pPr>
        <w:spacing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Poprzez analizę problemową należy udowodnić konieczność realizacji projektu w kontekście zdefiniowanych w otoczeniu Wnioskodawcy problemów i potrzeb. Należy przedstawić informacje wskazujące na metodę, sposób zdiagnozowania zdefiniowanych potrzeb i problemów, jak również wyjaśnić dlaczego do tej pory ww. problemy i potrzeby nie zostały rozwiązane/ zaspokojone. </w:t>
      </w:r>
      <w:r w:rsidR="001D2CA3" w:rsidRPr="001D2CA3">
        <w:rPr>
          <w:rFonts w:ascii="Arial" w:eastAsia="Times New Roman" w:hAnsi="Arial" w:cs="Arial"/>
          <w:bCs/>
          <w:color w:val="000000"/>
          <w:lang w:eastAsia="pl-PL"/>
        </w:rPr>
        <w:t>Ponadto należy określić w jakim stopniu projekt odpowiada na zdiagnozowane potrzeby/problemy.</w:t>
      </w:r>
    </w:p>
    <w:p w14:paraId="14ADB02E" w14:textId="0E565351" w:rsidR="002E6488" w:rsidRPr="00B76E7E" w:rsidRDefault="002E6488" w:rsidP="00CE69A1">
      <w:pPr>
        <w:spacing w:line="240" w:lineRule="auto"/>
        <w:ind w:left="1418"/>
        <w:rPr>
          <w:rFonts w:ascii="Arial" w:hAnsi="Arial" w:cs="Arial"/>
          <w:color w:val="44689A"/>
        </w:rPr>
      </w:pPr>
      <w:r w:rsidRPr="00B76E7E">
        <w:rPr>
          <w:rFonts w:ascii="Arial" w:hAnsi="Arial" w:cs="Arial"/>
          <w:b/>
          <w:color w:val="44689A"/>
        </w:rPr>
        <w:t>Limit znaków:</w:t>
      </w:r>
      <w:r w:rsidRPr="00B76E7E">
        <w:rPr>
          <w:rFonts w:ascii="Arial" w:hAnsi="Arial" w:cs="Arial"/>
          <w:color w:val="44689A"/>
        </w:rPr>
        <w:t xml:space="preserve"> </w:t>
      </w:r>
      <w:r w:rsidR="007232C8">
        <w:rPr>
          <w:rFonts w:ascii="Arial" w:hAnsi="Arial" w:cs="Arial"/>
          <w:b/>
          <w:color w:val="44689A"/>
        </w:rPr>
        <w:t>10</w:t>
      </w:r>
      <w:r>
        <w:rPr>
          <w:rFonts w:ascii="Arial" w:hAnsi="Arial" w:cs="Arial"/>
          <w:b/>
          <w:color w:val="44689A"/>
        </w:rPr>
        <w:t xml:space="preserve"> </w:t>
      </w:r>
      <w:r w:rsidRPr="00B76E7E">
        <w:rPr>
          <w:rFonts w:ascii="Arial" w:hAnsi="Arial" w:cs="Arial"/>
          <w:b/>
          <w:color w:val="44689A"/>
        </w:rPr>
        <w:t>000</w:t>
      </w:r>
      <w:r w:rsidRPr="00B76E7E">
        <w:rPr>
          <w:rFonts w:ascii="Arial" w:hAnsi="Arial" w:cs="Arial"/>
          <w:color w:val="44689A"/>
        </w:rPr>
        <w:t xml:space="preserve"> </w:t>
      </w:r>
    </w:p>
    <w:p w14:paraId="664C8D6E" w14:textId="77777777" w:rsidR="006834DA" w:rsidRPr="00C83C0E" w:rsidRDefault="006834DA" w:rsidP="00C83C0E">
      <w:pPr>
        <w:spacing w:after="720" w:line="240" w:lineRule="auto"/>
        <w:ind w:left="1418"/>
        <w:rPr>
          <w:rFonts w:ascii="Arial" w:hAnsi="Arial" w:cs="Arial"/>
          <w:i/>
          <w:u w:val="single"/>
        </w:rPr>
      </w:pPr>
      <w:r w:rsidRPr="00C83C0E">
        <w:rPr>
          <w:rFonts w:ascii="Arial" w:hAnsi="Arial" w:cs="Arial"/>
          <w:i/>
          <w:u w:val="single"/>
        </w:rPr>
        <w:t xml:space="preserve"> </w:t>
      </w:r>
    </w:p>
    <w:p w14:paraId="21DAA20F" w14:textId="77777777" w:rsidR="006834DA" w:rsidRPr="00C83C0E" w:rsidRDefault="006834DA" w:rsidP="00C83C0E">
      <w:pPr>
        <w:pStyle w:val="Nagwek3"/>
        <w:spacing w:line="240" w:lineRule="auto"/>
        <w:rPr>
          <w:rFonts w:cs="Arial"/>
          <w:lang w:eastAsia="pl-PL"/>
        </w:rPr>
      </w:pPr>
      <w:bookmarkStart w:id="57" w:name="_Toc526333316"/>
      <w:bookmarkStart w:id="58" w:name="_Toc8122955"/>
      <w:r w:rsidRPr="00C83C0E">
        <w:rPr>
          <w:rFonts w:cs="Arial"/>
          <w:lang w:eastAsia="pl-PL"/>
        </w:rPr>
        <w:lastRenderedPageBreak/>
        <w:t>Pkt C.1.2 Analiza odbiorców</w:t>
      </w:r>
      <w:bookmarkEnd w:id="57"/>
      <w:bookmarkEnd w:id="58"/>
      <w:r w:rsidRPr="00C83C0E">
        <w:rPr>
          <w:rFonts w:cs="Arial"/>
          <w:lang w:eastAsia="pl-PL"/>
        </w:rPr>
        <w:t xml:space="preserve"> </w:t>
      </w:r>
    </w:p>
    <w:p w14:paraId="5B87DEE8"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70880" behindDoc="0" locked="0" layoutInCell="1" allowOverlap="1" wp14:anchorId="08A809E6" wp14:editId="319080F7">
                <wp:simplePos x="0" y="0"/>
                <wp:positionH relativeFrom="column">
                  <wp:posOffset>250901</wp:posOffset>
                </wp:positionH>
                <wp:positionV relativeFrom="paragraph">
                  <wp:posOffset>250190</wp:posOffset>
                </wp:positionV>
                <wp:extent cx="586740" cy="532130"/>
                <wp:effectExtent l="294005" t="0" r="0" b="107315"/>
                <wp:wrapNone/>
                <wp:docPr id="222" name="Strzałka wygięta w górę 22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12C7" id="Strzałka wygięta w górę 222" o:spid="_x0000_s1026" alt="Strzałka znak graficzny" style="position:absolute;margin-left:19.75pt;margin-top:19.7pt;width:46.2pt;height:41.9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1tQQ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URRgJUgFIc6t35Nf3JUH1dlG+PEMtNVr8/KFfnpFXy5ih0MSD3k6QJYI2Qjk7sXVd&#10;rZWZgPO5utMtZ4B0LdrkukJaAhSjeOB+vnHQCrTxuGw7XNjGIgofRyfj4xjQoyAaDaNw6HELGlfO&#10;pdLGfmayQo5IcMqEfVQzrWXtfZP1tbEenaytkGRfQ4zyigPYa8JRPByFo3YYejrQkYNONHK5NgPT&#10;0xn2deLx4Nj7geTaqEDt03MpGMnL7Krk3DN6kV5wjSCFBMfx+OR05gKAyR9qXLzPEvw0psxvQtsE&#10;ubJMz4usRilf6XsC2B+PYZcwykoANRy6Oh1roN3R0JNLQCEEHc8QvoBdTzV2KD6VtvBz6lBzabpi&#10;u5pSTuiywYCrgjSFej9tna22r7lLzHO9nAM3TM34eMpuOXOhuLhnOQyvS84H8WeDddEJpTAJ4zaU&#10;13ZmOXS/Mxy+bdjqO9Mmqc44etu4s/CRpbCdcVUKqV9zwG3Yppw3+tCPXt2OTGW2hb31W+SQUvSq&#10;hL5fE2PviIahho9wle0tPDmXdYJlS2FUSL177bvTh8MCUoxquIgJNt9WRDOM+BcBJ+c0jN0SWs/E&#10;o+MIGN2XpH2JWFUXEqYa1gyy86TTt3xP5lpWT3C8Zy4qiIigEDvB1MJgNcyFBR5EcP4pm808DWdT&#10;EXst5oruUXcz9LB5Ilq1+2/hcNzI/fVsN7HZq4Ouw0PI2crKvLROeOhry8DJ9ZPY/j24m97nvdbh&#10;T2z6GwAA//8DAFBLAwQUAAYACAAAACEAPbVnTt8AAAAJAQAADwAAAGRycy9kb3ducmV2LnhtbEyP&#10;zU7DMBCE70i8g7VIXCrqpK1DCdlUqBIXVCFR+gBuvPkR8TqK3Ta8PS4XuO1oRjPfFpvJ9uJMo+8c&#10;I6TzBARx5UzHDcLh8/VhDcIHzUb3jgnhmzxsytubQufGXfiDzvvQiFjCPtcIbQhDLqWvWrLaz91A&#10;HL3ajVaHKMdGmlFfYrnt5SJJMml1x3Gh1QNtW6q+9ieL8FQnar3LtrNQ1Sul3mfpYfeWIt7fTS/P&#10;IAJN4S8MV/yIDmVkOroTGy96hNUykgeEpUpBXP3FYwbi+HsokGUh/39Q/gAAAP//AwBQSwECLQAU&#10;AAYACAAAACEAtoM4kv4AAADhAQAAEwAAAAAAAAAAAAAAAAAAAAAAW0NvbnRlbnRfVHlwZXNdLnht&#10;bFBLAQItABQABgAIAAAAIQA4/SH/1gAAAJQBAAALAAAAAAAAAAAAAAAAAC8BAABfcmVscy8ucmVs&#10;c1BLAQItABQABgAIAAAAIQCuBE1tQQMAAAwHAAAOAAAAAAAAAAAAAAAAAC4CAABkcnMvZTJvRG9j&#10;LnhtbFBLAQItABQABgAIAAAAIQA9tWdO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C.1.2 KROK 1</w:t>
      </w:r>
    </w:p>
    <w:p w14:paraId="067F52BC" w14:textId="77777777" w:rsidR="006834DA" w:rsidRPr="00C83C0E" w:rsidRDefault="006834DA" w:rsidP="00C83C0E">
      <w:pPr>
        <w:spacing w:line="240" w:lineRule="auto"/>
        <w:ind w:left="1418" w:firstLine="3"/>
        <w:rPr>
          <w:rFonts w:ascii="Arial" w:eastAsia="Times New Roman" w:hAnsi="Arial" w:cs="Arial"/>
          <w:bCs/>
          <w:color w:val="000000"/>
          <w:lang w:eastAsia="pl-PL"/>
        </w:rPr>
      </w:pPr>
      <w:r w:rsidRPr="00C83C0E">
        <w:rPr>
          <w:rFonts w:ascii="Arial" w:eastAsia="Times New Roman" w:hAnsi="Arial" w:cs="Arial"/>
          <w:bCs/>
          <w:color w:val="000000"/>
          <w:lang w:eastAsia="pl-PL"/>
        </w:rPr>
        <w:t>Analiza powinna wskazywać do jakich grup docelowych adresowany jest projekt. W tym celu należy dokonać charakterystyki grup odbiorców poprzez analizę obecnego jak i prognozowanego popytu na produkty projektu. Analizę należy oprzeć na obecnie posiadanych danych jak i prognozach podmiotu i/lub prognozach makroekonomicznych. Jednocześnie w niniejszym punkcie należy przedstawić metodę przyjętą do określania grup odbiorców.</w:t>
      </w:r>
    </w:p>
    <w:p w14:paraId="5D95B1B7" w14:textId="77777777" w:rsidR="006834DA" w:rsidRPr="00C83C0E" w:rsidRDefault="006834DA" w:rsidP="00C83C0E">
      <w:pPr>
        <w:spacing w:after="0" w:line="240" w:lineRule="auto"/>
        <w:ind w:left="1418" w:firstLine="3"/>
        <w:rPr>
          <w:rFonts w:ascii="Arial" w:eastAsia="Times New Roman" w:hAnsi="Arial" w:cs="Arial"/>
          <w:bCs/>
          <w:color w:val="000000"/>
          <w:lang w:eastAsia="pl-PL"/>
        </w:rPr>
      </w:pPr>
      <w:r w:rsidRPr="00C83C0E">
        <w:rPr>
          <w:rFonts w:ascii="Arial" w:eastAsia="Times New Roman" w:hAnsi="Arial" w:cs="Arial"/>
          <w:bCs/>
          <w:color w:val="000000"/>
          <w:lang w:eastAsia="pl-PL"/>
        </w:rPr>
        <w:t>Dane przedstawione w niniejszym punkcie winny być spójne z danymi z części L i M wniosku oraz załącznikiem Excel.</w:t>
      </w:r>
    </w:p>
    <w:p w14:paraId="52CF94E4" w14:textId="77777777" w:rsidR="006834DA" w:rsidRPr="00CE69A1" w:rsidRDefault="002E6488" w:rsidP="00C83C0E">
      <w:pPr>
        <w:spacing w:before="240" w:line="240" w:lineRule="auto"/>
        <w:ind w:left="1418"/>
        <w:jc w:val="both"/>
        <w:rPr>
          <w:rFonts w:ascii="Arial" w:hAnsi="Arial" w:cs="Arial"/>
          <w:color w:val="44689A"/>
        </w:rPr>
      </w:pPr>
      <w:r w:rsidRPr="00CE69A1">
        <w:rPr>
          <w:rFonts w:ascii="Arial" w:hAnsi="Arial" w:cs="Arial"/>
          <w:b/>
          <w:color w:val="44689A"/>
        </w:rPr>
        <w:t>L</w:t>
      </w:r>
      <w:r w:rsidR="006834DA" w:rsidRPr="00CE69A1">
        <w:rPr>
          <w:rFonts w:ascii="Arial" w:hAnsi="Arial" w:cs="Arial"/>
          <w:b/>
          <w:color w:val="44689A"/>
        </w:rPr>
        <w:t>imit znaków:</w:t>
      </w:r>
      <w:r w:rsidR="006834DA" w:rsidRPr="00CE69A1">
        <w:rPr>
          <w:rFonts w:ascii="Arial" w:hAnsi="Arial" w:cs="Arial"/>
          <w:color w:val="44689A"/>
        </w:rPr>
        <w:t xml:space="preserve"> </w:t>
      </w:r>
      <w:r w:rsidR="006834DA" w:rsidRPr="00CE69A1">
        <w:rPr>
          <w:rFonts w:ascii="Arial" w:hAnsi="Arial" w:cs="Arial"/>
          <w:b/>
          <w:color w:val="44689A"/>
        </w:rPr>
        <w:t>10</w:t>
      </w:r>
      <w:r w:rsidRPr="00CE69A1">
        <w:rPr>
          <w:rFonts w:ascii="Arial" w:hAnsi="Arial" w:cs="Arial"/>
          <w:b/>
          <w:color w:val="44689A"/>
        </w:rPr>
        <w:t xml:space="preserve"> </w:t>
      </w:r>
      <w:r w:rsidR="006834DA" w:rsidRPr="00CE69A1">
        <w:rPr>
          <w:rFonts w:ascii="Arial" w:hAnsi="Arial" w:cs="Arial"/>
          <w:b/>
          <w:color w:val="44689A"/>
        </w:rPr>
        <w:t>000</w:t>
      </w:r>
      <w:r w:rsidR="006834DA" w:rsidRPr="00CE69A1">
        <w:rPr>
          <w:rFonts w:ascii="Arial" w:hAnsi="Arial" w:cs="Arial"/>
          <w:color w:val="44689A"/>
        </w:rPr>
        <w:t xml:space="preserve"> </w:t>
      </w:r>
    </w:p>
    <w:p w14:paraId="008FDFC0" w14:textId="77777777" w:rsidR="006834DA" w:rsidRPr="00C83C0E" w:rsidRDefault="006834DA" w:rsidP="00C83C0E">
      <w:pPr>
        <w:pStyle w:val="Nagwek3"/>
        <w:spacing w:line="240" w:lineRule="auto"/>
        <w:rPr>
          <w:rFonts w:cs="Arial"/>
          <w:lang w:eastAsia="pl-PL"/>
        </w:rPr>
      </w:pPr>
      <w:bookmarkStart w:id="59" w:name="_Toc526333317"/>
      <w:bookmarkStart w:id="60" w:name="_Toc8122956"/>
      <w:r w:rsidRPr="00C83C0E">
        <w:rPr>
          <w:rFonts w:cs="Arial"/>
          <w:lang w:val="pl-PL" w:eastAsia="pl-PL"/>
        </w:rPr>
        <w:t xml:space="preserve">Pkt </w:t>
      </w:r>
      <w:r w:rsidRPr="00C83C0E">
        <w:rPr>
          <w:rFonts w:cs="Arial"/>
          <w:lang w:eastAsia="pl-PL"/>
        </w:rPr>
        <w:t>C.1.</w:t>
      </w:r>
      <w:r w:rsidRPr="00C83C0E">
        <w:rPr>
          <w:rFonts w:cs="Arial"/>
          <w:lang w:val="pl-PL" w:eastAsia="pl-PL"/>
        </w:rPr>
        <w:t>3</w:t>
      </w:r>
      <w:r w:rsidRPr="00C83C0E">
        <w:rPr>
          <w:rFonts w:cs="Arial"/>
          <w:lang w:eastAsia="pl-PL"/>
        </w:rPr>
        <w:t xml:space="preserve"> Doświadczenie niezbędne do realizacji projektu</w:t>
      </w:r>
      <w:bookmarkEnd w:id="59"/>
      <w:bookmarkEnd w:id="60"/>
    </w:p>
    <w:p w14:paraId="2A8771F6"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72928" behindDoc="0" locked="0" layoutInCell="1" allowOverlap="1" wp14:anchorId="0FB0575B" wp14:editId="7B13E671">
                <wp:simplePos x="0" y="0"/>
                <wp:positionH relativeFrom="column">
                  <wp:posOffset>207034</wp:posOffset>
                </wp:positionH>
                <wp:positionV relativeFrom="paragraph">
                  <wp:posOffset>250429</wp:posOffset>
                </wp:positionV>
                <wp:extent cx="586740" cy="532130"/>
                <wp:effectExtent l="294005" t="0" r="0" b="107315"/>
                <wp:wrapNone/>
                <wp:docPr id="223" name="Strzałka wygięta w górę 22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9ADC" id="Strzałka wygięta w górę 223" o:spid="_x0000_s1026" alt="Strzałka znak graficzny" style="position:absolute;margin-left:16.3pt;margin-top:19.7pt;width:46.2pt;height:41.9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PQQMAAAwHAAAOAAAAZHJzL2Uyb0RvYy54bWysVd1O2zAUvp+0d7B8P9KkP0BFiioQ0yQE&#10;iIK4dh2nyerYnu02bS/3FjzHHmHsvXbsuGm2ISGh9cI6J+f/fOecnp1vKo7WTJtSihTHRz2MmKAy&#10;K8UixY8PV59OMDKWiIxwKViKt8zg88nHD2e1GrNEFpJnTCNwIsy4VikurFXjKDK0YBUxR1IxAcJc&#10;6opYYPUiyjSpwXvFo6TXG0W11JnSkjJj4OtlI8QT7z/PGbW3eW6YRTzFkJv1r/bv3L3R5IyMF5qo&#10;oqQhDfKOLCpSCgjauroklqCVLv9xVZVUSyNze0RlFck8LynzNUA1ce+vamYFUczXAs0xqm2T+X9u&#10;6c36TqMyS3GS9DESpAKQZlbvyK/vS4Lq7aJ8eYZaarT4+UO/PCOvljFDoYkHvZ0gSwRthHJ2Yuu6&#10;WiszBuczdacDZ4B0LdrkukJaAhTDQc/9fOOgFWjjcdm2uLCNRRQ+Dk9GxwNAj4Jo2E/ivsctalw5&#10;l0ob+5nJCjkixXMm7KOaai1r75usr4316GShQpJ9jTHKKw5grwlHg/4wHoZh6OgkXZ1k6HJtBqaj&#10;A13r+Bn1jr0fSC5EBWqfnkvBSF5mVyXnntGL+QXXCFJI8WAwOjmdugBg8ocaF++zBD+NKfObEJog&#10;V5bpWZHVaM5X+p4A9scj2CWMshJAjfuuTscaaHfS9+QSUIhBxzOEL2DX5xo7FJ9KW/g5dai5NF2x&#10;bU1zTuiywYCrgjSFej+hzqDta24T81wn58gNUzM+nrJbzlwoLu5ZDsPrkvNB/NlgbXRCKUzCKITy&#10;2s4sh+63hv23DYO+M22Sao2Tt41bCx9ZCtsaV6WQ+jUH3MYh5bzRh3506nbkXGZb2Fu/RQ4pRa9K&#10;6Ps1MfaOaBhq+AhX2d7Ck3NZp1gGCqNC6t1r350+HBaQYlTDRUyx+bYimmHEvwg4OafxwC2h9cxg&#10;eJwAo7uSeVciVtWFhKmGNYPsPOn0Ld+TuZbVExzvqYsKIiIoxE4xtTBYDXNhgQcRnH/KplNPw9lU&#10;xF6LmaJ71N0MPWyeiFZh/y0cjhu5v55hE5u9Oug6PIScrqzMS+uEh74GBk6un8Tw9+Buepf3Woc/&#10;sclvAA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BFmbPP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C.1.3 KROK 1</w:t>
      </w:r>
    </w:p>
    <w:p w14:paraId="292BC076" w14:textId="77777777" w:rsidR="006834DA" w:rsidRPr="00C83C0E" w:rsidRDefault="006834DA" w:rsidP="00C83C0E">
      <w:pPr>
        <w:spacing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W pkt C.1.3 </w:t>
      </w:r>
      <w:r w:rsidRPr="00C83C0E">
        <w:rPr>
          <w:rFonts w:ascii="Arial" w:eastAsia="Times New Roman" w:hAnsi="Arial" w:cs="Arial"/>
          <w:b/>
          <w:bCs/>
          <w:color w:val="000000"/>
          <w:lang w:eastAsia="pl-PL"/>
        </w:rPr>
        <w:t xml:space="preserve"> </w:t>
      </w:r>
      <w:r w:rsidRPr="00C83C0E">
        <w:rPr>
          <w:rFonts w:ascii="Arial" w:eastAsia="Times New Roman" w:hAnsi="Arial" w:cs="Arial"/>
          <w:b/>
          <w:bCs/>
          <w:i/>
          <w:color w:val="000000"/>
          <w:lang w:eastAsia="pl-PL"/>
        </w:rPr>
        <w:t xml:space="preserve">Doświadczenie niezbędne do realizacji projektu </w:t>
      </w:r>
      <w:r w:rsidRPr="00C83C0E">
        <w:rPr>
          <w:rFonts w:ascii="Arial" w:eastAsia="Times New Roman" w:hAnsi="Arial" w:cs="Arial"/>
          <w:bCs/>
          <w:color w:val="000000"/>
          <w:lang w:eastAsia="pl-PL"/>
        </w:rPr>
        <w:t>Wnioskodawca zobowiązany jest do przedstawienia informacji nt. przedsięwzięć/ projektów przez niego zrealizowanych odpowiadających tematyce planowanego do realizacji projektu oraz doświadczenie w obszarze/ dziedzinie, którego dotyczy projekt. Przedstawione informacje powinny wskazywać na teoretyczne i praktyczne przygotowanie Wnioskodawcy do realizacji projektu zdefiniowanego w ramach wniosku o dofinansowanie.</w:t>
      </w:r>
    </w:p>
    <w:p w14:paraId="0E8348E6" w14:textId="77777777" w:rsidR="006834DA" w:rsidRPr="00C83C0E" w:rsidRDefault="006834DA" w:rsidP="00C83C0E">
      <w:pPr>
        <w:spacing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W przypadku realizacji projektu w partnerstwie, adekwatne informacje należy przedstawić również dla partnerów projektu. W przypadku jeśli Wnioskodawca przewiduje ustanowienie podmiotu reprezentującego go w zakresie realizacji wszelkich czynności formalno-prawnych oraz inwestycyjnych związanych z wdrażaniem projektu należy dodatkowo przedstawić doświadczenie tego podmiotu w ww. zakresie.</w:t>
      </w:r>
    </w:p>
    <w:p w14:paraId="5D90491A" w14:textId="77777777" w:rsidR="006834DA" w:rsidRPr="00CE69A1" w:rsidRDefault="002E6488" w:rsidP="00C83C0E">
      <w:pPr>
        <w:spacing w:line="240" w:lineRule="auto"/>
        <w:ind w:left="1418"/>
        <w:rPr>
          <w:rFonts w:ascii="Arial" w:hAnsi="Arial" w:cs="Arial"/>
          <w:color w:val="44689A"/>
        </w:rPr>
      </w:pPr>
      <w:r>
        <w:rPr>
          <w:rFonts w:ascii="Arial" w:hAnsi="Arial" w:cs="Arial"/>
          <w:b/>
          <w:color w:val="44689A"/>
        </w:rPr>
        <w:t>L</w:t>
      </w:r>
      <w:r w:rsidR="006834DA" w:rsidRPr="00CE69A1">
        <w:rPr>
          <w:rFonts w:ascii="Arial" w:hAnsi="Arial" w:cs="Arial"/>
          <w:b/>
          <w:color w:val="44689A"/>
        </w:rPr>
        <w:t>imit znaków:</w:t>
      </w:r>
      <w:r w:rsidR="006834DA" w:rsidRPr="00CE69A1">
        <w:rPr>
          <w:rFonts w:ascii="Arial" w:hAnsi="Arial" w:cs="Arial"/>
          <w:color w:val="44689A"/>
        </w:rPr>
        <w:t xml:space="preserve"> </w:t>
      </w:r>
      <w:r w:rsidR="006834DA" w:rsidRPr="00CE69A1">
        <w:rPr>
          <w:rFonts w:ascii="Arial" w:hAnsi="Arial" w:cs="Arial"/>
          <w:b/>
          <w:color w:val="44689A"/>
        </w:rPr>
        <w:t>4</w:t>
      </w:r>
      <w:r w:rsidRPr="00CE69A1">
        <w:rPr>
          <w:rFonts w:ascii="Arial" w:hAnsi="Arial" w:cs="Arial"/>
          <w:b/>
          <w:color w:val="44689A"/>
        </w:rPr>
        <w:t xml:space="preserve"> </w:t>
      </w:r>
      <w:r w:rsidR="006834DA" w:rsidRPr="00CE69A1">
        <w:rPr>
          <w:rFonts w:ascii="Arial" w:hAnsi="Arial" w:cs="Arial"/>
          <w:b/>
          <w:color w:val="44689A"/>
        </w:rPr>
        <w:t>000</w:t>
      </w:r>
      <w:r w:rsidR="006834DA" w:rsidRPr="00CE69A1">
        <w:rPr>
          <w:rFonts w:ascii="Arial" w:hAnsi="Arial" w:cs="Arial"/>
          <w:color w:val="44689A"/>
        </w:rPr>
        <w:t xml:space="preserve"> </w:t>
      </w:r>
    </w:p>
    <w:p w14:paraId="03514CB8" w14:textId="77777777" w:rsidR="006834DA" w:rsidRPr="00C83C0E" w:rsidRDefault="006834DA" w:rsidP="00C83C0E">
      <w:pPr>
        <w:pStyle w:val="Nagwek3"/>
        <w:spacing w:line="240" w:lineRule="auto"/>
        <w:rPr>
          <w:rFonts w:cs="Arial"/>
          <w:lang w:eastAsia="pl-PL"/>
        </w:rPr>
      </w:pPr>
      <w:bookmarkStart w:id="61" w:name="_Toc526333318"/>
      <w:bookmarkStart w:id="62" w:name="_Toc8122957"/>
      <w:r w:rsidRPr="00C83C0E">
        <w:rPr>
          <w:rFonts w:cs="Arial"/>
          <w:lang w:val="pl-PL" w:eastAsia="pl-PL"/>
        </w:rPr>
        <w:t xml:space="preserve">Pkt </w:t>
      </w:r>
      <w:r w:rsidRPr="00C83C0E">
        <w:rPr>
          <w:rFonts w:cs="Arial"/>
          <w:lang w:eastAsia="pl-PL"/>
        </w:rPr>
        <w:t>C.1.</w:t>
      </w:r>
      <w:r w:rsidRPr="00C83C0E">
        <w:rPr>
          <w:rFonts w:cs="Arial"/>
          <w:lang w:val="pl-PL" w:eastAsia="pl-PL"/>
        </w:rPr>
        <w:t>4</w:t>
      </w:r>
      <w:r w:rsidRPr="00C83C0E">
        <w:rPr>
          <w:rFonts w:cs="Arial"/>
          <w:lang w:eastAsia="pl-PL"/>
        </w:rPr>
        <w:t xml:space="preserve"> Zasoby </w:t>
      </w:r>
      <w:r w:rsidRPr="00C83C0E">
        <w:rPr>
          <w:rFonts w:cs="Arial"/>
        </w:rPr>
        <w:t>umożliwiające</w:t>
      </w:r>
      <w:r w:rsidRPr="00C83C0E">
        <w:rPr>
          <w:rFonts w:cs="Arial"/>
          <w:lang w:eastAsia="pl-PL"/>
        </w:rPr>
        <w:t xml:space="preserve"> realizację projektu</w:t>
      </w:r>
      <w:bookmarkEnd w:id="61"/>
      <w:bookmarkEnd w:id="62"/>
    </w:p>
    <w:p w14:paraId="60F8D79A"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74976" behindDoc="0" locked="0" layoutInCell="1" allowOverlap="1" wp14:anchorId="457C7995" wp14:editId="53511EC5">
                <wp:simplePos x="0" y="0"/>
                <wp:positionH relativeFrom="column">
                  <wp:posOffset>207034</wp:posOffset>
                </wp:positionH>
                <wp:positionV relativeFrom="paragraph">
                  <wp:posOffset>250429</wp:posOffset>
                </wp:positionV>
                <wp:extent cx="586740" cy="532130"/>
                <wp:effectExtent l="294005" t="0" r="0" b="107315"/>
                <wp:wrapNone/>
                <wp:docPr id="288" name="Strzałka wygięta w górę 28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BD25" id="Strzałka wygięta w górę 288" o:spid="_x0000_s1026" alt="Strzałka znak graficzny" style="position:absolute;margin-left:16.3pt;margin-top:19.7pt;width:46.2pt;height:41.9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DqQAMAAAwHAAAOAAAAZHJzL2Uyb0RvYy54bWysVUtu2zAQ3RfoHQjuG1nyN0bkwEiQokCQ&#10;BHGCrCmKslRTJEvSlu1lb5Fz9AhN79UhJctqGyBAUC+IGc1/3sz47HxbcrRh2hRSxDg86WHEBJVp&#10;IZYxfny4+jTByFgiUsKlYDHeMYPPZx8/nFVqyiKZS54yjcCJMNNKxTi3Vk2DwNCclcScSMUECDOp&#10;S2KB1csg1aQC7yUPol5vFFRSp0pLyoyBr5e1EM+8/yxj1N5mmWEW8RhDbta/2r+Je4PZGZkuNVF5&#10;QZs0yDuyKEkhIGjr6pJYgta6+MdVWVAtjczsCZVlILOsoMzXANWEvb+qWeREMV8LNMeotk3m/7ml&#10;N5s7jYo0xtEEoBKkBJAWVu/Jr+8rgqrdsnh5hloqtPz5Q788I6+WMkOhiUe9vSArBG2EcvZi57pa&#10;KTMF5wt1pxvOAOlatM10ibQEKIaDnvv5xkEr0NbjsmtxYVuLKHwcTkbjAaBHQTTsR2Hf4xbUrpxL&#10;pY39zGSJHBHjhAn7qOZay8r7JptrYz06aVMhSb+GGGUlB7A3hKNBfxgOm2Ho6ERdnWjocq0HpqPT&#10;7+oMRr2x9wPJNVGBOqTnUjCSF+lVwbln9DK54BpBCjEeDEaT07kLACZ/qHHxPkvwU5syvwlNE+Ta&#10;Mr3I0wolfK3vCWA/HsEuYZQWAGrYd3U61kC7o74nV4BCCDqeIXwJu55o7FB8Kmzu59Sh5tJ0xbY1&#10;JZzQVY0BVzmpC/V+mjobbV9zm5jnOjkHbpjq8fGU3XHmQnFxzzIYXpecD+LPBmujE0phEkZNKK/t&#10;zDLofmvYf9uw0XemdVKtcfS2cWvhI0thW+OyEFK/5oDbsEk5q/WhH526HZnIdAd767fIIaXoVQF9&#10;vybG3hENQw0f4SrbW3gyLqsYy4bCKJd6/9p3pw+HBaQYVXARY2y+rYlmGPEvAk7OaThwS2g9MxiO&#10;I2B0V5J0JWJdXkiYalgzyM6TTt/yA5lpWT7B8Z67qCAigkLsGFMLg1UzFxZ4EMH5p2w+9zScTUXs&#10;tVgoekDdzdDD9olo1ey/hcNxIw/Xs9nEeq+Oug4PIedrK7PCOuGxrw0DJ9dPYvP34G56l/daxz+x&#10;2W8AAAD//wMAUEsDBBQABgAIAAAAIQA1rKKA3wAAAAkBAAAPAAAAZHJzL2Rvd25yZXYueG1sTI/N&#10;asMwEITvhb6D2EAvoZGcVk7iWg4l0EsJgaZ5AMVa/xBrZSwlcd++8qk97S4zzH6Tb0fbsRsOvnWk&#10;IFkIYEilMy3VCk7fH89rYD5oMrpzhAp+0MO2eHzIdWbcnb7wdgw1iyHkM62gCaHPOPdlg1b7heuR&#10;ola5weoQz6HmZtD3GG47vhQi5Va3FD80usddg+XleLUKNpWQ6326m4eyepXyME9O+89EqafZ+P4G&#10;LOAY/sww4Ud0KCLT2V3JeNYpeEk30RmnTIBN+lKsgJ2nZSWBFzn/36D4BQAA//8DAFBLAQItABQA&#10;BgAIAAAAIQC2gziS/gAAAOEBAAATAAAAAAAAAAAAAAAAAAAAAABbQ29udGVudF9UeXBlc10ueG1s&#10;UEsBAi0AFAAGAAgAAAAhADj9If/WAAAAlAEAAAsAAAAAAAAAAAAAAAAALwEAAF9yZWxzLy5yZWxz&#10;UEsBAi0AFAAGAAgAAAAhAFViMOpAAwAADAcAAA4AAAAAAAAAAAAAAAAALgIAAGRycy9lMm9Eb2Mu&#10;eG1sUEsBAi0AFAAGAAgAAAAhADWsoo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C.1.4 KROK 1</w:t>
      </w:r>
    </w:p>
    <w:p w14:paraId="457427F5" w14:textId="77777777" w:rsidR="006834DA" w:rsidRPr="00C83C0E" w:rsidRDefault="006834DA" w:rsidP="00C83C0E">
      <w:pPr>
        <w:spacing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W pkt C.1.4</w:t>
      </w:r>
      <w:r w:rsidRPr="00C83C0E">
        <w:rPr>
          <w:rFonts w:ascii="Arial" w:eastAsia="Times New Roman" w:hAnsi="Arial" w:cs="Arial"/>
          <w:b/>
          <w:bCs/>
          <w:color w:val="000000"/>
          <w:lang w:eastAsia="pl-PL"/>
        </w:rPr>
        <w:t xml:space="preserve"> </w:t>
      </w:r>
      <w:r w:rsidRPr="00C83C0E">
        <w:rPr>
          <w:rFonts w:ascii="Arial" w:eastAsia="Times New Roman" w:hAnsi="Arial" w:cs="Arial"/>
          <w:b/>
          <w:bCs/>
          <w:i/>
          <w:color w:val="000000"/>
          <w:lang w:eastAsia="pl-PL"/>
        </w:rPr>
        <w:t>Zasoby umożliwiające realizację projektu</w:t>
      </w:r>
      <w:r w:rsidRPr="00C83C0E">
        <w:rPr>
          <w:rFonts w:ascii="Arial" w:eastAsia="Times New Roman" w:hAnsi="Arial" w:cs="Arial"/>
          <w:b/>
          <w:bCs/>
          <w:color w:val="000000"/>
          <w:lang w:eastAsia="pl-PL"/>
        </w:rPr>
        <w:t xml:space="preserve"> </w:t>
      </w:r>
      <w:r w:rsidRPr="00C83C0E">
        <w:rPr>
          <w:rFonts w:ascii="Arial" w:eastAsia="Times New Roman" w:hAnsi="Arial" w:cs="Arial"/>
          <w:bCs/>
          <w:color w:val="000000"/>
          <w:lang w:eastAsia="pl-PL"/>
        </w:rPr>
        <w:t xml:space="preserve">należy wskazać zasoby (ludzkie, know-how, sprzętowe, etc.), którymi dysponuje Wnioskodawca, warunkujące w jego ocenie powodzenie w realizacji, wdrożeniu i utrzymaniu efektów projektu. </w:t>
      </w:r>
    </w:p>
    <w:p w14:paraId="142DB9E6" w14:textId="77777777" w:rsidR="006834DA" w:rsidRPr="00C83C0E" w:rsidRDefault="006834DA" w:rsidP="00C83C0E">
      <w:pPr>
        <w:spacing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W przypadku realizacji projektu w partnerstwie, adekwatne informacje należy przedstawić również dla partnerów projektu (można również wskazać, że informację nt. zasobów Partnera zostały przedstawione w pkt A.8.2.5 wniosku o dofinansowanie).</w:t>
      </w:r>
    </w:p>
    <w:p w14:paraId="39416281" w14:textId="77777777" w:rsidR="006834DA" w:rsidRPr="00C83C0E" w:rsidRDefault="006834DA" w:rsidP="00C83C0E">
      <w:pPr>
        <w:spacing w:after="0"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W przypadku jeśli Wnioskodawca przewiduje ustanowienie podmiotu reprezentującego należy dodatkowo przedstawić doświadczenie tego podmiotu w ww. zakresie.</w:t>
      </w:r>
    </w:p>
    <w:p w14:paraId="1C6CC050" w14:textId="77777777" w:rsidR="006834DA" w:rsidRPr="00CE69A1" w:rsidRDefault="002E6488" w:rsidP="00C83C0E">
      <w:pPr>
        <w:spacing w:before="240" w:line="240" w:lineRule="auto"/>
        <w:ind w:left="1418"/>
        <w:jc w:val="both"/>
        <w:rPr>
          <w:rFonts w:ascii="Arial" w:hAnsi="Arial" w:cs="Arial"/>
          <w:color w:val="44689A"/>
        </w:rPr>
      </w:pPr>
      <w:r w:rsidRPr="00CE69A1">
        <w:rPr>
          <w:rFonts w:ascii="Arial" w:hAnsi="Arial" w:cs="Arial"/>
          <w:b/>
          <w:color w:val="44689A"/>
        </w:rPr>
        <w:t>L</w:t>
      </w:r>
      <w:r w:rsidR="006834DA" w:rsidRPr="00CE69A1">
        <w:rPr>
          <w:rFonts w:ascii="Arial" w:hAnsi="Arial" w:cs="Arial"/>
          <w:b/>
          <w:color w:val="44689A"/>
        </w:rPr>
        <w:t>imit znaków:</w:t>
      </w:r>
      <w:r w:rsidR="006834DA" w:rsidRPr="00CE69A1">
        <w:rPr>
          <w:rFonts w:ascii="Arial" w:hAnsi="Arial" w:cs="Arial"/>
          <w:color w:val="44689A"/>
        </w:rPr>
        <w:t xml:space="preserve"> </w:t>
      </w:r>
      <w:r w:rsidR="006834DA" w:rsidRPr="00CE69A1">
        <w:rPr>
          <w:rFonts w:ascii="Arial" w:hAnsi="Arial" w:cs="Arial"/>
          <w:b/>
          <w:color w:val="44689A"/>
        </w:rPr>
        <w:t>4</w:t>
      </w:r>
      <w:r>
        <w:rPr>
          <w:rFonts w:ascii="Arial" w:hAnsi="Arial" w:cs="Arial"/>
          <w:b/>
          <w:color w:val="44689A"/>
        </w:rPr>
        <w:t xml:space="preserve"> </w:t>
      </w:r>
      <w:r w:rsidR="006834DA" w:rsidRPr="00CE69A1">
        <w:rPr>
          <w:rFonts w:ascii="Arial" w:hAnsi="Arial" w:cs="Arial"/>
          <w:b/>
          <w:color w:val="44689A"/>
        </w:rPr>
        <w:t>000</w:t>
      </w:r>
      <w:r w:rsidR="006834DA" w:rsidRPr="00CE69A1">
        <w:rPr>
          <w:rFonts w:ascii="Arial" w:hAnsi="Arial" w:cs="Arial"/>
          <w:color w:val="44689A"/>
        </w:rPr>
        <w:t xml:space="preserve"> </w:t>
      </w:r>
    </w:p>
    <w:p w14:paraId="131A818D" w14:textId="77777777" w:rsidR="006834DA" w:rsidRPr="00C83C0E" w:rsidRDefault="006834DA" w:rsidP="00C83C0E">
      <w:pPr>
        <w:pStyle w:val="Nagwek3"/>
        <w:spacing w:line="240" w:lineRule="auto"/>
        <w:rPr>
          <w:rFonts w:cs="Arial"/>
          <w:color w:val="FF0000"/>
          <w:lang w:eastAsia="pl-PL"/>
        </w:rPr>
      </w:pPr>
      <w:bookmarkStart w:id="63" w:name="_Toc526333319"/>
      <w:bookmarkStart w:id="64" w:name="_Toc8122958"/>
      <w:r w:rsidRPr="00C83C0E">
        <w:rPr>
          <w:rFonts w:cs="Arial"/>
          <w:lang w:eastAsia="pl-PL"/>
        </w:rPr>
        <w:lastRenderedPageBreak/>
        <w:t>Pkt C.1.</w:t>
      </w:r>
      <w:r w:rsidRPr="00C83C0E">
        <w:rPr>
          <w:rFonts w:cs="Arial"/>
          <w:lang w:val="pl-PL" w:eastAsia="pl-PL"/>
        </w:rPr>
        <w:t>5</w:t>
      </w:r>
      <w:r w:rsidRPr="00C83C0E">
        <w:rPr>
          <w:rFonts w:cs="Arial"/>
          <w:lang w:eastAsia="pl-PL"/>
        </w:rPr>
        <w:t xml:space="preserve"> Opis istniejące</w:t>
      </w:r>
      <w:r w:rsidRPr="00C83C0E">
        <w:rPr>
          <w:rFonts w:cs="Arial"/>
          <w:lang w:val="pl-PL" w:eastAsia="pl-PL"/>
        </w:rPr>
        <w:t>go</w:t>
      </w:r>
      <w:r w:rsidRPr="00C83C0E">
        <w:rPr>
          <w:rFonts w:cs="Arial"/>
          <w:lang w:eastAsia="pl-PL"/>
        </w:rPr>
        <w:t xml:space="preserve"> </w:t>
      </w:r>
      <w:r w:rsidRPr="00C83C0E">
        <w:rPr>
          <w:rFonts w:cs="Arial"/>
          <w:lang w:val="pl-PL" w:eastAsia="pl-PL"/>
        </w:rPr>
        <w:t>majątku trwałego</w:t>
      </w:r>
      <w:bookmarkEnd w:id="63"/>
      <w:bookmarkEnd w:id="64"/>
      <w:r w:rsidRPr="00C83C0E">
        <w:rPr>
          <w:rFonts w:cs="Arial"/>
          <w:lang w:eastAsia="pl-PL"/>
        </w:rPr>
        <w:t xml:space="preserve"> </w:t>
      </w:r>
    </w:p>
    <w:p w14:paraId="7AE8B272"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77024" behindDoc="0" locked="0" layoutInCell="1" allowOverlap="1" wp14:anchorId="6A165D01" wp14:editId="76FAEFB6">
                <wp:simplePos x="0" y="0"/>
                <wp:positionH relativeFrom="column">
                  <wp:posOffset>207034</wp:posOffset>
                </wp:positionH>
                <wp:positionV relativeFrom="paragraph">
                  <wp:posOffset>250429</wp:posOffset>
                </wp:positionV>
                <wp:extent cx="586740" cy="532130"/>
                <wp:effectExtent l="294005" t="0" r="0" b="107315"/>
                <wp:wrapNone/>
                <wp:docPr id="289" name="Strzałka wygięta w górę 28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F183" id="Strzałka wygięta w górę 289" o:spid="_x0000_s1026" alt="Strzałka znak graficzny" style="position:absolute;margin-left:16.3pt;margin-top:19.7pt;width:46.2pt;height:41.9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QAMAAAwHAAAOAAAAZHJzL2Uyb0RvYy54bWysVUtu2zAQ3RfoHQjuG1nyN0bkwEiQokCQ&#10;BHGCrCmKslRTJEvSlu1lb5Fz9AhN79UhJctqGyBAUC+IGc1/3sz47HxbcrRh2hRSxDg86WHEBJVp&#10;IZYxfny4+jTByFgiUsKlYDHeMYPPZx8/nFVqyiKZS54yjcCJMNNKxTi3Vk2DwNCclcScSMUECDOp&#10;S2KB1csg1aQC7yUPol5vFFRSp0pLyoyBr5e1EM+8/yxj1N5mmWEW8RhDbta/2r+Je4PZGZkuNVF5&#10;QZs0yDuyKEkhIGjr6pJYgta6+MdVWVAtjczsCZVlILOsoMzXANWEvb+qWeREMV8LNMeotk3m/7ml&#10;N5s7jYo0xtHkFCNBSgBpYfWe/Pq+IqjaLYuXZ6ilQsufP/TLM/JqKTMUmnjU2wuyQtBGKGcvdq6r&#10;lTJTcL5Qd7rhDJCuRdtMl0hLgGI46Lmfbxy0Am09LrsWF7a1iMLH4WQ0HgB6FETDfhT2PW5B7cq5&#10;VNrYz0yWyBExTpiwj2qutay8b7K5NtajkzYVkvRriFFWcgB7Qzga9IfhsBmGjk7U1YmGLtd6YDo6&#10;/a7OYNQbez+QXBMVqEN6LgUjeZFeFZx7Ri+TC64RpBDjwWA0OZ27AGDyhxoX77MEP7Up85vQNEGu&#10;LdOLPK1Qwtf6ngD24xHsEkZpAaCGfVenYw20O+p7cgUohKDjGcKXsOuJxg7Fp8Lmfk4dai5NV2xb&#10;U8IJXdUYcJWTulDvp6mz0fY1t4l5rpNz4IapHh9P2R1nLhQX9yyD4XXJ+SD+bLA2OqEUJmHUhPLa&#10;ziyD7reG/bcNG31nWifVGkdvG7cWPrIUtjUuCyH1aw64DZuUs1of+tGp25GJTHewt36LHFKKXhXQ&#10;92ti7B3RMNTwEa6yvYUn47KKsWwojHKp9699d/pwWECKUQUXMcbm25pohhH/IuDknIYDt4TWM4Ph&#10;OAJGdyVJVyLW5YWEqYY1g+w86fQtP5CZluUTHO+5iwoiIijEjjG1MFg1c2GBBxGcf8rmc0/D2VTE&#10;XouFogfU3Qw9bJ+IVs3+WzgcN/JwPZtNrPfqqOvwEHK+tjIrrBMe+9owcHL9JDZ/D+6md3mvdfwT&#10;m/0GAAD//wMAUEsDBBQABgAIAAAAIQA1rKKA3wAAAAkBAAAPAAAAZHJzL2Rvd25yZXYueG1sTI/N&#10;asMwEITvhb6D2EAvoZGcVk7iWg4l0EsJgaZ5AMVa/xBrZSwlcd++8qk97S4zzH6Tb0fbsRsOvnWk&#10;IFkIYEilMy3VCk7fH89rYD5oMrpzhAp+0MO2eHzIdWbcnb7wdgw1iyHkM62gCaHPOPdlg1b7heuR&#10;ola5weoQz6HmZtD3GG47vhQi5Va3FD80usddg+XleLUKNpWQ6326m4eyepXyME9O+89EqafZ+P4G&#10;LOAY/sww4Ud0KCLT2V3JeNYpeEk30RmnTIBN+lKsgJ2nZSWBFzn/36D4BQAA//8DAFBLAQItABQA&#10;BgAIAAAAIQC2gziS/gAAAOEBAAATAAAAAAAAAAAAAAAAAAAAAABbQ29udGVudF9UeXBlc10ueG1s&#10;UEsBAi0AFAAGAAgAAAAhADj9If/WAAAAlAEAAAsAAAAAAAAAAAAAAAAALwEAAF9yZWxzLy5yZWxz&#10;UEsBAi0AFAAGAAgAAAAhAL7/zkhAAwAADAcAAA4AAAAAAAAAAAAAAAAALgIAAGRycy9lMm9Eb2Mu&#10;eG1sUEsBAi0AFAAGAAgAAAAhADWsoo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C.1.5 KROK 1</w:t>
      </w:r>
    </w:p>
    <w:p w14:paraId="4C12B068" w14:textId="77777777" w:rsidR="006834DA" w:rsidRPr="00C83C0E" w:rsidRDefault="006834DA" w:rsidP="00C83C0E">
      <w:pPr>
        <w:spacing w:line="240" w:lineRule="auto"/>
        <w:ind w:left="1418"/>
        <w:rPr>
          <w:rFonts w:ascii="Arial" w:eastAsia="Times New Roman" w:hAnsi="Arial" w:cs="Arial"/>
          <w:bCs/>
          <w:lang w:eastAsia="pl-PL"/>
        </w:rPr>
      </w:pPr>
      <w:r w:rsidRPr="00C83C0E">
        <w:rPr>
          <w:rFonts w:ascii="Arial" w:eastAsia="Times New Roman" w:hAnsi="Arial" w:cs="Arial"/>
          <w:bCs/>
          <w:lang w:eastAsia="pl-PL"/>
        </w:rPr>
        <w:t xml:space="preserve">Należy przedstawić informacje odnośnie istniejącej w otoczeniu projektu infrastruktury i przedstawić powiązania/relacje z planowaną  do realizacji inwestycją. Informacje przedstawiane w tym punkcie mają na celu zaprezentowanie projektu w szerszym kontekście, co umożliwi jego kompleksową ocenę. </w:t>
      </w:r>
    </w:p>
    <w:p w14:paraId="04065C54" w14:textId="77777777" w:rsidR="006834DA" w:rsidRPr="00C83C0E" w:rsidRDefault="006834DA" w:rsidP="00C83C0E">
      <w:pPr>
        <w:spacing w:line="240" w:lineRule="auto"/>
        <w:ind w:left="1418"/>
        <w:rPr>
          <w:rFonts w:ascii="Arial" w:eastAsia="Times New Roman" w:hAnsi="Arial" w:cs="Arial"/>
          <w:bCs/>
          <w:lang w:eastAsia="pl-PL"/>
        </w:rPr>
      </w:pPr>
      <w:r w:rsidRPr="00C83C0E">
        <w:rPr>
          <w:rFonts w:ascii="Arial" w:eastAsia="Times New Roman" w:hAnsi="Arial" w:cs="Arial"/>
          <w:bCs/>
          <w:lang w:eastAsia="pl-PL"/>
        </w:rPr>
        <w:t xml:space="preserve">Wyczerpujące wypełnienie tego punktu ma szczególne znaczenie w  przypadku projektów polegających na rozbudowie istniejącej infrastruktury, projektach dot. stref aktywności gospodarczej i turystycznej etc. </w:t>
      </w:r>
    </w:p>
    <w:p w14:paraId="0310AE21" w14:textId="77777777" w:rsidR="006834DA" w:rsidRPr="00C83C0E" w:rsidRDefault="006834DA" w:rsidP="00C83C0E">
      <w:pPr>
        <w:shd w:val="clear" w:color="auto" w:fill="44689A"/>
        <w:spacing w:after="0" w:line="240" w:lineRule="auto"/>
        <w:ind w:left="1418"/>
        <w:rPr>
          <w:rFonts w:ascii="Arial" w:eastAsia="Times New Roman" w:hAnsi="Arial" w:cs="Arial"/>
          <w:bCs/>
          <w:color w:val="FFFFFF" w:themeColor="background1"/>
          <w:lang w:eastAsia="pl-PL"/>
        </w:rPr>
      </w:pPr>
      <w:r w:rsidRPr="00C83C0E">
        <w:rPr>
          <w:rFonts w:ascii="Arial" w:eastAsia="Times New Roman" w:hAnsi="Arial" w:cs="Arial"/>
          <w:b/>
          <w:bCs/>
          <w:color w:val="FFFFFF" w:themeColor="background1"/>
          <w:lang w:eastAsia="pl-PL"/>
        </w:rPr>
        <w:t>PRZYKŁAD 1</w:t>
      </w:r>
      <w:r w:rsidRPr="00C83C0E">
        <w:rPr>
          <w:rFonts w:ascii="Arial" w:eastAsia="Times New Roman" w:hAnsi="Arial" w:cs="Arial"/>
          <w:bCs/>
          <w:color w:val="FFFFFF" w:themeColor="background1"/>
          <w:lang w:eastAsia="pl-PL"/>
        </w:rPr>
        <w:t xml:space="preserve">: </w:t>
      </w:r>
    </w:p>
    <w:p w14:paraId="31F4D087" w14:textId="0C04A43C" w:rsidR="006834DA" w:rsidRPr="00C83C0E" w:rsidRDefault="006834DA" w:rsidP="00CE69A1">
      <w:pPr>
        <w:shd w:val="clear" w:color="auto" w:fill="44689A"/>
        <w:spacing w:line="240" w:lineRule="auto"/>
        <w:ind w:left="1418"/>
        <w:rPr>
          <w:rFonts w:ascii="Arial" w:eastAsia="Times New Roman" w:hAnsi="Arial" w:cs="Arial"/>
          <w:bCs/>
          <w:color w:val="FFFFFF" w:themeColor="background1"/>
          <w:lang w:eastAsia="pl-PL"/>
        </w:rPr>
      </w:pPr>
      <w:r w:rsidRPr="00C83C0E">
        <w:rPr>
          <w:rFonts w:ascii="Arial" w:eastAsia="Times New Roman" w:hAnsi="Arial" w:cs="Arial"/>
          <w:bCs/>
          <w:color w:val="FFFFFF" w:themeColor="background1"/>
          <w:lang w:eastAsia="pl-PL"/>
        </w:rPr>
        <w:t xml:space="preserve">Wnioskodawca planuje </w:t>
      </w:r>
      <w:r w:rsidR="00F9478C">
        <w:rPr>
          <w:rFonts w:ascii="Arial" w:eastAsia="Times New Roman" w:hAnsi="Arial" w:cs="Arial"/>
          <w:bCs/>
          <w:color w:val="FFFFFF" w:themeColor="background1"/>
          <w:lang w:eastAsia="pl-PL"/>
        </w:rPr>
        <w:t>rozbudowę</w:t>
      </w:r>
      <w:r w:rsidR="00F9478C" w:rsidRPr="00C83C0E">
        <w:rPr>
          <w:rFonts w:ascii="Arial" w:eastAsia="Times New Roman" w:hAnsi="Arial" w:cs="Arial"/>
          <w:bCs/>
          <w:color w:val="FFFFFF" w:themeColor="background1"/>
          <w:lang w:eastAsia="pl-PL"/>
        </w:rPr>
        <w:t xml:space="preserve"> </w:t>
      </w:r>
      <w:r w:rsidRPr="00C83C0E">
        <w:rPr>
          <w:rFonts w:ascii="Arial" w:eastAsia="Times New Roman" w:hAnsi="Arial" w:cs="Arial"/>
          <w:bCs/>
          <w:color w:val="FFFFFF" w:themeColor="background1"/>
          <w:lang w:eastAsia="pl-PL"/>
        </w:rPr>
        <w:t xml:space="preserve">obiektu kubaturowego – konieczne jest przedstawienie informacji opisujących posiadaną infrastrukturę i potwierdzających konieczność </w:t>
      </w:r>
      <w:r w:rsidR="00F9478C" w:rsidRPr="00F9478C">
        <w:rPr>
          <w:rFonts w:ascii="Arial" w:eastAsia="Times New Roman" w:hAnsi="Arial" w:cs="Arial"/>
          <w:bCs/>
          <w:color w:val="FFFFFF" w:themeColor="background1"/>
          <w:lang w:eastAsia="pl-PL"/>
        </w:rPr>
        <w:t>rozbudowy nowego</w:t>
      </w:r>
      <w:r w:rsidRPr="00C83C0E">
        <w:rPr>
          <w:rFonts w:ascii="Arial" w:eastAsia="Times New Roman" w:hAnsi="Arial" w:cs="Arial"/>
          <w:bCs/>
          <w:color w:val="FFFFFF" w:themeColor="background1"/>
          <w:lang w:eastAsia="pl-PL"/>
        </w:rPr>
        <w:t xml:space="preserve"> obiektu np. z uwagi na ograniczoną powierzchnię w istniejących obiektach.</w:t>
      </w:r>
    </w:p>
    <w:p w14:paraId="17F088CA" w14:textId="77777777" w:rsidR="006834DA" w:rsidRPr="00C83C0E" w:rsidRDefault="006834DA" w:rsidP="00C83C0E">
      <w:pPr>
        <w:shd w:val="clear" w:color="auto" w:fill="44689A"/>
        <w:spacing w:after="0" w:line="240" w:lineRule="auto"/>
        <w:ind w:left="1418"/>
        <w:rPr>
          <w:rFonts w:ascii="Arial" w:eastAsia="Times New Roman" w:hAnsi="Arial" w:cs="Arial"/>
          <w:bCs/>
          <w:color w:val="FFFFFF" w:themeColor="background1"/>
          <w:lang w:eastAsia="pl-PL"/>
        </w:rPr>
      </w:pPr>
      <w:r w:rsidRPr="00C83C0E">
        <w:rPr>
          <w:rFonts w:ascii="Arial" w:eastAsia="Times New Roman" w:hAnsi="Arial" w:cs="Arial"/>
          <w:b/>
          <w:bCs/>
          <w:color w:val="FFFFFF" w:themeColor="background1"/>
          <w:lang w:eastAsia="pl-PL"/>
        </w:rPr>
        <w:t>PRZYKŁAD 2</w:t>
      </w:r>
      <w:r w:rsidRPr="00C83C0E">
        <w:rPr>
          <w:rFonts w:ascii="Arial" w:eastAsia="Times New Roman" w:hAnsi="Arial" w:cs="Arial"/>
          <w:bCs/>
          <w:color w:val="FFFFFF" w:themeColor="background1"/>
          <w:lang w:eastAsia="pl-PL"/>
        </w:rPr>
        <w:t xml:space="preserve">: </w:t>
      </w:r>
    </w:p>
    <w:p w14:paraId="01BC6B47" w14:textId="77777777" w:rsidR="006834DA" w:rsidRPr="00C83C0E" w:rsidRDefault="006834DA" w:rsidP="00C83C0E">
      <w:pPr>
        <w:shd w:val="clear" w:color="auto" w:fill="44689A"/>
        <w:spacing w:after="0" w:line="240" w:lineRule="auto"/>
        <w:ind w:left="1418"/>
        <w:rPr>
          <w:rFonts w:ascii="Arial" w:eastAsia="Times New Roman" w:hAnsi="Arial" w:cs="Arial"/>
          <w:bCs/>
          <w:color w:val="FFFFFF" w:themeColor="background1"/>
          <w:lang w:eastAsia="pl-PL"/>
        </w:rPr>
      </w:pPr>
      <w:r w:rsidRPr="00C83C0E">
        <w:rPr>
          <w:rFonts w:ascii="Arial" w:eastAsia="Times New Roman" w:hAnsi="Arial" w:cs="Arial"/>
          <w:bCs/>
          <w:color w:val="FFFFFF" w:themeColor="background1"/>
          <w:lang w:eastAsia="pl-PL"/>
        </w:rPr>
        <w:t xml:space="preserve">Wnioskodawca posiada określone zasoby np. sprzęt informatyczny/oprogramowanie. W projekcie planuje jednak dokonać zakupu dodatkowego sprzętu/oprogramowania. W takim przypadku konieczne jest precyzyjne opisanie posiadanych już zasobów oraz możliwości ich wykorzystania do celów realizacji projektu, w tym interoperacyjności posiadanych systemów w kontekście przedmiotu projektu, </w:t>
      </w:r>
      <w:r w:rsidRPr="00C83C0E">
        <w:rPr>
          <w:rFonts w:ascii="Arial" w:hAnsi="Arial" w:cs="Arial"/>
          <w:color w:val="FFFFFF" w:themeColor="background1"/>
        </w:rPr>
        <w:t>optymalizacji wykorzystania dostępnych już zasobów oraz zapobiegania powielania się funkcjonalności.</w:t>
      </w:r>
    </w:p>
    <w:p w14:paraId="346C379E" w14:textId="77777777" w:rsidR="006834DA" w:rsidRPr="00CE69A1" w:rsidRDefault="002E6488" w:rsidP="00C83C0E">
      <w:pPr>
        <w:spacing w:before="240" w:line="240" w:lineRule="auto"/>
        <w:ind w:left="1418"/>
        <w:rPr>
          <w:rFonts w:ascii="Arial" w:hAnsi="Arial" w:cs="Arial"/>
          <w:color w:val="44689A"/>
        </w:rPr>
      </w:pPr>
      <w:r w:rsidRPr="00CE69A1">
        <w:rPr>
          <w:rFonts w:ascii="Arial" w:hAnsi="Arial" w:cs="Arial"/>
          <w:b/>
          <w:color w:val="44689A"/>
        </w:rPr>
        <w:t>L</w:t>
      </w:r>
      <w:r w:rsidR="006834DA" w:rsidRPr="00CE69A1">
        <w:rPr>
          <w:rFonts w:ascii="Arial" w:hAnsi="Arial" w:cs="Arial"/>
          <w:b/>
          <w:color w:val="44689A"/>
        </w:rPr>
        <w:t>imit znaków:</w:t>
      </w:r>
      <w:r w:rsidR="006834DA" w:rsidRPr="00CE69A1">
        <w:rPr>
          <w:rFonts w:ascii="Arial" w:hAnsi="Arial" w:cs="Arial"/>
          <w:color w:val="44689A"/>
        </w:rPr>
        <w:t xml:space="preserve"> </w:t>
      </w:r>
      <w:r w:rsidR="006834DA" w:rsidRPr="00CE69A1">
        <w:rPr>
          <w:rFonts w:ascii="Arial" w:hAnsi="Arial" w:cs="Arial"/>
          <w:b/>
          <w:color w:val="44689A"/>
        </w:rPr>
        <w:t>4</w:t>
      </w:r>
      <w:r>
        <w:rPr>
          <w:rFonts w:ascii="Arial" w:hAnsi="Arial" w:cs="Arial"/>
          <w:b/>
          <w:color w:val="44689A"/>
        </w:rPr>
        <w:t xml:space="preserve"> </w:t>
      </w:r>
      <w:r w:rsidR="006834DA" w:rsidRPr="00CE69A1">
        <w:rPr>
          <w:rFonts w:ascii="Arial" w:hAnsi="Arial" w:cs="Arial"/>
          <w:b/>
          <w:color w:val="44689A"/>
        </w:rPr>
        <w:t>000</w:t>
      </w:r>
      <w:r w:rsidR="006834DA" w:rsidRPr="00CE69A1">
        <w:rPr>
          <w:rFonts w:ascii="Arial" w:hAnsi="Arial" w:cs="Arial"/>
          <w:color w:val="44689A"/>
        </w:rPr>
        <w:t xml:space="preserve"> </w:t>
      </w:r>
    </w:p>
    <w:p w14:paraId="369E846A" w14:textId="77777777" w:rsidR="006834DA" w:rsidRPr="00C83C0E" w:rsidRDefault="006834DA" w:rsidP="00C83C0E">
      <w:pPr>
        <w:pStyle w:val="Nagwek3"/>
        <w:spacing w:line="240" w:lineRule="auto"/>
        <w:rPr>
          <w:rFonts w:cs="Arial"/>
          <w:lang w:eastAsia="pl-PL"/>
        </w:rPr>
      </w:pPr>
      <w:bookmarkStart w:id="65" w:name="_Toc526333320"/>
      <w:bookmarkStart w:id="66" w:name="_Toc8122959"/>
      <w:r w:rsidRPr="00C83C0E">
        <w:rPr>
          <w:rFonts w:cs="Arial"/>
          <w:lang w:eastAsia="pl-PL"/>
        </w:rPr>
        <w:t>Pkt C.1.</w:t>
      </w:r>
      <w:r w:rsidRPr="00C83C0E">
        <w:rPr>
          <w:rFonts w:cs="Arial"/>
          <w:lang w:val="pl-PL" w:eastAsia="pl-PL"/>
        </w:rPr>
        <w:t>6</w:t>
      </w:r>
      <w:r w:rsidRPr="00C83C0E">
        <w:rPr>
          <w:rFonts w:cs="Arial"/>
          <w:lang w:eastAsia="pl-PL"/>
        </w:rPr>
        <w:t xml:space="preserve"> Realizacja projektu w obszarze inteligentnej specjalizacji</w:t>
      </w:r>
      <w:bookmarkEnd w:id="65"/>
      <w:bookmarkEnd w:id="66"/>
    </w:p>
    <w:p w14:paraId="7A4AA315" w14:textId="77777777" w:rsidR="006834DA" w:rsidRPr="00C83C0E" w:rsidRDefault="006834DA" w:rsidP="00C83C0E">
      <w:pPr>
        <w:pStyle w:val="Nagwek4"/>
        <w:spacing w:line="240" w:lineRule="auto"/>
      </w:pPr>
      <w:r w:rsidRPr="00C83C0E">
        <w:rPr>
          <w:i/>
          <w:noProof/>
          <w:lang w:eastAsia="pl-PL"/>
        </w:rPr>
        <mc:AlternateContent>
          <mc:Choice Requires="wps">
            <w:drawing>
              <wp:anchor distT="0" distB="0" distL="114300" distR="114300" simplePos="0" relativeHeight="251779072" behindDoc="0" locked="0" layoutInCell="1" allowOverlap="1" wp14:anchorId="13CB1F18" wp14:editId="72748680">
                <wp:simplePos x="0" y="0"/>
                <wp:positionH relativeFrom="column">
                  <wp:posOffset>207034</wp:posOffset>
                </wp:positionH>
                <wp:positionV relativeFrom="paragraph">
                  <wp:posOffset>250429</wp:posOffset>
                </wp:positionV>
                <wp:extent cx="586740" cy="532130"/>
                <wp:effectExtent l="294005" t="0" r="0" b="107315"/>
                <wp:wrapNone/>
                <wp:docPr id="291" name="Strzałka wygięta w górę 29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46CD" id="Strzałka wygięta w górę 291" o:spid="_x0000_s1026" alt="Strzałka znak graficzny" style="position:absolute;margin-left:16.3pt;margin-top:19.7pt;width:46.2pt;height:41.9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do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B0GmIkSAUgza3ekV/flwTV20X58gy11Gjx84d+eUZeLWOGQhMPejtBlgjaCOXsxNZ1&#10;tVZmAs7n6k63nAHStWiT6wppCVCM4oH7+cZBK9DG47LtcGEbiyh8HJ2Mj2NAj4JoNIzCocctaFw5&#10;l0ob+5nJCjkiwSkT9lHNtJa1903W18Z6dLK2QpJ9hWrzigPYa8JRPByFo3YYejpRXycauVybgenp&#10;DPs68Xhw7P1Acm1UoPbpuRSM5GV2VXLuGb1IL7hGkEKC43h8cjpzAcDkDzUu3mcJfhpT5jehbYJc&#10;WabnRVajlK/0PQHsj8ewSxhlJYAaDl2djjXQ7mjoySWgEIKOZwhfwK6nGjsUn0pb+Dl1qLk0XbFd&#10;TSkndNlgwFVBmkK9n7bOVtvX3CXmuV7OgRumZnw8ZbecuVBc3LMchtcl54P4s8G66IRSmIRxG8pr&#10;O7Mcut8ZDt82bPWdaZNUZxy9bdxZ+MhS2M64KoXUrzngNmxTzht96EevbkemMtvC3votckgpelVC&#10;36+JsXdEw1DDR7jK9haenMs6wbKlMCqk3r323enDYQEpRjVcxASbbyuiGUb8i4CTcxrGbgmtZ+LR&#10;cQSM7kvSvkSsqgsJUw1rBtl50ulbvidzLasnON4zFxVERFCInWBqYbAa5sICDyI4/5TNZp6Gs6mI&#10;vRZzRfeouxl62DwRrdr9t3A4buT+erab2OzVQdfhIeRsZWVeWic89LVl4OT6SWz/HtxN7/Ne6/An&#10;Nv0NAAD//wMAUEsDBBQABgAIAAAAIQA1rKKA3wAAAAkBAAAPAAAAZHJzL2Rvd25yZXYueG1sTI/N&#10;asMwEITvhb6D2EAvoZGcVk7iWg4l0EsJgaZ5AMVa/xBrZSwlcd++8qk97S4zzH6Tb0fbsRsOvnWk&#10;IFkIYEilMy3VCk7fH89rYD5oMrpzhAp+0MO2eHzIdWbcnb7wdgw1iyHkM62gCaHPOPdlg1b7heuR&#10;ola5weoQz6HmZtD3GG47vhQi5Va3FD80usddg+XleLUKNpWQ6326m4eyepXyME9O+89EqafZ+P4G&#10;LOAY/sww4Ud0KCLT2V3JeNYpeEk30RmnTIBN+lKsgJ2nZSWBFzn/36D4BQAA//8DAFBLAQItABQA&#10;BgAIAAAAIQC2gziS/gAAAOEBAAATAAAAAAAAAAAAAAAAAAAAAABbQ29udGVudF9UeXBlc10ueG1s&#10;UEsBAi0AFAAGAAgAAAAhADj9If/WAAAAlAEAAAsAAAAAAAAAAAAAAAAALwEAAF9yZWxzLy5yZWxz&#10;UEsBAi0AFAAGAAgAAAAhAEzGF2hAAwAADAcAAA4AAAAAAAAAAAAAAAAALgIAAGRycy9lMm9Eb2Mu&#10;eG1sUEsBAi0AFAAGAAgAAAAhADWsoo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C.1.6 KROK 1</w:t>
      </w:r>
    </w:p>
    <w:p w14:paraId="1C5F4EE6" w14:textId="77777777" w:rsidR="006834DA" w:rsidRPr="00C83C0E" w:rsidRDefault="006834DA" w:rsidP="00C83C0E">
      <w:pPr>
        <w:spacing w:after="0" w:line="240" w:lineRule="auto"/>
        <w:ind w:left="1418"/>
        <w:jc w:val="both"/>
        <w:rPr>
          <w:rFonts w:ascii="Arial" w:eastAsia="Times New Roman" w:hAnsi="Arial" w:cs="Arial"/>
          <w:color w:val="000000"/>
          <w:lang w:eastAsia="pl-PL"/>
        </w:rPr>
      </w:pPr>
      <w:r w:rsidRPr="00C83C0E">
        <w:rPr>
          <w:rFonts w:ascii="Arial" w:eastAsia="Times New Roman" w:hAnsi="Arial" w:cs="Arial"/>
          <w:color w:val="000000"/>
          <w:lang w:eastAsia="pl-PL"/>
        </w:rPr>
        <w:t xml:space="preserve">W przypadku gdy projekt realizowany jest w obszarze inteligentnej specjalizacji określonym w Regionalnej Strategii Innowacji Województwa Małopolskiego 2014-2020 należy uzupełnić pkt C.1.6.1 – C.1.6.2. </w:t>
      </w:r>
    </w:p>
    <w:p w14:paraId="0F62812F" w14:textId="77777777" w:rsidR="006834DA" w:rsidRPr="00C83C0E" w:rsidRDefault="006834DA" w:rsidP="00C83C0E">
      <w:pPr>
        <w:spacing w:before="240" w:after="0" w:line="240" w:lineRule="auto"/>
        <w:ind w:left="1418"/>
        <w:jc w:val="both"/>
        <w:rPr>
          <w:rFonts w:ascii="Arial" w:eastAsia="Times New Roman" w:hAnsi="Arial" w:cs="Arial"/>
          <w:color w:val="000000"/>
          <w:lang w:eastAsia="pl-PL"/>
        </w:rPr>
      </w:pPr>
      <w:r w:rsidRPr="00C83C0E">
        <w:rPr>
          <w:rFonts w:ascii="Arial" w:eastAsia="Times New Roman" w:hAnsi="Arial" w:cs="Arial"/>
          <w:color w:val="000000"/>
          <w:lang w:eastAsia="pl-PL"/>
        </w:rPr>
        <w:t>Jeżeli projekt nie jest związany z obszarami inteligentnej specjalizacji należy wybrać opcję „Nie”.</w:t>
      </w:r>
    </w:p>
    <w:p w14:paraId="5102A152" w14:textId="77777777" w:rsidR="006834DA" w:rsidRPr="00C83C0E" w:rsidRDefault="006834DA" w:rsidP="00C83C0E">
      <w:pPr>
        <w:spacing w:before="240" w:after="0" w:line="240" w:lineRule="auto"/>
        <w:ind w:left="1418"/>
        <w:jc w:val="both"/>
        <w:rPr>
          <w:rFonts w:ascii="Arial" w:eastAsia="Times New Roman" w:hAnsi="Arial" w:cs="Arial"/>
          <w:color w:val="000000"/>
          <w:lang w:eastAsia="pl-PL"/>
        </w:rPr>
      </w:pPr>
      <w:r w:rsidRPr="00C83C0E">
        <w:rPr>
          <w:rFonts w:ascii="Arial" w:hAnsi="Arial" w:cs="Arial"/>
        </w:rPr>
        <w:t xml:space="preserve">W przypadku gdy projekt wpisuje się w obszar inteligentnej specjalizacji należy w pkt C.1.6.1 </w:t>
      </w:r>
      <w:r w:rsidRPr="00C83C0E">
        <w:rPr>
          <w:rFonts w:ascii="Arial" w:hAnsi="Arial" w:cs="Arial"/>
          <w:b/>
          <w:i/>
        </w:rPr>
        <w:t>Obszar inteligentnej specjalizacji</w:t>
      </w:r>
      <w:r w:rsidRPr="00C83C0E">
        <w:rPr>
          <w:rFonts w:ascii="Arial" w:hAnsi="Arial" w:cs="Arial"/>
          <w:i/>
        </w:rPr>
        <w:t xml:space="preserve"> </w:t>
      </w:r>
      <w:r w:rsidRPr="00C83C0E">
        <w:rPr>
          <w:rFonts w:ascii="Arial" w:hAnsi="Arial" w:cs="Arial"/>
        </w:rPr>
        <w:t>z listy rozwijanej wybrać obszar adekwatny do tematyki/ zakresu projektu.</w:t>
      </w:r>
    </w:p>
    <w:p w14:paraId="6CF397EF" w14:textId="77777777" w:rsidR="006834DA" w:rsidRPr="00C83C0E" w:rsidRDefault="006834DA" w:rsidP="00CE69A1">
      <w:pPr>
        <w:spacing w:before="240" w:after="240" w:line="240" w:lineRule="auto"/>
        <w:ind w:left="1418"/>
        <w:jc w:val="both"/>
        <w:rPr>
          <w:rFonts w:ascii="Arial" w:eastAsia="Times New Roman" w:hAnsi="Arial" w:cs="Arial"/>
          <w:b/>
          <w:i/>
          <w:color w:val="000000"/>
          <w:lang w:eastAsia="pl-PL"/>
        </w:rPr>
      </w:pPr>
      <w:r w:rsidRPr="00C83C0E">
        <w:rPr>
          <w:rFonts w:ascii="Arial" w:eastAsia="Times New Roman" w:hAnsi="Arial" w:cs="Arial"/>
          <w:color w:val="000000"/>
          <w:lang w:eastAsia="pl-PL"/>
        </w:rPr>
        <w:t xml:space="preserve">W polu C.1.6.2 </w:t>
      </w:r>
      <w:r w:rsidRPr="00C83C0E">
        <w:rPr>
          <w:rFonts w:ascii="Arial" w:eastAsia="Times New Roman" w:hAnsi="Arial" w:cs="Arial"/>
          <w:b/>
          <w:i/>
          <w:color w:val="000000"/>
          <w:lang w:eastAsia="pl-PL"/>
        </w:rPr>
        <w:t xml:space="preserve">Uzasadnienie </w:t>
      </w:r>
      <w:r w:rsidRPr="00C83C0E">
        <w:rPr>
          <w:rFonts w:ascii="Arial" w:hAnsi="Arial" w:cs="Arial"/>
        </w:rPr>
        <w:t>należy przedstawić informacje potwierdzające związek projektu z wybranym obszarem inteligentnej specjalizacji.</w:t>
      </w:r>
    </w:p>
    <w:p w14:paraId="5818A129" w14:textId="77777777" w:rsidR="006834DA" w:rsidRPr="00CE69A1" w:rsidRDefault="002E6488" w:rsidP="00C83C0E">
      <w:pPr>
        <w:spacing w:line="240" w:lineRule="auto"/>
        <w:ind w:left="1418"/>
        <w:jc w:val="both"/>
        <w:rPr>
          <w:rFonts w:ascii="Arial" w:hAnsi="Arial" w:cs="Arial"/>
          <w:b/>
          <w:color w:val="44689A"/>
        </w:rPr>
      </w:pPr>
      <w:r>
        <w:rPr>
          <w:rFonts w:ascii="Arial" w:hAnsi="Arial" w:cs="Arial"/>
          <w:b/>
          <w:color w:val="44689A"/>
        </w:rPr>
        <w:t>L</w:t>
      </w:r>
      <w:r w:rsidR="006834DA" w:rsidRPr="00CE69A1">
        <w:rPr>
          <w:rFonts w:ascii="Arial" w:hAnsi="Arial" w:cs="Arial"/>
          <w:b/>
          <w:color w:val="44689A"/>
        </w:rPr>
        <w:t>imit znaków: 2</w:t>
      </w:r>
      <w:r>
        <w:rPr>
          <w:rFonts w:ascii="Arial" w:hAnsi="Arial" w:cs="Arial"/>
          <w:b/>
          <w:color w:val="44689A"/>
        </w:rPr>
        <w:t xml:space="preserve"> </w:t>
      </w:r>
      <w:r w:rsidR="006834DA" w:rsidRPr="00CE69A1">
        <w:rPr>
          <w:rFonts w:ascii="Arial" w:hAnsi="Arial" w:cs="Arial"/>
          <w:b/>
          <w:color w:val="44689A"/>
        </w:rPr>
        <w:t xml:space="preserve">000 </w:t>
      </w:r>
    </w:p>
    <w:p w14:paraId="43EB8D1E" w14:textId="77777777" w:rsidR="006834DA" w:rsidRPr="00C83C0E" w:rsidRDefault="006834DA" w:rsidP="00C83C0E">
      <w:pPr>
        <w:spacing w:after="0" w:line="240" w:lineRule="auto"/>
        <w:rPr>
          <w:rFonts w:ascii="Arial" w:hAnsi="Arial" w:cs="Arial"/>
          <w:i/>
          <w:u w:val="single"/>
        </w:rPr>
      </w:pPr>
      <w:r w:rsidRPr="00C83C0E">
        <w:rPr>
          <w:rFonts w:ascii="Arial" w:hAnsi="Arial" w:cs="Arial"/>
          <w:i/>
          <w:u w:val="single"/>
        </w:rPr>
        <w:br w:type="page"/>
      </w:r>
    </w:p>
    <w:p w14:paraId="3E918EF7" w14:textId="77777777" w:rsidR="00B251BE" w:rsidRPr="00C83C0E" w:rsidRDefault="00B251BE" w:rsidP="00C83C0E">
      <w:pPr>
        <w:pStyle w:val="Nagwek2"/>
        <w:spacing w:line="240" w:lineRule="auto"/>
        <w:rPr>
          <w:rFonts w:cs="Arial"/>
        </w:rPr>
      </w:pPr>
      <w:bookmarkStart w:id="67" w:name="_Toc526333321"/>
      <w:bookmarkStart w:id="68" w:name="_Toc8122960"/>
      <w:r w:rsidRPr="00C83C0E">
        <w:rPr>
          <w:rFonts w:cs="Arial"/>
        </w:rPr>
        <w:lastRenderedPageBreak/>
        <w:t xml:space="preserve">C.2 </w:t>
      </w:r>
      <w:r w:rsidRPr="00C83C0E">
        <w:rPr>
          <w:rFonts w:cs="Arial"/>
          <w:lang w:eastAsia="pl-PL"/>
        </w:rPr>
        <w:t>Opis projektu</w:t>
      </w:r>
      <w:bookmarkEnd w:id="67"/>
      <w:bookmarkEnd w:id="68"/>
    </w:p>
    <w:p w14:paraId="7126761D" w14:textId="77777777" w:rsidR="00B251BE" w:rsidRPr="00C83C0E" w:rsidRDefault="00B251BE" w:rsidP="00C83C0E">
      <w:pPr>
        <w:pStyle w:val="Nagwek3"/>
        <w:spacing w:after="240" w:line="240" w:lineRule="auto"/>
        <w:rPr>
          <w:rFonts w:cs="Arial"/>
        </w:rPr>
      </w:pPr>
      <w:bookmarkStart w:id="69" w:name="_Toc526333322"/>
      <w:bookmarkStart w:id="70" w:name="_Toc8122961"/>
      <w:r w:rsidRPr="00C83C0E">
        <w:rPr>
          <w:rFonts w:cs="Arial"/>
        </w:rPr>
        <w:t>Ogólne informacje dotyczące części C.2 wniosku</w:t>
      </w:r>
      <w:bookmarkEnd w:id="69"/>
      <w:bookmarkEnd w:id="70"/>
      <w:r w:rsidRPr="00C83C0E">
        <w:rPr>
          <w:rFonts w:cs="Arial"/>
        </w:rPr>
        <w:t xml:space="preserve"> </w:t>
      </w:r>
    </w:p>
    <w:p w14:paraId="49A024CA" w14:textId="1E192248" w:rsidR="00B251BE" w:rsidRPr="00C83C0E" w:rsidRDefault="00B251BE" w:rsidP="008761B4">
      <w:pPr>
        <w:spacing w:line="240" w:lineRule="auto"/>
        <w:ind w:left="1418"/>
        <w:rPr>
          <w:rFonts w:ascii="Arial" w:hAnsi="Arial" w:cs="Arial"/>
        </w:rPr>
      </w:pPr>
      <w:r w:rsidRPr="00C83C0E">
        <w:rPr>
          <w:rFonts w:ascii="Arial" w:hAnsi="Arial" w:cs="Arial"/>
        </w:rPr>
        <w:t>W części C.2</w:t>
      </w:r>
      <w:r w:rsidRPr="00C83C0E">
        <w:rPr>
          <w:rStyle w:val="z-label"/>
          <w:rFonts w:ascii="Arial" w:hAnsi="Arial" w:cs="Arial"/>
        </w:rPr>
        <w:t xml:space="preserve"> </w:t>
      </w:r>
      <w:r w:rsidRPr="00C83C0E">
        <w:rPr>
          <w:rStyle w:val="z-label"/>
          <w:rFonts w:ascii="Arial" w:hAnsi="Arial" w:cs="Arial"/>
          <w:b/>
          <w:i/>
        </w:rPr>
        <w:t xml:space="preserve">Opis projektu </w:t>
      </w:r>
      <w:r w:rsidRPr="00C83C0E">
        <w:rPr>
          <w:rFonts w:ascii="Arial" w:hAnsi="Arial" w:cs="Arial"/>
        </w:rPr>
        <w:t>Wnioskodawca zobowiązany jest do przedstawienia informacji opisujących zakres rzeczowy projektu jaki planuje zrealizować we wskazanym okresie czasu.</w:t>
      </w:r>
    </w:p>
    <w:p w14:paraId="1FB0346C"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Istotną kwestią w zakresie opisu projektu jest rozpisanie go na </w:t>
      </w:r>
      <w:r w:rsidRPr="00C83C0E">
        <w:rPr>
          <w:rFonts w:ascii="Arial" w:hAnsi="Arial" w:cs="Arial"/>
          <w:b/>
          <w:i/>
        </w:rPr>
        <w:t>zadania</w:t>
      </w:r>
      <w:r w:rsidRPr="00C83C0E">
        <w:rPr>
          <w:rFonts w:ascii="Arial" w:hAnsi="Arial" w:cs="Arial"/>
        </w:rPr>
        <w:t xml:space="preserve"> i </w:t>
      </w:r>
      <w:r w:rsidRPr="00C83C0E">
        <w:rPr>
          <w:rFonts w:ascii="Arial" w:hAnsi="Arial" w:cs="Arial"/>
          <w:b/>
          <w:i/>
        </w:rPr>
        <w:t>działania</w:t>
      </w:r>
      <w:r w:rsidRPr="00C83C0E">
        <w:rPr>
          <w:rFonts w:ascii="Arial" w:hAnsi="Arial" w:cs="Arial"/>
        </w:rPr>
        <w:t xml:space="preserve"> zgodnie z poniższym diagramem.</w:t>
      </w:r>
    </w:p>
    <w:p w14:paraId="45D7E14F" w14:textId="77777777" w:rsidR="00B251BE" w:rsidRPr="00C83C0E" w:rsidRDefault="00CC6BBC" w:rsidP="00C83C0E">
      <w:pPr>
        <w:spacing w:before="240" w:line="240" w:lineRule="auto"/>
        <w:ind w:left="1418"/>
        <w:jc w:val="center"/>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781120" behindDoc="1" locked="0" layoutInCell="1" allowOverlap="1" wp14:anchorId="7B58D1D6" wp14:editId="1976E9F8">
                <wp:simplePos x="0" y="0"/>
                <wp:positionH relativeFrom="margin">
                  <wp:posOffset>-65405</wp:posOffset>
                </wp:positionH>
                <wp:positionV relativeFrom="margin">
                  <wp:posOffset>2414880</wp:posOffset>
                </wp:positionV>
                <wp:extent cx="882015" cy="906145"/>
                <wp:effectExtent l="0" t="0" r="13335" b="27305"/>
                <wp:wrapNone/>
                <wp:docPr id="2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906145"/>
                        </a:xfrm>
                        <a:prstGeom prst="rect">
                          <a:avLst/>
                        </a:prstGeom>
                        <a:solidFill>
                          <a:srgbClr val="FFFFFF"/>
                        </a:solidFill>
                        <a:ln w="9525">
                          <a:solidFill>
                            <a:srgbClr val="FFFFFF"/>
                          </a:solidFill>
                          <a:miter lim="800000"/>
                          <a:headEnd/>
                          <a:tailEnd/>
                        </a:ln>
                      </wps:spPr>
                      <wps:txbx>
                        <w:txbxContent>
                          <w:p w14:paraId="37EEFEDE" w14:textId="77777777" w:rsidR="00F24DF9" w:rsidRPr="00B251BE" w:rsidRDefault="00F24DF9" w:rsidP="00B251BE">
                            <w:pPr>
                              <w:rPr>
                                <w:rFonts w:ascii="Arial" w:hAnsi="Arial" w:cs="Arial"/>
                                <w:color w:val="36537A"/>
                              </w:rPr>
                            </w:pPr>
                            <w:r w:rsidRPr="00B251BE">
                              <w:rPr>
                                <w:rFonts w:ascii="Arial" w:hAnsi="Arial" w:cs="Arial"/>
                                <w:color w:val="36537A"/>
                              </w:rPr>
                              <w:t>Podział projektu na zadania i działania</w:t>
                            </w:r>
                          </w:p>
                          <w:p w14:paraId="66B464B6" w14:textId="77777777" w:rsidR="00F24DF9" w:rsidRPr="00B251BE" w:rsidRDefault="00F24DF9" w:rsidP="00B251BE">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8D1D6" id="_x0000_s1039" type="#_x0000_t202" style="position:absolute;left:0;text-align:left;margin-left:-5.15pt;margin-top:190.15pt;width:69.45pt;height:71.35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e2LAIAAF4EAAAOAAAAZHJzL2Uyb0RvYy54bWysVMFu2zAMvQ/YPwi6L3a8pEuNOEWXLsOA&#10;bivQ7QNkWbaFSqImKbG7ry8lp2m23Yr5IJAi9Ug+kl5fjVqRg3BegqnofJZTIgyHRpquoj9/7N6t&#10;KPGBmYYpMKKij8LTq83bN+vBlqKAHlQjHEEQ48vBVrQPwZZZ5nkvNPMzsMKgsQWnWUDVdVnj2IDo&#10;WmVFnl9kA7jGOuDCe7y9mYx0k/DbVvDwvW29CERVFHML6XTprOOZbdas7ByzveTHNNgrstBMGgx6&#10;grphgZG9k/9AackdeGjDjIPOoG0lF6kGrGae/1XNfc+sSLUgOd6eaPL/D5Z/O9w5IpuKFu+RH8M0&#10;NukOlCBBPPgAgyBFJGmwvkTfe4veYfwIIzY7FeztLfAHTwxse2Y6ce0cDL1gDSY5jy+zs6cTjo8g&#10;9fAVGozF9gES0Ng6HRlETgiiYzKPpwaJMRCOl6sVsrSkhKPpMr+YL5YpAiufH1vnw2cBmkShog77&#10;n8DZ4daHmAwrn11iLA9KNjupVFJcV2+VIweGs7JL3xH9DzdlyIDRl8Vyqv8VEFoGHHolNVaUxy/G&#10;YWVk7ZNpkhyYVJOMKStzpDEyN3EYxnpMbZsnkiPHNTSPSKyDachxKVHowf2mZMABr6j/tWdOUKK+&#10;GGzO5XyxiBuRlMXyQ4GKO7fU5xZmOEJVNFAyidswbdHeOtn1GGkaBwPX2NBWJrJfsjrmj0OcenBc&#10;uLgl53ryevktbJ4AAAD//wMAUEsDBBQABgAIAAAAIQBTQAVV3wAAAAsBAAAPAAAAZHJzL2Rvd25y&#10;ZXYueG1sTI/BTsMwDIbvSHuHyJO4oC1ZKqaqNJ2mCcR5gwu3rPHaisZpm2zteHrSE9xs+dPv7893&#10;k23ZDQffOFKwWQtgSKUzDVUKPj/eVikwHzQZ3TpCBXf0sCsWD7nOjBvpiLdTqFgMIZ9pBXUIXca5&#10;L2u02q9dhxRvFzdYHeI6VNwMeozhtuVSiC23uqH4odYdHmosv09Xq8CNr3frsBfy6evHvh/2/fEi&#10;e6Uel9P+BVjAKfzBMOtHdSii09ldyXjWKlhtRBJRBUk6DzMh0y2ws4JnmQjgRc7/dyh+AQAA//8D&#10;AFBLAQItABQABgAIAAAAIQC2gziS/gAAAOEBAAATAAAAAAAAAAAAAAAAAAAAAABbQ29udGVudF9U&#10;eXBlc10ueG1sUEsBAi0AFAAGAAgAAAAhADj9If/WAAAAlAEAAAsAAAAAAAAAAAAAAAAALwEAAF9y&#10;ZWxzLy5yZWxzUEsBAi0AFAAGAAgAAAAhAKSsB7YsAgAAXgQAAA4AAAAAAAAAAAAAAAAALgIAAGRy&#10;cy9lMm9Eb2MueG1sUEsBAi0AFAAGAAgAAAAhAFNABVXfAAAACwEAAA8AAAAAAAAAAAAAAAAAhgQA&#10;AGRycy9kb3ducmV2LnhtbFBLBQYAAAAABAAEAPMAAACSBQAAAAA=&#10;" strokecolor="white">
                <v:textbox>
                  <w:txbxContent>
                    <w:p w14:paraId="37EEFEDE" w14:textId="77777777" w:rsidR="00F24DF9" w:rsidRPr="00B251BE" w:rsidRDefault="00F24DF9" w:rsidP="00B251BE">
                      <w:pPr>
                        <w:rPr>
                          <w:rFonts w:ascii="Arial" w:hAnsi="Arial" w:cs="Arial"/>
                          <w:color w:val="36537A"/>
                        </w:rPr>
                      </w:pPr>
                      <w:r w:rsidRPr="00B251BE">
                        <w:rPr>
                          <w:rFonts w:ascii="Arial" w:hAnsi="Arial" w:cs="Arial"/>
                          <w:color w:val="36537A"/>
                        </w:rPr>
                        <w:t>Podział projektu na zadania i działania</w:t>
                      </w:r>
                    </w:p>
                    <w:p w14:paraId="66B464B6" w14:textId="77777777" w:rsidR="00F24DF9" w:rsidRPr="00B251BE" w:rsidRDefault="00F24DF9" w:rsidP="00B251BE">
                      <w:pPr>
                        <w:rPr>
                          <w:color w:val="36537A"/>
                        </w:rPr>
                      </w:pPr>
                    </w:p>
                  </w:txbxContent>
                </v:textbox>
                <w10:wrap anchorx="margin" anchory="margin"/>
              </v:shape>
            </w:pict>
          </mc:Fallback>
        </mc:AlternateContent>
      </w:r>
      <w:r w:rsidR="00B251BE" w:rsidRPr="00C83C0E">
        <w:rPr>
          <w:rFonts w:ascii="Arial" w:hAnsi="Arial" w:cs="Arial"/>
          <w:noProof/>
          <w:lang w:eastAsia="pl-PL"/>
        </w:rPr>
        <w:drawing>
          <wp:inline distT="0" distB="0" distL="0" distR="0" wp14:anchorId="01FA7FE0" wp14:editId="0208715F">
            <wp:extent cx="4185828" cy="2701636"/>
            <wp:effectExtent l="0" t="0" r="5715" b="3810"/>
            <wp:docPr id="275" name="Obraz 275" descr="Diagram obrazujący podział projektu na zadania, a zadania na dział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238" cy="2707710"/>
                    </a:xfrm>
                    <a:prstGeom prst="rect">
                      <a:avLst/>
                    </a:prstGeom>
                    <a:noFill/>
                    <a:ln>
                      <a:noFill/>
                    </a:ln>
                  </pic:spPr>
                </pic:pic>
              </a:graphicData>
            </a:graphic>
          </wp:inline>
        </w:drawing>
      </w:r>
    </w:p>
    <w:p w14:paraId="05EB77E2" w14:textId="77777777" w:rsidR="00B251BE" w:rsidRPr="00C83C0E" w:rsidRDefault="00B251BE" w:rsidP="00C83C0E">
      <w:pPr>
        <w:spacing w:before="240" w:line="240" w:lineRule="auto"/>
        <w:ind w:left="1418"/>
        <w:rPr>
          <w:rFonts w:ascii="Arial" w:hAnsi="Arial" w:cs="Arial"/>
        </w:rPr>
      </w:pPr>
      <w:r w:rsidRPr="00C83C0E">
        <w:rPr>
          <w:rFonts w:ascii="Arial" w:hAnsi="Arial" w:cs="Arial"/>
        </w:rPr>
        <w:t>Powyższy podział ma kluczowe znaczenie nie tylko do oceny zakresu rzeczowego projektu ale wpływa również na:</w:t>
      </w:r>
    </w:p>
    <w:p w14:paraId="3562C6F5" w14:textId="77777777" w:rsidR="00B251BE" w:rsidRPr="00C83C0E" w:rsidRDefault="00B251BE" w:rsidP="00C83C0E">
      <w:pPr>
        <w:numPr>
          <w:ilvl w:val="0"/>
          <w:numId w:val="5"/>
        </w:numPr>
        <w:spacing w:line="240" w:lineRule="auto"/>
        <w:ind w:left="2268" w:hanging="567"/>
        <w:rPr>
          <w:rFonts w:ascii="Arial" w:hAnsi="Arial" w:cs="Arial"/>
        </w:rPr>
      </w:pPr>
      <w:r w:rsidRPr="00C83C0E">
        <w:rPr>
          <w:rFonts w:ascii="Arial" w:hAnsi="Arial" w:cs="Arial"/>
        </w:rPr>
        <w:t xml:space="preserve">określenie stanu przygotowania projektu do realizacji w pkt D.1 </w:t>
      </w:r>
      <w:r w:rsidRPr="00C83C0E">
        <w:rPr>
          <w:rFonts w:ascii="Arial" w:hAnsi="Arial" w:cs="Arial"/>
          <w:b/>
          <w:i/>
        </w:rPr>
        <w:t>Stopień przygotowania projektu do realizacji</w:t>
      </w:r>
      <w:r w:rsidRPr="00C83C0E">
        <w:rPr>
          <w:rFonts w:ascii="Arial" w:hAnsi="Arial" w:cs="Arial"/>
        </w:rPr>
        <w:t xml:space="preserve">  oraz pkt D.2 </w:t>
      </w:r>
      <w:r w:rsidRPr="00C83C0E">
        <w:rPr>
          <w:rFonts w:ascii="Arial" w:hAnsi="Arial" w:cs="Arial"/>
          <w:b/>
          <w:i/>
        </w:rPr>
        <w:t xml:space="preserve">Wpływ projektu na środowisko </w:t>
      </w:r>
      <w:r w:rsidRPr="00C83C0E">
        <w:rPr>
          <w:rFonts w:ascii="Arial" w:hAnsi="Arial" w:cs="Arial"/>
        </w:rPr>
        <w:t xml:space="preserve">– Wnioskodawca ma możliwość określenia stopnia przygotowania projektu do realizacji oraz wpływu projektu na środowisko w odniesieniu do </w:t>
      </w:r>
      <w:r w:rsidRPr="00C83C0E">
        <w:rPr>
          <w:rFonts w:ascii="Arial" w:hAnsi="Arial" w:cs="Arial"/>
          <w:b/>
        </w:rPr>
        <w:t>całego projektu lub do poszczególnych zadań</w:t>
      </w:r>
      <w:r w:rsidRPr="00C83C0E">
        <w:rPr>
          <w:rFonts w:ascii="Arial" w:hAnsi="Arial" w:cs="Arial"/>
        </w:rPr>
        <w:t>,</w:t>
      </w:r>
    </w:p>
    <w:p w14:paraId="29778523" w14:textId="77777777" w:rsidR="00B251BE" w:rsidRPr="00C83C0E" w:rsidRDefault="00B251BE" w:rsidP="00C83C0E">
      <w:pPr>
        <w:numPr>
          <w:ilvl w:val="0"/>
          <w:numId w:val="5"/>
        </w:numPr>
        <w:spacing w:line="240" w:lineRule="auto"/>
        <w:ind w:left="2268" w:hanging="567"/>
        <w:rPr>
          <w:rFonts w:ascii="Arial" w:hAnsi="Arial" w:cs="Arial"/>
        </w:rPr>
      </w:pPr>
      <w:r w:rsidRPr="00C83C0E">
        <w:rPr>
          <w:rFonts w:ascii="Arial" w:hAnsi="Arial" w:cs="Arial"/>
        </w:rPr>
        <w:t xml:space="preserve">prezentację kosztów w projekcie w pkt H </w:t>
      </w:r>
      <w:r w:rsidRPr="00C83C0E">
        <w:rPr>
          <w:rFonts w:ascii="Arial" w:hAnsi="Arial" w:cs="Arial"/>
          <w:b/>
          <w:i/>
        </w:rPr>
        <w:t xml:space="preserve">Harmonogram rzeczowo-finansowy projektu </w:t>
      </w:r>
      <w:r w:rsidRPr="00C83C0E">
        <w:rPr>
          <w:rFonts w:ascii="Arial" w:hAnsi="Arial" w:cs="Arial"/>
        </w:rPr>
        <w:t xml:space="preserve">– działania uwzględnione w pkt C.2 uwzględnione będą jako koszty w pkt H.1 </w:t>
      </w:r>
      <w:r w:rsidRPr="00C83C0E">
        <w:rPr>
          <w:rFonts w:ascii="Arial" w:hAnsi="Arial" w:cs="Arial"/>
          <w:b/>
          <w:i/>
        </w:rPr>
        <w:t>Planowane koszty w</w:t>
      </w:r>
      <w:r w:rsidR="001E4DE6">
        <w:rPr>
          <w:rFonts w:ascii="Arial" w:hAnsi="Arial" w:cs="Arial"/>
          <w:b/>
          <w:i/>
        </w:rPr>
        <w:t> </w:t>
      </w:r>
      <w:r w:rsidRPr="00C83C0E">
        <w:rPr>
          <w:rFonts w:ascii="Arial" w:hAnsi="Arial" w:cs="Arial"/>
          <w:b/>
          <w:i/>
        </w:rPr>
        <w:t>projekcie.</w:t>
      </w:r>
    </w:p>
    <w:p w14:paraId="693B6B46" w14:textId="77777777" w:rsidR="002663BE" w:rsidRPr="00C83C0E" w:rsidRDefault="002663BE" w:rsidP="00C83C0E">
      <w:pPr>
        <w:spacing w:line="240" w:lineRule="auto"/>
        <w:ind w:left="1418"/>
        <w:rPr>
          <w:rFonts w:ascii="Arial" w:hAnsi="Arial" w:cs="Arial"/>
        </w:rPr>
      </w:pPr>
      <w:r w:rsidRPr="00C83C0E">
        <w:rPr>
          <w:rFonts w:ascii="Arial" w:hAnsi="Arial" w:cs="Arial"/>
        </w:rPr>
        <w:t>Taki sposób sformułowania projektu stanowi odejście od definiowania zakresu projektu z podziałem na etap przygotowawczy, inwestycyjny, koszty pozostałe oraz cross-finnancing. W związku z powyższym Wnioskodawca przed przystąpieniem do uzupełnienia dalszych części wniosku o dofinansowanie projektu zobowiązany jest do dokonania szczegółowej analizy zakresu tak aby:</w:t>
      </w:r>
    </w:p>
    <w:p w14:paraId="278F5B49" w14:textId="77777777" w:rsidR="00B251BE" w:rsidRPr="00C83C0E" w:rsidRDefault="00B251BE" w:rsidP="00C83C0E">
      <w:pPr>
        <w:numPr>
          <w:ilvl w:val="0"/>
          <w:numId w:val="6"/>
        </w:numPr>
        <w:spacing w:line="240" w:lineRule="auto"/>
        <w:ind w:left="2268" w:hanging="567"/>
        <w:rPr>
          <w:rFonts w:ascii="Arial" w:hAnsi="Arial" w:cs="Arial"/>
        </w:rPr>
      </w:pPr>
      <w:r w:rsidRPr="00C83C0E">
        <w:rPr>
          <w:rFonts w:ascii="Arial" w:hAnsi="Arial" w:cs="Arial"/>
        </w:rPr>
        <w:t xml:space="preserve">zadanie – stanowiło pewien jasno wyodrębniony i zamknięty zakres prac, który może stanowić </w:t>
      </w:r>
      <w:r w:rsidRPr="00C83C0E">
        <w:rPr>
          <w:rFonts w:ascii="Arial" w:hAnsi="Arial" w:cs="Arial"/>
          <w:i/>
        </w:rPr>
        <w:t>de facto</w:t>
      </w:r>
      <w:r w:rsidRPr="00C83C0E">
        <w:rPr>
          <w:rFonts w:ascii="Arial" w:hAnsi="Arial" w:cs="Arial"/>
        </w:rPr>
        <w:t xml:space="preserve"> jedno działanie np. zakup wyposażenia lub składać się z kilku/kilkunastu działań; </w:t>
      </w:r>
    </w:p>
    <w:p w14:paraId="41ADC6DA" w14:textId="77777777" w:rsidR="00B251BE" w:rsidRPr="00C83C0E" w:rsidRDefault="00B251BE" w:rsidP="00C83C0E">
      <w:pPr>
        <w:numPr>
          <w:ilvl w:val="0"/>
          <w:numId w:val="6"/>
        </w:numPr>
        <w:spacing w:line="240" w:lineRule="auto"/>
        <w:ind w:left="2268" w:hanging="567"/>
        <w:rPr>
          <w:rFonts w:ascii="Arial" w:hAnsi="Arial" w:cs="Arial"/>
        </w:rPr>
      </w:pPr>
      <w:r w:rsidRPr="00C83C0E">
        <w:rPr>
          <w:rFonts w:ascii="Arial" w:hAnsi="Arial" w:cs="Arial"/>
        </w:rPr>
        <w:t>działania – stanowiły elementy składowe zadań.</w:t>
      </w:r>
    </w:p>
    <w:p w14:paraId="42B2700A" w14:textId="77777777" w:rsidR="00B251BE" w:rsidRPr="00C83C0E" w:rsidRDefault="00B251BE" w:rsidP="00C83C0E">
      <w:pPr>
        <w:spacing w:line="240" w:lineRule="auto"/>
        <w:ind w:left="1418"/>
        <w:rPr>
          <w:rFonts w:ascii="Arial" w:hAnsi="Arial" w:cs="Arial"/>
        </w:rPr>
      </w:pPr>
      <w:r w:rsidRPr="00C83C0E">
        <w:rPr>
          <w:rFonts w:ascii="Arial" w:hAnsi="Arial" w:cs="Arial"/>
        </w:rPr>
        <w:lastRenderedPageBreak/>
        <w:t>Jedno zadanie może obejmować zarówno:</w:t>
      </w:r>
    </w:p>
    <w:p w14:paraId="5280F71D" w14:textId="77777777" w:rsidR="00B251BE" w:rsidRPr="00C83C0E" w:rsidRDefault="00B251BE" w:rsidP="00C83C0E">
      <w:pPr>
        <w:numPr>
          <w:ilvl w:val="0"/>
          <w:numId w:val="7"/>
        </w:numPr>
        <w:shd w:val="clear" w:color="auto" w:fill="FFFFFF"/>
        <w:spacing w:line="240" w:lineRule="auto"/>
        <w:ind w:left="2268" w:hanging="567"/>
        <w:rPr>
          <w:rFonts w:ascii="Arial" w:hAnsi="Arial" w:cs="Arial"/>
        </w:rPr>
      </w:pPr>
      <w:r w:rsidRPr="00C83C0E">
        <w:rPr>
          <w:rFonts w:ascii="Arial" w:hAnsi="Arial" w:cs="Arial"/>
        </w:rPr>
        <w:t>koszty kwalifikowane, jak i niekwalifikowane, rozbite na działania (np. zakup wyposażenia – koszty kwalifikowalne, zakup wyposażenia – koszty niekwalifikowalne;</w:t>
      </w:r>
    </w:p>
    <w:p w14:paraId="3894F851" w14:textId="77777777" w:rsidR="00B251BE" w:rsidRPr="00C83C0E" w:rsidRDefault="00B251BE" w:rsidP="00C83C0E">
      <w:pPr>
        <w:numPr>
          <w:ilvl w:val="0"/>
          <w:numId w:val="7"/>
        </w:numPr>
        <w:spacing w:line="240" w:lineRule="auto"/>
        <w:ind w:left="2268" w:hanging="567"/>
        <w:rPr>
          <w:rFonts w:ascii="Arial" w:hAnsi="Arial" w:cs="Arial"/>
        </w:rPr>
      </w:pPr>
      <w:r w:rsidRPr="00C83C0E">
        <w:rPr>
          <w:rFonts w:ascii="Arial" w:hAnsi="Arial" w:cs="Arial"/>
        </w:rPr>
        <w:t>koszty przygotowawcze, inwestycyjne, pozostałe, cross-financing;</w:t>
      </w:r>
    </w:p>
    <w:p w14:paraId="4606FAAA" w14:textId="77777777" w:rsidR="00B251BE" w:rsidRPr="00C83C0E" w:rsidRDefault="00B251BE" w:rsidP="00C83C0E">
      <w:pPr>
        <w:numPr>
          <w:ilvl w:val="0"/>
          <w:numId w:val="7"/>
        </w:numPr>
        <w:spacing w:line="240" w:lineRule="auto"/>
        <w:ind w:left="2268" w:hanging="567"/>
        <w:rPr>
          <w:rFonts w:ascii="Arial" w:hAnsi="Arial" w:cs="Arial"/>
        </w:rPr>
      </w:pPr>
      <w:r w:rsidRPr="00C83C0E">
        <w:rPr>
          <w:rFonts w:ascii="Arial" w:hAnsi="Arial" w:cs="Arial"/>
        </w:rPr>
        <w:t>koszty ponoszone przez Wnioskodawcę i Partnerów.</w:t>
      </w:r>
    </w:p>
    <w:p w14:paraId="14CB314A"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Zgodnie z informacją powyżej </w:t>
      </w:r>
      <w:r w:rsidRPr="00C83C0E">
        <w:rPr>
          <w:rFonts w:ascii="Arial" w:hAnsi="Arial" w:cs="Arial"/>
          <w:b/>
          <w:u w:val="single"/>
        </w:rPr>
        <w:t>każde działanie</w:t>
      </w:r>
      <w:r w:rsidRPr="00C83C0E">
        <w:rPr>
          <w:rFonts w:ascii="Arial" w:hAnsi="Arial" w:cs="Arial"/>
          <w:b/>
        </w:rPr>
        <w:t xml:space="preserve"> w pkt H.1 będzie wyodrębnione jako wydatek, </w:t>
      </w:r>
      <w:r w:rsidRPr="00C83C0E">
        <w:rPr>
          <w:rFonts w:ascii="Arial" w:hAnsi="Arial" w:cs="Arial"/>
        </w:rPr>
        <w:t xml:space="preserve">dla którego konieczne będzie wskazanie czy koszt stanowi wydatek kwalifikowany, do jakiej kategorii kosztów należy (zgodnie z Wytycznymi w zakresie kwalifikowalności wydatków w ramach Europejskiego Funduszu Rozwoju Regionalnego, Europejskiego Funduszu Społecznego oraz Funduszu Spójności na lata 2014 – 2020 oraz SzOOP, w szczególności Załącznikiem nr 7 Specyficzne wydatki kwalifikowane i niekwalifikowane w poszczególnych działaniach/poddziałaniach dla osi priorytetowych RPO WM), rodzaj dofinasowania, stawkę podatku VAT oraz lata w jakich działanie będzie realizowane. </w:t>
      </w:r>
    </w:p>
    <w:p w14:paraId="522E9C14" w14:textId="77777777" w:rsidR="00B251BE" w:rsidRPr="00C83C0E" w:rsidRDefault="00B251BE" w:rsidP="00C83C0E">
      <w:pPr>
        <w:shd w:val="clear" w:color="auto" w:fill="44689A"/>
        <w:spacing w:line="240" w:lineRule="auto"/>
        <w:ind w:left="141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w:t>
      </w:r>
    </w:p>
    <w:p w14:paraId="61268DF2" w14:textId="77777777" w:rsidR="00B251BE" w:rsidRPr="00C83C0E" w:rsidRDefault="00B251BE" w:rsidP="00C83C0E">
      <w:pPr>
        <w:shd w:val="clear" w:color="auto" w:fill="44689A"/>
        <w:spacing w:line="240" w:lineRule="auto"/>
        <w:ind w:left="1418"/>
        <w:rPr>
          <w:rFonts w:ascii="Arial" w:hAnsi="Arial" w:cs="Arial"/>
          <w:color w:val="FFFFFF" w:themeColor="background1"/>
        </w:rPr>
      </w:pPr>
      <w:r w:rsidRPr="00C83C0E">
        <w:rPr>
          <w:rFonts w:ascii="Arial" w:hAnsi="Arial" w:cs="Arial"/>
          <w:color w:val="FFFFFF" w:themeColor="background1"/>
        </w:rPr>
        <w:t>Projekt polega na przebudowie kilku obiektów kubaturowych. W ramach poszczególnych zadań Wnioskodawca może zdefiniować przebudowę poszczególnych obiektów np. Zadanie nr 1 - przebudowa obiektu A, zadanie nr 2 - przebudowa obiektu B itd.</w:t>
      </w:r>
    </w:p>
    <w:p w14:paraId="1F205F39" w14:textId="77777777" w:rsidR="00B251BE" w:rsidRPr="00C83C0E" w:rsidRDefault="00B251BE" w:rsidP="00C83C0E">
      <w:pPr>
        <w:shd w:val="clear" w:color="auto" w:fill="44689A"/>
        <w:spacing w:line="240" w:lineRule="auto"/>
        <w:ind w:left="1418"/>
        <w:rPr>
          <w:rFonts w:ascii="Arial" w:hAnsi="Arial" w:cs="Arial"/>
          <w:color w:val="FFFFFF" w:themeColor="background1"/>
        </w:rPr>
      </w:pPr>
      <w:r w:rsidRPr="00C83C0E">
        <w:rPr>
          <w:rFonts w:ascii="Arial" w:hAnsi="Arial" w:cs="Arial"/>
          <w:color w:val="FFFFFF" w:themeColor="background1"/>
        </w:rPr>
        <w:t xml:space="preserve">Z kolei w ramach działań do Zadania 1 Wnioskodawca uwzględnia wszystkie koszty bezpośrednio związane z wykonaniem obiektu A w tym: </w:t>
      </w:r>
    </w:p>
    <w:p w14:paraId="37F1CD2C" w14:textId="4544F5E7" w:rsidR="00B251BE" w:rsidRPr="00C83C0E" w:rsidRDefault="00B251BE" w:rsidP="00C83C0E">
      <w:pPr>
        <w:numPr>
          <w:ilvl w:val="3"/>
          <w:numId w:val="17"/>
        </w:numPr>
        <w:shd w:val="clear" w:color="auto" w:fill="44689A"/>
        <w:spacing w:line="240" w:lineRule="auto"/>
        <w:ind w:left="2268" w:hanging="567"/>
        <w:rPr>
          <w:rFonts w:ascii="Arial" w:hAnsi="Arial" w:cs="Arial"/>
          <w:color w:val="FFFFFF" w:themeColor="background1"/>
        </w:rPr>
      </w:pPr>
      <w:r w:rsidRPr="00C83C0E">
        <w:rPr>
          <w:rFonts w:ascii="Arial" w:hAnsi="Arial" w:cs="Arial"/>
          <w:color w:val="FFFFFF" w:themeColor="background1"/>
        </w:rPr>
        <w:t>koszty przygotowawcze – opracowanie dokumentacji projektowej oraz innych dokumentów niezbędnych do przygotowania projektu (np.</w:t>
      </w:r>
      <w:r w:rsidR="00BB55BE">
        <w:rPr>
          <w:rFonts w:ascii="Arial" w:hAnsi="Arial" w:cs="Arial"/>
          <w:color w:val="FFFFFF" w:themeColor="background1"/>
        </w:rPr>
        <w:t> </w:t>
      </w:r>
      <w:r w:rsidRPr="00C83C0E">
        <w:rPr>
          <w:rFonts w:ascii="Arial" w:hAnsi="Arial" w:cs="Arial"/>
          <w:color w:val="FFFFFF" w:themeColor="background1"/>
        </w:rPr>
        <w:t>raport oceny oddziaływania na środowisko – jeżeli był wymagany, analiza finansowa, audyt energetyczny, etc.);</w:t>
      </w:r>
    </w:p>
    <w:p w14:paraId="5258E50E" w14:textId="77777777" w:rsidR="00B251BE" w:rsidRPr="00C83C0E" w:rsidRDefault="00B251BE" w:rsidP="00C83C0E">
      <w:pPr>
        <w:numPr>
          <w:ilvl w:val="0"/>
          <w:numId w:val="17"/>
        </w:numPr>
        <w:shd w:val="clear" w:color="auto" w:fill="44689A"/>
        <w:spacing w:line="240" w:lineRule="auto"/>
        <w:ind w:left="2268" w:hanging="567"/>
        <w:rPr>
          <w:rFonts w:ascii="Arial" w:hAnsi="Arial" w:cs="Arial"/>
          <w:color w:val="FFFFFF" w:themeColor="background1"/>
        </w:rPr>
      </w:pPr>
      <w:r w:rsidRPr="00C83C0E">
        <w:rPr>
          <w:rFonts w:ascii="Arial" w:hAnsi="Arial" w:cs="Arial"/>
          <w:color w:val="FFFFFF" w:themeColor="background1"/>
        </w:rPr>
        <w:t>koszty inwestycyjne – prace związane z wykonaniem stanu zerowego, stanu surowego, prace wykończeniowe, wyposażenie obiektu;</w:t>
      </w:r>
    </w:p>
    <w:p w14:paraId="37581C48" w14:textId="77777777" w:rsidR="00B251BE" w:rsidRPr="00C83C0E" w:rsidRDefault="00B251BE" w:rsidP="00C83C0E">
      <w:pPr>
        <w:numPr>
          <w:ilvl w:val="0"/>
          <w:numId w:val="17"/>
        </w:numPr>
        <w:shd w:val="clear" w:color="auto" w:fill="44689A"/>
        <w:spacing w:line="240" w:lineRule="auto"/>
        <w:ind w:left="2268" w:hanging="567"/>
        <w:rPr>
          <w:rFonts w:ascii="Arial" w:hAnsi="Arial" w:cs="Arial"/>
          <w:color w:val="FFFFFF" w:themeColor="background1"/>
        </w:rPr>
      </w:pPr>
      <w:r w:rsidRPr="00C83C0E">
        <w:rPr>
          <w:rFonts w:ascii="Arial" w:hAnsi="Arial" w:cs="Arial"/>
          <w:color w:val="FFFFFF" w:themeColor="background1"/>
        </w:rPr>
        <w:t>koszty pozostałe – koszty nadzoru autorskiego oraz inwestorskiego (jeżeli mogą zostać wprost przypisane do Zadania 1);</w:t>
      </w:r>
    </w:p>
    <w:p w14:paraId="4A41D9F6" w14:textId="77777777" w:rsidR="00B251BE" w:rsidRPr="00C83C0E" w:rsidRDefault="00B251BE" w:rsidP="00C83C0E">
      <w:pPr>
        <w:shd w:val="clear" w:color="auto" w:fill="44689A"/>
        <w:spacing w:line="240" w:lineRule="auto"/>
        <w:ind w:left="1418"/>
        <w:rPr>
          <w:rFonts w:ascii="Arial" w:hAnsi="Arial" w:cs="Arial"/>
          <w:color w:val="FFFFFF" w:themeColor="background1"/>
        </w:rPr>
      </w:pPr>
      <w:r w:rsidRPr="00C83C0E">
        <w:rPr>
          <w:rFonts w:ascii="Arial" w:hAnsi="Arial" w:cs="Arial"/>
          <w:color w:val="FFFFFF" w:themeColor="background1"/>
        </w:rPr>
        <w:t xml:space="preserve">Analogicznie należy postąpić w przypadku Zadania nr 2. </w:t>
      </w:r>
    </w:p>
    <w:p w14:paraId="5B538A1B" w14:textId="77777777" w:rsidR="00B251BE" w:rsidRPr="00C83C0E" w:rsidRDefault="00B251BE" w:rsidP="00C83C0E">
      <w:pPr>
        <w:shd w:val="clear" w:color="auto" w:fill="44689A"/>
        <w:spacing w:line="240" w:lineRule="auto"/>
        <w:ind w:left="1418"/>
        <w:rPr>
          <w:rFonts w:ascii="Arial" w:hAnsi="Arial" w:cs="Arial"/>
          <w:color w:val="FFFFFF" w:themeColor="background1"/>
        </w:rPr>
      </w:pPr>
      <w:r w:rsidRPr="00C83C0E">
        <w:rPr>
          <w:rFonts w:ascii="Arial" w:hAnsi="Arial" w:cs="Arial"/>
          <w:color w:val="FFFFFF" w:themeColor="background1"/>
        </w:rPr>
        <w:t>Z kolei koszty pośrednie oraz koszty Cross-Financingu powinny stanowić odrębne zadania.</w:t>
      </w:r>
    </w:p>
    <w:p w14:paraId="2EE6228C" w14:textId="77777777" w:rsidR="00B251BE" w:rsidRPr="00CE69A1" w:rsidRDefault="00B251BE" w:rsidP="00BF0ACC">
      <w:pPr>
        <w:spacing w:before="160" w:line="240" w:lineRule="auto"/>
        <w:ind w:left="1418"/>
        <w:rPr>
          <w:rFonts w:ascii="Arial" w:hAnsi="Arial" w:cs="Arial"/>
          <w:b/>
        </w:rPr>
      </w:pPr>
      <w:r w:rsidRPr="00CE69A1">
        <w:rPr>
          <w:rFonts w:ascii="Arial" w:hAnsi="Arial" w:cs="Arial"/>
          <w:b/>
        </w:rPr>
        <w:t xml:space="preserve">Istotne ograniczenia w definiowaniu </w:t>
      </w:r>
      <w:r w:rsidRPr="001E4DE6">
        <w:rPr>
          <w:rFonts w:ascii="Arial" w:hAnsi="Arial" w:cs="Arial"/>
          <w:b/>
          <w:u w:val="single"/>
        </w:rPr>
        <w:t>zadań</w:t>
      </w:r>
      <w:r w:rsidRPr="00CE69A1">
        <w:rPr>
          <w:rFonts w:ascii="Arial" w:hAnsi="Arial" w:cs="Arial"/>
          <w:b/>
        </w:rPr>
        <w:t>:</w:t>
      </w:r>
    </w:p>
    <w:p w14:paraId="4DC82E8C" w14:textId="77777777" w:rsidR="00B251BE" w:rsidRPr="00C83C0E" w:rsidRDefault="00B251BE" w:rsidP="00C83C0E">
      <w:pPr>
        <w:numPr>
          <w:ilvl w:val="0"/>
          <w:numId w:val="8"/>
        </w:numPr>
        <w:spacing w:line="240" w:lineRule="auto"/>
        <w:ind w:left="2268" w:hanging="567"/>
        <w:rPr>
          <w:rFonts w:ascii="Arial" w:hAnsi="Arial" w:cs="Arial"/>
        </w:rPr>
      </w:pPr>
      <w:r w:rsidRPr="00C83C0E">
        <w:rPr>
          <w:rFonts w:ascii="Arial" w:hAnsi="Arial" w:cs="Arial"/>
        </w:rPr>
        <w:t xml:space="preserve">w przypadku gdy Wnioskodawca uwzględnił w ramach projektu zadania/działania nie objęte pomocą publiczną oraz objęte pomocą publiczną należy wyodrębnić zakres objęty pomocą publiczną w ramach oddzielnego zadania – </w:t>
      </w:r>
    </w:p>
    <w:p w14:paraId="13AE9AF6" w14:textId="77777777" w:rsidR="00B251BE" w:rsidRPr="00C83C0E" w:rsidRDefault="00B251BE" w:rsidP="00C83C0E">
      <w:pPr>
        <w:shd w:val="clear" w:color="auto" w:fill="44689A"/>
        <w:spacing w:line="240" w:lineRule="auto"/>
        <w:ind w:left="226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w:t>
      </w:r>
    </w:p>
    <w:p w14:paraId="2C7B8AA3" w14:textId="77777777" w:rsidR="00B251BE" w:rsidRPr="00C83C0E" w:rsidRDefault="00B251BE" w:rsidP="00C83C0E">
      <w:pPr>
        <w:shd w:val="clear" w:color="auto" w:fill="44689A"/>
        <w:spacing w:line="240" w:lineRule="auto"/>
        <w:ind w:left="2268"/>
        <w:rPr>
          <w:rFonts w:ascii="Arial" w:hAnsi="Arial" w:cs="Arial"/>
          <w:color w:val="FFFFFF" w:themeColor="background1"/>
        </w:rPr>
      </w:pPr>
      <w:r w:rsidRPr="00C83C0E">
        <w:rPr>
          <w:rFonts w:ascii="Arial" w:hAnsi="Arial" w:cs="Arial"/>
          <w:color w:val="FFFFFF" w:themeColor="background1"/>
        </w:rPr>
        <w:t>Wnioskodawca planuje przebudowę dwóch obiektów kubaturowych z</w:t>
      </w:r>
      <w:r w:rsidR="001E4DE6">
        <w:rPr>
          <w:rFonts w:ascii="Arial" w:hAnsi="Arial" w:cs="Arial"/>
          <w:color w:val="FFFFFF" w:themeColor="background1"/>
        </w:rPr>
        <w:t> </w:t>
      </w:r>
      <w:r w:rsidRPr="00C83C0E">
        <w:rPr>
          <w:rFonts w:ascii="Arial" w:hAnsi="Arial" w:cs="Arial"/>
          <w:color w:val="FFFFFF" w:themeColor="background1"/>
        </w:rPr>
        <w:t xml:space="preserve">których jeden wykorzystywany będzie do prowadzenia komercyjnej działalności gospodarczej w związku z czym ten zakres rzeczowy projektu zostanie objęty zasadami pomocy publicznej </w:t>
      </w:r>
      <w:r w:rsidRPr="00C83C0E">
        <w:rPr>
          <w:rFonts w:ascii="Arial" w:hAnsi="Arial" w:cs="Arial"/>
          <w:color w:val="FFFFFF" w:themeColor="background1"/>
        </w:rPr>
        <w:lastRenderedPageBreak/>
        <w:t xml:space="preserve">(dofinansowanie udzielone na ten zakres rzeczowy będzie stanowić pomoc publiczną). Zakres związany z tym obiektem powinien stanowić odrębne zadanie objęte pomocą publiczną. Działania wspólne dla obu zadań i niemożliwe do rozdzielenia należy również objąć zasadami pomocy publicznej. </w:t>
      </w:r>
    </w:p>
    <w:p w14:paraId="1A825CB1" w14:textId="77777777" w:rsidR="00B251BE" w:rsidRPr="00C83C0E" w:rsidRDefault="00B251BE" w:rsidP="00C83C0E">
      <w:pPr>
        <w:numPr>
          <w:ilvl w:val="0"/>
          <w:numId w:val="8"/>
        </w:numPr>
        <w:spacing w:line="240" w:lineRule="auto"/>
        <w:ind w:left="2268" w:hanging="567"/>
        <w:rPr>
          <w:rFonts w:ascii="Arial" w:hAnsi="Arial" w:cs="Arial"/>
        </w:rPr>
      </w:pPr>
      <w:r w:rsidRPr="00C83C0E">
        <w:rPr>
          <w:rFonts w:ascii="Arial" w:hAnsi="Arial" w:cs="Arial"/>
        </w:rPr>
        <w:t>w przypadku gdy w ramach projektu przewidziano dwa różne rodzaje pomocy publicznej o różnej intensywności należy wyodrębnić zakres objęty różnymi rodzajami pomocy publicznej w ramach oddzielnych zadań;</w:t>
      </w:r>
    </w:p>
    <w:p w14:paraId="162AC519" w14:textId="019A7F48" w:rsidR="00B251BE" w:rsidRPr="00C83C0E" w:rsidRDefault="00B251BE" w:rsidP="00C83C0E">
      <w:pPr>
        <w:numPr>
          <w:ilvl w:val="0"/>
          <w:numId w:val="8"/>
        </w:numPr>
        <w:spacing w:line="240" w:lineRule="auto"/>
        <w:ind w:left="2268" w:hanging="567"/>
        <w:rPr>
          <w:rFonts w:ascii="Arial" w:hAnsi="Arial" w:cs="Arial"/>
        </w:rPr>
      </w:pPr>
      <w:r w:rsidRPr="00C83C0E">
        <w:rPr>
          <w:rFonts w:ascii="Arial" w:hAnsi="Arial" w:cs="Arial"/>
        </w:rPr>
        <w:t xml:space="preserve">w przypadku gdy Wnioskodawca nie jest w stanie przypisać działań/kosztów do konkretnego zadania np. koszty przygotowawcze (opracowanie analizy finansowej) lub pozostałe wydatki (np. nadzór inwestorski, promocja źródeł finansowania projektu) należy uwzględnić te działania jako odrębne zadanie. </w:t>
      </w:r>
    </w:p>
    <w:p w14:paraId="01D81EE9" w14:textId="77777777" w:rsidR="00B251BE" w:rsidRPr="00C83C0E" w:rsidRDefault="00B251BE" w:rsidP="00C83C0E">
      <w:pPr>
        <w:numPr>
          <w:ilvl w:val="0"/>
          <w:numId w:val="8"/>
        </w:numPr>
        <w:spacing w:line="240" w:lineRule="auto"/>
        <w:ind w:left="2268" w:hanging="567"/>
        <w:rPr>
          <w:rFonts w:ascii="Arial" w:hAnsi="Arial" w:cs="Arial"/>
        </w:rPr>
      </w:pPr>
      <w:r w:rsidRPr="00C83C0E">
        <w:rPr>
          <w:rFonts w:ascii="Arial" w:hAnsi="Arial" w:cs="Arial"/>
        </w:rPr>
        <w:t>z uwagi na specyficzny charakter kosztów pośrednich oraz kosztów Cross-Financingu konieczne jest ich wyodrębnienie w ramach odrębnych zadań (niezależnie od sposobu ich rozliczania);</w:t>
      </w:r>
    </w:p>
    <w:p w14:paraId="5B26876A" w14:textId="77777777" w:rsidR="00B251BE" w:rsidRPr="00C83C0E" w:rsidRDefault="00B251BE" w:rsidP="00C83C0E">
      <w:pPr>
        <w:numPr>
          <w:ilvl w:val="0"/>
          <w:numId w:val="8"/>
        </w:numPr>
        <w:spacing w:line="240" w:lineRule="auto"/>
        <w:ind w:left="2268" w:hanging="567"/>
        <w:rPr>
          <w:rFonts w:ascii="Arial" w:hAnsi="Arial" w:cs="Arial"/>
        </w:rPr>
      </w:pPr>
      <w:r w:rsidRPr="00C83C0E">
        <w:rPr>
          <w:rFonts w:ascii="Arial" w:hAnsi="Arial" w:cs="Arial"/>
        </w:rPr>
        <w:t xml:space="preserve">Dodatkowo w przypadku gdy koszty pośrednie rozliczane są stawką ryczałtową wówczas koszty powinny być przedstawione w jednym zadaniu oraz jednym działaniu (bez rozbijania na mniejsze kategorii). </w:t>
      </w:r>
    </w:p>
    <w:p w14:paraId="7025E53E" w14:textId="77777777" w:rsidR="00B251BE" w:rsidRPr="00C83C0E" w:rsidRDefault="00B251BE" w:rsidP="00C83C0E">
      <w:pPr>
        <w:shd w:val="clear" w:color="auto" w:fill="44689A"/>
        <w:spacing w:line="240" w:lineRule="auto"/>
        <w:ind w:left="226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Wnioskodawca w ramach projektu planuje wybudować trzy odcinki ścieżek rowerowych, z których każdy będzie stanowił oddzielne zadanie w projekcie. Ponadto w ramach projektu Wnioskodawca planuje ponieść wydatki związane z zarządzaniem projektem i promocją które dotyczyć będą wszystkich zadań. W związku z tym wydatki te należy uwzględnić jako koszty pośrednie w ramach odrębnego czwartego zadania.</w:t>
      </w:r>
    </w:p>
    <w:p w14:paraId="78D87667" w14:textId="77777777" w:rsidR="00B251BE" w:rsidRPr="00CE69A1" w:rsidRDefault="00B251BE" w:rsidP="00C83C0E">
      <w:pPr>
        <w:spacing w:line="240" w:lineRule="auto"/>
        <w:ind w:left="1418"/>
        <w:rPr>
          <w:rFonts w:ascii="Arial" w:hAnsi="Arial" w:cs="Arial"/>
          <w:b/>
        </w:rPr>
      </w:pPr>
      <w:r w:rsidRPr="00CE69A1">
        <w:rPr>
          <w:rFonts w:ascii="Arial" w:hAnsi="Arial" w:cs="Arial"/>
          <w:b/>
        </w:rPr>
        <w:t xml:space="preserve">Istotne ograniczenia w definiowaniu </w:t>
      </w:r>
      <w:r w:rsidRPr="001E4DE6">
        <w:rPr>
          <w:rFonts w:ascii="Arial" w:hAnsi="Arial" w:cs="Arial"/>
          <w:b/>
          <w:u w:val="single"/>
        </w:rPr>
        <w:t>działań</w:t>
      </w:r>
      <w:r w:rsidRPr="00CE69A1">
        <w:rPr>
          <w:rFonts w:ascii="Arial" w:hAnsi="Arial" w:cs="Arial"/>
          <w:b/>
        </w:rPr>
        <w:t>:</w:t>
      </w:r>
    </w:p>
    <w:p w14:paraId="2343496D" w14:textId="77777777" w:rsidR="00B251BE" w:rsidRPr="00C83C0E" w:rsidRDefault="00B251BE" w:rsidP="00C83C0E">
      <w:pPr>
        <w:numPr>
          <w:ilvl w:val="0"/>
          <w:numId w:val="9"/>
        </w:numPr>
        <w:spacing w:line="240" w:lineRule="auto"/>
        <w:ind w:left="2268" w:hanging="567"/>
        <w:rPr>
          <w:rFonts w:ascii="Arial" w:hAnsi="Arial" w:cs="Arial"/>
        </w:rPr>
      </w:pPr>
      <w:r w:rsidRPr="00C83C0E">
        <w:rPr>
          <w:rFonts w:ascii="Arial" w:hAnsi="Arial" w:cs="Arial"/>
        </w:rPr>
        <w:t>działania objęte różnymi stawkami VAT należy przedstawiać jako odrębne działania;</w:t>
      </w:r>
    </w:p>
    <w:p w14:paraId="6764A5C0" w14:textId="77777777" w:rsidR="00B251BE" w:rsidRPr="00C83C0E" w:rsidRDefault="00B251BE" w:rsidP="00C83C0E">
      <w:pPr>
        <w:numPr>
          <w:ilvl w:val="0"/>
          <w:numId w:val="9"/>
        </w:numPr>
        <w:spacing w:line="240" w:lineRule="auto"/>
        <w:ind w:left="2268" w:hanging="567"/>
        <w:rPr>
          <w:rFonts w:ascii="Arial" w:hAnsi="Arial" w:cs="Arial"/>
        </w:rPr>
      </w:pPr>
      <w:r w:rsidRPr="00C83C0E">
        <w:rPr>
          <w:rFonts w:ascii="Arial" w:hAnsi="Arial" w:cs="Arial"/>
        </w:rPr>
        <w:t>jeżeli w ramach zadania uwzględniono zarówno zakres rzeczowy kwalifikowany jak również niekwalifikowany należy te</w:t>
      </w:r>
      <w:r w:rsidR="001E4DE6">
        <w:rPr>
          <w:rFonts w:ascii="Arial" w:hAnsi="Arial" w:cs="Arial"/>
        </w:rPr>
        <w:t xml:space="preserve"> </w:t>
      </w:r>
      <w:r w:rsidRPr="00C83C0E">
        <w:rPr>
          <w:rFonts w:ascii="Arial" w:hAnsi="Arial" w:cs="Arial"/>
        </w:rPr>
        <w:t>zakresy wyodrębnić w ramach różnych działań;</w:t>
      </w:r>
    </w:p>
    <w:p w14:paraId="1B3797B6" w14:textId="77777777" w:rsidR="00B251BE" w:rsidRPr="00C83C0E" w:rsidRDefault="00B251BE" w:rsidP="00C83C0E">
      <w:pPr>
        <w:numPr>
          <w:ilvl w:val="0"/>
          <w:numId w:val="9"/>
        </w:numPr>
        <w:spacing w:line="240" w:lineRule="auto"/>
        <w:ind w:left="2268" w:hanging="567"/>
        <w:rPr>
          <w:rFonts w:ascii="Arial" w:hAnsi="Arial" w:cs="Arial"/>
        </w:rPr>
      </w:pPr>
      <w:r w:rsidRPr="00C83C0E">
        <w:rPr>
          <w:rFonts w:ascii="Arial" w:hAnsi="Arial" w:cs="Arial"/>
        </w:rPr>
        <w:t>należy wyodrębniać działania limitowane.</w:t>
      </w:r>
    </w:p>
    <w:p w14:paraId="3EC3D63E" w14:textId="77777777" w:rsidR="00B251BE" w:rsidRPr="00C83C0E" w:rsidRDefault="00B251BE" w:rsidP="00C83C0E">
      <w:pPr>
        <w:pStyle w:val="Nagwek3"/>
        <w:spacing w:line="240" w:lineRule="auto"/>
        <w:rPr>
          <w:rFonts w:cs="Arial"/>
          <w:lang w:eastAsia="pl-PL"/>
        </w:rPr>
      </w:pPr>
      <w:bookmarkStart w:id="71" w:name="_Toc526333323"/>
      <w:bookmarkStart w:id="72" w:name="_Toc8122962"/>
      <w:r w:rsidRPr="00C83C0E">
        <w:rPr>
          <w:rFonts w:cs="Arial"/>
          <w:lang w:eastAsia="pl-PL"/>
        </w:rPr>
        <w:t>Pkt C.2.1 Okres realizacji projektu</w:t>
      </w:r>
      <w:bookmarkEnd w:id="71"/>
      <w:bookmarkEnd w:id="72"/>
      <w:r w:rsidRPr="00C83C0E">
        <w:rPr>
          <w:rFonts w:cs="Arial"/>
          <w:lang w:eastAsia="pl-PL"/>
        </w:rPr>
        <w:t xml:space="preserve"> </w:t>
      </w:r>
    </w:p>
    <w:p w14:paraId="79FEDA0B" w14:textId="77777777" w:rsidR="005A19D4" w:rsidRPr="00C83C0E" w:rsidRDefault="005A19D4" w:rsidP="00C83C0E">
      <w:pPr>
        <w:pStyle w:val="Nagwek4"/>
        <w:spacing w:line="240" w:lineRule="auto"/>
      </w:pPr>
      <w:r w:rsidRPr="00C83C0E">
        <w:rPr>
          <w:i/>
          <w:noProof/>
          <w:lang w:eastAsia="pl-PL"/>
        </w:rPr>
        <mc:AlternateContent>
          <mc:Choice Requires="wps">
            <w:drawing>
              <wp:anchor distT="0" distB="0" distL="114300" distR="114300" simplePos="0" relativeHeight="251792384" behindDoc="0" locked="0" layoutInCell="1" allowOverlap="1" wp14:anchorId="18F1F773" wp14:editId="15AEA827">
                <wp:simplePos x="0" y="0"/>
                <wp:positionH relativeFrom="column">
                  <wp:posOffset>207034</wp:posOffset>
                </wp:positionH>
                <wp:positionV relativeFrom="paragraph">
                  <wp:posOffset>250429</wp:posOffset>
                </wp:positionV>
                <wp:extent cx="586740" cy="532130"/>
                <wp:effectExtent l="294005" t="0" r="0" b="107315"/>
                <wp:wrapNone/>
                <wp:docPr id="292" name="Strzałka wygięta w górę 29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2A06" id="Strzałka wygięta w górę 292" o:spid="_x0000_s1026" alt="Strzałka znak graficzny" style="position:absolute;margin-left:16.3pt;margin-top:19.7pt;width:46.2pt;height:41.9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VUQg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B0GmEkSAUgza3ekV/flwTV20X58gy11Gjx84d+eUZeLWOGQhMPejtBlgjaCOXsxNZ1&#10;tVZmAs7n6k63nAHStWiT6wppCVCM4oH7+cZBK9DG47LtcGEbiyh8HJ2Mj2NAj4JoNIzCocctaFw5&#10;l0ob+5nJCjkiwSkT9lHNtJa1903W18Z6dLK2QpJ9DTHKKw5grwlH8XAUjtph6OlARw460cjl2gxM&#10;T2fY14nHg2PvB5JrowK1T8+lYCQvs6uSc8/oRXrBNYIUEhzH45PTmQsAJn+ocfE+S/DTmDK/CW0T&#10;5MoyPS+yGqV8pe8JYH88hl3CKCsB1HDo6nSsgXZHQ08uAYUQdDxD+AJ2PdXYofhU2sLPqUPNpemK&#10;7WpKOaHLBgOuCtIU6v20dbbavuYuMc/1cg7cMDXj4ym75cyF4uKe5TC8LjkfxJ8N1kUnlMIkjNtQ&#10;XtuZ5dD9znD4tmGr70ybpDrj6G3jzsJHlsJ2xlUppH7NAbdhm3Le6EM/enU7MpXZFvbWb5FDStGr&#10;Evp+TYy9IxqGGj7CVba38ORc1gmWLYVRIfXute9OHw4LSDGq4SIm2HxbEc0w4l8EnJzTMHZLaD0T&#10;j44jYHRfkvYlYlVdSJhqWDPIzpNO3/I9mWtZPcHxnrmoICKCQuwEUwuD1TAXFngQwfmnbDbzNJxN&#10;Rey1mCu6R93N0MPmiWjV7r+Fw3Ej99ez3cRmrw66Dg8hZysr89I64aGvLQMn109i+/fgbnqf91qH&#10;P7HpbwAAAP//AwBQSwMEFAAGAAgAAAAhADWsooDfAAAACQEAAA8AAABkcnMvZG93bnJldi54bWxM&#10;j81qwzAQhO+FvoPYQC+hkZxWTuJaDiXQSwmBpnkAxVr/EGtlLCVx377yqT3tLjPMfpNvR9uxGw6+&#10;daQgWQhgSKUzLdUKTt8fz2tgPmgyunOECn7Qw7Z4fMh1ZtydvvB2DDWLIeQzraAJoc8492WDVvuF&#10;65GiVrnB6hDPoeZm0PcYbju+FCLlVrcUPzS6x12D5eV4tQo2lZDrfbqbh7J6lfIwT077z0Spp9n4&#10;/gYs4Bj+zDDhR3QoItPZXcl41il4STfRGadMgE36UqyAnadlJYEXOf/foPgFAAD//wMAUEsBAi0A&#10;FAAGAAgAAAAhALaDOJL+AAAA4QEAABMAAAAAAAAAAAAAAAAAAAAAAFtDb250ZW50X1R5cGVzXS54&#10;bWxQSwECLQAUAAYACAAAACEAOP0h/9YAAACUAQAACwAAAAAAAAAAAAAAAAAvAQAAX3JlbHMvLnJl&#10;bHNQSwECLQAUAAYACAAAACEAMGZlVEIDAAAMBwAADgAAAAAAAAAAAAAAAAAuAgAAZHJzL2Uyb0Rv&#10;Yy54bWxQSwECLQAUAAYACAAAACEANayigN8AAAAJAQAADwAAAAAAAAAAAAAAAACcBQAAZHJzL2Rv&#10;d25yZXYueG1sUEsFBgAAAAAEAAQA8wAAAKgGA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C.2.1 KROK 1</w:t>
      </w:r>
    </w:p>
    <w:p w14:paraId="40FFC9D0" w14:textId="1F1190E6" w:rsidR="000C38FF" w:rsidRPr="000C38FF" w:rsidRDefault="00B251BE" w:rsidP="000C38FF">
      <w:pPr>
        <w:spacing w:line="240" w:lineRule="auto"/>
        <w:ind w:left="1418"/>
        <w:rPr>
          <w:rFonts w:ascii="Arial" w:hAnsi="Arial" w:cs="Arial"/>
        </w:rPr>
      </w:pPr>
      <w:r w:rsidRPr="00C83C0E">
        <w:rPr>
          <w:rFonts w:ascii="Arial" w:hAnsi="Arial" w:cs="Arial"/>
        </w:rPr>
        <w:t xml:space="preserve">W pkt C.2.1 </w:t>
      </w:r>
      <w:r w:rsidRPr="00C83C0E">
        <w:rPr>
          <w:rFonts w:ascii="Arial" w:hAnsi="Arial" w:cs="Arial"/>
          <w:b/>
          <w:i/>
        </w:rPr>
        <w:t xml:space="preserve">Okres realizacji projektu </w:t>
      </w:r>
      <w:r w:rsidRPr="00C83C0E">
        <w:rPr>
          <w:rFonts w:ascii="Arial" w:hAnsi="Arial" w:cs="Arial"/>
        </w:rPr>
        <w:t>Wnioskodawca zobowiązany jest do ustalenia ram czasowych realizacji projektu</w:t>
      </w:r>
      <w:r w:rsidR="000C38FF">
        <w:rPr>
          <w:rFonts w:ascii="Arial" w:hAnsi="Arial" w:cs="Arial"/>
        </w:rPr>
        <w:t xml:space="preserve"> </w:t>
      </w:r>
      <w:r w:rsidR="000C38FF" w:rsidRPr="000C38FF">
        <w:rPr>
          <w:rFonts w:ascii="Arial" w:hAnsi="Arial" w:cs="Arial"/>
        </w:rPr>
        <w:t>mając na uwadze, że maksymalny okres realizacji projektu to 36 miesięcy liczony od daty podpisania umowy dofinansowania pr</w:t>
      </w:r>
      <w:r w:rsidR="000C38FF">
        <w:rPr>
          <w:rFonts w:ascii="Arial" w:hAnsi="Arial" w:cs="Arial"/>
        </w:rPr>
        <w:t xml:space="preserve">ojektu. Należy mieć na uwadze, </w:t>
      </w:r>
      <w:r w:rsidR="000C38FF" w:rsidRPr="000C38FF">
        <w:rPr>
          <w:rFonts w:ascii="Arial" w:hAnsi="Arial" w:cs="Arial"/>
        </w:rPr>
        <w:t>że podpisanie umowy nastąpi najwcześniej po 165 dniach kalendarzowych od dnia złożenia wniosku/zakończenia naboru projektów.</w:t>
      </w:r>
    </w:p>
    <w:p w14:paraId="2FEE071B" w14:textId="7FF093AE" w:rsidR="00B251BE" w:rsidRPr="00C83C0E" w:rsidRDefault="000C38FF" w:rsidP="000C38FF">
      <w:pPr>
        <w:spacing w:line="240" w:lineRule="auto"/>
        <w:ind w:left="1418"/>
        <w:rPr>
          <w:rFonts w:ascii="Arial" w:hAnsi="Arial" w:cs="Arial"/>
        </w:rPr>
      </w:pPr>
      <w:r w:rsidRPr="000C38FF">
        <w:rPr>
          <w:rFonts w:ascii="Arial" w:hAnsi="Arial" w:cs="Arial"/>
        </w:rPr>
        <w:t>W przypadku projektów indywidualnych, dla których Zarząd Województwa Małopolskiego dopuścił</w:t>
      </w:r>
      <w:r>
        <w:rPr>
          <w:rFonts w:ascii="Arial" w:hAnsi="Arial" w:cs="Arial"/>
        </w:rPr>
        <w:t xml:space="preserve"> możliwość realizacji projektu </w:t>
      </w:r>
      <w:r w:rsidRPr="000C38FF">
        <w:rPr>
          <w:rFonts w:ascii="Arial" w:hAnsi="Arial" w:cs="Arial"/>
        </w:rPr>
        <w:t>w okresie dłuższym powyższa zasada nie ma zastosowania.</w:t>
      </w:r>
    </w:p>
    <w:p w14:paraId="599368C7" w14:textId="77777777" w:rsidR="00B251BE" w:rsidRPr="00CE69A1" w:rsidRDefault="00B251BE" w:rsidP="00C83C0E">
      <w:pPr>
        <w:spacing w:line="240" w:lineRule="auto"/>
        <w:ind w:left="1418"/>
        <w:rPr>
          <w:rFonts w:ascii="Arial" w:hAnsi="Arial" w:cs="Arial"/>
          <w:b/>
        </w:rPr>
      </w:pPr>
      <w:r w:rsidRPr="00CE69A1">
        <w:rPr>
          <w:rFonts w:ascii="Arial" w:hAnsi="Arial" w:cs="Arial"/>
          <w:b/>
        </w:rPr>
        <w:lastRenderedPageBreak/>
        <w:t xml:space="preserve">Należy mieć na uwadze, że BRAK jest możliwości dofinansowania projektów, których rzeczowa realizacja zakończyła się przed złożeniem wniosku o dofinansowanie. </w:t>
      </w:r>
    </w:p>
    <w:p w14:paraId="07278F8F" w14:textId="77777777" w:rsidR="00B251BE" w:rsidRPr="00C83C0E" w:rsidRDefault="00B251BE" w:rsidP="00C83C0E">
      <w:pPr>
        <w:spacing w:line="240" w:lineRule="auto"/>
        <w:ind w:left="1418"/>
        <w:rPr>
          <w:rFonts w:ascii="Arial" w:hAnsi="Arial" w:cs="Arial"/>
        </w:rPr>
      </w:pPr>
      <w:r w:rsidRPr="00C83C0E">
        <w:rPr>
          <w:rFonts w:ascii="Arial" w:hAnsi="Arial" w:cs="Arial"/>
        </w:rPr>
        <w:t>Datę należy zaznaczyć w kalendarzu w ramach którego możemy przechodzić do poprzednich lub kolejnych miesięcy strzałkami lub też klikając na nazwę miesiąca/roku do kolejnych miesięcy w roku lub lat.</w:t>
      </w:r>
    </w:p>
    <w:p w14:paraId="13BB1EB1" w14:textId="77777777" w:rsidR="00B251BE" w:rsidRPr="00C83C0E" w:rsidRDefault="00B251BE" w:rsidP="00C83C0E">
      <w:pPr>
        <w:spacing w:line="240" w:lineRule="auto"/>
        <w:ind w:left="1418"/>
        <w:rPr>
          <w:rFonts w:ascii="Arial" w:hAnsi="Arial" w:cs="Arial"/>
          <w:b/>
          <w:i/>
        </w:rPr>
      </w:pPr>
      <w:r w:rsidRPr="00C83C0E">
        <w:rPr>
          <w:rFonts w:ascii="Arial" w:hAnsi="Arial" w:cs="Arial"/>
          <w:noProof/>
          <w:lang w:eastAsia="pl-PL"/>
        </w:rPr>
        <w:t>W pierwszej kolejności</w:t>
      </w:r>
      <w:r w:rsidRPr="00C83C0E">
        <w:rPr>
          <w:rFonts w:ascii="Arial" w:hAnsi="Arial" w:cs="Arial"/>
          <w:b/>
          <w:i/>
        </w:rPr>
        <w:t xml:space="preserve"> </w:t>
      </w:r>
      <w:r w:rsidRPr="00C83C0E">
        <w:rPr>
          <w:rFonts w:ascii="Arial" w:hAnsi="Arial" w:cs="Arial"/>
        </w:rPr>
        <w:t xml:space="preserve">należy wybrać </w:t>
      </w:r>
      <w:r w:rsidRPr="00C83C0E">
        <w:rPr>
          <w:rFonts w:ascii="Arial" w:hAnsi="Arial" w:cs="Arial"/>
          <w:b/>
          <w:i/>
        </w:rPr>
        <w:t xml:space="preserve">Planowany termin rozpoczęcia realizacji projektu.  </w:t>
      </w:r>
    </w:p>
    <w:p w14:paraId="0C95398E" w14:textId="77777777" w:rsidR="005A19D4" w:rsidRPr="00C83C0E" w:rsidRDefault="005A19D4" w:rsidP="00C83C0E">
      <w:pPr>
        <w:pStyle w:val="Nagwek4"/>
        <w:spacing w:line="240" w:lineRule="auto"/>
      </w:pPr>
      <w:r w:rsidRPr="00C83C0E">
        <w:rPr>
          <w:i/>
          <w:noProof/>
          <w:lang w:eastAsia="pl-PL"/>
        </w:rPr>
        <mc:AlternateContent>
          <mc:Choice Requires="wps">
            <w:drawing>
              <wp:anchor distT="0" distB="0" distL="114300" distR="114300" simplePos="0" relativeHeight="251794432" behindDoc="0" locked="0" layoutInCell="1" allowOverlap="1" wp14:anchorId="6875A6EB" wp14:editId="04916959">
                <wp:simplePos x="0" y="0"/>
                <wp:positionH relativeFrom="column">
                  <wp:posOffset>207034</wp:posOffset>
                </wp:positionH>
                <wp:positionV relativeFrom="paragraph">
                  <wp:posOffset>250429</wp:posOffset>
                </wp:positionV>
                <wp:extent cx="586740" cy="532130"/>
                <wp:effectExtent l="294005" t="0" r="0" b="107315"/>
                <wp:wrapNone/>
                <wp:docPr id="293" name="Strzałka wygięta w górę 29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DBAB1" id="Strzałka wygięta w górę 293" o:spid="_x0000_s1026" alt="Strzałka znak graficzny" style="position:absolute;margin-left:16.3pt;margin-top:19.7pt;width:46.2pt;height:41.9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2QQMAAAwHAAAOAAAAZHJzL2Uyb0RvYy54bWysVd1O2zAUvp+0d7B8P9KkP0BFiioQ0yQE&#10;iIK4dh2nyerYnu02bS/3FjzHHmHsvXbsuGm2ISGh9cI6J+f/fOecnp1vKo7WTJtSihTHRz2MmKAy&#10;K8UixY8PV59OMDKWiIxwKViKt8zg88nHD2e1GrNEFpJnTCNwIsy4VikurFXjKDK0YBUxR1IxAcJc&#10;6opYYPUiyjSpwXvFo6TXG0W11JnSkjJj4OtlI8QT7z/PGbW3eW6YRTzFkJv1r/bv3L3R5IyMF5qo&#10;oqQhDfKOLCpSCgjauroklqCVLv9xVZVUSyNze0RlFck8LynzNUA1ce+vamYFUczXAs0xqm2T+X9u&#10;6c36TqMyS3Fy2sdIkApAmlm9I7++Lwmqt4vy5RlqqdHi5w/98oy8WsYMhSYe9HaCLBG0EcrZia3r&#10;aq3MGJzP1J0OnAHStWiT6wppCVAMBz33842DVqCNx2Xb4sI2FlH4ODwZHQ8APQqiYT+J+x63qHHl&#10;XCpt7GcmK+SIFM+ZsI9qqrWsvW+yvjbWo5OFCkn2NcYorziAvSYcDfrDeBiGoaOTdHWSocu1GZiO&#10;DnSt42fUO/Z+ILkQFah9ei4FI3mZXZWce0Yv5hdcI0ghxYPB6OR06gKAyR9qXLzPEvw0psxvQmiC&#10;XFmmZ0VWozlf6XsC2B+PYJcwykoANe67Oh1roN1J35NLQCEGHc8QvoBdn2vsUHwqbeHn1KHm0nTF&#10;tjXNOaHLBgOuCtIU6v2EOoO2r7lNzHOdnCM3TM34eMpuOXOhuLhnOQyvS84H8WeDtdEJpTAJoxDK&#10;azuzHLrfGvbfNgz6zrRJqjVO3jZuLXxkKWxrXJVC6tcccBuHlPNGH/rRqduRc5ltYW/9FjmkFL0q&#10;oe/XxNg7omGo4SNcZXsLT85lnWIZKIwKqXevfXf6cFhAilENFzHF5tuKaIYR/yLg5JzGA7eE1jOD&#10;4XECjO5K5l2JWFUXEqYa1gyy86TTt3xP5lpWT3C8py4qiIigEDvF1MJgNcyFBR5EcP4pm049DWdT&#10;EXstZoruUXcz9LB5IlqF/bdwOG7k/nqGTWz26qDr8BByurIyL60THvoaGDi5fhLD34O76V3eax3+&#10;xCa/AQ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Db+5v2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C.2.1 KROK 2</w:t>
      </w:r>
    </w:p>
    <w:p w14:paraId="53CDBA7A"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Przez </w:t>
      </w:r>
      <w:r w:rsidRPr="00C83C0E">
        <w:rPr>
          <w:rFonts w:ascii="Arial" w:hAnsi="Arial" w:cs="Arial"/>
          <w:b/>
          <w:i/>
        </w:rPr>
        <w:t xml:space="preserve">planowany termin rozpoczęcia realizacji projektu, </w:t>
      </w:r>
      <w:r w:rsidRPr="00C83C0E">
        <w:rPr>
          <w:rFonts w:ascii="Arial" w:hAnsi="Arial" w:cs="Arial"/>
        </w:rPr>
        <w:t>co do zasady</w:t>
      </w:r>
      <w:r w:rsidRPr="00C83C0E">
        <w:rPr>
          <w:rFonts w:ascii="Arial" w:hAnsi="Arial" w:cs="Arial"/>
          <w:b/>
          <w:i/>
        </w:rPr>
        <w:t xml:space="preserve"> </w:t>
      </w:r>
      <w:r w:rsidRPr="00C83C0E">
        <w:rPr>
          <w:rFonts w:ascii="Arial" w:hAnsi="Arial" w:cs="Arial"/>
        </w:rPr>
        <w:t xml:space="preserve">rozumie się </w:t>
      </w:r>
      <w:r w:rsidRPr="00CE69A1">
        <w:rPr>
          <w:rFonts w:ascii="Arial" w:hAnsi="Arial" w:cs="Arial"/>
          <w:b/>
        </w:rPr>
        <w:t>datę poniesienia pierwszego wydatku w projekcie</w:t>
      </w:r>
      <w:r w:rsidRPr="00C83C0E">
        <w:rPr>
          <w:rFonts w:ascii="Arial" w:hAnsi="Arial" w:cs="Arial"/>
        </w:rPr>
        <w:t xml:space="preserve">. </w:t>
      </w:r>
    </w:p>
    <w:p w14:paraId="1677B583" w14:textId="59E5C37D" w:rsidR="00B251BE" w:rsidRPr="00C83C0E" w:rsidRDefault="00B251BE" w:rsidP="00C83C0E">
      <w:pPr>
        <w:spacing w:line="240" w:lineRule="auto"/>
        <w:ind w:left="1418"/>
        <w:rPr>
          <w:rFonts w:ascii="Arial" w:hAnsi="Arial" w:cs="Arial"/>
        </w:rPr>
      </w:pPr>
      <w:r w:rsidRPr="00C83C0E">
        <w:rPr>
          <w:rFonts w:ascii="Arial" w:hAnsi="Arial" w:cs="Arial"/>
        </w:rPr>
        <w:t>Ogólne zasady kwalifikowania wydat</w:t>
      </w:r>
      <w:r w:rsidR="005A19D4" w:rsidRPr="00C83C0E">
        <w:rPr>
          <w:rFonts w:ascii="Arial" w:hAnsi="Arial" w:cs="Arial"/>
        </w:rPr>
        <w:t xml:space="preserve">ków określone są </w:t>
      </w:r>
      <w:r w:rsidR="000C38FF">
        <w:rPr>
          <w:rFonts w:ascii="Arial" w:hAnsi="Arial" w:cs="Arial"/>
        </w:rPr>
        <w:t>Wytycznymi</w:t>
      </w:r>
      <w:r w:rsidR="005A19D4" w:rsidRPr="00C83C0E">
        <w:rPr>
          <w:rFonts w:ascii="Arial" w:hAnsi="Arial" w:cs="Arial"/>
        </w:rPr>
        <w:t xml:space="preserve"> w </w:t>
      </w:r>
      <w:r w:rsidRPr="00C83C0E">
        <w:rPr>
          <w:rFonts w:ascii="Arial" w:hAnsi="Arial" w:cs="Arial"/>
        </w:rPr>
        <w:t xml:space="preserve">zakresie kwalifikowalności wydatków w ramach Europejskiego Funduszu Rozwoju Regionalnego, Europejskiego Funduszu Społecznego oraz Funduszu Spójności na lata 2014 – 2020 oraz SzOOP, w szczególności </w:t>
      </w:r>
      <w:r w:rsidR="000C38FF" w:rsidRPr="00C83C0E">
        <w:rPr>
          <w:rFonts w:ascii="Arial" w:hAnsi="Arial" w:cs="Arial"/>
        </w:rPr>
        <w:t>Załącznik</w:t>
      </w:r>
      <w:r w:rsidR="000C38FF">
        <w:rPr>
          <w:rFonts w:ascii="Arial" w:hAnsi="Arial" w:cs="Arial"/>
        </w:rPr>
        <w:t>iem</w:t>
      </w:r>
      <w:r w:rsidR="000C38FF" w:rsidRPr="00C83C0E">
        <w:rPr>
          <w:rFonts w:ascii="Arial" w:hAnsi="Arial" w:cs="Arial"/>
        </w:rPr>
        <w:t xml:space="preserve"> </w:t>
      </w:r>
      <w:r w:rsidRPr="00C83C0E">
        <w:rPr>
          <w:rFonts w:ascii="Arial" w:hAnsi="Arial" w:cs="Arial"/>
        </w:rPr>
        <w:t>nr</w:t>
      </w:r>
      <w:r w:rsidR="000C38FF">
        <w:rPr>
          <w:rFonts w:ascii="Arial" w:hAnsi="Arial" w:cs="Arial"/>
        </w:rPr>
        <w:t> </w:t>
      </w:r>
      <w:r w:rsidRPr="00C83C0E">
        <w:rPr>
          <w:rFonts w:ascii="Arial" w:hAnsi="Arial" w:cs="Arial"/>
        </w:rPr>
        <w:t>7 Specyficzne wydatki kwalifikowane i niekwalifikowane w</w:t>
      </w:r>
      <w:r w:rsidR="005A19D4" w:rsidRPr="00C83C0E">
        <w:rPr>
          <w:rFonts w:ascii="Arial" w:hAnsi="Arial" w:cs="Arial"/>
        </w:rPr>
        <w:t> </w:t>
      </w:r>
      <w:r w:rsidRPr="00C83C0E">
        <w:rPr>
          <w:rFonts w:ascii="Arial" w:hAnsi="Arial" w:cs="Arial"/>
        </w:rPr>
        <w:t xml:space="preserve">poszczególnych działaniach/poddziałaniach dla osi priorytetowych RPO WM. </w:t>
      </w:r>
    </w:p>
    <w:p w14:paraId="097B183E" w14:textId="4C6376F8" w:rsidR="00B251BE" w:rsidRPr="00C83C0E" w:rsidRDefault="00B251BE" w:rsidP="00C83C0E">
      <w:pPr>
        <w:spacing w:before="240" w:line="240" w:lineRule="auto"/>
        <w:ind w:left="1418"/>
        <w:rPr>
          <w:rFonts w:ascii="Arial" w:hAnsi="Arial" w:cs="Arial"/>
          <w:b/>
          <w:i/>
        </w:rPr>
      </w:pPr>
      <w:r w:rsidRPr="00C83C0E">
        <w:rPr>
          <w:rFonts w:ascii="Arial" w:hAnsi="Arial" w:cs="Arial"/>
        </w:rPr>
        <w:t>W przypadku projektów objętych pomocą publiczną zastosowanie mają właściwe zapisy</w:t>
      </w:r>
      <w:r w:rsidR="000C38FF">
        <w:rPr>
          <w:rFonts w:ascii="Arial" w:hAnsi="Arial" w:cs="Arial"/>
        </w:rPr>
        <w:t xml:space="preserve"> </w:t>
      </w:r>
      <w:r w:rsidRPr="00C83C0E">
        <w:rPr>
          <w:rFonts w:ascii="Arial" w:hAnsi="Arial" w:cs="Arial"/>
        </w:rPr>
        <w:t>rozporządzeń Ministra Infrastruktury i Rozwoju (MIR) w</w:t>
      </w:r>
      <w:r w:rsidR="000C38FF">
        <w:rPr>
          <w:rFonts w:ascii="Arial" w:hAnsi="Arial" w:cs="Arial"/>
        </w:rPr>
        <w:t> </w:t>
      </w:r>
      <w:r w:rsidRPr="00C83C0E">
        <w:rPr>
          <w:rFonts w:ascii="Arial" w:hAnsi="Arial" w:cs="Arial"/>
        </w:rPr>
        <w:t>zakresie</w:t>
      </w:r>
      <w:r w:rsidR="005A19D4" w:rsidRPr="00C83C0E">
        <w:rPr>
          <w:rFonts w:ascii="Arial" w:hAnsi="Arial" w:cs="Arial"/>
        </w:rPr>
        <w:t xml:space="preserve"> udzielania pomocy publicznej w </w:t>
      </w:r>
      <w:r w:rsidRPr="00C83C0E">
        <w:rPr>
          <w:rFonts w:ascii="Arial" w:hAnsi="Arial" w:cs="Arial"/>
        </w:rPr>
        <w:t xml:space="preserve">ramach RPO. </w:t>
      </w:r>
      <w:r w:rsidRPr="00C83C0E">
        <w:rPr>
          <w:rFonts w:ascii="Arial" w:hAnsi="Arial" w:cs="Arial"/>
          <w:b/>
          <w:i/>
        </w:rPr>
        <w:t xml:space="preserve"> </w:t>
      </w:r>
    </w:p>
    <w:p w14:paraId="525DB819" w14:textId="77777777" w:rsidR="005A19D4" w:rsidRPr="00C83C0E" w:rsidRDefault="005A19D4" w:rsidP="00C83C0E">
      <w:pPr>
        <w:pStyle w:val="Nagwek4"/>
        <w:spacing w:line="240" w:lineRule="auto"/>
      </w:pPr>
      <w:r w:rsidRPr="00C83C0E">
        <w:rPr>
          <w:i/>
          <w:noProof/>
          <w:lang w:eastAsia="pl-PL"/>
        </w:rPr>
        <mc:AlternateContent>
          <mc:Choice Requires="wps">
            <w:drawing>
              <wp:anchor distT="0" distB="0" distL="114300" distR="114300" simplePos="0" relativeHeight="251796480" behindDoc="0" locked="0" layoutInCell="1" allowOverlap="1" wp14:anchorId="598332C7" wp14:editId="193FE605">
                <wp:simplePos x="0" y="0"/>
                <wp:positionH relativeFrom="column">
                  <wp:posOffset>207034</wp:posOffset>
                </wp:positionH>
                <wp:positionV relativeFrom="paragraph">
                  <wp:posOffset>250429</wp:posOffset>
                </wp:positionV>
                <wp:extent cx="586740" cy="532130"/>
                <wp:effectExtent l="294005" t="0" r="0" b="107315"/>
                <wp:wrapNone/>
                <wp:docPr id="294" name="Strzałka wygięta w górę 29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FC9E3" id="Strzałka wygięta w górę 294" o:spid="_x0000_s1026" alt="Strzałka znak graficzny" style="position:absolute;margin-left:16.3pt;margin-top:19.7pt;width:46.2pt;height:41.9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AsQQ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B0GmMkSAUgza3ekV/flwTV20X58gy11Gjx84d+eUZeLWOGQhMPejtBlgjaCOXsxNZ1&#10;tVZmAs7n6k63nAHStWiT6wppCVCM4oH7+cZBK9DG47LtcGEbiyh8HJ2Mj2NAj4JoNIzCocctaFw5&#10;l0ob+5nJCjkiwSkT9lHNtJa1903W18Z6dLK2QpJ9DTHKKw5grwlH8XAUjtph6OlEfZ1o5HJtBqan&#10;M+zrxOPBsfcDybVRgdqn51IwkpfZVcm5Z/QiveAaQQoJjuPxyenMBQCTP9S4eJ8l+GlMmd+Etgly&#10;ZZmeF1mNUr7S9wSwPx7DLmGUlQBqOHR1OtZAu6OhJ5eAQgg6niF8AbueauxQfCpt4efUoebSdMV2&#10;NaWc0GWDAVcFaQr1fto6W21fc5eY53o5B26YmvHxlN1y5kJxcc9yGF6XnA/izwbrohNKYRLGbSiv&#10;7cxy6H5nOHzbsNV3pk1SnXH0tnFn4SNLYTvjqhRSv+aA27BNOW/0oR+9uh2ZymwLe+u3yCGl6FUJ&#10;fb8mxt4RDUMNH+Eq21t4ci7rBMuWwqiQevfad6cPhwWkGNVwERNsvq2IZhjxLwJOzmkYuyW0nolH&#10;xxEwui9J+xKxqi4kTDWsGWTnSadv+Z7Mtaye4HjPXFQQEUEhdoKphcFqmAsLPIjg/FM2m3kazqYi&#10;9lrMFd2j7mboYfNEtGr338LhuJH769luYrNXB12Hh5CzlZV5aZ3w0NeWgZPrJ7H9e3A3vc97rcOf&#10;2PQ3AA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DIJoAs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C.2.1 KROK 3</w:t>
      </w:r>
    </w:p>
    <w:p w14:paraId="706C6C0C"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Następnie należy wskazać </w:t>
      </w:r>
      <w:r w:rsidRPr="00C83C0E">
        <w:rPr>
          <w:rFonts w:ascii="Arial" w:hAnsi="Arial" w:cs="Arial"/>
          <w:b/>
          <w:i/>
        </w:rPr>
        <w:t xml:space="preserve">Planowany termin rozpoczęcia fazy inwestycyjnej. </w:t>
      </w:r>
      <w:r w:rsidRPr="00C83C0E">
        <w:rPr>
          <w:rFonts w:ascii="Arial" w:hAnsi="Arial" w:cs="Arial"/>
        </w:rPr>
        <w:t xml:space="preserve">Jest to pole pomocnicze w szczególności dla prawidłowej oceny projektów objętych pomocą publiczną. </w:t>
      </w:r>
    </w:p>
    <w:p w14:paraId="0A7A07D1"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Dopuszcza się sytuację, w której data rozpoczęcia fazy inwestycyjnej jest wcześniejsza od daty poniesienia pierwszego wydatku. </w:t>
      </w:r>
    </w:p>
    <w:p w14:paraId="068A8F5B"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Przez </w:t>
      </w:r>
      <w:r w:rsidRPr="00C83C0E">
        <w:rPr>
          <w:rFonts w:ascii="Arial" w:hAnsi="Arial" w:cs="Arial"/>
          <w:b/>
          <w:i/>
        </w:rPr>
        <w:t xml:space="preserve">planowany termin rozpoczęcia fazy inwestycyjnej </w:t>
      </w:r>
      <w:r w:rsidR="005A19D4" w:rsidRPr="00C83C0E">
        <w:rPr>
          <w:rFonts w:ascii="Arial" w:hAnsi="Arial" w:cs="Arial"/>
        </w:rPr>
        <w:t>rozumie się w </w:t>
      </w:r>
      <w:r w:rsidRPr="00C83C0E">
        <w:rPr>
          <w:rFonts w:ascii="Arial" w:hAnsi="Arial" w:cs="Arial"/>
        </w:rPr>
        <w:t>przypadku:</w:t>
      </w:r>
    </w:p>
    <w:p w14:paraId="0CAA52E7" w14:textId="77777777" w:rsidR="00B251BE" w:rsidRPr="00C83C0E" w:rsidRDefault="00B251BE" w:rsidP="00C83C0E">
      <w:pPr>
        <w:numPr>
          <w:ilvl w:val="0"/>
          <w:numId w:val="10"/>
        </w:numPr>
        <w:spacing w:line="240" w:lineRule="auto"/>
        <w:ind w:left="2268" w:hanging="566"/>
        <w:rPr>
          <w:rFonts w:ascii="Arial" w:hAnsi="Arial" w:cs="Arial"/>
        </w:rPr>
      </w:pPr>
      <w:r w:rsidRPr="00C83C0E">
        <w:rPr>
          <w:rFonts w:ascii="Arial" w:hAnsi="Arial" w:cs="Arial"/>
        </w:rPr>
        <w:t xml:space="preserve">rozpoczęcie prac budowlanych </w:t>
      </w:r>
      <w:r w:rsidR="005A19D4" w:rsidRPr="00C83C0E">
        <w:rPr>
          <w:rFonts w:ascii="Arial" w:hAnsi="Arial" w:cs="Arial"/>
        </w:rPr>
        <w:t>np. prace geodezyjne związane z </w:t>
      </w:r>
      <w:r w:rsidRPr="00C83C0E">
        <w:rPr>
          <w:rFonts w:ascii="Arial" w:hAnsi="Arial" w:cs="Arial"/>
        </w:rPr>
        <w:t>wytyczeniem terenu, ogrodzenie terenu, niwelacja terenu;</w:t>
      </w:r>
    </w:p>
    <w:p w14:paraId="7D3B2E46" w14:textId="77777777" w:rsidR="00B251BE" w:rsidRPr="00C83C0E" w:rsidRDefault="00B251BE" w:rsidP="00C83C0E">
      <w:pPr>
        <w:numPr>
          <w:ilvl w:val="0"/>
          <w:numId w:val="10"/>
        </w:numPr>
        <w:spacing w:line="240" w:lineRule="auto"/>
        <w:ind w:left="2268" w:hanging="566"/>
        <w:rPr>
          <w:rFonts w:ascii="Arial" w:hAnsi="Arial" w:cs="Arial"/>
        </w:rPr>
      </w:pPr>
      <w:r w:rsidRPr="00C83C0E">
        <w:rPr>
          <w:rFonts w:ascii="Arial" w:hAnsi="Arial" w:cs="Arial"/>
        </w:rPr>
        <w:t>pierwsze prawnie wiążące zobowiązanie do dostarczenia urządzeń;</w:t>
      </w:r>
    </w:p>
    <w:p w14:paraId="626B22C5" w14:textId="77777777" w:rsidR="00B251BE" w:rsidRPr="00C83C0E" w:rsidRDefault="00B251BE" w:rsidP="00C83C0E">
      <w:pPr>
        <w:numPr>
          <w:ilvl w:val="0"/>
          <w:numId w:val="10"/>
        </w:numPr>
        <w:spacing w:line="240" w:lineRule="auto"/>
        <w:ind w:left="2268" w:hanging="566"/>
        <w:rPr>
          <w:rFonts w:ascii="Arial" w:hAnsi="Arial" w:cs="Arial"/>
        </w:rPr>
      </w:pPr>
      <w:r w:rsidRPr="00C83C0E">
        <w:rPr>
          <w:rFonts w:ascii="Arial" w:hAnsi="Arial" w:cs="Arial"/>
        </w:rPr>
        <w:t xml:space="preserve">lub data innego zdarzenia powodującego, że inwestycja staje się nieodwracalna. </w:t>
      </w:r>
    </w:p>
    <w:p w14:paraId="4321DCC6" w14:textId="77777777" w:rsidR="005A19D4" w:rsidRPr="00C83C0E" w:rsidRDefault="005A19D4" w:rsidP="00C83C0E">
      <w:pPr>
        <w:pStyle w:val="Nagwek4"/>
        <w:spacing w:line="240" w:lineRule="auto"/>
      </w:pPr>
      <w:r w:rsidRPr="00C83C0E">
        <w:rPr>
          <w:i/>
          <w:noProof/>
          <w:lang w:eastAsia="pl-PL"/>
        </w:rPr>
        <mc:AlternateContent>
          <mc:Choice Requires="wps">
            <w:drawing>
              <wp:anchor distT="0" distB="0" distL="114300" distR="114300" simplePos="0" relativeHeight="251798528" behindDoc="0" locked="0" layoutInCell="1" allowOverlap="1" wp14:anchorId="43680C9B" wp14:editId="09B87865">
                <wp:simplePos x="0" y="0"/>
                <wp:positionH relativeFrom="column">
                  <wp:posOffset>207034</wp:posOffset>
                </wp:positionH>
                <wp:positionV relativeFrom="paragraph">
                  <wp:posOffset>250429</wp:posOffset>
                </wp:positionV>
                <wp:extent cx="586740" cy="532130"/>
                <wp:effectExtent l="294005" t="0" r="0" b="107315"/>
                <wp:wrapNone/>
                <wp:docPr id="295" name="Strzałka wygięta w górę 29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75F26" id="Strzałka wygięta w górę 295" o:spid="_x0000_s1026" alt="Strzałka znak graficzny" style="position:absolute;margin-left:16.3pt;margin-top:19.7pt;width:46.2pt;height:41.9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6OQQ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B0OsJIkApAmlu9I7++Lwmqt4vy5RlqqdHi5w/98oy8WsYMhSYe9HaCLBG0EcrZia3r&#10;aq3MBJzP1Z1uOQOka9Em1xXSEqAYxQP3842DVqCNx2Xb4cI2FlH4ODoZH8eAHgXRaBiFQ49b0Lhy&#10;LpU29jOTFXJEglMm7KOaaS1r75usr4316GRthST7GmKUVxzAXhOO4uEoHLXD0NOJ+jrRyOXaDExP&#10;Z9jXiceDY+8HkmujArVPz6VgJC+zq5Jzz+hFesE1ghQSHMfjk9OZCwAmf6hx8T5L8NOYMr8JbRPk&#10;yjI9L7IapXyl7wlgfzyGXcIoKwHUcOjqdKyBdkdDTy4BhRB0PEP4AnY91dih+FTaws+pQ82l6Yrt&#10;ako5ocsGA64K0hTq/bR1ttq+5i4xz/VyDtwwNePjKbvlzIXi4p7lMLwuOR/Enw3WRSeUwiSM21Be&#10;25nl0P3OcPi2YavvTJukOuPobePOwkeWwnbGVSmkfs0Bt2Gbct7oQz96dTsyldkW9tZvkUNK0asS&#10;+n5NjL0jGoYaPsJVtrfw5FzWCZYthVEh9e61704fDgtIMarhIibYfFsRzTDiXwScnNMwdktoPROP&#10;jiNgdF+S9iViVV1ImGpYM8jOk07f8j2Za1k9wfGeuaggIoJC7ARTC4PVMBcWeBDB+adsNvM0nE1F&#10;7LWYK7pH3c3Qw+aJaNXuv4XDcSP317PdxGavDroODyFnKyvz0jrhoa8tAyfXT2L79+Buep/3Woc/&#10;selvAA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Aju36O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C.2.1 KROK 4</w:t>
      </w:r>
    </w:p>
    <w:p w14:paraId="051F5F6A" w14:textId="77777777" w:rsidR="00B251BE" w:rsidRPr="00C83C0E" w:rsidRDefault="00B251BE" w:rsidP="00C83C0E">
      <w:pPr>
        <w:spacing w:line="240" w:lineRule="auto"/>
        <w:ind w:left="1418"/>
        <w:rPr>
          <w:rFonts w:ascii="Arial" w:hAnsi="Arial" w:cs="Arial"/>
          <w:b/>
          <w:i/>
        </w:rPr>
      </w:pPr>
      <w:r w:rsidRPr="00C83C0E">
        <w:rPr>
          <w:rFonts w:ascii="Arial" w:hAnsi="Arial" w:cs="Arial"/>
        </w:rPr>
        <w:t xml:space="preserve">Następnie należy określić </w:t>
      </w:r>
      <w:r w:rsidRPr="00C83C0E">
        <w:rPr>
          <w:rFonts w:ascii="Arial" w:hAnsi="Arial" w:cs="Arial"/>
          <w:b/>
          <w:i/>
        </w:rPr>
        <w:t>Planowany termin rzeczowego i finansowego zakończenia realizacji projektu.</w:t>
      </w:r>
    </w:p>
    <w:p w14:paraId="1F9C23ED" w14:textId="77777777" w:rsidR="00B251BE" w:rsidRPr="00C83C0E" w:rsidRDefault="00B251BE" w:rsidP="00C83C0E">
      <w:pPr>
        <w:spacing w:line="240" w:lineRule="auto"/>
        <w:ind w:left="1418"/>
        <w:rPr>
          <w:rFonts w:ascii="Arial" w:hAnsi="Arial" w:cs="Arial"/>
        </w:rPr>
      </w:pPr>
      <w:r w:rsidRPr="00C83C0E">
        <w:rPr>
          <w:rFonts w:ascii="Arial" w:hAnsi="Arial" w:cs="Arial"/>
        </w:rPr>
        <w:t>Termin ten</w:t>
      </w:r>
      <w:r w:rsidRPr="00C83C0E">
        <w:rPr>
          <w:rFonts w:ascii="Arial" w:hAnsi="Arial" w:cs="Arial"/>
          <w:b/>
          <w:bCs/>
        </w:rPr>
        <w:t xml:space="preserve"> </w:t>
      </w:r>
      <w:r w:rsidRPr="00C83C0E">
        <w:rPr>
          <w:rFonts w:ascii="Arial" w:hAnsi="Arial" w:cs="Arial"/>
        </w:rPr>
        <w:t>jest tożsamy z datą planowanego uzyskania pozwolenia na użytkowanie obiektu lub planowaną datą dokonania zapłaty za ostatnią fakturę w ramach projektu – w zależności od tego, który z terminów jest późniejszy.</w:t>
      </w:r>
    </w:p>
    <w:p w14:paraId="441AFA56" w14:textId="77777777" w:rsidR="00B251BE" w:rsidRPr="00C83C0E" w:rsidRDefault="00B251BE" w:rsidP="00C83C0E">
      <w:pPr>
        <w:spacing w:line="240" w:lineRule="auto"/>
        <w:ind w:left="1418"/>
        <w:rPr>
          <w:rFonts w:ascii="Arial" w:hAnsi="Arial" w:cs="Arial"/>
          <w:b/>
          <w:u w:val="single"/>
        </w:rPr>
      </w:pPr>
      <w:r w:rsidRPr="00C83C0E">
        <w:rPr>
          <w:rFonts w:ascii="Arial" w:hAnsi="Arial" w:cs="Arial"/>
          <w:b/>
          <w:u w:val="single"/>
        </w:rPr>
        <w:t>Termin zakończenia realizacji projektu nie może zostać określony później niż 31.12.2023 r.</w:t>
      </w:r>
    </w:p>
    <w:p w14:paraId="5A029AC5" w14:textId="77777777" w:rsidR="00B251BE" w:rsidRPr="00C83C0E" w:rsidRDefault="00B251BE" w:rsidP="00C83C0E">
      <w:pPr>
        <w:pStyle w:val="Nagwek3"/>
        <w:spacing w:line="240" w:lineRule="auto"/>
        <w:rPr>
          <w:rFonts w:cs="Arial"/>
          <w:lang w:eastAsia="pl-PL"/>
        </w:rPr>
      </w:pPr>
      <w:bookmarkStart w:id="73" w:name="_Toc526333324"/>
      <w:bookmarkStart w:id="74" w:name="_Toc8122963"/>
      <w:r w:rsidRPr="00C83C0E">
        <w:rPr>
          <w:rFonts w:cs="Arial"/>
        </w:rPr>
        <w:lastRenderedPageBreak/>
        <w:t>Pkt C.2.2 Charakterystyka projektu</w:t>
      </w:r>
      <w:r w:rsidRPr="00C83C0E">
        <w:rPr>
          <w:rFonts w:cs="Arial"/>
          <w:lang w:eastAsia="pl-PL"/>
        </w:rPr>
        <w:t xml:space="preserve"> </w:t>
      </w:r>
      <w:r w:rsidRPr="00C83C0E">
        <w:rPr>
          <w:rFonts w:cs="Arial"/>
        </w:rPr>
        <w:t>(z uwzględnieniem parametrów, danych, potwierdzenie przyjętych założeń technologicznych)</w:t>
      </w:r>
      <w:bookmarkEnd w:id="73"/>
      <w:bookmarkEnd w:id="74"/>
    </w:p>
    <w:p w14:paraId="30F85621" w14:textId="77777777" w:rsidR="005A19D4" w:rsidRPr="00C83C0E" w:rsidRDefault="005A19D4" w:rsidP="00C83C0E">
      <w:pPr>
        <w:pStyle w:val="Nagwek4"/>
        <w:spacing w:line="240" w:lineRule="auto"/>
      </w:pPr>
      <w:r w:rsidRPr="00C83C0E">
        <w:rPr>
          <w:i/>
          <w:noProof/>
          <w:lang w:eastAsia="pl-PL"/>
        </w:rPr>
        <mc:AlternateContent>
          <mc:Choice Requires="wps">
            <w:drawing>
              <wp:anchor distT="0" distB="0" distL="114300" distR="114300" simplePos="0" relativeHeight="251800576" behindDoc="0" locked="0" layoutInCell="1" allowOverlap="1" wp14:anchorId="04EF6541" wp14:editId="6F0C28AE">
                <wp:simplePos x="0" y="0"/>
                <wp:positionH relativeFrom="column">
                  <wp:posOffset>207034</wp:posOffset>
                </wp:positionH>
                <wp:positionV relativeFrom="paragraph">
                  <wp:posOffset>250429</wp:posOffset>
                </wp:positionV>
                <wp:extent cx="586740" cy="532130"/>
                <wp:effectExtent l="294005" t="0" r="0" b="107315"/>
                <wp:wrapNone/>
                <wp:docPr id="296" name="Strzałka wygięta w górę 29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B9C5" id="Strzałka wygięta w górę 296" o:spid="_x0000_s1026" alt="Strzałka znak graficzny" style="position:absolute;margin-left:16.3pt;margin-top:19.7pt;width:46.2pt;height:41.9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yyQQ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B0OsZIkApAmlu9I7++Lwmqt4vy5RlqqdHi5w/98oy8WsYMhSYe9HaCLBG0EcrZia3r&#10;aq3MBJzP1Z1uOQOka9Em1xXSEqAYxQP3842DVqCNx2Xb4cI2FlH4ODoZH8eAHgXRaBiFQ49b0Lhy&#10;LpU29jOTFXJEglMm7KOaaS1r75usr4316GRthST7GmKUVxzAXhOO4uEoHLXD0NOJ+jrRyOXaDExP&#10;Z9jXiceDY+8HkmujArVPz6VgJC+zq5Jzz+hFesE1ghQSHMfjk9OZCwAmf6hx8T5L8NOYMr8JbRPk&#10;yjI9L7IapXyl7wlgfzyGXcIoKwHUcOjqdKyBdkdDTy4BhRB0PEP4AnY91dih+FTaws+pQ82l6Yrt&#10;ako5ocsGA64K0hTq/bR1ttq+5i4xz/VyDtwwNePjKbvlzIXi4p7lMLwuOR/Enw3WRSeUwiSM21Be&#10;25nl0P3OcPi2YavvTJukOuPobePOwkeWwnbGVSmkfs0Bt2Gbct7oQz96dTsyldkW9tZvkUNK0asS&#10;+n5NjL0jGoYaPsJVtrfw5FzWCZYthVEh9e61704fDgtIMarhIibYfFsRzTDiXwScnNMwdktoPROP&#10;jiNgdF+S9iViVV1ImGpYM8jOk07f8j2Za1k9wfGeuaggIoJC7ARTC4PVMBcWeBDB+adsNvM0nE1F&#10;7LWYK7pH3c3Qw+aJaNXuv4XDcSP317PdxGavDroODyFnKyvz0jrhoa8tAyfXT2L79+Buep/3Woc/&#10;selvAA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BfGwyy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C.2.2 KROK 1</w:t>
      </w:r>
    </w:p>
    <w:p w14:paraId="420CEC4E" w14:textId="77777777" w:rsidR="00B251BE" w:rsidRPr="00C83C0E" w:rsidRDefault="00B251BE" w:rsidP="00C83C0E">
      <w:pPr>
        <w:autoSpaceDE w:val="0"/>
        <w:autoSpaceDN w:val="0"/>
        <w:adjustRightInd w:val="0"/>
        <w:spacing w:line="240" w:lineRule="auto"/>
        <w:ind w:left="1418"/>
        <w:rPr>
          <w:rFonts w:ascii="Arial" w:hAnsi="Arial" w:cs="Arial"/>
        </w:rPr>
      </w:pPr>
      <w:r w:rsidRPr="00C83C0E">
        <w:rPr>
          <w:rFonts w:ascii="Arial" w:hAnsi="Arial" w:cs="Arial"/>
        </w:rPr>
        <w:t xml:space="preserve">Należy w syntetyczny sposób opisać, co będzie przedmiotem projektu. Opis musi jednoznacznie identyfikować przedmiot projektu i jasno określać jego zakres rzeczowy. Należy przedstawić zadania, które są planowane do realizacji w ramach projektu. Szczegółowy opis wskazanych w tym punkcie zadań należy umieścić w ramach kolejnego pkt C.2.3 </w:t>
      </w:r>
      <w:r w:rsidRPr="00C83C0E">
        <w:rPr>
          <w:rFonts w:ascii="Arial" w:eastAsia="Times New Roman" w:hAnsi="Arial" w:cs="Arial"/>
          <w:b/>
          <w:i/>
          <w:color w:val="000000"/>
          <w:lang w:eastAsia="pl-PL"/>
        </w:rPr>
        <w:t xml:space="preserve">Zadania </w:t>
      </w:r>
      <w:r w:rsidRPr="00C83C0E">
        <w:rPr>
          <w:rFonts w:ascii="Arial" w:eastAsia="Times New Roman" w:hAnsi="Arial" w:cs="Arial"/>
          <w:b/>
          <w:i/>
          <w:color w:val="000000"/>
          <w:lang w:eastAsia="pl-PL"/>
        </w:rPr>
        <w:br/>
        <w:t>i działania realizowane w projekcie</w:t>
      </w:r>
      <w:r w:rsidRPr="00C83C0E">
        <w:rPr>
          <w:rFonts w:ascii="Arial" w:hAnsi="Arial" w:cs="Arial"/>
        </w:rPr>
        <w:t xml:space="preserve">. </w:t>
      </w:r>
    </w:p>
    <w:p w14:paraId="04D24EA5" w14:textId="77777777" w:rsidR="00B251BE" w:rsidRPr="00C83C0E" w:rsidRDefault="00B251BE" w:rsidP="00C83C0E">
      <w:pPr>
        <w:autoSpaceDE w:val="0"/>
        <w:autoSpaceDN w:val="0"/>
        <w:adjustRightInd w:val="0"/>
        <w:spacing w:line="240" w:lineRule="auto"/>
        <w:ind w:left="1418"/>
        <w:rPr>
          <w:rFonts w:ascii="Arial" w:hAnsi="Arial" w:cs="Arial"/>
        </w:rPr>
      </w:pPr>
      <w:r w:rsidRPr="00C83C0E">
        <w:rPr>
          <w:rFonts w:ascii="Arial" w:hAnsi="Arial" w:cs="Arial"/>
        </w:rPr>
        <w:t>Wnioskodawca zobowiązany jest w sposób poglądowy określić</w:t>
      </w:r>
      <w:r w:rsidRPr="00C83C0E">
        <w:rPr>
          <w:rFonts w:ascii="Arial" w:eastAsia="TTE1964D58t00" w:hAnsi="Arial" w:cs="Arial"/>
        </w:rPr>
        <w:t xml:space="preserve"> </w:t>
      </w:r>
      <w:r w:rsidRPr="00C83C0E">
        <w:rPr>
          <w:rFonts w:ascii="Arial" w:hAnsi="Arial" w:cs="Arial"/>
        </w:rPr>
        <w:t>przyj</w:t>
      </w:r>
      <w:r w:rsidRPr="00C83C0E">
        <w:rPr>
          <w:rFonts w:ascii="Arial" w:eastAsia="TTE1964D58t00" w:hAnsi="Arial" w:cs="Arial"/>
        </w:rPr>
        <w:t>ę</w:t>
      </w:r>
      <w:r w:rsidRPr="00C83C0E">
        <w:rPr>
          <w:rFonts w:ascii="Arial" w:hAnsi="Arial" w:cs="Arial"/>
        </w:rPr>
        <w:t>te w</w:t>
      </w:r>
      <w:r w:rsidR="005A19D4" w:rsidRPr="00C83C0E">
        <w:rPr>
          <w:rFonts w:ascii="Arial" w:hAnsi="Arial" w:cs="Arial"/>
        </w:rPr>
        <w:t> </w:t>
      </w:r>
      <w:r w:rsidRPr="00C83C0E">
        <w:rPr>
          <w:rFonts w:ascii="Arial" w:hAnsi="Arial" w:cs="Arial"/>
        </w:rPr>
        <w:t>ramach projektu rozwiązania np. architektoniczne, techniczne i</w:t>
      </w:r>
      <w:r w:rsidR="005A19D4" w:rsidRPr="00C83C0E">
        <w:rPr>
          <w:rFonts w:ascii="Arial" w:hAnsi="Arial" w:cs="Arial"/>
        </w:rPr>
        <w:t> </w:t>
      </w:r>
      <w:r w:rsidRPr="00C83C0E">
        <w:rPr>
          <w:rFonts w:ascii="Arial" w:hAnsi="Arial" w:cs="Arial"/>
        </w:rPr>
        <w:t>technologiczne. Przedstawione informacje powinny wskazywać, że przyj</w:t>
      </w:r>
      <w:r w:rsidRPr="00C83C0E">
        <w:rPr>
          <w:rFonts w:ascii="Arial" w:eastAsia="TTE1964D58t00" w:hAnsi="Arial" w:cs="Arial"/>
        </w:rPr>
        <w:t>ę</w:t>
      </w:r>
      <w:r w:rsidRPr="00C83C0E">
        <w:rPr>
          <w:rFonts w:ascii="Arial" w:hAnsi="Arial" w:cs="Arial"/>
        </w:rPr>
        <w:t>te w projekcie rozwi</w:t>
      </w:r>
      <w:r w:rsidRPr="00C83C0E">
        <w:rPr>
          <w:rFonts w:ascii="Arial" w:eastAsia="TTE1964D58t00" w:hAnsi="Arial" w:cs="Arial"/>
        </w:rPr>
        <w:t>ą</w:t>
      </w:r>
      <w:r w:rsidRPr="00C83C0E">
        <w:rPr>
          <w:rFonts w:ascii="Arial" w:hAnsi="Arial" w:cs="Arial"/>
        </w:rPr>
        <w:t>zania s</w:t>
      </w:r>
      <w:r w:rsidRPr="00C83C0E">
        <w:rPr>
          <w:rFonts w:ascii="Arial" w:eastAsia="TTE1964D58t00" w:hAnsi="Arial" w:cs="Arial"/>
        </w:rPr>
        <w:t xml:space="preserve">ą np. </w:t>
      </w:r>
      <w:r w:rsidRPr="00C83C0E">
        <w:rPr>
          <w:rFonts w:ascii="Arial" w:hAnsi="Arial" w:cs="Arial"/>
        </w:rPr>
        <w:t>zgodne z najlepsz</w:t>
      </w:r>
      <w:r w:rsidRPr="00C83C0E">
        <w:rPr>
          <w:rFonts w:ascii="Arial" w:eastAsia="TTE1964D58t00" w:hAnsi="Arial" w:cs="Arial"/>
        </w:rPr>
        <w:t xml:space="preserve">ą </w:t>
      </w:r>
      <w:r w:rsidRPr="00C83C0E">
        <w:rPr>
          <w:rFonts w:ascii="Arial" w:hAnsi="Arial" w:cs="Arial"/>
        </w:rPr>
        <w:t>praktyk</w:t>
      </w:r>
      <w:r w:rsidRPr="00C83C0E">
        <w:rPr>
          <w:rFonts w:ascii="Arial" w:eastAsia="TTE1964D58t00" w:hAnsi="Arial" w:cs="Arial"/>
        </w:rPr>
        <w:t xml:space="preserve">ą </w:t>
      </w:r>
      <w:r w:rsidRPr="00C83C0E">
        <w:rPr>
          <w:rFonts w:ascii="Arial" w:hAnsi="Arial" w:cs="Arial"/>
        </w:rPr>
        <w:t>w danej dziedzinie, obrazować stopie</w:t>
      </w:r>
      <w:r w:rsidRPr="00C83C0E">
        <w:rPr>
          <w:rFonts w:ascii="Arial" w:eastAsia="TTE1964D58t00" w:hAnsi="Arial" w:cs="Arial"/>
        </w:rPr>
        <w:t xml:space="preserve">ń </w:t>
      </w:r>
      <w:r w:rsidRPr="00C83C0E">
        <w:rPr>
          <w:rFonts w:ascii="Arial" w:hAnsi="Arial" w:cs="Arial"/>
        </w:rPr>
        <w:t>innowacyjności oraz energooszczędności technologicznych/ technicznych rozwi</w:t>
      </w:r>
      <w:r w:rsidRPr="00C83C0E">
        <w:rPr>
          <w:rFonts w:ascii="Arial" w:eastAsia="TTE1964D58t00" w:hAnsi="Arial" w:cs="Arial"/>
        </w:rPr>
        <w:t>ą</w:t>
      </w:r>
      <w:r w:rsidRPr="00C83C0E">
        <w:rPr>
          <w:rFonts w:ascii="Arial" w:hAnsi="Arial" w:cs="Arial"/>
        </w:rPr>
        <w:t>za</w:t>
      </w:r>
      <w:r w:rsidRPr="00C83C0E">
        <w:rPr>
          <w:rFonts w:ascii="Arial" w:eastAsia="TTE1964D58t00" w:hAnsi="Arial" w:cs="Arial"/>
        </w:rPr>
        <w:t xml:space="preserve">ń </w:t>
      </w:r>
      <w:r w:rsidRPr="00C83C0E">
        <w:rPr>
          <w:rFonts w:ascii="Arial" w:hAnsi="Arial" w:cs="Arial"/>
        </w:rPr>
        <w:t>zastosowanych w projekcie oraz potwierdzać, że projekt przedstawia optymaln</w:t>
      </w:r>
      <w:r w:rsidRPr="00C83C0E">
        <w:rPr>
          <w:rFonts w:ascii="Arial" w:eastAsia="TTE1964D58t00" w:hAnsi="Arial" w:cs="Arial"/>
        </w:rPr>
        <w:t xml:space="preserve">ą </w:t>
      </w:r>
      <w:r w:rsidRPr="00C83C0E">
        <w:rPr>
          <w:rFonts w:ascii="Arial" w:hAnsi="Arial" w:cs="Arial"/>
        </w:rPr>
        <w:t>relacj</w:t>
      </w:r>
      <w:r w:rsidRPr="00C83C0E">
        <w:rPr>
          <w:rFonts w:ascii="Arial" w:eastAsia="TTE1964D58t00" w:hAnsi="Arial" w:cs="Arial"/>
        </w:rPr>
        <w:t xml:space="preserve">ę </w:t>
      </w:r>
      <w:r w:rsidRPr="00C83C0E">
        <w:rPr>
          <w:rFonts w:ascii="Arial" w:hAnsi="Arial" w:cs="Arial"/>
        </w:rPr>
        <w:t>jako</w:t>
      </w:r>
      <w:r w:rsidRPr="00C83C0E">
        <w:rPr>
          <w:rFonts w:ascii="Arial" w:eastAsia="TTE1964D58t00" w:hAnsi="Arial" w:cs="Arial"/>
        </w:rPr>
        <w:t>ś</w:t>
      </w:r>
      <w:r w:rsidRPr="00C83C0E">
        <w:rPr>
          <w:rFonts w:ascii="Arial" w:hAnsi="Arial" w:cs="Arial"/>
        </w:rPr>
        <w:t xml:space="preserve">ci do ceny. Przyjęte rozwiązania powinny w sposób jednoznaczny odpowiadać na potrzeby i problemy zdiagnozowane w części C.1. </w:t>
      </w:r>
    </w:p>
    <w:p w14:paraId="131FCF69" w14:textId="77777777" w:rsidR="00B251BE" w:rsidRPr="00C83C0E" w:rsidRDefault="00B251BE" w:rsidP="00C83C0E">
      <w:pPr>
        <w:autoSpaceDE w:val="0"/>
        <w:autoSpaceDN w:val="0"/>
        <w:adjustRightInd w:val="0"/>
        <w:spacing w:after="0" w:line="240" w:lineRule="auto"/>
        <w:ind w:left="1418"/>
        <w:rPr>
          <w:rFonts w:ascii="Arial" w:hAnsi="Arial" w:cs="Arial"/>
          <w:iCs/>
        </w:rPr>
      </w:pPr>
      <w:r w:rsidRPr="00C83C0E">
        <w:rPr>
          <w:rFonts w:ascii="Arial" w:hAnsi="Arial" w:cs="Arial"/>
        </w:rPr>
        <w:t xml:space="preserve">Opis projektu, a w szczególności przedstawione dane liczbowe, muszą być spójne z danymi zawartymi w pkt C.3.4 </w:t>
      </w:r>
      <w:r w:rsidRPr="00C83C0E">
        <w:rPr>
          <w:rFonts w:ascii="Arial" w:hAnsi="Arial" w:cs="Arial"/>
          <w:b/>
          <w:i/>
          <w:iCs/>
        </w:rPr>
        <w:t>Wskaźniki realizacji projektu</w:t>
      </w:r>
      <w:r w:rsidRPr="00C83C0E">
        <w:rPr>
          <w:rFonts w:ascii="Arial" w:hAnsi="Arial" w:cs="Arial"/>
          <w:iCs/>
        </w:rPr>
        <w:t>.</w:t>
      </w:r>
    </w:p>
    <w:p w14:paraId="46649CDA" w14:textId="77777777" w:rsidR="00B251BE" w:rsidRPr="00CE69A1" w:rsidRDefault="002E6488" w:rsidP="00C83C0E">
      <w:pPr>
        <w:spacing w:before="240" w:line="240" w:lineRule="auto"/>
        <w:ind w:left="1418"/>
        <w:rPr>
          <w:rFonts w:ascii="Arial" w:hAnsi="Arial" w:cs="Arial"/>
          <w:color w:val="44689A"/>
        </w:rPr>
      </w:pPr>
      <w:r w:rsidRPr="00CE69A1">
        <w:rPr>
          <w:rFonts w:ascii="Arial" w:hAnsi="Arial" w:cs="Arial"/>
          <w:b/>
          <w:color w:val="44689A"/>
        </w:rPr>
        <w:t>L</w:t>
      </w:r>
      <w:r w:rsidR="00B251BE" w:rsidRPr="00CE69A1">
        <w:rPr>
          <w:rFonts w:ascii="Arial" w:hAnsi="Arial" w:cs="Arial"/>
          <w:b/>
          <w:color w:val="44689A"/>
        </w:rPr>
        <w:t>imit znaków:</w:t>
      </w:r>
      <w:r w:rsidR="00B251BE" w:rsidRPr="00CE69A1">
        <w:rPr>
          <w:rFonts w:ascii="Arial" w:hAnsi="Arial" w:cs="Arial"/>
          <w:color w:val="44689A"/>
        </w:rPr>
        <w:t xml:space="preserve"> </w:t>
      </w:r>
      <w:r w:rsidR="00B251BE" w:rsidRPr="00CE69A1">
        <w:rPr>
          <w:rFonts w:ascii="Arial" w:hAnsi="Arial" w:cs="Arial"/>
          <w:b/>
          <w:color w:val="44689A"/>
        </w:rPr>
        <w:t>2</w:t>
      </w:r>
      <w:r w:rsidRPr="00CE69A1">
        <w:rPr>
          <w:rFonts w:ascii="Arial" w:hAnsi="Arial" w:cs="Arial"/>
          <w:b/>
          <w:color w:val="44689A"/>
        </w:rPr>
        <w:t xml:space="preserve"> </w:t>
      </w:r>
      <w:r w:rsidR="00B251BE" w:rsidRPr="00CE69A1">
        <w:rPr>
          <w:rFonts w:ascii="Arial" w:hAnsi="Arial" w:cs="Arial"/>
          <w:b/>
          <w:color w:val="44689A"/>
        </w:rPr>
        <w:t>000</w:t>
      </w:r>
      <w:r w:rsidR="00B251BE" w:rsidRPr="00CE69A1">
        <w:rPr>
          <w:rFonts w:ascii="Arial" w:hAnsi="Arial" w:cs="Arial"/>
          <w:color w:val="44689A"/>
        </w:rPr>
        <w:t xml:space="preserve"> </w:t>
      </w:r>
    </w:p>
    <w:p w14:paraId="1CE22965" w14:textId="77777777" w:rsidR="00B251BE" w:rsidRPr="00C83C0E" w:rsidRDefault="00B251BE" w:rsidP="00C83C0E">
      <w:pPr>
        <w:pStyle w:val="Nagwek3"/>
        <w:spacing w:line="240" w:lineRule="auto"/>
        <w:rPr>
          <w:rFonts w:cs="Arial"/>
          <w:lang w:eastAsia="pl-PL"/>
        </w:rPr>
      </w:pPr>
      <w:bookmarkStart w:id="75" w:name="_Toc526333325"/>
      <w:bookmarkStart w:id="76" w:name="_Toc8122964"/>
      <w:r w:rsidRPr="00C83C0E">
        <w:rPr>
          <w:rFonts w:cs="Arial"/>
          <w:lang w:eastAsia="pl-PL"/>
        </w:rPr>
        <w:t>Pkt C.2.3 Zadania i działania realizowane w projekcie</w:t>
      </w:r>
      <w:bookmarkEnd w:id="75"/>
      <w:bookmarkEnd w:id="76"/>
      <w:r w:rsidRPr="00C83C0E">
        <w:rPr>
          <w:rFonts w:cs="Arial"/>
          <w:lang w:eastAsia="pl-PL"/>
        </w:rPr>
        <w:t xml:space="preserve">  </w:t>
      </w:r>
    </w:p>
    <w:p w14:paraId="2B5AC522" w14:textId="77777777" w:rsidR="005A19D4" w:rsidRPr="00C83C0E" w:rsidRDefault="005A19D4" w:rsidP="00C83C0E">
      <w:pPr>
        <w:pStyle w:val="Nagwek4"/>
        <w:spacing w:line="240" w:lineRule="auto"/>
      </w:pPr>
      <w:r w:rsidRPr="00C83C0E">
        <w:rPr>
          <w:i/>
          <w:noProof/>
          <w:lang w:eastAsia="pl-PL"/>
        </w:rPr>
        <mc:AlternateContent>
          <mc:Choice Requires="wps">
            <w:drawing>
              <wp:anchor distT="0" distB="0" distL="114300" distR="114300" simplePos="0" relativeHeight="251802624" behindDoc="0" locked="0" layoutInCell="1" allowOverlap="1" wp14:anchorId="408192A6" wp14:editId="45E3B276">
                <wp:simplePos x="0" y="0"/>
                <wp:positionH relativeFrom="column">
                  <wp:posOffset>207034</wp:posOffset>
                </wp:positionH>
                <wp:positionV relativeFrom="paragraph">
                  <wp:posOffset>250429</wp:posOffset>
                </wp:positionV>
                <wp:extent cx="586740" cy="532130"/>
                <wp:effectExtent l="294005" t="0" r="0" b="107315"/>
                <wp:wrapNone/>
                <wp:docPr id="297" name="Strzałka wygięta w górę 29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9A75" id="Strzałka wygięta w górę 297" o:spid="_x0000_s1026" alt="Strzałka znak graficzny" style="position:absolute;margin-left:16.3pt;margin-top:19.7pt;width:46.2pt;height:41.9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IQQQMAAAwHAAAOAAAAZHJzL2Uyb0RvYy54bWysVV9P2zAQf5+072D5faRJ0xYqUlSBmCYh&#10;QBTEs+M4TVbH9my3aXnct+Bz7COMfa+dnTTNNiQktD5Yd7n/97u7np5tK442TJtSigSHRwOMmKAy&#10;K8UywQ/3l5+OMTKWiIxwKViCd8zgs9nHD6e1mrJIFpJnTCNwIsy0VgkurFXTIDC0YBUxR1IxAcJc&#10;6opYYPUyyDSpwXvFg2gwGAe11JnSkjJj4OtFI8Qz7z/PGbU3eW6YRTzBkJv1r/Zv6t5gdkqmS01U&#10;UdI2DfKOLCpSCgjauboglqC1Lv9xVZVUSyNze0RlFcg8LynzNUA14eCvahYFUczXAs0xqmuT+X9u&#10;6fXmVqMyS3B0MsFIkApAWlj9RH59XxFU75blyzPUUqPlzx/65Rl5tYwZCk086D0JskLQRijnSexc&#10;V2tlpuB8oW51yxkgXYu2ua6QlgDFKB64n28ctAJtPS67Dhe2tYjCx9HxeBIDehREo2EUDj1uQePK&#10;uVTa2M9MVsgRCU6ZsA9qrrWsvW+yuTLWo5O1FZLsa4hRXnEAe0M4ioejcNQOQ08n6utEI5drMzA9&#10;nWFfJx4PJt4PJNdGBWqfnkvBSF5mlyXnntHL9JxrBCkkOI7HxydzFwBM/lDj4n2W4KcxZX4T2ibI&#10;tWV6UWQ1Svla3xHAfjKGXcIoKwHUcOjqdKyBdkdDT64AhRB0PEP4EnY91dih+Fjaws+pQ82l6Yrt&#10;ako5oasGA64K0hTq/bR1ttq+5i4xz/VyDtwwNePjKbvjzIXi4o7lMLwuOR/Enw3WRSeUwiSM21Be&#10;25nl0P3OcPi2YavvTJukOuPobePOwkeWwnbGVSmkfs0Bt2Gbct7oQz96dTsyldkO9tZvkUNK0csS&#10;+n5FjL0lGoYaPsJVtjfw5FzWCZYthVEh9dNr350+HBaQYlTDRUyw+bYmmmHEvwg4OSdh7JbQeiYe&#10;TSJgdF+S9iViXZ1LmGpYM8jOk07f8j2Za1k9wvGeu6ggIoJC7ARTC4PVMOcWeBDB+adsPvc0nE1F&#10;7JVYKLpH3c3Q/faRaNXuv4XDcS3317PdxGavDroODyHnayvz0jrhoa8tAyfXT2L79+Buep/3Woc/&#10;sdlvAA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C0hvIQ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C.2.3 KROK 1</w:t>
      </w:r>
    </w:p>
    <w:p w14:paraId="54498117"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W oparciu o zdefiniowany w ramach przedstawionego opisu projektu zakres rzeczowy, należy w tabeli przedstawić </w:t>
      </w:r>
      <w:r w:rsidRPr="00C83C0E">
        <w:rPr>
          <w:rFonts w:ascii="Arial" w:hAnsi="Arial" w:cs="Arial"/>
          <w:b/>
          <w:i/>
        </w:rPr>
        <w:t>zadania</w:t>
      </w:r>
      <w:r w:rsidR="005A19D4" w:rsidRPr="00C83C0E">
        <w:rPr>
          <w:rFonts w:ascii="Arial" w:hAnsi="Arial" w:cs="Arial"/>
        </w:rPr>
        <w:t>, które będą realizowane w </w:t>
      </w:r>
      <w:r w:rsidRPr="00C83C0E">
        <w:rPr>
          <w:rFonts w:ascii="Arial" w:hAnsi="Arial" w:cs="Arial"/>
        </w:rPr>
        <w:t xml:space="preserve">projekcie. </w:t>
      </w:r>
    </w:p>
    <w:p w14:paraId="22EA4419" w14:textId="1ED7D4BF" w:rsidR="00B251BE" w:rsidRPr="00C83C0E" w:rsidRDefault="00B251BE" w:rsidP="00C83C0E">
      <w:pPr>
        <w:spacing w:line="240" w:lineRule="auto"/>
        <w:ind w:left="1418"/>
        <w:rPr>
          <w:rFonts w:ascii="Arial" w:hAnsi="Arial" w:cs="Arial"/>
        </w:rPr>
      </w:pPr>
      <w:r w:rsidRPr="00C83C0E">
        <w:rPr>
          <w:rFonts w:ascii="Arial" w:hAnsi="Arial" w:cs="Arial"/>
        </w:rPr>
        <w:t xml:space="preserve">W przypadku gdy w ramach projektu wystąpi więcej niż jedno </w:t>
      </w:r>
      <w:r w:rsidRPr="00C83C0E">
        <w:rPr>
          <w:rFonts w:ascii="Arial" w:hAnsi="Arial" w:cs="Arial"/>
          <w:b/>
          <w:i/>
        </w:rPr>
        <w:t>zadanie</w:t>
      </w:r>
      <w:r w:rsidRPr="00C83C0E">
        <w:rPr>
          <w:rFonts w:ascii="Arial" w:hAnsi="Arial" w:cs="Arial"/>
        </w:rPr>
        <w:t>, możliwość zdefiniowania kolejnych uzyskujemy poprzez wybranie funkcji „</w:t>
      </w:r>
      <w:r w:rsidRPr="00C83C0E">
        <w:rPr>
          <w:rFonts w:ascii="Arial" w:hAnsi="Arial" w:cs="Arial"/>
          <w:i/>
        </w:rPr>
        <w:t>Dodaj zadanie</w:t>
      </w:r>
      <w:r w:rsidRPr="00C83C0E">
        <w:rPr>
          <w:rFonts w:ascii="Arial" w:hAnsi="Arial" w:cs="Arial"/>
        </w:rPr>
        <w:t xml:space="preserve">”. Przedstawione </w:t>
      </w:r>
      <w:r w:rsidRPr="00C83C0E">
        <w:rPr>
          <w:rFonts w:ascii="Arial" w:hAnsi="Arial" w:cs="Arial"/>
          <w:b/>
          <w:i/>
        </w:rPr>
        <w:t>zadania</w:t>
      </w:r>
      <w:r w:rsidRPr="00C83C0E">
        <w:rPr>
          <w:rFonts w:ascii="Arial" w:hAnsi="Arial" w:cs="Arial"/>
        </w:rPr>
        <w:t xml:space="preserve"> powinny stanowić podstawowe elementy wpływające na możliwość osiągnięcia określonych celów projektu oraz odpowiadać</w:t>
      </w:r>
      <w:r w:rsidR="00BB55BE">
        <w:rPr>
          <w:rFonts w:ascii="Arial" w:hAnsi="Arial" w:cs="Arial"/>
        </w:rPr>
        <w:t xml:space="preserve"> </w:t>
      </w:r>
      <w:r w:rsidRPr="00C83C0E">
        <w:rPr>
          <w:rFonts w:ascii="Arial" w:hAnsi="Arial" w:cs="Arial"/>
        </w:rPr>
        <w:t>na zdiagnozowane problemy i potrzeby, a także przekładać się na główne pozycje kosztowe w projekcie. W ramach odrębnych zadań należy również uwzględnić elementy projektu, których charakter powoduje, że nie można ich przypisać do żadnego konkretnego zadania lub dot. wszystkich zdefiniowanych zadań.</w:t>
      </w:r>
    </w:p>
    <w:p w14:paraId="6129925E" w14:textId="77777777" w:rsidR="005A19D4" w:rsidRPr="00C83C0E" w:rsidRDefault="005A19D4" w:rsidP="00C83C0E">
      <w:pPr>
        <w:pStyle w:val="Nagwek4"/>
        <w:spacing w:line="240" w:lineRule="auto"/>
      </w:pPr>
      <w:r w:rsidRPr="00C83C0E">
        <w:rPr>
          <w:i/>
          <w:noProof/>
          <w:lang w:eastAsia="pl-PL"/>
        </w:rPr>
        <mc:AlternateContent>
          <mc:Choice Requires="wps">
            <w:drawing>
              <wp:anchor distT="0" distB="0" distL="114300" distR="114300" simplePos="0" relativeHeight="251804672" behindDoc="0" locked="0" layoutInCell="1" allowOverlap="1" wp14:anchorId="4B422FA2" wp14:editId="452A40BA">
                <wp:simplePos x="0" y="0"/>
                <wp:positionH relativeFrom="column">
                  <wp:posOffset>207034</wp:posOffset>
                </wp:positionH>
                <wp:positionV relativeFrom="paragraph">
                  <wp:posOffset>250429</wp:posOffset>
                </wp:positionV>
                <wp:extent cx="586740" cy="532130"/>
                <wp:effectExtent l="294005" t="0" r="0" b="107315"/>
                <wp:wrapNone/>
                <wp:docPr id="298" name="Strzałka wygięta w górę 29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047C" id="Strzałka wygięta w górę 298" o:spid="_x0000_s1026" alt="Strzałka znak graficzny" style="position:absolute;margin-left:16.3pt;margin-top:19.7pt;width:46.2pt;height:41.9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rdQAMAAAwHAAAOAAAAZHJzL2Uyb0RvYy54bWysVV9P2zAQf5+072D5faRJ0w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B0ClAJUgFIc6t35Nf3JUH1dlG+PEMtNVr8/KFfnpFXy5ih0MSD3k6QJYI2Qjk7sXVd&#10;rZWZgPO5utMtZ4B0LdrkukJaAhSjeOB+vnHQCrTxuGw7XNjGIgofRyfj4xjQoyAaDaNw6HELGlfO&#10;pdLGfmayQo5IcMqEfVQzrWXtfZP1tbEenaytkGRfQ4zyigPYa8JRPByFo3YYejpRXycauVybgenp&#10;DPs68Xhw7P1Acm1UoPbpuRSM5GV2VXLuGb1IL7hGkEKC43h8cjpzAcDkDzUu3mcJfhpT5jehbYJc&#10;WabnRVajlK/0PQHsj8ewSxhlJYAaDl2djjXQ7mjoySWgEIKOZwhfwK6nGjsUn0pb+Dl1qLk0XbFd&#10;TSkndNlgwFVBmkK9n7bOVtvX3CXmuV7OgRumZnw8ZbecuVBc3LMchtcl54P4s8G66IRSmIRxG8pr&#10;O7Mcut8ZDt82bPWdaZNUZxy9bdxZ+MhS2M64KoXUrzngNmxTzht96EevbkemMtvC3votckgpelVC&#10;36+JsXdEw1DDR7jK9haenMs6wbKlMCqk3r323enDYQEpRjVcxASbbyuiGUb8i4CTcxrGbgmtZ+LR&#10;cQSM7kvSvkSsqgsJUw1rBtl50ulbvidzLasnON4zFxVERFCInWBqYbAa5sICDyI4/5TNZp6Gs6mI&#10;vRZzRfeouxl62DwRrdr9t3A4buT+erab2OzVQdfhIeRsZWVeWic89LVl4OT6SWz/HtxN7/Ne6/An&#10;Nv0NAAD//wMAUEsDBBQABgAIAAAAIQA1rKKA3wAAAAkBAAAPAAAAZHJzL2Rvd25yZXYueG1sTI/N&#10;asMwEITvhb6D2EAvoZGcVk7iWg4l0EsJgaZ5AMVa/xBrZSwlcd++8qk97S4zzH6Tb0fbsRsOvnWk&#10;IFkIYEilMy3VCk7fH89rYD5oMrpzhAp+0MO2eHzIdWbcnb7wdgw1iyHkM62gCaHPOPdlg1b7heuR&#10;ola5weoQz6HmZtD3GG47vhQi5Va3FD80usddg+XleLUKNpWQ6326m4eyepXyME9O+89EqafZ+P4G&#10;LOAY/sww4Ud0KCLT2V3JeNYpeEk30RmnTIBN+lKsgJ2nZSWBFzn/36D4BQAA//8DAFBLAQItABQA&#10;BgAIAAAAIQC2gziS/gAAAOEBAAATAAAAAAAAAAAAAAAAAAAAAABbQ29udGVudF9UeXBlc10ueG1s&#10;UEsBAi0AFAAGAAgAAAAhADj9If/WAAAAlAEAAAsAAAAAAAAAAAAAAAAALwEAAF9yZWxzLy5yZWxz&#10;UEsBAi0AFAAGAAgAAAAhADinSt1AAwAADAcAAA4AAAAAAAAAAAAAAAAALgIAAGRycy9lMm9Eb2Mu&#10;eG1sUEsBAi0AFAAGAAgAAAAhADWsoo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C.2.3 KROK 2</w:t>
      </w:r>
    </w:p>
    <w:p w14:paraId="12E11411"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Dla przedstawionych zadań należy następnie zdefiniować niezbędne </w:t>
      </w:r>
      <w:r w:rsidRPr="00C83C0E">
        <w:rPr>
          <w:rFonts w:ascii="Arial" w:hAnsi="Arial" w:cs="Arial"/>
          <w:b/>
          <w:i/>
        </w:rPr>
        <w:t>działania</w:t>
      </w:r>
      <w:r w:rsidRPr="00C83C0E">
        <w:rPr>
          <w:rFonts w:ascii="Arial" w:hAnsi="Arial" w:cs="Arial"/>
        </w:rPr>
        <w:t xml:space="preserve">, których przeprowadzenie będzie warunkować realizację określonego zadania. Poszczególne </w:t>
      </w:r>
      <w:r w:rsidRPr="00C83C0E">
        <w:rPr>
          <w:rFonts w:ascii="Arial" w:hAnsi="Arial" w:cs="Arial"/>
          <w:b/>
          <w:i/>
        </w:rPr>
        <w:t>działania</w:t>
      </w:r>
      <w:r w:rsidRPr="00C83C0E">
        <w:rPr>
          <w:rFonts w:ascii="Arial" w:hAnsi="Arial" w:cs="Arial"/>
        </w:rPr>
        <w:t xml:space="preserve"> należy generować poprzez wykorzystanie funkcji „</w:t>
      </w:r>
      <w:r w:rsidRPr="00C83C0E">
        <w:rPr>
          <w:rFonts w:ascii="Arial" w:hAnsi="Arial" w:cs="Arial"/>
          <w:i/>
        </w:rPr>
        <w:t>Dodaj działanie</w:t>
      </w:r>
      <w:r w:rsidRPr="00C83C0E">
        <w:rPr>
          <w:rFonts w:ascii="Arial" w:hAnsi="Arial" w:cs="Arial"/>
        </w:rPr>
        <w:t>”. Z punktu widzenia logiki projektu, poszczególne działania należy rozpatrywać w kategorii kosztów, które należy ponieść dla realizacji określonego zadania i jako takie zostaną po zakończeniu edycji niniejszego pkt przeniesione do harmonogramu rzeczowo- finansowego projektu. Z tego względu należy dołożyć dużej staranności w zakresie definiowania poszczególnych działań, muszą one być jednoznaczne i precyzyjne.</w:t>
      </w:r>
    </w:p>
    <w:p w14:paraId="5FCB8393" w14:textId="77777777" w:rsidR="005A19D4" w:rsidRPr="00C83C0E" w:rsidRDefault="005A19D4" w:rsidP="00C83C0E">
      <w:pPr>
        <w:pStyle w:val="Nagwek4"/>
        <w:spacing w:line="240" w:lineRule="auto"/>
      </w:pPr>
      <w:r w:rsidRPr="00C83C0E">
        <w:rPr>
          <w:i/>
          <w:noProof/>
          <w:lang w:eastAsia="pl-PL"/>
        </w:rPr>
        <w:lastRenderedPageBreak/>
        <mc:AlternateContent>
          <mc:Choice Requires="wps">
            <w:drawing>
              <wp:anchor distT="0" distB="0" distL="114300" distR="114300" simplePos="0" relativeHeight="251806720" behindDoc="0" locked="0" layoutInCell="1" allowOverlap="1" wp14:anchorId="01020879" wp14:editId="460BC8D2">
                <wp:simplePos x="0" y="0"/>
                <wp:positionH relativeFrom="column">
                  <wp:posOffset>207034</wp:posOffset>
                </wp:positionH>
                <wp:positionV relativeFrom="paragraph">
                  <wp:posOffset>250429</wp:posOffset>
                </wp:positionV>
                <wp:extent cx="586740" cy="532130"/>
                <wp:effectExtent l="294005" t="0" r="0" b="107315"/>
                <wp:wrapNone/>
                <wp:docPr id="299" name="Strzałka wygięta w górę 29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0552" id="Strzałka wygięta w górę 299" o:spid="_x0000_s1026" alt="Strzałka znak graficzny" style="position:absolute;margin-left:16.3pt;margin-top:19.7pt;width:46.2pt;height:41.9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R/QQMAAAwHAAAOAAAAZHJzL2Uyb0RvYy54bWysVUtu2zAQ3RfoHQjuG1nyLzYiB0aCFAWC&#10;JIgTZE1RlKWaIlmStmwve4uco0doeq8OKVlW2wABgnpBzGj+82bGZ+fbkqMN06aQIsbhSQ8jJqhM&#10;C7GM8ePD1adTjIwlIiVcChbjHTP4fPbxw1mlpiySueQp0wicCDOtVIxza9U0CAzNWUnMiVRMgDCT&#10;uiQWWL0MUk0q8F7yIOr1RkEldaq0pMwY+HpZC/HM+88yRu1tlhlmEY8x5Gb9q/2buDeYnZHpUhOV&#10;F7RJg7wji5IUAoK2ri6JJWiti39clQXV0sjMnlBZBjLLCsp8DVBN2PurmkVOFPO1QHOMattk/p9b&#10;erO506hIYxxNJhgJUgJIC6v35Nf3FUHVblm8PEMtFVr+/KFfnpFXS5mh0MSj3l6QFYI2Qjl7sXNd&#10;rZSZgvOFutMNZ4B0LdpmukRaAhTDQc/9fOOgFWjrcdm1uLCtRRQ+Dk9H4wGgR0E07Edh3+MW1K6c&#10;S6WN/cxkiRwR44QJ+6jmWsvK+yaba2M9OmlTIUm/hhhlJQewN4SjQX8YDpth6OhEXZ1o6HKtB6aj&#10;0+/qDEa9sfcDyTVRgTqk51IwkhfpVcG5Z/QyueAaQQoxHgxGp5O5CwAmf6hx8T5L8FObMr8JTRPk&#10;2jK9yNMKJXyt7wlgPx7BLmGUFgBq2Hd1OtZAu6O+J1eAQgg6niF8CbueaOxQfCps7ufUoebSdMW2&#10;NSWc0FWNAVc5qQv1fpo6G21fc5uY5zo5B26Y6vHxlN1x5kJxcc8yGF6XnA/izwZroxNKYRJGTSiv&#10;7cwy6H5r2H/bsNF3pnVSrXH0tnFr4SNLYVvjshBSv+aA27BJOav1oR+duh2ZyHQHe+u3yCGl6FUB&#10;fb8mxt4RDUMNH+Eq21t4Mi6rGMuGwiiXev/ad6cPhwWkGFVwEWNsvq2JZhjxLwJOziQcuCW0nhkM&#10;xxEwuitJuhKxLi8kTDWsGWTnSadv+YHMtCyf4HjPXVQQEUEhdoyphcGqmQsLPIjg/FM2n3sazqYi&#10;9losFD2g7mboYftEtGr238LhuJGH69lsYr1XR12Hh5DztZVZYZ3w2NeGgZPrJ7H5e3A3vct7reOf&#10;2Ow3AA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DTOrR/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C.2.3 KROK 3</w:t>
      </w:r>
    </w:p>
    <w:p w14:paraId="1D838F79"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Dla poszczególnych </w:t>
      </w:r>
      <w:r w:rsidRPr="00C83C0E">
        <w:rPr>
          <w:rFonts w:ascii="Arial" w:hAnsi="Arial" w:cs="Arial"/>
          <w:b/>
          <w:i/>
        </w:rPr>
        <w:t>działań</w:t>
      </w:r>
      <w:r w:rsidRPr="00C83C0E">
        <w:rPr>
          <w:rFonts w:ascii="Arial" w:hAnsi="Arial" w:cs="Arial"/>
        </w:rPr>
        <w:t xml:space="preserve"> w ramach pola </w:t>
      </w:r>
      <w:r w:rsidRPr="00C83C0E">
        <w:rPr>
          <w:rFonts w:ascii="Arial" w:hAnsi="Arial" w:cs="Arial"/>
          <w:b/>
          <w:i/>
        </w:rPr>
        <w:t>opis działania</w:t>
      </w:r>
      <w:r w:rsidRPr="00C83C0E">
        <w:rPr>
          <w:rFonts w:ascii="Arial" w:hAnsi="Arial" w:cs="Arial"/>
        </w:rPr>
        <w:t xml:space="preserve"> należy przedstawić dane, parametry charakterystyczne etc. które będą definiowały w</w:t>
      </w:r>
      <w:r w:rsidR="005A19D4" w:rsidRPr="00C83C0E">
        <w:rPr>
          <w:rFonts w:ascii="Arial" w:hAnsi="Arial" w:cs="Arial"/>
        </w:rPr>
        <w:t> </w:t>
      </w:r>
      <w:r w:rsidRPr="00C83C0E">
        <w:rPr>
          <w:rFonts w:ascii="Arial" w:hAnsi="Arial" w:cs="Arial"/>
        </w:rPr>
        <w:t xml:space="preserve">sposób precyzyjny określone </w:t>
      </w:r>
      <w:r w:rsidRPr="00C83C0E">
        <w:rPr>
          <w:rFonts w:ascii="Arial" w:hAnsi="Arial" w:cs="Arial"/>
          <w:b/>
          <w:i/>
        </w:rPr>
        <w:t>działania</w:t>
      </w:r>
      <w:r w:rsidRPr="00C83C0E">
        <w:rPr>
          <w:rFonts w:ascii="Arial" w:hAnsi="Arial" w:cs="Arial"/>
        </w:rPr>
        <w:t>. Przedstawione informacje mają stanowić rozwinięcie ogólnych informacji nt. zadania/zadań przedstawionych w polu C.2.2.</w:t>
      </w:r>
    </w:p>
    <w:p w14:paraId="5B23CC1A"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W przypadku projektów partnerskich należy wpisać nazwę partnera w opisie </w:t>
      </w:r>
      <w:r w:rsidRPr="00C83C0E">
        <w:rPr>
          <w:rFonts w:ascii="Arial" w:hAnsi="Arial" w:cs="Arial"/>
          <w:b/>
          <w:i/>
        </w:rPr>
        <w:t>działania</w:t>
      </w:r>
      <w:r w:rsidRPr="00C83C0E">
        <w:rPr>
          <w:rFonts w:ascii="Arial" w:hAnsi="Arial" w:cs="Arial"/>
        </w:rPr>
        <w:t xml:space="preserve"> jeżeli dany partner jest odpowiedzialny za jego realizację.</w:t>
      </w:r>
    </w:p>
    <w:p w14:paraId="0759F5AA" w14:textId="77777777" w:rsidR="00B251BE" w:rsidRPr="00C83C0E" w:rsidRDefault="00B251BE" w:rsidP="00C83C0E">
      <w:pPr>
        <w:spacing w:line="240" w:lineRule="auto"/>
        <w:ind w:left="1418"/>
        <w:rPr>
          <w:rFonts w:ascii="Arial" w:hAnsi="Arial" w:cs="Arial"/>
        </w:rPr>
      </w:pPr>
      <w:r w:rsidRPr="00C83C0E">
        <w:rPr>
          <w:rFonts w:ascii="Arial" w:hAnsi="Arial" w:cs="Arial"/>
        </w:rPr>
        <w:t xml:space="preserve">W przypadku kosztów pośrednich (zaprezentowanych w odrębnym zadaniu) należy w opisie działania wskazać czy Wnioskodawca rozliczać będzie koszty pośrednie </w:t>
      </w:r>
      <w:r w:rsidRPr="00C83C0E">
        <w:rPr>
          <w:rFonts w:ascii="Arial" w:hAnsi="Arial" w:cs="Arial"/>
          <w:b/>
        </w:rPr>
        <w:t>stawką ryczałtową czy też będzie rozliczał koszty na podstawie faktycznie poniesionych wydatków</w:t>
      </w:r>
      <w:r w:rsidRPr="00C83C0E">
        <w:rPr>
          <w:rFonts w:ascii="Arial" w:hAnsi="Arial" w:cs="Arial"/>
        </w:rPr>
        <w:t xml:space="preserve"> (zlecenie zewnętrznej usługi zarządzania projektem). Na tej podstawie należy również wybrać właściwą kategorię kosztów tj. LIMITOWANE Koszty pośrednie (Stawka Ryczałtowa) lub LIMITOWANE Koszty pośrednie (Rzeczywiste wydatki). W sytuacji, w</w:t>
      </w:r>
      <w:r w:rsidR="005A19D4" w:rsidRPr="00C83C0E">
        <w:rPr>
          <w:rFonts w:ascii="Arial" w:hAnsi="Arial" w:cs="Arial"/>
        </w:rPr>
        <w:t> </w:t>
      </w:r>
      <w:r w:rsidRPr="00C83C0E">
        <w:rPr>
          <w:rFonts w:ascii="Arial" w:hAnsi="Arial" w:cs="Arial"/>
        </w:rPr>
        <w:t>której Wnioskodawca rozlicza koszty pośrednie za pomocą stawki ryczałtowej zobowiązany jest do uwzględnienia ogólnych informacji jakie rodzaje wydatków zostały uwzględnione w kosztach pośrednich ze wskazaniem, że wydatki te są zgodne z zapisami Rozdziału 7.5 Wytycznych w</w:t>
      </w:r>
      <w:r w:rsidR="005A19D4" w:rsidRPr="00C83C0E">
        <w:rPr>
          <w:rFonts w:ascii="Arial" w:hAnsi="Arial" w:cs="Arial"/>
        </w:rPr>
        <w:t> </w:t>
      </w:r>
      <w:r w:rsidRPr="00C83C0E">
        <w:rPr>
          <w:rFonts w:ascii="Arial" w:hAnsi="Arial" w:cs="Arial"/>
        </w:rPr>
        <w:t xml:space="preserve">zakresie kwalifikowalności wydatków w ramach Europejskiego Funduszu Rozwoju Regionalnego, Europejskiego Funduszu Społecznego oraz Funduszu Spójności na lata 2014 – 2020. Z kolei w sytuacji w której Wnioskodawca planuje rozliczać koszty pośrednie na podstawie faktycznie poniesionych wydatków zobowiązany jest przedstawić w opisie </w:t>
      </w:r>
      <w:r w:rsidRPr="00C83C0E">
        <w:rPr>
          <w:rFonts w:ascii="Arial" w:hAnsi="Arial" w:cs="Arial"/>
          <w:b/>
        </w:rPr>
        <w:t>działania</w:t>
      </w:r>
      <w:r w:rsidRPr="00C83C0E">
        <w:rPr>
          <w:rFonts w:ascii="Arial" w:hAnsi="Arial" w:cs="Arial"/>
        </w:rPr>
        <w:t xml:space="preserve"> szczegółowe informacje wskazujące co dokładnie zostało uwzględnione w</w:t>
      </w:r>
      <w:r w:rsidR="005A19D4" w:rsidRPr="00C83C0E">
        <w:rPr>
          <w:rFonts w:ascii="Arial" w:hAnsi="Arial" w:cs="Arial"/>
        </w:rPr>
        <w:t> </w:t>
      </w:r>
      <w:r w:rsidRPr="00C83C0E">
        <w:rPr>
          <w:rFonts w:ascii="Arial" w:hAnsi="Arial" w:cs="Arial"/>
        </w:rPr>
        <w:t xml:space="preserve">kosztach pośrednich. </w:t>
      </w:r>
    </w:p>
    <w:p w14:paraId="213223AC" w14:textId="77777777" w:rsidR="00B251BE" w:rsidRPr="00C83C0E" w:rsidRDefault="00B251BE" w:rsidP="00C83C0E">
      <w:pPr>
        <w:spacing w:line="240" w:lineRule="auto"/>
        <w:ind w:left="1418"/>
        <w:jc w:val="both"/>
        <w:rPr>
          <w:rFonts w:ascii="Arial" w:hAnsi="Arial" w:cs="Arial"/>
        </w:rPr>
      </w:pPr>
      <w:r w:rsidRPr="00C83C0E">
        <w:rPr>
          <w:rFonts w:ascii="Arial" w:hAnsi="Arial" w:cs="Arial"/>
        </w:rPr>
        <w:t xml:space="preserve">Dodatkowe informację w zakresie kosztów pośrednich znajdują się w pkt H.1 Instrukcji wypełniania wniosku o dofinansowanie. </w:t>
      </w:r>
    </w:p>
    <w:p w14:paraId="1B8F37B5" w14:textId="77777777" w:rsidR="002663BE" w:rsidRPr="00CE69A1" w:rsidRDefault="002E6488" w:rsidP="00C83C0E">
      <w:pPr>
        <w:spacing w:line="240" w:lineRule="auto"/>
        <w:ind w:left="1418"/>
        <w:jc w:val="both"/>
        <w:rPr>
          <w:rFonts w:ascii="Arial" w:hAnsi="Arial" w:cs="Arial"/>
          <w:color w:val="44689A"/>
        </w:rPr>
      </w:pPr>
      <w:r w:rsidRPr="00CE69A1">
        <w:rPr>
          <w:rFonts w:ascii="Arial" w:hAnsi="Arial" w:cs="Arial"/>
          <w:b/>
          <w:color w:val="44689A"/>
        </w:rPr>
        <w:t>L</w:t>
      </w:r>
      <w:r w:rsidR="00B251BE" w:rsidRPr="00CE69A1">
        <w:rPr>
          <w:rFonts w:ascii="Arial" w:hAnsi="Arial" w:cs="Arial"/>
          <w:b/>
          <w:color w:val="44689A"/>
        </w:rPr>
        <w:t>imit znaków:</w:t>
      </w:r>
      <w:r w:rsidR="00B251BE" w:rsidRPr="00CE69A1">
        <w:rPr>
          <w:rFonts w:ascii="Arial" w:hAnsi="Arial" w:cs="Arial"/>
          <w:color w:val="44689A"/>
        </w:rPr>
        <w:t xml:space="preserve"> </w:t>
      </w:r>
      <w:r w:rsidR="00B251BE" w:rsidRPr="00CE69A1">
        <w:rPr>
          <w:rFonts w:ascii="Arial" w:hAnsi="Arial" w:cs="Arial"/>
          <w:b/>
          <w:color w:val="44689A"/>
        </w:rPr>
        <w:t>4</w:t>
      </w:r>
      <w:r w:rsidRPr="00CE69A1">
        <w:rPr>
          <w:rFonts w:ascii="Arial" w:hAnsi="Arial" w:cs="Arial"/>
          <w:b/>
          <w:color w:val="44689A"/>
        </w:rPr>
        <w:t xml:space="preserve"> </w:t>
      </w:r>
      <w:r w:rsidR="00B251BE" w:rsidRPr="00CE69A1">
        <w:rPr>
          <w:rFonts w:ascii="Arial" w:hAnsi="Arial" w:cs="Arial"/>
          <w:b/>
          <w:color w:val="44689A"/>
        </w:rPr>
        <w:t>000</w:t>
      </w:r>
      <w:r w:rsidR="00B251BE" w:rsidRPr="00CE69A1">
        <w:rPr>
          <w:rFonts w:ascii="Arial" w:hAnsi="Arial" w:cs="Arial"/>
          <w:color w:val="44689A"/>
        </w:rPr>
        <w:t xml:space="preserve"> </w:t>
      </w:r>
    </w:p>
    <w:p w14:paraId="6058D366" w14:textId="77777777" w:rsidR="002663BE" w:rsidRPr="00C83C0E" w:rsidRDefault="002663BE" w:rsidP="00C83C0E">
      <w:pPr>
        <w:spacing w:after="0" w:line="240" w:lineRule="auto"/>
        <w:rPr>
          <w:rFonts w:ascii="Arial" w:hAnsi="Arial" w:cs="Arial"/>
          <w:i/>
          <w:u w:val="single"/>
        </w:rPr>
      </w:pPr>
      <w:r w:rsidRPr="00C83C0E">
        <w:rPr>
          <w:rFonts w:ascii="Arial" w:hAnsi="Arial" w:cs="Arial"/>
          <w:i/>
          <w:u w:val="single"/>
        </w:rPr>
        <w:br w:type="page"/>
      </w:r>
    </w:p>
    <w:p w14:paraId="4AB2D62E" w14:textId="77777777" w:rsidR="002663BE" w:rsidRPr="00C83C0E" w:rsidRDefault="002663BE" w:rsidP="00C83C0E">
      <w:pPr>
        <w:pStyle w:val="Nagwek2"/>
        <w:spacing w:line="240" w:lineRule="auto"/>
        <w:rPr>
          <w:rFonts w:cs="Arial"/>
          <w:lang w:eastAsia="pl-PL"/>
        </w:rPr>
      </w:pPr>
      <w:bookmarkStart w:id="77" w:name="_Toc526333326"/>
      <w:bookmarkStart w:id="78" w:name="_Toc8122965"/>
      <w:r w:rsidRPr="00C83C0E">
        <w:rPr>
          <w:rFonts w:cs="Arial"/>
          <w:lang w:eastAsia="pl-PL"/>
        </w:rPr>
        <w:lastRenderedPageBreak/>
        <w:t xml:space="preserve">C.3 </w:t>
      </w:r>
      <w:r w:rsidRPr="00C83C0E">
        <w:rPr>
          <w:rStyle w:val="z-label"/>
          <w:rFonts w:cs="Arial"/>
        </w:rPr>
        <w:t>Cele i wskaźniki projektu</w:t>
      </w:r>
      <w:bookmarkEnd w:id="77"/>
      <w:bookmarkEnd w:id="78"/>
    </w:p>
    <w:p w14:paraId="49CF92A7" w14:textId="77777777" w:rsidR="002663BE" w:rsidRPr="00C83C0E" w:rsidRDefault="002663BE" w:rsidP="00C83C0E">
      <w:pPr>
        <w:pStyle w:val="Nagwek3"/>
        <w:spacing w:line="240" w:lineRule="auto"/>
        <w:rPr>
          <w:rFonts w:cs="Arial"/>
        </w:rPr>
      </w:pPr>
      <w:bookmarkStart w:id="79" w:name="_Toc526333327"/>
      <w:bookmarkStart w:id="80" w:name="_Toc8122966"/>
      <w:r w:rsidRPr="00C83C0E">
        <w:rPr>
          <w:rFonts w:cs="Arial"/>
        </w:rPr>
        <w:t>Ogólne informacje dotyczące części C.3 wniosku</w:t>
      </w:r>
      <w:bookmarkEnd w:id="79"/>
      <w:bookmarkEnd w:id="80"/>
      <w:r w:rsidRPr="00C83C0E">
        <w:rPr>
          <w:rFonts w:cs="Arial"/>
        </w:rPr>
        <w:t xml:space="preserve"> </w:t>
      </w:r>
    </w:p>
    <w:p w14:paraId="3B39F8BE" w14:textId="77777777" w:rsidR="002663BE" w:rsidRPr="00C83C0E" w:rsidRDefault="002663BE" w:rsidP="00C83C0E">
      <w:pPr>
        <w:spacing w:before="120" w:line="240" w:lineRule="auto"/>
        <w:ind w:left="1418"/>
        <w:rPr>
          <w:rFonts w:ascii="Arial" w:hAnsi="Arial" w:cs="Arial"/>
        </w:rPr>
      </w:pPr>
      <w:r w:rsidRPr="00C83C0E">
        <w:rPr>
          <w:rFonts w:ascii="Arial" w:hAnsi="Arial" w:cs="Arial"/>
        </w:rPr>
        <w:t>W części C.3</w:t>
      </w:r>
      <w:r w:rsidRPr="00C83C0E">
        <w:rPr>
          <w:rStyle w:val="z-label"/>
          <w:rFonts w:ascii="Arial" w:hAnsi="Arial" w:cs="Arial"/>
        </w:rPr>
        <w:t xml:space="preserve"> </w:t>
      </w:r>
      <w:r w:rsidRPr="00C83C0E">
        <w:rPr>
          <w:rStyle w:val="z-label"/>
          <w:rFonts w:ascii="Arial" w:hAnsi="Arial" w:cs="Arial"/>
          <w:b/>
          <w:i/>
        </w:rPr>
        <w:t>Cele i wskaźniki projektu</w:t>
      </w:r>
      <w:r w:rsidRPr="00C83C0E">
        <w:rPr>
          <w:rStyle w:val="z-label"/>
          <w:rFonts w:ascii="Arial" w:hAnsi="Arial" w:cs="Arial"/>
        </w:rPr>
        <w:t xml:space="preserve"> </w:t>
      </w:r>
      <w:r w:rsidRPr="00C83C0E">
        <w:rPr>
          <w:rFonts w:ascii="Arial" w:hAnsi="Arial" w:cs="Arial"/>
        </w:rPr>
        <w:t>Wnioskodawca zobowiązany jest do przedstawienia informacji wskazujących jakie efekty przyniesie realizacja projektu. W tym celu Wnioskodawca zobowiązany jest do opisu w jaki sposób zostaną spełnione:</w:t>
      </w:r>
    </w:p>
    <w:p w14:paraId="3A087654" w14:textId="77777777" w:rsidR="002663BE" w:rsidRPr="00C83C0E" w:rsidRDefault="002663BE" w:rsidP="00C83C0E">
      <w:pPr>
        <w:numPr>
          <w:ilvl w:val="0"/>
          <w:numId w:val="11"/>
        </w:numPr>
        <w:tabs>
          <w:tab w:val="left" w:pos="3119"/>
        </w:tabs>
        <w:spacing w:line="240" w:lineRule="auto"/>
        <w:ind w:left="2268" w:hanging="567"/>
        <w:rPr>
          <w:rFonts w:ascii="Arial" w:eastAsia="Times New Roman" w:hAnsi="Arial" w:cs="Arial"/>
          <w:color w:val="000000"/>
          <w:lang w:eastAsia="pl-PL"/>
        </w:rPr>
      </w:pPr>
      <w:r w:rsidRPr="00C83C0E">
        <w:rPr>
          <w:rFonts w:ascii="Arial" w:hAnsi="Arial" w:cs="Arial"/>
          <w:noProof/>
          <w:lang w:eastAsia="pl-PL"/>
        </w:rPr>
        <mc:AlternateContent>
          <mc:Choice Requires="wps">
            <w:drawing>
              <wp:anchor distT="45720" distB="45720" distL="114300" distR="114300" simplePos="0" relativeHeight="251808768" behindDoc="1" locked="0" layoutInCell="1" allowOverlap="1" wp14:anchorId="4D240957" wp14:editId="7A8726DE">
                <wp:simplePos x="0" y="0"/>
                <wp:positionH relativeFrom="margin">
                  <wp:posOffset>22165</wp:posOffset>
                </wp:positionH>
                <wp:positionV relativeFrom="margin">
                  <wp:posOffset>1557702</wp:posOffset>
                </wp:positionV>
                <wp:extent cx="741872" cy="906145"/>
                <wp:effectExtent l="0" t="0" r="20320" b="27305"/>
                <wp:wrapNone/>
                <wp:docPr id="2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72" cy="906145"/>
                        </a:xfrm>
                        <a:prstGeom prst="rect">
                          <a:avLst/>
                        </a:prstGeom>
                        <a:solidFill>
                          <a:srgbClr val="FFFFFF"/>
                        </a:solidFill>
                        <a:ln w="9525">
                          <a:solidFill>
                            <a:srgbClr val="FFFFFF"/>
                          </a:solidFill>
                          <a:miter lim="800000"/>
                          <a:headEnd/>
                          <a:tailEnd/>
                        </a:ln>
                      </wps:spPr>
                      <wps:txbx>
                        <w:txbxContent>
                          <w:p w14:paraId="5CBDF9B0" w14:textId="77777777" w:rsidR="00F24DF9" w:rsidRPr="002663BE" w:rsidRDefault="00F24DF9" w:rsidP="002663BE">
                            <w:pPr>
                              <w:rPr>
                                <w:color w:val="36537A"/>
                              </w:rPr>
                            </w:pPr>
                            <w:r w:rsidRPr="002663BE">
                              <w:rPr>
                                <w:rFonts w:ascii="Arial" w:hAnsi="Arial" w:cs="Arial"/>
                                <w:color w:val="36537A"/>
                              </w:rPr>
                              <w:t>Cele 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40957" id="_x0000_s1040" type="#_x0000_t202" style="position:absolute;left:0;text-align:left;margin-left:1.75pt;margin-top:122.65pt;width:58.4pt;height:71.35pt;z-index:-25150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e+LgIAAF4EAAAOAAAAZHJzL2Uyb0RvYy54bWysVNtu2zAMfR+wfxD0vviCpGmNOEWXLsOA&#10;bivQ7QNkWY6FSqImKbGzrx8lp1m2vRXzgyCK0iF5DunV7agVOQjnJZiaFrOcEmE4tNLsavr92/bd&#10;NSU+MNMyBUbU9Cg8vV2/fbMabCVK6EG1whEEMb4abE37EGyVZZ73QjM/AysMOjtwmgU03S5rHRsQ&#10;XauszPOrbADXWgdceI+n95OTrhN+1wkevnadF4GommJuIa0urU1cs/WKVTvHbC/5KQ32iiw0kwaD&#10;nqHuWWBk7+Q/UFpyBx66MOOgM+g6yUWqAasp8r+qeeqZFakWJMfbM03+/8HyL4dHR2Rb0zJfUmKY&#10;RpEeQQkSxLMPMAhSRpIG6yu8+2Txdhjfw4hip4K9fQD+7ImBTc/MTtw5B0MvWItJFvFldvF0wvER&#10;pBk+Q4ux2D5AAho7pyODyAlBdBTreBZIjIFwPFzOi+tlSQlH101+VcwXKQKrXh5b58NHAZrETU0d&#10;6p/A2eHBh5gMq16uxFgelGy3UqlkuF2zUY4cGPbKNn0n9D+uKUMGjL4oF1P9r4DQMmDTK6lrep3H&#10;L8ZhVWTtg2nTPjCppj2mrMyJxsjcxGEYmzHJVpzlaaA9IrEOpibHocRND+4nJQM2eE39jz1zghL1&#10;yaA4N8V8HiciGfPFskTDXXqaSw8zHKFqGiiZtpswTdHeOrnrMdLUDgbuUNBOJrKj8lNWp/yxiZMG&#10;p4GLU3Jpp1u/fwvrXwAAAP//AwBQSwMEFAAGAAgAAAAhAGtutt3dAAAACQEAAA8AAABkcnMvZG93&#10;bnJldi54bWxMj8FOwzAMhu9IvENkJC6IJWQMVV3TaZpAnLdx4Za1XlutcdomWzueHu8EN1vfr9+f&#10;s9XkWnHBITSeDLzMFAikwpcNVQa+9h/PCYgQLZW29YQGrhhgld/fZTYt/UhbvOxiJbiEQmoN1DF2&#10;qZShqNHZMPMdErOjH5yNvA6VLAc7crlrpVbqTTrbEF+obYebGovT7uwM+PH96jz2Sj99/7jPzbrf&#10;HnVvzOPDtF6CiDjFvzDc9FkdcnY6+DOVQbQG5gsOGtCvizmIG9eKhwODJFEg80z+/yD/BQAA//8D&#10;AFBLAQItABQABgAIAAAAIQC2gziS/gAAAOEBAAATAAAAAAAAAAAAAAAAAAAAAABbQ29udGVudF9U&#10;eXBlc10ueG1sUEsBAi0AFAAGAAgAAAAhADj9If/WAAAAlAEAAAsAAAAAAAAAAAAAAAAALwEAAF9y&#10;ZWxzLy5yZWxzUEsBAi0AFAAGAAgAAAAhAGW7B74uAgAAXgQAAA4AAAAAAAAAAAAAAAAALgIAAGRy&#10;cy9lMm9Eb2MueG1sUEsBAi0AFAAGAAgAAAAhAGtutt3dAAAACQEAAA8AAAAAAAAAAAAAAAAAiAQA&#10;AGRycy9kb3ducmV2LnhtbFBLBQYAAAAABAAEAPMAAACSBQAAAAA=&#10;" strokecolor="white">
                <v:textbox>
                  <w:txbxContent>
                    <w:p w14:paraId="5CBDF9B0" w14:textId="77777777" w:rsidR="00F24DF9" w:rsidRPr="002663BE" w:rsidRDefault="00F24DF9" w:rsidP="002663BE">
                      <w:pPr>
                        <w:rPr>
                          <w:color w:val="36537A"/>
                        </w:rPr>
                      </w:pPr>
                      <w:r w:rsidRPr="002663BE">
                        <w:rPr>
                          <w:rFonts w:ascii="Arial" w:hAnsi="Arial" w:cs="Arial"/>
                          <w:color w:val="36537A"/>
                        </w:rPr>
                        <w:t>Cele projektu</w:t>
                      </w:r>
                    </w:p>
                  </w:txbxContent>
                </v:textbox>
                <w10:wrap anchorx="margin" anchory="margin"/>
              </v:shape>
            </w:pict>
          </mc:Fallback>
        </mc:AlternateContent>
      </w:r>
      <w:r w:rsidRPr="00C83C0E">
        <w:rPr>
          <w:rFonts w:ascii="Arial" w:eastAsia="Times New Roman" w:hAnsi="Arial" w:cs="Arial"/>
          <w:color w:val="000000"/>
          <w:lang w:eastAsia="pl-PL"/>
        </w:rPr>
        <w:t>społeczno</w:t>
      </w:r>
      <w:r w:rsidR="00D941F7">
        <w:rPr>
          <w:rFonts w:ascii="Arial" w:eastAsia="Times New Roman" w:hAnsi="Arial" w:cs="Arial"/>
          <w:color w:val="000000"/>
          <w:lang w:eastAsia="pl-PL"/>
        </w:rPr>
        <w:t>-</w:t>
      </w:r>
      <w:r w:rsidRPr="00C83C0E">
        <w:rPr>
          <w:rFonts w:ascii="Arial" w:eastAsia="Times New Roman" w:hAnsi="Arial" w:cs="Arial"/>
          <w:color w:val="000000"/>
          <w:lang w:eastAsia="pl-PL"/>
        </w:rPr>
        <w:t>gospodarcze cele projektu;</w:t>
      </w:r>
    </w:p>
    <w:p w14:paraId="71B03E2B" w14:textId="77777777" w:rsidR="002663BE" w:rsidRPr="00C83C0E" w:rsidRDefault="002663BE" w:rsidP="00C83C0E">
      <w:pPr>
        <w:numPr>
          <w:ilvl w:val="0"/>
          <w:numId w:val="11"/>
        </w:numPr>
        <w:tabs>
          <w:tab w:val="left" w:pos="3119"/>
        </w:tabs>
        <w:spacing w:line="240" w:lineRule="auto"/>
        <w:ind w:left="2268" w:hanging="567"/>
        <w:rPr>
          <w:rFonts w:ascii="Arial" w:eastAsia="Times New Roman" w:hAnsi="Arial" w:cs="Arial"/>
          <w:color w:val="000000"/>
          <w:lang w:eastAsia="pl-PL"/>
        </w:rPr>
      </w:pPr>
      <w:r w:rsidRPr="00C83C0E">
        <w:rPr>
          <w:rFonts w:ascii="Arial" w:eastAsia="Times New Roman" w:hAnsi="Arial" w:cs="Arial"/>
          <w:color w:val="000000"/>
          <w:lang w:eastAsia="pl-PL"/>
        </w:rPr>
        <w:t>potrzeby opisane w pkt C.1.1;</w:t>
      </w:r>
    </w:p>
    <w:p w14:paraId="114DE6AB" w14:textId="77777777" w:rsidR="002663BE" w:rsidRPr="00C83C0E" w:rsidRDefault="002663BE" w:rsidP="00C83C0E">
      <w:pPr>
        <w:numPr>
          <w:ilvl w:val="0"/>
          <w:numId w:val="11"/>
        </w:numPr>
        <w:tabs>
          <w:tab w:val="left" w:pos="3119"/>
        </w:tabs>
        <w:spacing w:line="240" w:lineRule="auto"/>
        <w:ind w:left="2268" w:hanging="567"/>
        <w:rPr>
          <w:rFonts w:ascii="Arial" w:eastAsia="Times New Roman" w:hAnsi="Arial" w:cs="Arial"/>
          <w:color w:val="000000"/>
          <w:lang w:eastAsia="pl-PL"/>
        </w:rPr>
      </w:pPr>
      <w:r w:rsidRPr="00C83C0E">
        <w:rPr>
          <w:rFonts w:ascii="Arial" w:eastAsia="Times New Roman" w:hAnsi="Arial" w:cs="Arial"/>
          <w:color w:val="000000"/>
          <w:lang w:eastAsia="pl-PL"/>
        </w:rPr>
        <w:t>cele programu operacyjnego.</w:t>
      </w:r>
    </w:p>
    <w:p w14:paraId="7496E916" w14:textId="348E1336" w:rsidR="002663BE" w:rsidRPr="00C83C0E" w:rsidRDefault="002663BE" w:rsidP="00C83C0E">
      <w:pPr>
        <w:spacing w:line="240" w:lineRule="auto"/>
        <w:ind w:left="1418"/>
        <w:rPr>
          <w:rFonts w:ascii="Arial" w:eastAsia="Times New Roman" w:hAnsi="Arial" w:cs="Arial"/>
          <w:b/>
          <w:color w:val="000000"/>
          <w:lang w:eastAsia="pl-PL"/>
        </w:rPr>
      </w:pPr>
      <w:r w:rsidRPr="00C83C0E">
        <w:rPr>
          <w:rFonts w:ascii="Arial" w:eastAsia="Times New Roman" w:hAnsi="Arial" w:cs="Arial"/>
          <w:color w:val="000000"/>
          <w:lang w:eastAsia="pl-PL"/>
        </w:rPr>
        <w:t xml:space="preserve">Ponadto Wnioskodawca zobowiązany jest do prezentacji </w:t>
      </w:r>
      <w:r w:rsidRPr="00C83C0E">
        <w:rPr>
          <w:rFonts w:ascii="Arial" w:eastAsia="Times New Roman" w:hAnsi="Arial" w:cs="Arial"/>
          <w:b/>
          <w:i/>
          <w:color w:val="000000"/>
          <w:lang w:eastAsia="pl-PL"/>
        </w:rPr>
        <w:t>wskaźników realizacji projektu</w:t>
      </w:r>
      <w:r w:rsidRPr="00C83C0E">
        <w:rPr>
          <w:rFonts w:ascii="Arial" w:eastAsia="Times New Roman" w:hAnsi="Arial" w:cs="Arial"/>
          <w:color w:val="000000"/>
          <w:lang w:eastAsia="pl-PL"/>
        </w:rPr>
        <w:t>. W tym miejscu należy zwrócić uwagę, że właściwe określenie wskaźników ma kluczowe znaczenie dla przyszłego rozliczenia projektu</w:t>
      </w:r>
      <w:r w:rsidRPr="00C83C0E">
        <w:rPr>
          <w:rFonts w:ascii="Arial" w:eastAsia="Times New Roman" w:hAnsi="Arial" w:cs="Arial"/>
          <w:lang w:eastAsia="pl-PL"/>
        </w:rPr>
        <w:t>.</w:t>
      </w:r>
      <w:r w:rsidRPr="00C83C0E">
        <w:rPr>
          <w:rFonts w:ascii="Arial" w:eastAsia="Times New Roman" w:hAnsi="Arial" w:cs="Arial"/>
          <w:b/>
          <w:lang w:eastAsia="pl-PL"/>
        </w:rPr>
        <w:t xml:space="preserve"> Z</w:t>
      </w:r>
      <w:r w:rsidRPr="00C83C0E">
        <w:rPr>
          <w:rFonts w:ascii="Arial" w:eastAsia="Times New Roman" w:hAnsi="Arial" w:cs="Arial"/>
          <w:b/>
          <w:color w:val="000000"/>
          <w:lang w:eastAsia="pl-PL"/>
        </w:rPr>
        <w:t xml:space="preserve">miany wartości wskaźników na etapie realizacji projektu (np. brak osiągnięcia deklarowanych wartości) </w:t>
      </w:r>
      <w:r w:rsidR="000C38FF" w:rsidRPr="000C38FF">
        <w:rPr>
          <w:rFonts w:ascii="Arial" w:eastAsia="Times New Roman" w:hAnsi="Arial" w:cs="Arial"/>
          <w:b/>
          <w:color w:val="000000"/>
          <w:lang w:eastAsia="pl-PL"/>
        </w:rPr>
        <w:t>z wyłączeniem sytuacji gdy możliwość takiej zmiany została dopuszczona w Regulaminie konkursu (np. zapisy dotyczące wskaźników horyzontalnych),</w:t>
      </w:r>
      <w:r w:rsidR="000C38FF">
        <w:rPr>
          <w:rFonts w:ascii="Arial" w:eastAsia="Times New Roman" w:hAnsi="Arial" w:cs="Arial"/>
          <w:b/>
          <w:color w:val="000000"/>
          <w:lang w:eastAsia="pl-PL"/>
        </w:rPr>
        <w:t xml:space="preserve"> </w:t>
      </w:r>
      <w:r w:rsidR="000C38FF" w:rsidRPr="00C83C0E">
        <w:rPr>
          <w:rFonts w:ascii="Arial" w:eastAsia="Times New Roman" w:hAnsi="Arial" w:cs="Arial"/>
          <w:b/>
          <w:color w:val="000000"/>
          <w:lang w:eastAsia="pl-PL"/>
        </w:rPr>
        <w:t xml:space="preserve">wpływać </w:t>
      </w:r>
      <w:r w:rsidRPr="00C83C0E">
        <w:rPr>
          <w:rFonts w:ascii="Arial" w:eastAsia="Times New Roman" w:hAnsi="Arial" w:cs="Arial"/>
          <w:b/>
          <w:color w:val="000000"/>
          <w:lang w:eastAsia="pl-PL"/>
        </w:rPr>
        <w:t xml:space="preserve">mogą na konieczność zwrotu dofinansowania. </w:t>
      </w:r>
    </w:p>
    <w:p w14:paraId="26820039" w14:textId="77777777" w:rsidR="002663BE" w:rsidRPr="00C83C0E" w:rsidRDefault="002663BE" w:rsidP="00C83C0E">
      <w:pPr>
        <w:pStyle w:val="Nagwek3"/>
        <w:spacing w:line="240" w:lineRule="auto"/>
        <w:rPr>
          <w:rFonts w:cs="Arial"/>
          <w:lang w:eastAsia="pl-PL"/>
        </w:rPr>
      </w:pPr>
      <w:bookmarkStart w:id="81" w:name="_Toc526333328"/>
      <w:bookmarkStart w:id="82" w:name="_Toc8122967"/>
      <w:r w:rsidRPr="00C83C0E">
        <w:rPr>
          <w:rFonts w:cs="Arial"/>
          <w:lang w:eastAsia="pl-PL"/>
        </w:rPr>
        <w:t>Pkt C.3.1 Społeczno</w:t>
      </w:r>
      <w:r w:rsidR="00D941F7">
        <w:rPr>
          <w:rFonts w:cs="Arial"/>
          <w:lang w:val="pl-PL" w:eastAsia="pl-PL"/>
        </w:rPr>
        <w:t>-</w:t>
      </w:r>
      <w:r w:rsidRPr="00C83C0E">
        <w:rPr>
          <w:rFonts w:cs="Arial"/>
          <w:lang w:eastAsia="pl-PL"/>
        </w:rPr>
        <w:t>gospodarcze cele projektu</w:t>
      </w:r>
      <w:bookmarkEnd w:id="81"/>
      <w:bookmarkEnd w:id="82"/>
      <w:r w:rsidRPr="00C83C0E">
        <w:rPr>
          <w:rFonts w:cs="Arial"/>
          <w:lang w:eastAsia="pl-PL"/>
        </w:rPr>
        <w:t xml:space="preserve"> </w:t>
      </w:r>
    </w:p>
    <w:p w14:paraId="644F3F9B" w14:textId="77777777" w:rsidR="002663BE" w:rsidRPr="00C83C0E" w:rsidRDefault="002663BE" w:rsidP="00C83C0E">
      <w:pPr>
        <w:pStyle w:val="Nagwek4"/>
        <w:spacing w:line="240" w:lineRule="auto"/>
      </w:pPr>
      <w:r w:rsidRPr="00C83C0E">
        <w:rPr>
          <w:i/>
          <w:noProof/>
          <w:lang w:eastAsia="pl-PL"/>
        </w:rPr>
        <mc:AlternateContent>
          <mc:Choice Requires="wps">
            <w:drawing>
              <wp:anchor distT="0" distB="0" distL="114300" distR="114300" simplePos="0" relativeHeight="251814912" behindDoc="0" locked="0" layoutInCell="1" allowOverlap="1" wp14:anchorId="2DEB11CE" wp14:editId="2E16C8C1">
                <wp:simplePos x="0" y="0"/>
                <wp:positionH relativeFrom="column">
                  <wp:posOffset>207034</wp:posOffset>
                </wp:positionH>
                <wp:positionV relativeFrom="paragraph">
                  <wp:posOffset>250429</wp:posOffset>
                </wp:positionV>
                <wp:extent cx="586740" cy="532130"/>
                <wp:effectExtent l="294005" t="0" r="0" b="107315"/>
                <wp:wrapNone/>
                <wp:docPr id="300" name="Strzałka wygięta w górę 30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1A5F" id="Strzałka wygięta w górę 300" o:spid="_x0000_s1026" alt="Strzałka znak graficzny" style="position:absolute;margin-left:16.3pt;margin-top:19.7pt;width:46.2pt;height:41.9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CuQQMAAAwHAAAOAAAAZHJzL2Uyb0RvYy54bWysVUtu2zAQ3RfoHQjuG1n+JTWiBEaCFAWC&#10;JKhbZE1TlKWGIlmSjuwse4uco0doe68+UoqifoACRb0gZjT/eTPj49NdLcm9sK7SKqPpwYgSobjO&#10;K7XJ6If3F6+OKHGeqZxJrURG98LR05OXL44bsxBjXWqZC0vgRLlFYzJaem8WSeJ4KWrmDrQRCsJC&#10;25p5sHaT5JY18F7LZDwazZNG29xYzYVz+HreCulJ9F8UgvvronDCE5lR5Obja+O7Dm9ycswWG8tM&#10;WfEuDfYPWdSsUgjauzpnnpGtrX5zVVfcaqcLf8B1neiiqLiINaCadPRLNauSGRFrQXOc6dvk/p9b&#10;fnV/Y0mVZ3QyQn8UqwHSytsH9v3zHSPNflN9e0QtDdl8/WK/PZKolgvH0cRnvQfF7gjaiHIe1D50&#10;tTFuAecrc2M7zoEMLdoVtiZWA4rZdBR+sXFoBdlFXPY9LmLnCcfH2dH8cIrsOESzyTidRNyS1lVw&#10;aazzb4SuSSAyuhbKfzBLa3UTfbP7S+cjOnlXIcs/ppQUtQTY90yS6WSWzrphGOiMhzrjWci1HZiB&#10;zmSoM52PDqMfJNdFBfWUXkjBaVnlF5WUkbGb9Zm0BClkdDqdH71ehgAw+UlNqn+zhJ/WVMRN6Jqg&#10;t17YVZk3ZC239h0D9odz7BIleQVQ00moM7AO7R4Db5B3QCGFTmSY3GDX15YGFG8rX8Y5DaiFNEOx&#10;fU1ryfhdi4E0JWsLjX66OjvtWHOfWOQGOSdhmNrxiZTfSxFCSfVOFBjekFwMEs+G6KMzzjEJ8y5U&#10;1A5mBbrfG07+btjpB9M2qd54/Hfj3iJG1sr3xnWltP2TA+nTLuWi1Uc/BnUHcq3zPfY2blFAyvCL&#10;Cn2/ZM7fMIuhxkdcZX+Np5C6yajuKEpKbR/+9D3o47BASkmDi5hR92nLrKBEvlU4Oa/TaVhCH5np&#10;7HAMxg4l66FEbeszjanGmiG7SAZ9L5/Iwur6Fsd7GaJCxBRH7Ixyj8FqmTMPHiKcfy6Wy0jjbBrm&#10;L9XK8CfUwwy9390ya7r99zgcV/rpenab2O7Vs27AQ+nl1uui8kH43NeOwcmNk9j9PYSbPuSj1vOf&#10;2MkPAA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DD1ACu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C.3.1 KROK 1</w:t>
      </w:r>
    </w:p>
    <w:p w14:paraId="4F48004A" w14:textId="77777777" w:rsidR="002663BE" w:rsidRPr="00C83C0E" w:rsidRDefault="002663BE"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Należy opisać długofalowe oddziaływanie projektu – cele ogólne oraz bezpośrednie efekty projektu – cele bezpośrednie. </w:t>
      </w:r>
    </w:p>
    <w:p w14:paraId="183FEEB4" w14:textId="77777777" w:rsidR="002663BE" w:rsidRPr="00C83C0E" w:rsidRDefault="002663BE"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Długofalowe, społeczno</w:t>
      </w:r>
      <w:r w:rsidR="00D941F7">
        <w:rPr>
          <w:rFonts w:ascii="Arial" w:eastAsia="Times New Roman" w:hAnsi="Arial" w:cs="Arial"/>
          <w:color w:val="000000"/>
          <w:lang w:eastAsia="pl-PL"/>
        </w:rPr>
        <w:t>-</w:t>
      </w:r>
      <w:r w:rsidRPr="00C83C0E">
        <w:rPr>
          <w:rFonts w:ascii="Arial" w:eastAsia="Times New Roman" w:hAnsi="Arial" w:cs="Arial"/>
          <w:color w:val="000000"/>
          <w:lang w:eastAsia="pl-PL"/>
        </w:rPr>
        <w:t>gospodarcze odziaływanie zrealizowanego projektu, dotyczy efektów wykraczających poza natychmiastowe skutki dla otoczenia, grup docelowych, Wnioskodawcy. Efekty mogą być odczuwalne w horyzoncie czasowym wykraczającym poza okres realizacji projektu oraz okres trwałości projektu. Wpływ planowanego do realizacji projektu na osiągnięcie celów ogólnych nie ma również charakteru bezpośredniego i wyłącznego, projekt jest jednym z wielu elementów otoczenia</w:t>
      </w:r>
      <w:r w:rsidR="00D941F7">
        <w:rPr>
          <w:rFonts w:ascii="Arial" w:eastAsia="Times New Roman" w:hAnsi="Arial" w:cs="Arial"/>
          <w:color w:val="000000"/>
          <w:lang w:eastAsia="pl-PL"/>
        </w:rPr>
        <w:t xml:space="preserve"> </w:t>
      </w:r>
      <w:r w:rsidRPr="00C83C0E">
        <w:rPr>
          <w:rFonts w:ascii="Arial" w:eastAsia="Times New Roman" w:hAnsi="Arial" w:cs="Arial"/>
          <w:color w:val="000000"/>
          <w:lang w:eastAsia="pl-PL"/>
        </w:rPr>
        <w:t>społeczno</w:t>
      </w:r>
      <w:r w:rsidR="00D941F7">
        <w:rPr>
          <w:rFonts w:ascii="Arial" w:eastAsia="Times New Roman" w:hAnsi="Arial" w:cs="Arial"/>
          <w:color w:val="000000"/>
          <w:lang w:eastAsia="pl-PL"/>
        </w:rPr>
        <w:t>-</w:t>
      </w:r>
      <w:r w:rsidRPr="00C83C0E">
        <w:rPr>
          <w:rFonts w:ascii="Arial" w:eastAsia="Times New Roman" w:hAnsi="Arial" w:cs="Arial"/>
          <w:color w:val="000000"/>
          <w:lang w:eastAsia="pl-PL"/>
        </w:rPr>
        <w:t>gospodarczego, które ma wpływ na zdefiniowane cele.</w:t>
      </w:r>
    </w:p>
    <w:p w14:paraId="67B51E5E" w14:textId="77777777" w:rsidR="002663BE" w:rsidRPr="00C83C0E" w:rsidRDefault="002663BE"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Cele bezpośrednie projektu to precyzyjne i mierzalne skutki zrealizowanego projektu bezpośrednio związane z Wnioskodawcą, jego sytuacją, grupami docelowymi projektu, które będą uzyskane po zakończeniu jego realizacji. Z uwagi na czytelność projektu należy dążyć do ograniczenia liczby wskazanych celów bezpośrednich, sytuacją pożądaną jest przypisanie jednego celu bezpośredniego dla projektu. Cel ten powinien mieć charakter pozwalający na precyzyjne opisanie go za pomocą wskaźników rezultatu projektu – określonych w pkt C.3.4. </w:t>
      </w:r>
    </w:p>
    <w:p w14:paraId="2A5AF815" w14:textId="77777777" w:rsidR="002663BE" w:rsidRPr="00CE69A1" w:rsidRDefault="002E6488" w:rsidP="00C83C0E">
      <w:pPr>
        <w:spacing w:before="240" w:after="840" w:line="240" w:lineRule="auto"/>
        <w:ind w:left="1418"/>
        <w:rPr>
          <w:rFonts w:ascii="Arial" w:hAnsi="Arial" w:cs="Arial"/>
          <w:color w:val="44689A"/>
        </w:rPr>
      </w:pPr>
      <w:r w:rsidRPr="00CE69A1">
        <w:rPr>
          <w:rFonts w:ascii="Arial" w:hAnsi="Arial" w:cs="Arial"/>
          <w:b/>
          <w:color w:val="44689A"/>
        </w:rPr>
        <w:t>L</w:t>
      </w:r>
      <w:r w:rsidR="002663BE" w:rsidRPr="00CE69A1">
        <w:rPr>
          <w:rFonts w:ascii="Arial" w:hAnsi="Arial" w:cs="Arial"/>
          <w:b/>
          <w:color w:val="44689A"/>
        </w:rPr>
        <w:t>imit znaków:</w:t>
      </w:r>
      <w:r w:rsidR="002663BE" w:rsidRPr="00CE69A1">
        <w:rPr>
          <w:rFonts w:ascii="Arial" w:hAnsi="Arial" w:cs="Arial"/>
          <w:color w:val="44689A"/>
        </w:rPr>
        <w:t xml:space="preserve"> </w:t>
      </w:r>
      <w:r w:rsidR="002663BE" w:rsidRPr="00CE69A1">
        <w:rPr>
          <w:rFonts w:ascii="Arial" w:hAnsi="Arial" w:cs="Arial"/>
          <w:b/>
          <w:color w:val="44689A"/>
        </w:rPr>
        <w:t>10</w:t>
      </w:r>
      <w:r w:rsidRPr="00CE69A1">
        <w:rPr>
          <w:rFonts w:ascii="Arial" w:hAnsi="Arial" w:cs="Arial"/>
          <w:b/>
          <w:color w:val="44689A"/>
        </w:rPr>
        <w:t xml:space="preserve"> </w:t>
      </w:r>
      <w:r w:rsidR="002663BE" w:rsidRPr="00CE69A1">
        <w:rPr>
          <w:rFonts w:ascii="Arial" w:hAnsi="Arial" w:cs="Arial"/>
          <w:b/>
          <w:color w:val="44689A"/>
        </w:rPr>
        <w:t>000</w:t>
      </w:r>
      <w:r w:rsidR="002663BE" w:rsidRPr="00CE69A1">
        <w:rPr>
          <w:rFonts w:ascii="Arial" w:hAnsi="Arial" w:cs="Arial"/>
          <w:color w:val="44689A"/>
        </w:rPr>
        <w:t xml:space="preserve"> </w:t>
      </w:r>
    </w:p>
    <w:p w14:paraId="7EEC01BC" w14:textId="77777777" w:rsidR="002663BE" w:rsidRPr="00C83C0E" w:rsidRDefault="002663BE" w:rsidP="00C83C0E">
      <w:pPr>
        <w:pStyle w:val="Nagwek3"/>
        <w:spacing w:line="240" w:lineRule="auto"/>
        <w:rPr>
          <w:rFonts w:cs="Arial"/>
          <w:lang w:val="pl-PL" w:eastAsia="pl-PL"/>
        </w:rPr>
      </w:pPr>
      <w:bookmarkStart w:id="83" w:name="_Toc526333329"/>
      <w:bookmarkStart w:id="84" w:name="_Toc8122968"/>
      <w:r w:rsidRPr="00C83C0E">
        <w:rPr>
          <w:rFonts w:cs="Arial"/>
          <w:lang w:eastAsia="pl-PL"/>
        </w:rPr>
        <w:lastRenderedPageBreak/>
        <w:t>Pkt C.3.2 W jaki sposób projekt spełni potrzeby opisane w pkt C.1</w:t>
      </w:r>
      <w:r w:rsidRPr="00C83C0E">
        <w:rPr>
          <w:rFonts w:cs="Arial"/>
          <w:lang w:val="pl-PL" w:eastAsia="pl-PL"/>
        </w:rPr>
        <w:t>.1</w:t>
      </w:r>
      <w:bookmarkEnd w:id="83"/>
      <w:bookmarkEnd w:id="84"/>
      <w:r w:rsidRPr="00C83C0E">
        <w:rPr>
          <w:rFonts w:cs="Arial"/>
          <w:lang w:val="pl-PL" w:eastAsia="pl-PL"/>
        </w:rPr>
        <w:t xml:space="preserve"> </w:t>
      </w:r>
    </w:p>
    <w:p w14:paraId="3F0B8DC5" w14:textId="77777777" w:rsidR="002663BE" w:rsidRPr="00C83C0E" w:rsidRDefault="002663BE" w:rsidP="00C83C0E">
      <w:pPr>
        <w:pStyle w:val="Nagwek4"/>
        <w:spacing w:line="240" w:lineRule="auto"/>
      </w:pPr>
      <w:r w:rsidRPr="00C83C0E">
        <w:rPr>
          <w:i/>
          <w:noProof/>
          <w:lang w:eastAsia="pl-PL"/>
        </w:rPr>
        <mc:AlternateContent>
          <mc:Choice Requires="wps">
            <w:drawing>
              <wp:anchor distT="0" distB="0" distL="114300" distR="114300" simplePos="0" relativeHeight="251816960" behindDoc="0" locked="0" layoutInCell="1" allowOverlap="1" wp14:anchorId="3B206171" wp14:editId="6446F0E8">
                <wp:simplePos x="0" y="0"/>
                <wp:positionH relativeFrom="column">
                  <wp:posOffset>207034</wp:posOffset>
                </wp:positionH>
                <wp:positionV relativeFrom="paragraph">
                  <wp:posOffset>250429</wp:posOffset>
                </wp:positionV>
                <wp:extent cx="586740" cy="532130"/>
                <wp:effectExtent l="294005" t="0" r="0" b="107315"/>
                <wp:wrapNone/>
                <wp:docPr id="301" name="Strzałka wygięta w górę 30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0BFB" id="Strzałka wygięta w górę 301" o:spid="_x0000_s1026" alt="Strzałka znak graficzny" style="position:absolute;margin-left:16.3pt;margin-top:19.7pt;width:46.2pt;height:41.9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4MQAMAAAwHAAAOAAAAZHJzL2Uyb0RvYy54bWysVV9P2zAQf5+072D5faRJ2g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8CDESpAKQ5lbvyK/vS4Lq7aJ8eYZaarT4+UO/PCOvljFDoYkHvZ0gSwRthHJ2Yuu6&#10;WiszAedzdadbzgDpWrTJdYW0BChGw4H7+cZBK9DG47LtcGEbiyh8HJ2Mj4eAHgXRKI7C2OMWNK6c&#10;S6WN/cxkhRyR4JQJ+6hmWsva+ybra2M9OllbIcm+QrV5xQHsNeFoGI/CUTsMPZ2orxONXK7NwPR0&#10;4r7OcDw49n4guTYqUPv0XApG8jK7Kjn3jF6kF1wjSCHBw+H45HTmAoDJH2pcvM8S/DSmzG9C2wS5&#10;skzPi6xGKV/pewLYH49hlzDKSgA1jF2djjXQ7ij25BJQCEHHM4QvYNdTjR2KT6Ut/Jw61Fyartiu&#10;ppQTumww4KogTaHeT1tnq+1r7hLzXC/nwA1TMz6eslvOXCgu7lkOw+uS80H82WBddEIpTMK4DeW1&#10;nVkO3e8M47cNW31n2iTVGUdvG3cWPrIUtjOuSiH1aw64DduU80Yf+tGr25GpzLawt36LHFKKXpXQ&#10;92ti7B3RMNTwEa6yvYUn57JOsGwpjAqpd699d/pwWECKUQ0XMcHm24pohhH/IuDknIZDt4TWM8PR&#10;cQSM7kvSvkSsqgsJUw1rBtl50ulbvidzLasnON4zFxVERFCInWBqYbAa5sICDyI4/5TNZp6Gs6mI&#10;vRZzRfeouxl62DwRrdr9t3A4buT+erab2OzVQdfhIeRsZWVeWic89LVl4OT6SWz/HtxN7/Ne6/An&#10;Nv0NAAD//wMAUEsDBBQABgAIAAAAIQA1rKKA3wAAAAkBAAAPAAAAZHJzL2Rvd25yZXYueG1sTI/N&#10;asMwEITvhb6D2EAvoZGcVk7iWg4l0EsJgaZ5AMVa/xBrZSwlcd++8qk97S4zzH6Tb0fbsRsOvnWk&#10;IFkIYEilMy3VCk7fH89rYD5oMrpzhAp+0MO2eHzIdWbcnb7wdgw1iyHkM62gCaHPOPdlg1b7heuR&#10;ola5weoQz6HmZtD3GG47vhQi5Va3FD80usddg+XleLUKNpWQ6326m4eyepXyME9O+89EqafZ+P4G&#10;LOAY/sww4Ud0KCLT2V3JeNYpeEk30RmnTIBN+lKsgJ2nZSWBFzn/36D4BQAA//8DAFBLAQItABQA&#10;BgAIAAAAIQC2gziS/gAAAOEBAAATAAAAAAAAAAAAAAAAAAAAAABbQ29udGVudF9UeXBlc10ueG1s&#10;UEsBAi0AFAAGAAgAAAAhADj9If/WAAAAlAEAAAsAAAAAAAAAAAAAAAAALwEAAF9yZWxzLy5yZWxz&#10;UEsBAi0AFAAGAAgAAAAhAChJ/gxAAwAADAcAAA4AAAAAAAAAAAAAAAAALgIAAGRycy9lMm9Eb2Mu&#10;eG1sUEsBAi0AFAAGAAgAAAAhADWsooDfAAAACQEAAA8AAAAAAAAAAAAAAAAAmgUAAGRycy9kb3du&#10;cmV2LnhtbFBLBQYAAAAABAAEAPMAAACmBg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C.3.2 KROK 1</w:t>
      </w:r>
    </w:p>
    <w:p w14:paraId="394A9DCD" w14:textId="77777777" w:rsidR="002663BE" w:rsidRPr="00C83C0E" w:rsidRDefault="002663BE"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Należy określić w jaki sposób projekt odpowiada i realizuje zdefiniowane w otoczeniu Wnioskodawcy problemy i potrzeby określone w pkt C.1.1. Przedstawione informacje powinny udowadniać bezpośredni wpływ planowanego do realizacji projektu na zdefiniowane problemy i potrzeby.</w:t>
      </w:r>
    </w:p>
    <w:p w14:paraId="7E949623" w14:textId="77777777" w:rsidR="002663BE" w:rsidRPr="00CE69A1" w:rsidRDefault="002E6488" w:rsidP="00C83C0E">
      <w:pPr>
        <w:spacing w:line="240" w:lineRule="auto"/>
        <w:ind w:left="1418"/>
        <w:jc w:val="both"/>
        <w:rPr>
          <w:rFonts w:ascii="Arial" w:hAnsi="Arial" w:cs="Arial"/>
          <w:color w:val="44689A"/>
        </w:rPr>
      </w:pPr>
      <w:r w:rsidRPr="00CE69A1">
        <w:rPr>
          <w:rFonts w:ascii="Arial" w:hAnsi="Arial" w:cs="Arial"/>
          <w:b/>
          <w:color w:val="44689A"/>
        </w:rPr>
        <w:t>L</w:t>
      </w:r>
      <w:r w:rsidR="002663BE" w:rsidRPr="00CE69A1">
        <w:rPr>
          <w:rFonts w:ascii="Arial" w:hAnsi="Arial" w:cs="Arial"/>
          <w:b/>
          <w:color w:val="44689A"/>
        </w:rPr>
        <w:t>imit znaków:</w:t>
      </w:r>
      <w:r w:rsidR="002663BE" w:rsidRPr="00CE69A1">
        <w:rPr>
          <w:rFonts w:ascii="Arial" w:hAnsi="Arial" w:cs="Arial"/>
          <w:color w:val="44689A"/>
        </w:rPr>
        <w:t xml:space="preserve"> </w:t>
      </w:r>
      <w:r w:rsidR="002663BE" w:rsidRPr="00CE69A1">
        <w:rPr>
          <w:rFonts w:ascii="Arial" w:hAnsi="Arial" w:cs="Arial"/>
          <w:b/>
          <w:color w:val="44689A"/>
        </w:rPr>
        <w:t>4</w:t>
      </w:r>
      <w:r w:rsidRPr="00CE69A1">
        <w:rPr>
          <w:rFonts w:ascii="Arial" w:hAnsi="Arial" w:cs="Arial"/>
          <w:b/>
          <w:color w:val="44689A"/>
        </w:rPr>
        <w:t xml:space="preserve"> </w:t>
      </w:r>
      <w:r w:rsidR="002663BE" w:rsidRPr="00CE69A1">
        <w:rPr>
          <w:rFonts w:ascii="Arial" w:hAnsi="Arial" w:cs="Arial"/>
          <w:b/>
          <w:color w:val="44689A"/>
        </w:rPr>
        <w:t>000</w:t>
      </w:r>
      <w:r w:rsidR="002663BE" w:rsidRPr="00CE69A1">
        <w:rPr>
          <w:rFonts w:ascii="Arial" w:hAnsi="Arial" w:cs="Arial"/>
          <w:color w:val="44689A"/>
        </w:rPr>
        <w:t xml:space="preserve"> </w:t>
      </w:r>
    </w:p>
    <w:p w14:paraId="2550C6A9" w14:textId="77777777" w:rsidR="002663BE" w:rsidRPr="00C83C0E" w:rsidRDefault="002663BE" w:rsidP="00C83C0E">
      <w:pPr>
        <w:pStyle w:val="Nagwek3"/>
        <w:spacing w:line="240" w:lineRule="auto"/>
        <w:rPr>
          <w:rFonts w:cs="Arial"/>
          <w:lang w:eastAsia="pl-PL"/>
        </w:rPr>
      </w:pPr>
      <w:bookmarkStart w:id="85" w:name="_Toc526333330"/>
      <w:bookmarkStart w:id="86" w:name="_Toc8122969"/>
      <w:r w:rsidRPr="00C83C0E">
        <w:rPr>
          <w:rFonts w:cs="Arial"/>
          <w:lang w:eastAsia="pl-PL"/>
        </w:rPr>
        <w:t xml:space="preserve">Pkt C.3.3 </w:t>
      </w:r>
      <w:r w:rsidRPr="00C83C0E">
        <w:rPr>
          <w:rFonts w:cs="Arial"/>
        </w:rPr>
        <w:t>W jaki sposób projekt przyczyni się do osiągnięcia celów programu operacyjnego</w:t>
      </w:r>
      <w:bookmarkEnd w:id="85"/>
      <w:bookmarkEnd w:id="86"/>
    </w:p>
    <w:p w14:paraId="26E2044F" w14:textId="77777777" w:rsidR="002663BE" w:rsidRPr="00C83C0E" w:rsidRDefault="002663BE" w:rsidP="00C83C0E">
      <w:pPr>
        <w:pStyle w:val="Nagwek4"/>
        <w:spacing w:line="240" w:lineRule="auto"/>
      </w:pPr>
      <w:r w:rsidRPr="00C83C0E">
        <w:rPr>
          <w:i/>
          <w:noProof/>
          <w:lang w:eastAsia="pl-PL"/>
        </w:rPr>
        <mc:AlternateContent>
          <mc:Choice Requires="wps">
            <w:drawing>
              <wp:anchor distT="0" distB="0" distL="114300" distR="114300" simplePos="0" relativeHeight="251819008" behindDoc="0" locked="0" layoutInCell="1" allowOverlap="1" wp14:anchorId="1094F1B7" wp14:editId="3D09AF81">
                <wp:simplePos x="0" y="0"/>
                <wp:positionH relativeFrom="column">
                  <wp:posOffset>207034</wp:posOffset>
                </wp:positionH>
                <wp:positionV relativeFrom="paragraph">
                  <wp:posOffset>250429</wp:posOffset>
                </wp:positionV>
                <wp:extent cx="586740" cy="532130"/>
                <wp:effectExtent l="294005" t="0" r="0" b="107315"/>
                <wp:wrapNone/>
                <wp:docPr id="302" name="Strzałka wygięta w górę 30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04CC" id="Strzałka wygięta w górę 302" o:spid="_x0000_s1026" alt="Strzałka znak graficzny" style="position:absolute;margin-left:16.3pt;margin-top:19.7pt;width:46.2pt;height:41.9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wwQgMAAAwHAAAOAAAAZHJzL2Uyb0RvYy54bWysVV9P2zAQf5+072D5faRJ2g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8iDASpAKQ5lbvyK/vS4Lq7aJ8eYZaarT4+UO/PCOvljFDoYkHvZ0gSwRthHJ2Yuu6&#10;WiszAedzdadbzgDpWrTJdYW0BChGw4H7+cZBK9DG47LtcGEbiyh8HJ2Mj4eAHgXRKI7C2OMWNK6c&#10;S6WN/cxkhRyR4JQJ+6hmWsva+ybra2M9OllbIcm+hhjlFQew14SjYTwKR+0w9HSgIwedaORybQam&#10;pxP3dYbjwbH3A8m1UYHap+dSMJKX2VXJuWf0Ir3gGkEKCR4OxyenMxcATP5Q4+J9luCnMWV+E9om&#10;yJVlel5kNUr5St8TwP54DLuEUVYCqGHs6nSsgXZHsSeXgEIIOp4hfAG7nmrsUHwqbeHn1KHm0nTF&#10;djWlnNBlgwFXBWkK9X7aOlttX3OXmOd6OQdumJrx8ZTdcuZCcXHPchhel5wP4s8G66ITSmESxm0o&#10;r+3Mcuh+Zxi/bdjqO9Mmqc44etu4s/CRpbCdcVUKqV9zwG3Yppw3+tCPXt2OTGW2hb31W+SQUvSq&#10;hL5fE2PviIahho9wle0tPDmXdYJlS2FUSL177bvTh8MCUoxquIgJNt9WRDOM+BcBJ+c0HLoltJ4Z&#10;jo4jYHRfkvYlYlVdSJhqWDPIzpNO3/I9mWtZPcHxnrmoICKCQuwEUwuD1TAXFngQwfmnbDbzNJxN&#10;Rey1mCu6R93N0MPmiWjV7r+Fw3Ej99ez3cRmrw66Dg8hZysr89I64aGvLQMn109i+/fgbnqf91qH&#10;P7HpbwAAAP//AwBQSwMEFAAGAAgAAAAhADWsooDfAAAACQEAAA8AAABkcnMvZG93bnJldi54bWxM&#10;j81qwzAQhO+FvoPYQC+hkZxWTuJaDiXQSwmBpnkAxVr/EGtlLCVx377yqT3tLjPMfpNvR9uxGw6+&#10;daQgWQhgSKUzLdUKTt8fz2tgPmgyunOECn7Qw7Z4fMh1ZtydvvB2DDWLIeQzraAJoc8492WDVvuF&#10;65GiVrnB6hDPoeZm0PcYbju+FCLlVrcUPzS6x12D5eV4tQo2lZDrfbqbh7J6lfIwT077z0Spp9n4&#10;/gYs4Bj+zDDhR3QoItPZXcl41il4STfRGadMgE36UqyAnadlJYEXOf/foPgFAAD//wMAUEsBAi0A&#10;FAAGAAgAAAAhALaDOJL+AAAA4QEAABMAAAAAAAAAAAAAAAAAAAAAAFtDb250ZW50X1R5cGVzXS54&#10;bWxQSwECLQAUAAYACAAAACEAOP0h/9YAAACUAQAACwAAAAAAAAAAAAAAAAAvAQAAX3JlbHMvLnJl&#10;bHNQSwECLQAUAAYACAAAACEAVOmMMEIDAAAMBwAADgAAAAAAAAAAAAAAAAAuAgAAZHJzL2Uyb0Rv&#10;Yy54bWxQSwECLQAUAAYACAAAACEANayigN8AAAAJAQAADwAAAAAAAAAAAAAAAACcBQAAZHJzL2Rv&#10;d25yZXYueG1sUEsFBgAAAAAEAAQA8wAAAKgGA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C.3.3 KROK 1</w:t>
      </w:r>
    </w:p>
    <w:p w14:paraId="47CC060B" w14:textId="77777777" w:rsidR="002663BE" w:rsidRPr="00C83C0E" w:rsidRDefault="002663BE"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Należy wykazać zgodność celów projektu z zapisami pkt 5 konkretnego Działania SzOOP RPO WM. Należy mieć na uwadze, że przy braku korelacji celów projektu oraz celów Regionalnego Programu Operacyjnego Województwa Małopolskiego na lata 2014-2020 projekt nie będzie mógł podlegać wsparciu.</w:t>
      </w:r>
    </w:p>
    <w:p w14:paraId="7910A870" w14:textId="77777777" w:rsidR="002663BE" w:rsidRPr="00C83C0E" w:rsidRDefault="002663BE"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Należy również  wykazać zgodność z właściwym obszarem w Strategii Rozwoju Województwa Małopolskiego na lata 2011-2020, w jaki wpisuje się projekt. </w:t>
      </w:r>
    </w:p>
    <w:p w14:paraId="0F1AC5BB" w14:textId="77777777" w:rsidR="002663BE" w:rsidRPr="00CE69A1" w:rsidRDefault="002E6488" w:rsidP="00C83C0E">
      <w:pPr>
        <w:spacing w:line="240" w:lineRule="auto"/>
        <w:ind w:left="1418"/>
        <w:rPr>
          <w:rFonts w:ascii="Arial" w:eastAsia="Times New Roman" w:hAnsi="Arial" w:cs="Arial"/>
          <w:color w:val="44689A"/>
          <w:lang w:eastAsia="pl-PL"/>
        </w:rPr>
      </w:pPr>
      <w:r w:rsidRPr="00CE69A1">
        <w:rPr>
          <w:rFonts w:ascii="Arial" w:hAnsi="Arial" w:cs="Arial"/>
          <w:b/>
          <w:color w:val="44689A"/>
        </w:rPr>
        <w:t>L</w:t>
      </w:r>
      <w:r w:rsidR="002663BE" w:rsidRPr="00CE69A1">
        <w:rPr>
          <w:rFonts w:ascii="Arial" w:hAnsi="Arial" w:cs="Arial"/>
          <w:b/>
          <w:color w:val="44689A"/>
        </w:rPr>
        <w:t>imit znaków:</w:t>
      </w:r>
      <w:r w:rsidR="002663BE" w:rsidRPr="00CE69A1">
        <w:rPr>
          <w:rFonts w:ascii="Arial" w:hAnsi="Arial" w:cs="Arial"/>
          <w:color w:val="44689A"/>
        </w:rPr>
        <w:t xml:space="preserve"> </w:t>
      </w:r>
      <w:r w:rsidR="002663BE" w:rsidRPr="00CE69A1">
        <w:rPr>
          <w:rFonts w:ascii="Arial" w:hAnsi="Arial" w:cs="Arial"/>
          <w:b/>
          <w:color w:val="44689A"/>
        </w:rPr>
        <w:t>4</w:t>
      </w:r>
      <w:r>
        <w:rPr>
          <w:rFonts w:ascii="Arial" w:hAnsi="Arial" w:cs="Arial"/>
          <w:b/>
          <w:color w:val="44689A"/>
        </w:rPr>
        <w:t xml:space="preserve"> </w:t>
      </w:r>
      <w:r w:rsidR="002663BE" w:rsidRPr="00CE69A1">
        <w:rPr>
          <w:rFonts w:ascii="Arial" w:hAnsi="Arial" w:cs="Arial"/>
          <w:b/>
          <w:color w:val="44689A"/>
        </w:rPr>
        <w:t>000</w:t>
      </w:r>
      <w:r w:rsidR="002663BE" w:rsidRPr="00CE69A1">
        <w:rPr>
          <w:rFonts w:ascii="Arial" w:hAnsi="Arial" w:cs="Arial"/>
          <w:color w:val="44689A"/>
        </w:rPr>
        <w:t xml:space="preserve"> </w:t>
      </w:r>
    </w:p>
    <w:p w14:paraId="11203FEC" w14:textId="77777777" w:rsidR="002663BE" w:rsidRPr="00C83C0E" w:rsidRDefault="002663BE" w:rsidP="00C83C0E">
      <w:pPr>
        <w:pStyle w:val="Nagwek3"/>
        <w:spacing w:line="240" w:lineRule="auto"/>
        <w:rPr>
          <w:rFonts w:cs="Arial"/>
          <w:lang w:eastAsia="pl-PL"/>
        </w:rPr>
      </w:pPr>
      <w:bookmarkStart w:id="87" w:name="_Toc526333331"/>
      <w:bookmarkStart w:id="88" w:name="_Toc8122970"/>
      <w:r w:rsidRPr="00C83C0E">
        <w:rPr>
          <w:rFonts w:cs="Arial"/>
          <w:lang w:eastAsia="pl-PL"/>
        </w:rPr>
        <w:t>Pkt C.3.4 Wskaźniki realizacji projektu</w:t>
      </w:r>
      <w:bookmarkEnd w:id="87"/>
      <w:bookmarkEnd w:id="88"/>
    </w:p>
    <w:p w14:paraId="1D4101ED" w14:textId="77777777" w:rsidR="002663BE" w:rsidRPr="00C83C0E" w:rsidRDefault="002663BE" w:rsidP="00C83C0E">
      <w:pPr>
        <w:pStyle w:val="Nagwek4"/>
        <w:spacing w:line="240" w:lineRule="auto"/>
      </w:pPr>
      <w:r w:rsidRPr="00C83C0E">
        <w:rPr>
          <w:i/>
          <w:noProof/>
          <w:lang w:eastAsia="pl-PL"/>
        </w:rPr>
        <mc:AlternateContent>
          <mc:Choice Requires="wps">
            <w:drawing>
              <wp:anchor distT="0" distB="0" distL="114300" distR="114300" simplePos="0" relativeHeight="251821056" behindDoc="0" locked="0" layoutInCell="1" allowOverlap="1" wp14:anchorId="379EC048" wp14:editId="60434A85">
                <wp:simplePos x="0" y="0"/>
                <wp:positionH relativeFrom="column">
                  <wp:posOffset>207034</wp:posOffset>
                </wp:positionH>
                <wp:positionV relativeFrom="paragraph">
                  <wp:posOffset>250429</wp:posOffset>
                </wp:positionV>
                <wp:extent cx="586740" cy="532130"/>
                <wp:effectExtent l="294005" t="0" r="0" b="107315"/>
                <wp:wrapNone/>
                <wp:docPr id="303" name="Strzałka wygięta w górę 30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a:solidFill>
                            <a:srgbClr val="44689A"/>
                          </a:solidFill>
                        </a:ln>
                        <a:effectLst>
                          <a:outerShdw blurRad="76200" dir="13500000" sy="23000" kx="1200000" algn="br" rotWithShape="0">
                            <a:prstClr val="black">
                              <a:alpha val="20000"/>
                            </a:prstClr>
                          </a:outerShdw>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6B10" id="Strzałka wygięta w górę 303" o:spid="_x0000_s1026" alt="Strzałka znak graficzny" style="position:absolute;margin-left:16.3pt;margin-top:19.7pt;width:46.2pt;height:41.9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SQQMAAAwHAAAOAAAAZHJzL2Uyb0RvYy54bWysVV9P2zAQf5+072D5faRJ2gIVKapATJMQ&#10;IAri2XGcJqtje7bbtH3ct+Bz7COMfa+dnTTNNiQktD5Yd7n/97u7np1vKo7WTJtSigSHRwOMmKAy&#10;K8UiwY8PV59OMDKWiIxwKViCt8zg8+nHD2e1mrBIFpJnTCNwIsykVgkurFWTIDC0YBUxR1IxAcJc&#10;6opYYPUiyDSpwXvFg2gwGAe11JnSkjJj4OtlI8RT7z/PGbW3eW6YRTzBkJv1r/Zv6t5gekYmC01U&#10;UdI2DfKOLCpSCgjauboklqCVLv9xVZVUSyNze0RlFcg8LynzNUA14eCvauYFUczXAs0xqmuT+X9u&#10;6c36TqMyS3A8iDESpAKQ5lbvyK/vS4Lq7aJ8eYZaarT4+UO/PCOvljFDoYkHvZ0gSwRthHJ2Yuu6&#10;WiszAedzdadbzgDpWrTJdYW0BChGw4H7+cZBK9DG47LtcGEbiyh8HJ2Mj4eAHgXRKI7C2OMWNK6c&#10;S6WN/cxkhRyR4JQJ+6hmWsva+ybra2M9OllbIcm+hhjlFQew14SjYTwKR+0w9HSivk40crk2A9PT&#10;ga71/IwHx94PJNdGBWqfnkvBSF5mVyXnntGL9IJrBCkkeDgcn5zOXAAw+UONi/dZgp/GlPlNaJsg&#10;V5bpeZHVKOUrfU8A++Mx7BJGWQmghrGr07EG2h3FnlwCCiHoeIbwBex6qrFD8am0hZ9Th5pL0xXb&#10;1ZRyQpcNBlwVpCnU+2nrbLV9zV1inuvlHLhhasbHU3bLmQvFxT3LYXhdcj6IPxusi04ohUkYt6G8&#10;tjPLofudYfy2YavvTJukOuPobePOwkeWwnbGVSmkfs0Bt2Gbct7oQz96dTsyldkW9tZvkUNK0asS&#10;+n5NjL0jGoYaPsJVtrfw5FzWCZYthVEh9e61704fDgtIMarhIibYfFsRzTDiXwScnNNw6JbQemY4&#10;Oo6A0X1J2peIVXUhYaphzSA7Tzp9y/dkrmX1BMd75qKCiAgKsRNMLQxWw1xY4EEE55+y2czTcDYV&#10;sddirugedTdDD5snolW7/xYOx43cX892E5u9Oug6PIScrazMS+uEh762DJxcP4nt34O76X3eax3+&#10;xKa/AQAA//8DAFBLAwQUAAYACAAAACEANayigN8AAAAJAQAADwAAAGRycy9kb3ducmV2LnhtbEyP&#10;zWrDMBCE74W+g9hAL6GRnFZO4loOJdBLCYGmeQDFWv8Qa2UsJXHfvvKpPe0uM8x+k29H27EbDr51&#10;pCBZCGBIpTMt1QpO3x/Pa2A+aDK6c4QKftDDtnh8yHVm3J2+8HYMNYsh5DOtoAmhzzj3ZYNW+4Xr&#10;kaJWucHqEM+h5mbQ9xhuO74UIuVWtxQ/NLrHXYPl5Xi1CjaVkOt9upuHsnqV8jBPTvvPRKmn2fj+&#10;BizgGP7MMOFHdCgi09ldyXjWKXhJN9EZp0yATfpSrICdp2UlgRc5/9+g+AUAAP//AwBQSwECLQAU&#10;AAYACAAAACEAtoM4kv4AAADhAQAAEwAAAAAAAAAAAAAAAAAAAAAAW0NvbnRlbnRfVHlwZXNdLnht&#10;bFBLAQItABQABgAIAAAAIQA4/SH/1gAAAJQBAAALAAAAAAAAAAAAAAAAAC8BAABfcmVscy8ucmVs&#10;c1BLAQItABQABgAIAAAAIQC/dHKSQQMAAAwHAAAOAAAAAAAAAAAAAAAAAC4CAABkcnMvZTJvRG9j&#10;LnhtbFBLAQItABQABgAIAAAAIQA1rKKA3wAAAAkBAAAPAAAAAAAAAAAAAAAAAJsFAABkcnMvZG93&#10;bnJldi54bWxQSwUGAAAAAAQABADzAAAApwYAAAAA&#10;" path="m,300574r337929,l337929,245179r-17254,l453708,,586740,245179r-17254,l569486,532130,,532130,,300574xe" fillcolor="#44689a" strokecolor="#44689a"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C.3.4 KROK 1</w:t>
      </w:r>
    </w:p>
    <w:p w14:paraId="61F3959F" w14:textId="6E4A2D08" w:rsidR="002663BE" w:rsidRPr="00C83C0E" w:rsidRDefault="002663BE"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W pierwszej kolejności należy zdefiniować związane z projektem wskaźniki produktu i rezultatu bezpośredniego. Katalog wskaźników dla danego działania/poddziałania stanowi </w:t>
      </w:r>
      <w:r w:rsidR="00BB55BE">
        <w:rPr>
          <w:rFonts w:ascii="Arial" w:eastAsia="Times New Roman" w:hAnsi="Arial" w:cs="Arial"/>
          <w:color w:val="000000"/>
          <w:lang w:eastAsia="pl-PL"/>
        </w:rPr>
        <w:t>Z</w:t>
      </w:r>
      <w:r w:rsidRPr="00C83C0E">
        <w:rPr>
          <w:rFonts w:ascii="Arial" w:eastAsia="Times New Roman" w:hAnsi="Arial" w:cs="Arial"/>
          <w:color w:val="000000"/>
          <w:lang w:eastAsia="pl-PL"/>
        </w:rPr>
        <w:t xml:space="preserve">ałącznik nr </w:t>
      </w:r>
      <w:r w:rsidR="000C38FF">
        <w:rPr>
          <w:rFonts w:ascii="Arial" w:eastAsia="Times New Roman" w:hAnsi="Arial" w:cs="Arial"/>
          <w:color w:val="000000"/>
          <w:lang w:eastAsia="pl-PL"/>
        </w:rPr>
        <w:t>8</w:t>
      </w:r>
      <w:r w:rsidR="000C38FF" w:rsidRPr="00C83C0E">
        <w:rPr>
          <w:rFonts w:ascii="Arial" w:eastAsia="Times New Roman" w:hAnsi="Arial" w:cs="Arial"/>
          <w:color w:val="000000"/>
          <w:lang w:eastAsia="pl-PL"/>
        </w:rPr>
        <w:t xml:space="preserve"> </w:t>
      </w:r>
      <w:r w:rsidRPr="00C83C0E">
        <w:rPr>
          <w:rFonts w:ascii="Arial" w:eastAsia="Times New Roman" w:hAnsi="Arial" w:cs="Arial"/>
          <w:color w:val="000000"/>
          <w:lang w:eastAsia="pl-PL"/>
        </w:rPr>
        <w:t xml:space="preserve">do Regulaminu </w:t>
      </w:r>
      <w:r w:rsidR="000C38FF">
        <w:rPr>
          <w:rFonts w:ascii="Arial" w:eastAsia="Times New Roman" w:hAnsi="Arial" w:cs="Arial"/>
          <w:color w:val="000000"/>
          <w:lang w:eastAsia="pl-PL"/>
        </w:rPr>
        <w:t>konkursu</w:t>
      </w:r>
      <w:r w:rsidRPr="00C83C0E">
        <w:rPr>
          <w:rFonts w:ascii="Arial" w:eastAsia="Times New Roman" w:hAnsi="Arial" w:cs="Arial"/>
          <w:color w:val="000000"/>
          <w:lang w:eastAsia="pl-PL"/>
        </w:rPr>
        <w:t>.</w:t>
      </w:r>
    </w:p>
    <w:p w14:paraId="58BFDB43" w14:textId="77777777" w:rsidR="002663BE" w:rsidRPr="00C83C0E" w:rsidRDefault="002663BE" w:rsidP="00C83C0E">
      <w:pPr>
        <w:spacing w:after="0" w:line="240" w:lineRule="auto"/>
        <w:ind w:left="1418"/>
        <w:rPr>
          <w:rFonts w:ascii="Arial" w:hAnsi="Arial" w:cs="Arial"/>
        </w:rPr>
      </w:pPr>
      <w:r w:rsidRPr="00C83C0E">
        <w:rPr>
          <w:rFonts w:ascii="Arial" w:hAnsi="Arial" w:cs="Arial"/>
          <w:b/>
        </w:rPr>
        <w:t>Wskaźniki produktu</w:t>
      </w:r>
      <w:r w:rsidRPr="00C83C0E">
        <w:rPr>
          <w:rFonts w:ascii="Arial" w:hAnsi="Arial" w:cs="Arial"/>
        </w:rPr>
        <w:t xml:space="preserve"> – bezpośrednie, materialne efekty realizacji poszczególnych zadań/działań w ramach projektu mierzone konkretnymi wielkościami. Wskaźniki produktu odpowiadają w warstwie logicznej zadaniom realizowanym w ramach projektu i są bezpośrednio związane z wydatkami ponoszonymi w ramach projektu. Efekt wsparcia na poziomie projektu w</w:t>
      </w:r>
      <w:r w:rsidR="00D06F78" w:rsidRPr="00C83C0E">
        <w:rPr>
          <w:rFonts w:ascii="Arial" w:hAnsi="Arial" w:cs="Arial"/>
        </w:rPr>
        <w:t> </w:t>
      </w:r>
      <w:r w:rsidRPr="00C83C0E">
        <w:rPr>
          <w:rFonts w:ascii="Arial" w:hAnsi="Arial" w:cs="Arial"/>
        </w:rPr>
        <w:t xml:space="preserve">przypadku wskaźników produktu występuje w okresie od podpisania umowy </w:t>
      </w:r>
    </w:p>
    <w:p w14:paraId="534B85C3" w14:textId="77777777" w:rsidR="002663BE" w:rsidRPr="00C83C0E" w:rsidRDefault="002663BE" w:rsidP="00C83C0E">
      <w:pPr>
        <w:spacing w:line="240" w:lineRule="auto"/>
        <w:ind w:left="1418"/>
        <w:rPr>
          <w:rFonts w:ascii="Arial" w:hAnsi="Arial" w:cs="Arial"/>
        </w:rPr>
      </w:pPr>
      <w:r w:rsidRPr="00C83C0E">
        <w:rPr>
          <w:rFonts w:ascii="Arial" w:hAnsi="Arial" w:cs="Arial"/>
        </w:rPr>
        <w:t>o dofinansowanie, przy czym osiągnięte wartości powinny zostać wykazane najpóźniej we wniosku o płatność końcową.</w:t>
      </w:r>
    </w:p>
    <w:p w14:paraId="08ACB31F" w14:textId="790B424C" w:rsidR="00BB55BE" w:rsidRDefault="002663BE" w:rsidP="00C83C0E">
      <w:pPr>
        <w:spacing w:after="0" w:line="240" w:lineRule="auto"/>
        <w:ind w:left="1418"/>
        <w:rPr>
          <w:rFonts w:ascii="Arial" w:hAnsi="Arial" w:cs="Arial"/>
        </w:rPr>
      </w:pPr>
      <w:r w:rsidRPr="00C83C0E">
        <w:rPr>
          <w:rFonts w:ascii="Arial" w:hAnsi="Arial" w:cs="Arial"/>
          <w:b/>
        </w:rPr>
        <w:t>Wskaźniki rezultatu bezpośredniego</w:t>
      </w:r>
      <w:r w:rsidRPr="00C83C0E">
        <w:rPr>
          <w:rFonts w:ascii="Arial" w:hAnsi="Arial" w:cs="Arial"/>
        </w:rPr>
        <w:t xml:space="preserve"> – stanowią wskaźniki celu bezpośredniego i odnoszą się do bezpośrednich efektów projektu, których realizacja jest jego wynikiem, ale mogą na nią mieć wpływ także inne zewnętrzne czynniki. Nie są one bezpośrednio powiązane z wydatkami ponoszonymi  w projekcie. Przedstawiają korzyści, jakie wynikną dla Wnioskodawcy/jego otoczenia/grup docelowych po zakończeniu projektu, w</w:t>
      </w:r>
      <w:r w:rsidR="00BB55BE">
        <w:rPr>
          <w:rFonts w:ascii="Arial" w:hAnsi="Arial" w:cs="Arial"/>
        </w:rPr>
        <w:t> </w:t>
      </w:r>
      <w:r w:rsidRPr="00C83C0E">
        <w:rPr>
          <w:rFonts w:ascii="Arial" w:hAnsi="Arial" w:cs="Arial"/>
        </w:rPr>
        <w:t>związku ze zrealizowanymi zadaniami. Wskaźniki rezultatu powinny zostać precyzyjnie określone i skwantyfikowane a ich osiągnięcie będzie weryfikowane po zakończeniu realizacji projektu.</w:t>
      </w:r>
      <w:r w:rsidR="00D06F78" w:rsidRPr="00C83C0E">
        <w:rPr>
          <w:rFonts w:ascii="Arial" w:hAnsi="Arial" w:cs="Arial"/>
        </w:rPr>
        <w:t xml:space="preserve"> </w:t>
      </w:r>
    </w:p>
    <w:p w14:paraId="19A386E1" w14:textId="62EE5580" w:rsidR="00D06F78" w:rsidRPr="00C83C0E" w:rsidRDefault="00D06F78" w:rsidP="00BF0ACC">
      <w:pPr>
        <w:spacing w:before="120" w:after="0" w:line="240" w:lineRule="auto"/>
        <w:ind w:left="1418"/>
        <w:rPr>
          <w:rFonts w:ascii="Arial" w:hAnsi="Arial" w:cs="Arial"/>
        </w:rPr>
      </w:pPr>
      <w:r w:rsidRPr="00C83C0E">
        <w:rPr>
          <w:rFonts w:ascii="Arial" w:hAnsi="Arial" w:cs="Arial"/>
          <w:b/>
        </w:rPr>
        <w:t>Poniżej tabela zawierająca rodzaje wskaźników produktu i rezultatu bezpośredniego</w:t>
      </w:r>
      <w:r w:rsidR="00BB55BE">
        <w:rPr>
          <w:rFonts w:ascii="Arial" w:hAnsi="Arial" w:cs="Arial"/>
          <w:b/>
        </w:rPr>
        <w:t>.</w:t>
      </w:r>
    </w:p>
    <w:p w14:paraId="317A1DC9" w14:textId="77777777" w:rsidR="002663BE" w:rsidRPr="00C83C0E" w:rsidRDefault="002663BE" w:rsidP="00C83C0E">
      <w:pPr>
        <w:spacing w:after="0" w:line="240" w:lineRule="auto"/>
        <w:rPr>
          <w:rFonts w:ascii="Arial" w:hAnsi="Arial" w:cs="Arial"/>
        </w:rPr>
      </w:pPr>
      <w:r w:rsidRPr="00C83C0E">
        <w:rPr>
          <w:rFonts w:ascii="Arial" w:hAnsi="Arial" w:cs="Arial"/>
        </w:rPr>
        <w:br w:type="page"/>
      </w:r>
    </w:p>
    <w:p w14:paraId="34D57CC4" w14:textId="77777777" w:rsidR="00D06F78" w:rsidRPr="00C83C0E" w:rsidRDefault="00D06F78" w:rsidP="00C83C0E">
      <w:pPr>
        <w:spacing w:after="0" w:line="240" w:lineRule="auto"/>
        <w:jc w:val="both"/>
        <w:rPr>
          <w:rFonts w:ascii="Arial" w:hAnsi="Arial" w:cs="Arial"/>
        </w:rPr>
        <w:sectPr w:rsidR="00D06F78" w:rsidRPr="00C83C0E" w:rsidSect="005A4A42">
          <w:footerReference w:type="default" r:id="rId10"/>
          <w:headerReference w:type="first" r:id="rId11"/>
          <w:pgSz w:w="11906" w:h="16838"/>
          <w:pgMar w:top="1418" w:right="1418" w:bottom="1418" w:left="1418" w:header="709" w:footer="737" w:gutter="0"/>
          <w:cols w:space="708"/>
          <w:titlePg/>
          <w:docGrid w:linePitch="360"/>
        </w:sectPr>
      </w:pPr>
    </w:p>
    <w:tbl>
      <w:tblPr>
        <w:tblStyle w:val="Tabelasiatki5ciemnaakcent5"/>
        <w:tblW w:w="14170" w:type="dxa"/>
        <w:tblLook w:val="04A0" w:firstRow="1" w:lastRow="0" w:firstColumn="1" w:lastColumn="0" w:noHBand="0" w:noVBand="1"/>
        <w:tblDescription w:val="Tabela zawierająca rodzaje wskaźników produktu i rezultatu bezpośredniego"/>
      </w:tblPr>
      <w:tblGrid>
        <w:gridCol w:w="1635"/>
        <w:gridCol w:w="1586"/>
        <w:gridCol w:w="4223"/>
        <w:gridCol w:w="2608"/>
        <w:gridCol w:w="4118"/>
      </w:tblGrid>
      <w:tr w:rsidR="00D06F78" w:rsidRPr="00C83C0E" w14:paraId="6744BC6D" w14:textId="77777777" w:rsidTr="00BF0ACC">
        <w:trPr>
          <w:cnfStyle w:val="100000000000" w:firstRow="1" w:lastRow="0" w:firstColumn="0" w:lastColumn="0" w:oddVBand="0" w:evenVBand="0" w:oddHBand="0" w:evenHBand="0" w:firstRowFirstColumn="0" w:firstRowLastColumn="0" w:lastRowFirstColumn="0" w:lastRowLastColumn="0"/>
          <w:trHeight w:val="424"/>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36537A"/>
            <w:vAlign w:val="center"/>
          </w:tcPr>
          <w:p w14:paraId="7D202F62" w14:textId="77777777" w:rsidR="00D06F78" w:rsidRPr="00C83C0E" w:rsidRDefault="00D06F78" w:rsidP="00BF0ACC">
            <w:pPr>
              <w:spacing w:before="60" w:after="60" w:line="240" w:lineRule="auto"/>
              <w:jc w:val="center"/>
              <w:rPr>
                <w:rFonts w:ascii="Arial" w:hAnsi="Arial" w:cs="Arial"/>
                <w:sz w:val="18"/>
                <w:szCs w:val="18"/>
              </w:rPr>
            </w:pPr>
            <w:r w:rsidRPr="00C83C0E">
              <w:rPr>
                <w:rFonts w:ascii="Arial" w:hAnsi="Arial" w:cs="Arial"/>
                <w:sz w:val="18"/>
                <w:szCs w:val="18"/>
              </w:rPr>
              <w:lastRenderedPageBreak/>
              <w:t>RODZAJ WSKAŹNIKA</w:t>
            </w:r>
          </w:p>
        </w:tc>
        <w:tc>
          <w:tcPr>
            <w:tcW w:w="1356" w:type="dxa"/>
            <w:shd w:val="clear" w:color="auto" w:fill="36537A"/>
            <w:vAlign w:val="center"/>
          </w:tcPr>
          <w:p w14:paraId="56C6CE0B" w14:textId="77777777" w:rsidR="00D06F78" w:rsidRPr="00C83C0E" w:rsidRDefault="00D06F78" w:rsidP="00BF0ACC">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83C0E">
              <w:rPr>
                <w:rFonts w:ascii="Arial" w:hAnsi="Arial" w:cs="Arial"/>
                <w:sz w:val="18"/>
                <w:szCs w:val="18"/>
              </w:rPr>
              <w:t>CHARAKTER</w:t>
            </w:r>
          </w:p>
        </w:tc>
        <w:tc>
          <w:tcPr>
            <w:tcW w:w="4344" w:type="dxa"/>
            <w:shd w:val="clear" w:color="auto" w:fill="36537A"/>
            <w:vAlign w:val="center"/>
          </w:tcPr>
          <w:p w14:paraId="23DB5730" w14:textId="77777777" w:rsidR="00D06F78" w:rsidRPr="00C83C0E" w:rsidRDefault="00D06F78" w:rsidP="00BF0ACC">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83C0E">
              <w:rPr>
                <w:rFonts w:ascii="Arial" w:hAnsi="Arial" w:cs="Arial"/>
                <w:sz w:val="18"/>
                <w:szCs w:val="18"/>
              </w:rPr>
              <w:t>DEFINICJA</w:t>
            </w:r>
          </w:p>
        </w:tc>
        <w:tc>
          <w:tcPr>
            <w:tcW w:w="2693" w:type="dxa"/>
            <w:shd w:val="clear" w:color="auto" w:fill="36537A"/>
            <w:vAlign w:val="center"/>
          </w:tcPr>
          <w:p w14:paraId="30AC8216" w14:textId="77777777" w:rsidR="00D06F78" w:rsidRPr="00C83C0E" w:rsidRDefault="00D06F78" w:rsidP="00BF0ACC">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83C0E">
              <w:rPr>
                <w:rFonts w:ascii="Arial" w:hAnsi="Arial" w:cs="Arial"/>
                <w:sz w:val="18"/>
                <w:szCs w:val="18"/>
              </w:rPr>
              <w:t>KIEDY NALEŻY WYBRAĆ</w:t>
            </w:r>
          </w:p>
        </w:tc>
        <w:tc>
          <w:tcPr>
            <w:tcW w:w="4252" w:type="dxa"/>
            <w:shd w:val="clear" w:color="auto" w:fill="36537A"/>
            <w:vAlign w:val="center"/>
          </w:tcPr>
          <w:p w14:paraId="650761ED" w14:textId="77777777" w:rsidR="00D06F78" w:rsidRPr="00C83C0E" w:rsidRDefault="00D06F78" w:rsidP="00BF0ACC">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83C0E">
              <w:rPr>
                <w:rFonts w:ascii="Arial" w:hAnsi="Arial" w:cs="Arial"/>
                <w:sz w:val="18"/>
                <w:szCs w:val="18"/>
              </w:rPr>
              <w:t>WARTOŚĆ WSKAŹNIKA</w:t>
            </w:r>
          </w:p>
        </w:tc>
      </w:tr>
      <w:tr w:rsidR="00D06F78" w:rsidRPr="00C83C0E" w14:paraId="28D65EE2" w14:textId="77777777" w:rsidTr="00D06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36537A"/>
          </w:tcPr>
          <w:p w14:paraId="52FDA10D" w14:textId="77777777" w:rsidR="00D06F78" w:rsidRPr="00C83C0E" w:rsidRDefault="00D06F78" w:rsidP="00C83C0E">
            <w:pPr>
              <w:spacing w:line="240" w:lineRule="auto"/>
              <w:rPr>
                <w:rFonts w:ascii="Arial" w:hAnsi="Arial" w:cs="Arial"/>
                <w:szCs w:val="18"/>
              </w:rPr>
            </w:pPr>
            <w:r w:rsidRPr="00C83C0E">
              <w:rPr>
                <w:rFonts w:ascii="Arial" w:hAnsi="Arial" w:cs="Arial"/>
                <w:b w:val="0"/>
                <w:szCs w:val="18"/>
              </w:rPr>
              <w:t>wspólne wskaźniki tzw. common indicators</w:t>
            </w:r>
          </w:p>
        </w:tc>
        <w:tc>
          <w:tcPr>
            <w:tcW w:w="1356" w:type="dxa"/>
          </w:tcPr>
          <w:p w14:paraId="67184870" w14:textId="77777777" w:rsidR="00D06F78" w:rsidRPr="00C83C0E" w:rsidRDefault="00D06F78" w:rsidP="00C83C0E">
            <w:pPr>
              <w:pStyle w:val="Standard"/>
              <w:cnfStyle w:val="000000100000" w:firstRow="0" w:lastRow="0" w:firstColumn="0" w:lastColumn="0" w:oddVBand="0" w:evenVBand="0" w:oddHBand="1" w:evenHBand="0" w:firstRowFirstColumn="0" w:firstRowLastColumn="0" w:lastRowFirstColumn="0" w:lastRowLastColumn="0"/>
              <w:rPr>
                <w:rFonts w:ascii="Arial" w:hAnsi="Arial" w:cs="Arial"/>
                <w:sz w:val="22"/>
                <w:szCs w:val="18"/>
              </w:rPr>
            </w:pPr>
            <w:r w:rsidRPr="00C83C0E">
              <w:rPr>
                <w:rFonts w:ascii="Arial" w:hAnsi="Arial" w:cs="Arial"/>
                <w:sz w:val="22"/>
                <w:szCs w:val="18"/>
              </w:rPr>
              <w:t>Obligatoryjne</w:t>
            </w:r>
          </w:p>
        </w:tc>
        <w:tc>
          <w:tcPr>
            <w:tcW w:w="4344" w:type="dxa"/>
          </w:tcPr>
          <w:p w14:paraId="299FCCED" w14:textId="77777777" w:rsidR="00D06F78" w:rsidRPr="00C83C0E" w:rsidRDefault="00D06F78" w:rsidP="00C83C0E">
            <w:pPr>
              <w:pStyle w:val="Standard"/>
              <w:cnfStyle w:val="000000100000" w:firstRow="0" w:lastRow="0" w:firstColumn="0" w:lastColumn="0" w:oddVBand="0" w:evenVBand="0" w:oddHBand="1" w:evenHBand="0" w:firstRowFirstColumn="0" w:firstRowLastColumn="0" w:lastRowFirstColumn="0" w:lastRowLastColumn="0"/>
              <w:rPr>
                <w:rFonts w:ascii="Arial" w:hAnsi="Arial" w:cs="Arial"/>
                <w:sz w:val="22"/>
                <w:szCs w:val="18"/>
              </w:rPr>
            </w:pPr>
            <w:r w:rsidRPr="00C83C0E">
              <w:rPr>
                <w:rFonts w:ascii="Arial" w:hAnsi="Arial" w:cs="Arial"/>
                <w:sz w:val="22"/>
                <w:szCs w:val="18"/>
              </w:rPr>
              <w:t>Wskaźniki pochodzące z rozporządzeń KE. Znajdują  się na liście WLWK 2014</w:t>
            </w:r>
            <w:r w:rsidRPr="00C83C0E">
              <w:rPr>
                <w:rStyle w:val="Odwoanieprzypisudolnego"/>
                <w:rFonts w:ascii="Arial" w:hAnsi="Arial" w:cs="Arial"/>
                <w:sz w:val="22"/>
                <w:szCs w:val="18"/>
              </w:rPr>
              <w:footnoteReference w:id="1"/>
            </w:r>
            <w:r w:rsidRPr="00C83C0E">
              <w:rPr>
                <w:rFonts w:ascii="Arial" w:hAnsi="Arial" w:cs="Arial"/>
                <w:sz w:val="22"/>
                <w:szCs w:val="18"/>
              </w:rPr>
              <w:t xml:space="preserve">.  Są to:  </w:t>
            </w:r>
          </w:p>
          <w:p w14:paraId="72856A93" w14:textId="77777777" w:rsidR="00D06F78" w:rsidRPr="00C83C0E" w:rsidRDefault="00D06F78" w:rsidP="00C83C0E">
            <w:pPr>
              <w:pStyle w:val="Standard"/>
              <w:numPr>
                <w:ilvl w:val="0"/>
                <w:numId w:val="16"/>
              </w:numPr>
              <w:ind w:left="674" w:hanging="426"/>
              <w:cnfStyle w:val="000000100000" w:firstRow="0" w:lastRow="0" w:firstColumn="0" w:lastColumn="0" w:oddVBand="0" w:evenVBand="0" w:oddHBand="1" w:evenHBand="0" w:firstRowFirstColumn="0" w:firstRowLastColumn="0" w:lastRowFirstColumn="0" w:lastRowLastColumn="0"/>
              <w:rPr>
                <w:rFonts w:ascii="Arial" w:hAnsi="Arial" w:cs="Arial"/>
                <w:sz w:val="22"/>
                <w:szCs w:val="18"/>
              </w:rPr>
            </w:pPr>
            <w:r w:rsidRPr="00CE69A1">
              <w:rPr>
                <w:rFonts w:ascii="Arial" w:hAnsi="Arial" w:cs="Arial"/>
                <w:b/>
                <w:sz w:val="22"/>
                <w:szCs w:val="18"/>
              </w:rPr>
              <w:t>wspólne wskaźniki produktu</w:t>
            </w:r>
            <w:r w:rsidRPr="00C83C0E">
              <w:rPr>
                <w:rFonts w:ascii="Arial" w:hAnsi="Arial" w:cs="Arial"/>
                <w:sz w:val="22"/>
                <w:szCs w:val="18"/>
              </w:rPr>
              <w:t xml:space="preserve"> oznaczone w programie CI z właściwym numerem wskaźnika – w ramach EFRR (tak też są oznaczone w Katalogu definicji wskaźników dla trybu pozakonkursowego) </w:t>
            </w:r>
          </w:p>
          <w:p w14:paraId="03567860" w14:textId="77777777" w:rsidR="00D06F78" w:rsidRPr="00C83C0E" w:rsidRDefault="00D06F78" w:rsidP="00D941F7">
            <w:pPr>
              <w:pStyle w:val="Standard"/>
              <w:numPr>
                <w:ilvl w:val="0"/>
                <w:numId w:val="16"/>
              </w:numPr>
              <w:ind w:left="674" w:hanging="426"/>
              <w:cnfStyle w:val="000000100000" w:firstRow="0" w:lastRow="0" w:firstColumn="0" w:lastColumn="0" w:oddVBand="0" w:evenVBand="0" w:oddHBand="1" w:evenHBand="0" w:firstRowFirstColumn="0" w:firstRowLastColumn="0" w:lastRowFirstColumn="0" w:lastRowLastColumn="0"/>
              <w:rPr>
                <w:rFonts w:ascii="Arial" w:hAnsi="Arial" w:cs="Arial"/>
                <w:sz w:val="22"/>
                <w:szCs w:val="18"/>
              </w:rPr>
            </w:pPr>
            <w:r w:rsidRPr="00CE69A1">
              <w:rPr>
                <w:rFonts w:ascii="Arial" w:hAnsi="Arial" w:cs="Arial"/>
                <w:b/>
                <w:sz w:val="22"/>
                <w:szCs w:val="18"/>
              </w:rPr>
              <w:t>wspólne wskaźniki produktu i</w:t>
            </w:r>
            <w:r w:rsidR="00D941F7" w:rsidRPr="00CE69A1">
              <w:rPr>
                <w:rFonts w:ascii="Arial" w:hAnsi="Arial" w:cs="Arial"/>
                <w:b/>
                <w:sz w:val="22"/>
                <w:szCs w:val="18"/>
              </w:rPr>
              <w:t> </w:t>
            </w:r>
            <w:r w:rsidRPr="00CE69A1">
              <w:rPr>
                <w:rFonts w:ascii="Arial" w:hAnsi="Arial" w:cs="Arial"/>
                <w:b/>
                <w:sz w:val="22"/>
                <w:szCs w:val="18"/>
              </w:rPr>
              <w:t>rezultatu bezpośredniego</w:t>
            </w:r>
            <w:r w:rsidRPr="00C83C0E">
              <w:rPr>
                <w:rFonts w:ascii="Arial" w:hAnsi="Arial" w:cs="Arial"/>
                <w:sz w:val="22"/>
                <w:szCs w:val="18"/>
              </w:rPr>
              <w:t xml:space="preserve"> (oznaczone w programie C – w</w:t>
            </w:r>
            <w:r w:rsidR="001E6A8B" w:rsidRPr="00C83C0E">
              <w:rPr>
                <w:rFonts w:ascii="Arial" w:hAnsi="Arial" w:cs="Arial"/>
                <w:sz w:val="22"/>
                <w:szCs w:val="18"/>
              </w:rPr>
              <w:t> </w:t>
            </w:r>
            <w:r w:rsidRPr="00C83C0E">
              <w:rPr>
                <w:rFonts w:ascii="Arial" w:hAnsi="Arial" w:cs="Arial"/>
                <w:sz w:val="22"/>
                <w:szCs w:val="18"/>
              </w:rPr>
              <w:t>ramach EFS (tak też są oznaczone w Katalogu definicji wskaźników dla trybu pozakonkursowego).</w:t>
            </w:r>
          </w:p>
        </w:tc>
        <w:tc>
          <w:tcPr>
            <w:tcW w:w="2693" w:type="dxa"/>
          </w:tcPr>
          <w:p w14:paraId="2754AECD" w14:textId="17C80CB6" w:rsidR="00D06F78" w:rsidRPr="00C83C0E" w:rsidRDefault="00D06F78" w:rsidP="000C38F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t>Wnioskodawca musi wybrać wszystkie obligatoryjne wskaźniki</w:t>
            </w:r>
            <w:r w:rsidR="000C38FF">
              <w:rPr>
                <w:rFonts w:ascii="Arial" w:hAnsi="Arial" w:cs="Arial"/>
                <w:szCs w:val="18"/>
              </w:rPr>
              <w:t xml:space="preserve"> </w:t>
            </w:r>
            <w:r w:rsidRPr="00C83C0E">
              <w:rPr>
                <w:rFonts w:ascii="Arial" w:hAnsi="Arial" w:cs="Arial"/>
                <w:szCs w:val="18"/>
              </w:rPr>
              <w:t>o ile są adekwatne do zakresu rzeczowego projektu.</w:t>
            </w:r>
          </w:p>
        </w:tc>
        <w:tc>
          <w:tcPr>
            <w:tcW w:w="4252" w:type="dxa"/>
          </w:tcPr>
          <w:p w14:paraId="76C2C397" w14:textId="77777777" w:rsidR="00D06F78" w:rsidRPr="00C83C0E" w:rsidRDefault="00D06F78" w:rsidP="00C83C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t>Wnioskodawca zobowiązany jest do osiągnięcia wartości większej niż 0 na zakończenie realizacji projektu (produkt) lub w roku po zakończeniu realizacji projektu (rezultat).</w:t>
            </w:r>
          </w:p>
        </w:tc>
      </w:tr>
      <w:tr w:rsidR="00D06F78" w:rsidRPr="00C83C0E" w14:paraId="479688A2" w14:textId="77777777" w:rsidTr="00D06F78">
        <w:tc>
          <w:tcPr>
            <w:cnfStyle w:val="001000000000" w:firstRow="0" w:lastRow="0" w:firstColumn="1" w:lastColumn="0" w:oddVBand="0" w:evenVBand="0" w:oddHBand="0" w:evenHBand="0" w:firstRowFirstColumn="0" w:firstRowLastColumn="0" w:lastRowFirstColumn="0" w:lastRowLastColumn="0"/>
            <w:tcW w:w="1525" w:type="dxa"/>
            <w:shd w:val="clear" w:color="auto" w:fill="36537A"/>
          </w:tcPr>
          <w:p w14:paraId="4302D4A6" w14:textId="77777777" w:rsidR="00D06F78" w:rsidRPr="00C83C0E" w:rsidRDefault="00D06F78" w:rsidP="00BF0ACC">
            <w:pPr>
              <w:pStyle w:val="Standard"/>
              <w:rPr>
                <w:rFonts w:ascii="Arial" w:hAnsi="Arial" w:cs="Arial"/>
                <w:sz w:val="22"/>
                <w:szCs w:val="18"/>
              </w:rPr>
            </w:pPr>
            <w:r w:rsidRPr="00C83C0E">
              <w:rPr>
                <w:rFonts w:ascii="Arial" w:hAnsi="Arial" w:cs="Arial"/>
                <w:b w:val="0"/>
                <w:sz w:val="22"/>
                <w:szCs w:val="18"/>
              </w:rPr>
              <w:t>wskaźniki kluczowe</w:t>
            </w:r>
          </w:p>
          <w:p w14:paraId="5EA4C842" w14:textId="77777777" w:rsidR="00D06F78" w:rsidRPr="00C83C0E" w:rsidRDefault="00D06F78" w:rsidP="00C83C0E">
            <w:pPr>
              <w:spacing w:line="240" w:lineRule="auto"/>
              <w:rPr>
                <w:rFonts w:ascii="Arial" w:hAnsi="Arial" w:cs="Arial"/>
                <w:szCs w:val="18"/>
              </w:rPr>
            </w:pPr>
          </w:p>
        </w:tc>
        <w:tc>
          <w:tcPr>
            <w:tcW w:w="1356" w:type="dxa"/>
          </w:tcPr>
          <w:p w14:paraId="72A371A7" w14:textId="77777777" w:rsidR="00D06F78" w:rsidRPr="00C83C0E" w:rsidRDefault="00D06F78"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u w:val="single"/>
              </w:rPr>
            </w:pPr>
            <w:r w:rsidRPr="00C83C0E">
              <w:rPr>
                <w:rFonts w:ascii="Arial" w:hAnsi="Arial" w:cs="Arial"/>
                <w:szCs w:val="18"/>
              </w:rPr>
              <w:t>Obligatoryjne</w:t>
            </w:r>
          </w:p>
        </w:tc>
        <w:tc>
          <w:tcPr>
            <w:tcW w:w="4344" w:type="dxa"/>
          </w:tcPr>
          <w:p w14:paraId="034C002B" w14:textId="77777777" w:rsidR="00D06F78" w:rsidRPr="00C83C0E" w:rsidRDefault="00D06F78"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CE69A1">
              <w:rPr>
                <w:rFonts w:ascii="Arial" w:hAnsi="Arial" w:cs="Arial"/>
                <w:b/>
                <w:szCs w:val="18"/>
              </w:rPr>
              <w:t>Wskaźniki produktu i rezultatu bezpośredniego</w:t>
            </w:r>
            <w:r w:rsidRPr="00C83C0E">
              <w:rPr>
                <w:rFonts w:ascii="Arial" w:hAnsi="Arial" w:cs="Arial"/>
                <w:b/>
                <w:szCs w:val="18"/>
              </w:rPr>
              <w:t xml:space="preserve"> </w:t>
            </w:r>
            <w:r w:rsidRPr="00C83C0E">
              <w:rPr>
                <w:rFonts w:ascii="Arial" w:hAnsi="Arial" w:cs="Arial"/>
                <w:szCs w:val="18"/>
              </w:rPr>
              <w:t>z WLWK 2014 określone na poziomie krajowym (EFRR i EFS).</w:t>
            </w:r>
          </w:p>
        </w:tc>
        <w:tc>
          <w:tcPr>
            <w:tcW w:w="2693" w:type="dxa"/>
          </w:tcPr>
          <w:p w14:paraId="15AF25B3" w14:textId="709C6C38" w:rsidR="00D06F78" w:rsidRPr="00C83C0E" w:rsidRDefault="00D06F78" w:rsidP="000C38FF">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C83C0E">
              <w:rPr>
                <w:rFonts w:ascii="Arial" w:hAnsi="Arial" w:cs="Arial"/>
                <w:szCs w:val="18"/>
              </w:rPr>
              <w:t>Wnioskodawca musi wybrać wszystkie obligatoryjne wskaźniki</w:t>
            </w:r>
            <w:r w:rsidR="000C38FF">
              <w:rPr>
                <w:rFonts w:ascii="Arial" w:hAnsi="Arial" w:cs="Arial"/>
                <w:szCs w:val="18"/>
              </w:rPr>
              <w:t xml:space="preserve"> </w:t>
            </w:r>
            <w:r w:rsidRPr="00C83C0E">
              <w:rPr>
                <w:rFonts w:ascii="Arial" w:hAnsi="Arial" w:cs="Arial"/>
                <w:szCs w:val="18"/>
              </w:rPr>
              <w:t>o ile są adekwatne do zakresu rzeczowego projektu.</w:t>
            </w:r>
          </w:p>
        </w:tc>
        <w:tc>
          <w:tcPr>
            <w:tcW w:w="4252" w:type="dxa"/>
          </w:tcPr>
          <w:p w14:paraId="7B4600B8" w14:textId="77777777" w:rsidR="00D06F78" w:rsidRPr="00C83C0E" w:rsidRDefault="00D06F78"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C83C0E">
              <w:rPr>
                <w:rFonts w:ascii="Arial" w:hAnsi="Arial" w:cs="Arial"/>
                <w:szCs w:val="18"/>
              </w:rPr>
              <w:t>Wnioskodawca zobowiązany jest do osiągnięcia wartości większej niż 0 na zakończenie realizacji projektu (produkt) lub w roku po zakończeniu realizacji projektu (rezultat).</w:t>
            </w:r>
          </w:p>
        </w:tc>
      </w:tr>
      <w:tr w:rsidR="00D06F78" w:rsidRPr="00C83C0E" w14:paraId="28916F5B" w14:textId="77777777" w:rsidTr="00D06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36537A"/>
          </w:tcPr>
          <w:p w14:paraId="75047701" w14:textId="77777777" w:rsidR="00D06F78" w:rsidRPr="00C83C0E" w:rsidRDefault="00D06F78" w:rsidP="00BF0ACC">
            <w:pPr>
              <w:spacing w:line="240" w:lineRule="auto"/>
              <w:rPr>
                <w:rFonts w:ascii="Arial" w:hAnsi="Arial" w:cs="Arial"/>
                <w:szCs w:val="18"/>
              </w:rPr>
            </w:pPr>
            <w:r w:rsidRPr="00C83C0E">
              <w:rPr>
                <w:rFonts w:ascii="Arial" w:hAnsi="Arial" w:cs="Arial"/>
                <w:b w:val="0"/>
                <w:szCs w:val="18"/>
              </w:rPr>
              <w:t>wskaźniki specyficzne dla programu</w:t>
            </w:r>
          </w:p>
        </w:tc>
        <w:tc>
          <w:tcPr>
            <w:tcW w:w="1356" w:type="dxa"/>
          </w:tcPr>
          <w:p w14:paraId="47565E7E" w14:textId="77777777" w:rsidR="00D06F78" w:rsidRPr="00C83C0E" w:rsidRDefault="00D06F78" w:rsidP="00C83C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t>Obligatoryjne</w:t>
            </w:r>
          </w:p>
        </w:tc>
        <w:tc>
          <w:tcPr>
            <w:tcW w:w="4344" w:type="dxa"/>
          </w:tcPr>
          <w:p w14:paraId="5773EECC" w14:textId="77777777" w:rsidR="00D06F78" w:rsidRPr="00C83C0E" w:rsidRDefault="00D06F78" w:rsidP="00C83C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t xml:space="preserve">Wskaźniki produktu i rezultatu bezpośredniego wskazane przez IZ dla właściwego Regionalnego Programu Operacyjnego. Stosowane  wtedy gdy, zakres interwencji na poziomie </w:t>
            </w:r>
            <w:r w:rsidRPr="00C83C0E">
              <w:rPr>
                <w:rFonts w:ascii="Arial" w:hAnsi="Arial" w:cs="Arial"/>
                <w:szCs w:val="18"/>
              </w:rPr>
              <w:lastRenderedPageBreak/>
              <w:t>PO/projektu nie może być wystarczająco opisany przy użyciu wskaźników z</w:t>
            </w:r>
            <w:r w:rsidR="001E6A8B" w:rsidRPr="00C83C0E">
              <w:rPr>
                <w:rFonts w:ascii="Arial" w:hAnsi="Arial" w:cs="Arial"/>
                <w:szCs w:val="18"/>
              </w:rPr>
              <w:t> </w:t>
            </w:r>
            <w:r w:rsidRPr="00C83C0E">
              <w:rPr>
                <w:rFonts w:ascii="Arial" w:hAnsi="Arial" w:cs="Arial"/>
                <w:szCs w:val="18"/>
              </w:rPr>
              <w:t>WLWK 2014.</w:t>
            </w:r>
          </w:p>
        </w:tc>
        <w:tc>
          <w:tcPr>
            <w:tcW w:w="2693" w:type="dxa"/>
          </w:tcPr>
          <w:p w14:paraId="159CFEF3" w14:textId="173DE433" w:rsidR="00D06F78" w:rsidRPr="00C83C0E" w:rsidRDefault="00D06F78" w:rsidP="000C38F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lastRenderedPageBreak/>
              <w:t xml:space="preserve">Wnioskodawca musi wybrać wszystkie obligatoryjne wskaźniki o ile są adekwatne do </w:t>
            </w:r>
            <w:r w:rsidRPr="00C83C0E">
              <w:rPr>
                <w:rFonts w:ascii="Arial" w:hAnsi="Arial" w:cs="Arial"/>
                <w:szCs w:val="18"/>
              </w:rPr>
              <w:lastRenderedPageBreak/>
              <w:t>zakresu rzeczowego projektu.</w:t>
            </w:r>
          </w:p>
        </w:tc>
        <w:tc>
          <w:tcPr>
            <w:tcW w:w="4252" w:type="dxa"/>
          </w:tcPr>
          <w:p w14:paraId="42ED66E6" w14:textId="77777777" w:rsidR="00D06F78" w:rsidRPr="00C83C0E" w:rsidRDefault="00D06F78" w:rsidP="00C83C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lastRenderedPageBreak/>
              <w:t xml:space="preserve">Wnioskodawca zobowiązany jest do osiągnięcia wartości większej niż 0 na zakończenie realizacji projektu </w:t>
            </w:r>
            <w:r w:rsidRPr="00C83C0E">
              <w:rPr>
                <w:rFonts w:ascii="Arial" w:hAnsi="Arial" w:cs="Arial"/>
                <w:szCs w:val="18"/>
              </w:rPr>
              <w:lastRenderedPageBreak/>
              <w:t>(produkt) lub w roku po zakończeniu realizacji projektu (rezultat).</w:t>
            </w:r>
          </w:p>
        </w:tc>
      </w:tr>
      <w:tr w:rsidR="00D06F78" w:rsidRPr="00C83C0E" w14:paraId="6B19BB0C" w14:textId="77777777" w:rsidTr="00D06F78">
        <w:tc>
          <w:tcPr>
            <w:cnfStyle w:val="001000000000" w:firstRow="0" w:lastRow="0" w:firstColumn="1" w:lastColumn="0" w:oddVBand="0" w:evenVBand="0" w:oddHBand="0" w:evenHBand="0" w:firstRowFirstColumn="0" w:firstRowLastColumn="0" w:lastRowFirstColumn="0" w:lastRowLastColumn="0"/>
            <w:tcW w:w="1525" w:type="dxa"/>
            <w:shd w:val="clear" w:color="auto" w:fill="36537A"/>
          </w:tcPr>
          <w:p w14:paraId="6E69BBD0" w14:textId="0724693B" w:rsidR="00D06F78" w:rsidRPr="00C83C0E" w:rsidRDefault="00A55D1E" w:rsidP="00BF0ACC">
            <w:pPr>
              <w:spacing w:line="240" w:lineRule="auto"/>
              <w:rPr>
                <w:rFonts w:ascii="Arial" w:hAnsi="Arial" w:cs="Arial"/>
                <w:szCs w:val="18"/>
              </w:rPr>
            </w:pPr>
            <w:r>
              <w:rPr>
                <w:rFonts w:ascii="Arial" w:hAnsi="Arial" w:cs="Arial"/>
                <w:b w:val="0"/>
                <w:szCs w:val="18"/>
              </w:rPr>
              <w:lastRenderedPageBreak/>
              <w:t>w</w:t>
            </w:r>
            <w:r w:rsidR="00D06F78" w:rsidRPr="00C83C0E">
              <w:rPr>
                <w:rFonts w:ascii="Arial" w:hAnsi="Arial" w:cs="Arial"/>
                <w:b w:val="0"/>
                <w:szCs w:val="18"/>
              </w:rPr>
              <w:t>skaźniki o</w:t>
            </w:r>
            <w:r>
              <w:rPr>
                <w:rFonts w:ascii="Arial" w:hAnsi="Arial" w:cs="Arial"/>
                <w:b w:val="0"/>
                <w:szCs w:val="18"/>
              </w:rPr>
              <w:t> </w:t>
            </w:r>
            <w:r w:rsidR="00D06F78" w:rsidRPr="00C83C0E">
              <w:rPr>
                <w:rFonts w:ascii="Arial" w:hAnsi="Arial" w:cs="Arial"/>
                <w:b w:val="0"/>
                <w:szCs w:val="18"/>
              </w:rPr>
              <w:t>charakterze informacyjnym</w:t>
            </w:r>
          </w:p>
        </w:tc>
        <w:tc>
          <w:tcPr>
            <w:tcW w:w="1356" w:type="dxa"/>
          </w:tcPr>
          <w:p w14:paraId="69571EE2" w14:textId="77777777" w:rsidR="00D06F78" w:rsidRPr="00C83C0E" w:rsidRDefault="00D06F78" w:rsidP="00C83C0E">
            <w:pPr>
              <w:pStyle w:val="Tekstkomentarza"/>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18"/>
              </w:rPr>
            </w:pPr>
            <w:r w:rsidRPr="00C83C0E">
              <w:rPr>
                <w:rFonts w:ascii="Arial" w:hAnsi="Arial" w:cs="Arial"/>
                <w:sz w:val="22"/>
                <w:szCs w:val="18"/>
              </w:rPr>
              <w:t>Obligatoryjne</w:t>
            </w:r>
          </w:p>
        </w:tc>
        <w:tc>
          <w:tcPr>
            <w:tcW w:w="4344" w:type="dxa"/>
          </w:tcPr>
          <w:p w14:paraId="4E48BBE9" w14:textId="77777777" w:rsidR="00D06F78" w:rsidRPr="00C83C0E" w:rsidRDefault="00D06F78" w:rsidP="00C83C0E">
            <w:pPr>
              <w:pStyle w:val="Tekstkomentarza"/>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18"/>
              </w:rPr>
            </w:pPr>
            <w:r w:rsidRPr="00C83C0E">
              <w:rPr>
                <w:rFonts w:ascii="Arial" w:hAnsi="Arial" w:cs="Arial"/>
                <w:sz w:val="22"/>
                <w:szCs w:val="18"/>
              </w:rPr>
              <w:t>Służyć one będą do procesowi monitorowania i wykorzystywane będą przy opisie interwencji, ale poziom ich wykonania w projekcie nie będzie stanowić przedmiotu rozliczenia z</w:t>
            </w:r>
            <w:r w:rsidR="001E6A8B" w:rsidRPr="00C83C0E">
              <w:rPr>
                <w:rFonts w:ascii="Arial" w:hAnsi="Arial" w:cs="Arial"/>
                <w:sz w:val="22"/>
                <w:szCs w:val="18"/>
                <w:lang w:val="pl-PL"/>
              </w:rPr>
              <w:t> </w:t>
            </w:r>
            <w:r w:rsidRPr="00C83C0E">
              <w:rPr>
                <w:rFonts w:ascii="Arial" w:hAnsi="Arial" w:cs="Arial"/>
                <w:sz w:val="22"/>
                <w:szCs w:val="18"/>
              </w:rPr>
              <w:t xml:space="preserve">Beneficjentami. </w:t>
            </w:r>
          </w:p>
        </w:tc>
        <w:tc>
          <w:tcPr>
            <w:tcW w:w="2693" w:type="dxa"/>
          </w:tcPr>
          <w:p w14:paraId="575DC47E" w14:textId="1AE5C079" w:rsidR="00D06F78" w:rsidRPr="00C83C0E" w:rsidRDefault="00D06F78" w:rsidP="00A55D1E">
            <w:pPr>
              <w:pStyle w:val="Standard"/>
              <w:cnfStyle w:val="000000000000" w:firstRow="0" w:lastRow="0" w:firstColumn="0" w:lastColumn="0" w:oddVBand="0" w:evenVBand="0" w:oddHBand="0" w:evenHBand="0" w:firstRowFirstColumn="0" w:firstRowLastColumn="0" w:lastRowFirstColumn="0" w:lastRowLastColumn="0"/>
              <w:rPr>
                <w:rFonts w:ascii="Arial" w:hAnsi="Arial" w:cs="Arial"/>
                <w:sz w:val="22"/>
                <w:szCs w:val="18"/>
              </w:rPr>
            </w:pPr>
            <w:r w:rsidRPr="00C83C0E">
              <w:rPr>
                <w:rFonts w:ascii="Arial" w:hAnsi="Arial" w:cs="Arial"/>
                <w:sz w:val="22"/>
                <w:szCs w:val="18"/>
              </w:rPr>
              <w:t>Wnioskodawca musi wybrać wszystkie obligatoryjne wskaźniki o ile są adekwatne do zakresu rzeczowego projektu.</w:t>
            </w:r>
          </w:p>
        </w:tc>
        <w:tc>
          <w:tcPr>
            <w:tcW w:w="4252" w:type="dxa"/>
          </w:tcPr>
          <w:p w14:paraId="4347F05D" w14:textId="77777777" w:rsidR="00D06F78" w:rsidRPr="00C83C0E" w:rsidRDefault="00D06F78" w:rsidP="00C83C0E">
            <w:pPr>
              <w:pStyle w:val="Tekstkomentarza"/>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18"/>
              </w:rPr>
            </w:pPr>
            <w:r w:rsidRPr="00C83C0E">
              <w:rPr>
                <w:rFonts w:ascii="Arial" w:hAnsi="Arial" w:cs="Arial"/>
                <w:sz w:val="22"/>
                <w:szCs w:val="18"/>
              </w:rPr>
              <w:t xml:space="preserve">Przy tych wskaźnikach nie ma obowiązku określenia wartości docelowych, tj. może zostać wskazana wartość 0. Jednocześnie </w:t>
            </w:r>
            <w:r w:rsidRPr="00C83C0E">
              <w:rPr>
                <w:rFonts w:ascii="Arial" w:hAnsi="Arial" w:cs="Arial"/>
                <w:sz w:val="22"/>
                <w:szCs w:val="18"/>
                <w:lang w:val="pl-PL"/>
              </w:rPr>
              <w:t xml:space="preserve">Wnioskodawca </w:t>
            </w:r>
            <w:r w:rsidRPr="00C83C0E">
              <w:rPr>
                <w:rFonts w:ascii="Arial" w:hAnsi="Arial" w:cs="Arial"/>
                <w:sz w:val="22"/>
                <w:szCs w:val="18"/>
              </w:rPr>
              <w:t>musi wykazywać wartości dla wskaźnika na zakończenie realizacji projektu (produkt) lub w roku po zakończeniu realizacji projektu (rezultat).</w:t>
            </w:r>
          </w:p>
          <w:p w14:paraId="39DCEA6A" w14:textId="77777777" w:rsidR="00D06F78" w:rsidRPr="00C83C0E" w:rsidRDefault="00D06F78" w:rsidP="00C83C0E">
            <w:pPr>
              <w:pStyle w:val="Standard"/>
              <w:cnfStyle w:val="000000000000" w:firstRow="0" w:lastRow="0" w:firstColumn="0" w:lastColumn="0" w:oddVBand="0" w:evenVBand="0" w:oddHBand="0" w:evenHBand="0" w:firstRowFirstColumn="0" w:firstRowLastColumn="0" w:lastRowFirstColumn="0" w:lastRowLastColumn="0"/>
              <w:rPr>
                <w:rFonts w:ascii="Arial" w:hAnsi="Arial" w:cs="Arial"/>
                <w:sz w:val="22"/>
                <w:szCs w:val="18"/>
                <w:u w:val="single"/>
              </w:rPr>
            </w:pPr>
            <w:r w:rsidRPr="00C83C0E">
              <w:rPr>
                <w:rFonts w:ascii="Arial" w:hAnsi="Arial" w:cs="Arial"/>
                <w:sz w:val="22"/>
                <w:szCs w:val="18"/>
              </w:rPr>
              <w:t xml:space="preserve">Będą one zaznaczone w definicjach wskaźników jako </w:t>
            </w:r>
            <w:r w:rsidRPr="00CE69A1">
              <w:rPr>
                <w:rFonts w:ascii="Arial" w:hAnsi="Arial" w:cs="Arial"/>
                <w:b/>
                <w:sz w:val="22"/>
                <w:szCs w:val="18"/>
              </w:rPr>
              <w:t>obligatoryjne o</w:t>
            </w:r>
            <w:r w:rsidR="001E6A8B" w:rsidRPr="00CE69A1">
              <w:rPr>
                <w:rFonts w:ascii="Arial" w:hAnsi="Arial" w:cs="Arial"/>
                <w:b/>
                <w:sz w:val="22"/>
                <w:szCs w:val="18"/>
              </w:rPr>
              <w:t> </w:t>
            </w:r>
            <w:r w:rsidRPr="00CE69A1">
              <w:rPr>
                <w:rFonts w:ascii="Arial" w:hAnsi="Arial" w:cs="Arial"/>
                <w:b/>
                <w:sz w:val="22"/>
                <w:szCs w:val="18"/>
              </w:rPr>
              <w:t>charakterze informacyjnym.</w:t>
            </w:r>
          </w:p>
        </w:tc>
      </w:tr>
      <w:tr w:rsidR="00D06F78" w:rsidRPr="00C83C0E" w14:paraId="3BFC7379" w14:textId="77777777" w:rsidTr="00D06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36537A"/>
          </w:tcPr>
          <w:p w14:paraId="5529B3B1" w14:textId="77777777" w:rsidR="00D06F78" w:rsidRPr="00C83C0E" w:rsidRDefault="00D06F78" w:rsidP="00BF0ACC">
            <w:pPr>
              <w:spacing w:line="240" w:lineRule="auto"/>
              <w:rPr>
                <w:rFonts w:ascii="Arial" w:hAnsi="Arial" w:cs="Arial"/>
                <w:szCs w:val="18"/>
              </w:rPr>
            </w:pPr>
            <w:r w:rsidRPr="00C83C0E">
              <w:rPr>
                <w:rFonts w:ascii="Arial" w:hAnsi="Arial" w:cs="Arial"/>
                <w:b w:val="0"/>
                <w:szCs w:val="18"/>
              </w:rPr>
              <w:t>Wskaźniki horyzontalne</w:t>
            </w:r>
          </w:p>
        </w:tc>
        <w:tc>
          <w:tcPr>
            <w:tcW w:w="1356" w:type="dxa"/>
          </w:tcPr>
          <w:p w14:paraId="3BDF82B7" w14:textId="77777777" w:rsidR="00D06F78" w:rsidRPr="00C83C0E" w:rsidRDefault="00D06F78" w:rsidP="00C83C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t>Obligatoryjne</w:t>
            </w:r>
          </w:p>
        </w:tc>
        <w:tc>
          <w:tcPr>
            <w:tcW w:w="4344" w:type="dxa"/>
          </w:tcPr>
          <w:p w14:paraId="08A67229" w14:textId="77777777" w:rsidR="00D06F78" w:rsidRPr="00C83C0E" w:rsidRDefault="00D06F78" w:rsidP="00C83C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t xml:space="preserve">Znajdują się na one na WLWK 2014 oraz są wskazane dodatkowo przez MR  i przy zmianach Wytycznych będą wprowadzone na WLWK (zarówno dla EFS jak i EFRR). Dla EFRR jest 8 wskaźników na WLWK tj. Liczba obiektów dostosowanych dla potrzeb osób z niepełnosprawnościami; Liczba osób objętych szkoleniami/doradztwem w zakresie kompetencji cyfrowych; Liczba projektów z których sfinansowano koszty racjonalnych usprawnień dla osób z niepełnosprawnościami; Wzrost zatrudnienia we wspieranych podmiotach (innych niż przedsiębiorstwa); Wzrost zatrudnienia we wspieranych przedsiębiorstwach </w:t>
            </w:r>
            <w:r w:rsidRPr="00C83C0E">
              <w:rPr>
                <w:rFonts w:ascii="Arial" w:hAnsi="Arial" w:cs="Arial"/>
                <w:szCs w:val="18"/>
              </w:rPr>
              <w:lastRenderedPageBreak/>
              <w:t>O/K/M; Liczba utrzymanych miejsc pracy; Liczba nowo utworzonych miejsc pracy – pozostałe formy; Liczba podmiotów wykorzystujących technologie informacyjno-komunikacyjne (TIK).</w:t>
            </w:r>
          </w:p>
        </w:tc>
        <w:tc>
          <w:tcPr>
            <w:tcW w:w="2693" w:type="dxa"/>
          </w:tcPr>
          <w:p w14:paraId="747653E7" w14:textId="77777777" w:rsidR="00D06F78" w:rsidRPr="00C83C0E" w:rsidRDefault="00D06F78" w:rsidP="00C83C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C83C0E">
              <w:rPr>
                <w:rFonts w:ascii="Arial" w:hAnsi="Arial" w:cs="Arial"/>
                <w:szCs w:val="18"/>
              </w:rPr>
              <w:lastRenderedPageBreak/>
              <w:t xml:space="preserve">Wnioskodawca musi wybrać wszystkie obligatoryjne wskaźniki o ile są adekwatne </w:t>
            </w:r>
            <w:r w:rsidR="001E6A8B" w:rsidRPr="00C83C0E">
              <w:rPr>
                <w:rFonts w:ascii="Arial" w:hAnsi="Arial" w:cs="Arial"/>
                <w:szCs w:val="18"/>
              </w:rPr>
              <w:t>do zakresu rzeczowego projektu.</w:t>
            </w:r>
          </w:p>
        </w:tc>
        <w:tc>
          <w:tcPr>
            <w:tcW w:w="4252" w:type="dxa"/>
          </w:tcPr>
          <w:p w14:paraId="7A7DA9EB" w14:textId="77777777" w:rsidR="00D06F78" w:rsidRPr="00C83C0E" w:rsidRDefault="00D06F78" w:rsidP="00CE69A1">
            <w:pPr>
              <w:pStyle w:val="Standard"/>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18"/>
              </w:rPr>
            </w:pPr>
            <w:r w:rsidRPr="00C83C0E">
              <w:rPr>
                <w:rFonts w:ascii="Arial" w:hAnsi="Arial" w:cs="Arial"/>
                <w:sz w:val="22"/>
                <w:szCs w:val="18"/>
              </w:rPr>
              <w:t xml:space="preserve">W sytuacji, gdy realizacja projektu wpływa/będzie wpływać na wykonanie wskaźników horyzontalnych wskazanych w katalogu wskaźników stanowiącym każdorazowo załącznik do dokumentacji konkursowej, Wnioskodawca zobligowany jest do ich monitorowania na etapie wdrażania projektu natomiast nie jest obligatoryjne wskazywanie wartości docelowych dla tych wskaźników na etapie przygotowywania wniosku o dofinansowanie (oznacza to, że na etapie wniosku o dofinansowanie wartości docelowe tych wskaźników mogą przybrać wartość 0, natomiast będą one zasilane (tj. będą </w:t>
            </w:r>
            <w:r w:rsidRPr="00C83C0E">
              <w:rPr>
                <w:rFonts w:ascii="Arial" w:hAnsi="Arial" w:cs="Arial"/>
                <w:sz w:val="22"/>
                <w:szCs w:val="18"/>
              </w:rPr>
              <w:lastRenderedPageBreak/>
              <w:t xml:space="preserve">odnotowywały przyrost) na etapie (wskaźniki produktu) lub bezpośrednio po (wskaźniki rezultatu) realizacji projektu). </w:t>
            </w:r>
          </w:p>
          <w:p w14:paraId="41EC96E1" w14:textId="7B1592BB" w:rsidR="00D06F78" w:rsidRPr="00C83C0E" w:rsidRDefault="00D06F78" w:rsidP="00C83C0E">
            <w:pPr>
              <w:pStyle w:val="Standard"/>
              <w:cnfStyle w:val="000000100000" w:firstRow="0" w:lastRow="0" w:firstColumn="0" w:lastColumn="0" w:oddVBand="0" w:evenVBand="0" w:oddHBand="1" w:evenHBand="0" w:firstRowFirstColumn="0" w:firstRowLastColumn="0" w:lastRowFirstColumn="0" w:lastRowLastColumn="0"/>
              <w:rPr>
                <w:rFonts w:ascii="Arial" w:hAnsi="Arial" w:cs="Arial"/>
                <w:sz w:val="22"/>
                <w:szCs w:val="18"/>
              </w:rPr>
            </w:pPr>
            <w:r w:rsidRPr="00C83C0E">
              <w:rPr>
                <w:rFonts w:ascii="Arial" w:hAnsi="Arial" w:cs="Arial"/>
                <w:sz w:val="22"/>
                <w:szCs w:val="18"/>
              </w:rPr>
              <w:t>Z uwagi na brzmienie kryterium wyboru projektów: „Wpływ na zasadę równości szans i niedyskryminacji, w tym dostępności dla osób z niepełnosprawnościami”, Wnioskodawca nie powinien wykazywać jako docelowych, wartości „0” w odniesieniu do wskaźników horyzontalnych Liczba obiektów dostosowanych do potrzeb osób z</w:t>
            </w:r>
            <w:r w:rsidR="00BB55BE">
              <w:rPr>
                <w:rFonts w:ascii="Arial" w:hAnsi="Arial" w:cs="Arial"/>
                <w:sz w:val="22"/>
                <w:szCs w:val="18"/>
              </w:rPr>
              <w:t> </w:t>
            </w:r>
            <w:r w:rsidRPr="00C83C0E">
              <w:rPr>
                <w:rFonts w:ascii="Arial" w:hAnsi="Arial" w:cs="Arial"/>
                <w:sz w:val="22"/>
                <w:szCs w:val="18"/>
              </w:rPr>
              <w:t>niepełnosprawnościami i Liczba projektów, w których sfinansowano koszty racjonalnych usprawnień dla osób z niepełnosprawnościami.</w:t>
            </w:r>
          </w:p>
          <w:p w14:paraId="2C650EFB" w14:textId="77777777" w:rsidR="00D06F78" w:rsidRPr="00C83C0E" w:rsidRDefault="00D06F78" w:rsidP="00C83C0E">
            <w:pPr>
              <w:pStyle w:val="Standard"/>
              <w:cnfStyle w:val="000000100000" w:firstRow="0" w:lastRow="0" w:firstColumn="0" w:lastColumn="0" w:oddVBand="0" w:evenVBand="0" w:oddHBand="1" w:evenHBand="0" w:firstRowFirstColumn="0" w:firstRowLastColumn="0" w:lastRowFirstColumn="0" w:lastRowLastColumn="0"/>
              <w:rPr>
                <w:rFonts w:ascii="Arial" w:hAnsi="Arial" w:cs="Arial"/>
                <w:sz w:val="22"/>
                <w:szCs w:val="18"/>
              </w:rPr>
            </w:pPr>
            <w:r w:rsidRPr="00C83C0E">
              <w:rPr>
                <w:rFonts w:ascii="Arial" w:hAnsi="Arial" w:cs="Arial"/>
                <w:sz w:val="22"/>
                <w:szCs w:val="18"/>
              </w:rPr>
              <w:t>Wskazanie „0” wartości docelowej w tej sytuacji zwiększy prawdopodobieństwo żądania od Wnioskodawcy wyjaśnień. Brak wyjaśnień Wnioskodawcy lub podtrzymanie w ich efekcie oceny wskazującej na negatywny wpływ projektu na tę politykę horyzontalną, będzie skutkował negatywną oceną projektu w związku z niespełnieniem ww. kryterium. Zapis nie dotyczy sytuacji, gdy wpływ projektu jest neutralny (wtedy ww. wskaźniki są nieadekwatne).</w:t>
            </w:r>
          </w:p>
        </w:tc>
      </w:tr>
      <w:tr w:rsidR="00D06F78" w:rsidRPr="00C83C0E" w14:paraId="539178E7" w14:textId="77777777" w:rsidTr="00D06F78">
        <w:tc>
          <w:tcPr>
            <w:cnfStyle w:val="001000000000" w:firstRow="0" w:lastRow="0" w:firstColumn="1" w:lastColumn="0" w:oddVBand="0" w:evenVBand="0" w:oddHBand="0" w:evenHBand="0" w:firstRowFirstColumn="0" w:firstRowLastColumn="0" w:lastRowFirstColumn="0" w:lastRowLastColumn="0"/>
            <w:tcW w:w="1525" w:type="dxa"/>
            <w:shd w:val="clear" w:color="auto" w:fill="36537A"/>
          </w:tcPr>
          <w:p w14:paraId="5EE6BCF3" w14:textId="77777777" w:rsidR="00D06F78" w:rsidRPr="00C83C0E" w:rsidRDefault="00D06F78" w:rsidP="00BF0ACC">
            <w:pPr>
              <w:spacing w:line="240" w:lineRule="auto"/>
              <w:rPr>
                <w:rFonts w:ascii="Arial" w:hAnsi="Arial" w:cs="Arial"/>
                <w:szCs w:val="18"/>
              </w:rPr>
            </w:pPr>
            <w:r w:rsidRPr="00C83C0E">
              <w:rPr>
                <w:rFonts w:ascii="Arial" w:hAnsi="Arial" w:cs="Arial"/>
                <w:b w:val="0"/>
                <w:szCs w:val="18"/>
              </w:rPr>
              <w:lastRenderedPageBreak/>
              <w:t>wskaźniki specyficzne dla projektu</w:t>
            </w:r>
          </w:p>
        </w:tc>
        <w:tc>
          <w:tcPr>
            <w:tcW w:w="1356" w:type="dxa"/>
          </w:tcPr>
          <w:p w14:paraId="54EBA7DE" w14:textId="77777777" w:rsidR="00D06F78" w:rsidRPr="00C83C0E" w:rsidRDefault="00D06F78"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C83C0E">
              <w:rPr>
                <w:rFonts w:ascii="Arial" w:hAnsi="Arial" w:cs="Arial"/>
                <w:szCs w:val="18"/>
              </w:rPr>
              <w:t xml:space="preserve">Uzupełniający dawny autorski </w:t>
            </w:r>
          </w:p>
        </w:tc>
        <w:tc>
          <w:tcPr>
            <w:tcW w:w="4344" w:type="dxa"/>
          </w:tcPr>
          <w:p w14:paraId="6F93D792" w14:textId="77777777" w:rsidR="00D06F78" w:rsidRPr="00C83C0E" w:rsidRDefault="00D06F78"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C83C0E">
              <w:rPr>
                <w:rFonts w:ascii="Arial" w:hAnsi="Arial" w:cs="Arial"/>
                <w:szCs w:val="18"/>
              </w:rPr>
              <w:t>Wskaźniki produktu i rezultatu bezpośredniego zgłaszane przez Wnioskodawcę uwzględniające specyfikę danego projektu.</w:t>
            </w:r>
          </w:p>
        </w:tc>
        <w:tc>
          <w:tcPr>
            <w:tcW w:w="2693" w:type="dxa"/>
          </w:tcPr>
          <w:p w14:paraId="15C1F9C6" w14:textId="77777777" w:rsidR="00D06F78" w:rsidRPr="00C83C0E" w:rsidRDefault="00D06F78"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C83C0E">
              <w:rPr>
                <w:rFonts w:ascii="Arial" w:hAnsi="Arial" w:cs="Arial"/>
                <w:szCs w:val="18"/>
              </w:rPr>
              <w:t>Wnioskodawca może zaproponować wprowadzenie wskaźnika specyficznego dla każdego projektu. Wskaźnik musi być adekwatny dla zakresu rzeczowego projektu.</w:t>
            </w:r>
          </w:p>
        </w:tc>
        <w:tc>
          <w:tcPr>
            <w:tcW w:w="4252" w:type="dxa"/>
          </w:tcPr>
          <w:p w14:paraId="4D97CC9D" w14:textId="77777777" w:rsidR="00D06F78" w:rsidRPr="00C83C0E" w:rsidRDefault="00D06F78"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C83C0E">
              <w:rPr>
                <w:rFonts w:ascii="Arial" w:hAnsi="Arial" w:cs="Arial"/>
                <w:szCs w:val="18"/>
              </w:rPr>
              <w:t>Wnioskodawca zobowiązany jest do osiągnięcia wartości większej niż 0 na zakończenie realizacji projektu (produkt) lub w roku po zakończeniu realizacji projektu (rezultat).</w:t>
            </w:r>
          </w:p>
        </w:tc>
      </w:tr>
    </w:tbl>
    <w:p w14:paraId="0ED815E8" w14:textId="77777777" w:rsidR="005A19D4" w:rsidRPr="00C83C0E" w:rsidRDefault="005A19D4" w:rsidP="00C83C0E">
      <w:pPr>
        <w:spacing w:after="0" w:line="240" w:lineRule="auto"/>
        <w:ind w:left="2552"/>
        <w:jc w:val="both"/>
        <w:rPr>
          <w:rFonts w:ascii="Arial" w:hAnsi="Arial" w:cs="Arial"/>
        </w:rPr>
      </w:pPr>
      <w:r w:rsidRPr="00C83C0E">
        <w:rPr>
          <w:rFonts w:ascii="Arial" w:hAnsi="Arial" w:cs="Arial"/>
          <w:i/>
          <w:u w:val="single"/>
        </w:rPr>
        <w:br w:type="page"/>
      </w:r>
    </w:p>
    <w:p w14:paraId="12CD0C8C" w14:textId="77777777" w:rsidR="001E6A8B" w:rsidRPr="00C83C0E" w:rsidRDefault="001E6A8B" w:rsidP="00C83C0E">
      <w:pPr>
        <w:spacing w:line="240" w:lineRule="auto"/>
        <w:ind w:left="1418"/>
        <w:jc w:val="both"/>
        <w:rPr>
          <w:rFonts w:ascii="Arial" w:hAnsi="Arial" w:cs="Arial"/>
          <w:i/>
          <w:u w:val="single"/>
        </w:rPr>
        <w:sectPr w:rsidR="001E6A8B" w:rsidRPr="00C83C0E" w:rsidSect="00D06F78">
          <w:pgSz w:w="16838" w:h="11906" w:orient="landscape"/>
          <w:pgMar w:top="1418" w:right="1418" w:bottom="1418" w:left="1418" w:header="709" w:footer="737" w:gutter="0"/>
          <w:cols w:space="708"/>
          <w:docGrid w:linePitch="360"/>
        </w:sectPr>
      </w:pPr>
    </w:p>
    <w:p w14:paraId="5F67113A" w14:textId="1003F01E" w:rsidR="001E6A8B" w:rsidRPr="00C83C0E" w:rsidRDefault="001E6A8B" w:rsidP="00C83C0E">
      <w:pPr>
        <w:spacing w:line="240" w:lineRule="auto"/>
        <w:ind w:left="1418"/>
        <w:rPr>
          <w:rFonts w:ascii="Arial" w:hAnsi="Arial" w:cs="Arial"/>
          <w:b/>
          <w:bCs/>
          <w:iCs/>
        </w:rPr>
      </w:pPr>
      <w:r w:rsidRPr="00C83C0E">
        <w:rPr>
          <w:rFonts w:ascii="Arial" w:hAnsi="Arial" w:cs="Arial"/>
          <w:iCs/>
        </w:rPr>
        <w:lastRenderedPageBreak/>
        <w:t xml:space="preserve">Nazwy wskaźników należy wybrać z listy rozwijanej. Wskaźniki w obrębie listy będą przypisane określonym Działaniom oraz Poddziałaniom lub typom projektów w ramach programu. Wnioskodawca zobowiązany jest do wyboru </w:t>
      </w:r>
      <w:r w:rsidRPr="00C83C0E">
        <w:rPr>
          <w:rFonts w:ascii="Arial" w:hAnsi="Arial" w:cs="Arial"/>
          <w:b/>
          <w:bCs/>
          <w:iCs/>
        </w:rPr>
        <w:t xml:space="preserve">wszystkich wskaźników obligatoryjnych (produktu i rezultatu bezpośredniego), </w:t>
      </w:r>
      <w:r w:rsidRPr="00C83C0E">
        <w:rPr>
          <w:rFonts w:ascii="Arial" w:hAnsi="Arial" w:cs="Arial"/>
          <w:b/>
          <w:bCs/>
          <w:iCs/>
          <w:u w:val="single"/>
        </w:rPr>
        <w:t>adekwatnych</w:t>
      </w:r>
      <w:r w:rsidRPr="00C83C0E">
        <w:rPr>
          <w:rFonts w:ascii="Arial" w:hAnsi="Arial" w:cs="Arial"/>
          <w:b/>
          <w:bCs/>
          <w:iCs/>
        </w:rPr>
        <w:t xml:space="preserve"> dla realizowanego projektu. </w:t>
      </w:r>
      <w:r w:rsidRPr="00C83C0E">
        <w:rPr>
          <w:rFonts w:ascii="Arial" w:hAnsi="Arial" w:cs="Arial"/>
          <w:bCs/>
          <w:iCs/>
        </w:rPr>
        <w:t>S</w:t>
      </w:r>
      <w:r w:rsidRPr="00C83C0E">
        <w:rPr>
          <w:rFonts w:ascii="Arial" w:hAnsi="Arial" w:cs="Arial"/>
        </w:rPr>
        <w:t xml:space="preserve">pośród wybranych przez beneficjenta wskaźników adekwatnych dla realizowanego projektu minimum jeden wskaźnik musi mieć charakter obligatoryjny i nie być wskaźnikiem specyficznym dla programu (zgodnie z oznaczeniami zawartymi w </w:t>
      </w:r>
      <w:r w:rsidR="00BB55BE">
        <w:rPr>
          <w:rFonts w:ascii="Arial" w:hAnsi="Arial" w:cs="Arial"/>
        </w:rPr>
        <w:t>Z</w:t>
      </w:r>
      <w:r w:rsidR="00BB55BE" w:rsidRPr="00C83C0E">
        <w:rPr>
          <w:rFonts w:ascii="Arial" w:hAnsi="Arial" w:cs="Arial"/>
        </w:rPr>
        <w:t xml:space="preserve">ałączniku </w:t>
      </w:r>
      <w:r w:rsidRPr="00C83C0E">
        <w:rPr>
          <w:rFonts w:ascii="Arial" w:hAnsi="Arial" w:cs="Arial"/>
        </w:rPr>
        <w:t xml:space="preserve">nr </w:t>
      </w:r>
      <w:r w:rsidR="00084309">
        <w:rPr>
          <w:rFonts w:ascii="Arial" w:hAnsi="Arial" w:cs="Arial"/>
        </w:rPr>
        <w:t>8</w:t>
      </w:r>
      <w:r w:rsidRPr="00C83C0E">
        <w:rPr>
          <w:rFonts w:ascii="Arial" w:hAnsi="Arial" w:cs="Arial"/>
        </w:rPr>
        <w:t xml:space="preserve">). </w:t>
      </w:r>
    </w:p>
    <w:p w14:paraId="100CCB05" w14:textId="076181D2" w:rsidR="001E6A8B" w:rsidRPr="00C83C0E" w:rsidRDefault="001E6A8B" w:rsidP="00C83C0E">
      <w:pPr>
        <w:spacing w:line="240" w:lineRule="auto"/>
        <w:ind w:left="1418"/>
        <w:rPr>
          <w:rFonts w:ascii="Arial" w:eastAsia="Times New Roman" w:hAnsi="Arial" w:cs="Arial"/>
          <w:lang w:eastAsia="pl-PL"/>
        </w:rPr>
      </w:pPr>
      <w:r w:rsidRPr="00C83C0E">
        <w:rPr>
          <w:rFonts w:ascii="Arial" w:hAnsi="Arial" w:cs="Arial"/>
        </w:rPr>
        <w:t xml:space="preserve">Jeżeli w katalogu wskaźników zawartym w </w:t>
      </w:r>
      <w:r w:rsidR="00BB55BE">
        <w:rPr>
          <w:rFonts w:ascii="Arial" w:hAnsi="Arial" w:cs="Arial"/>
        </w:rPr>
        <w:t>Z</w:t>
      </w:r>
      <w:r w:rsidR="00BB55BE" w:rsidRPr="00C83C0E">
        <w:rPr>
          <w:rFonts w:ascii="Arial" w:hAnsi="Arial" w:cs="Arial"/>
        </w:rPr>
        <w:t xml:space="preserve">ałączniku </w:t>
      </w:r>
      <w:r w:rsidRPr="00C83C0E">
        <w:rPr>
          <w:rFonts w:ascii="Arial" w:hAnsi="Arial" w:cs="Arial"/>
        </w:rPr>
        <w:t xml:space="preserve">nr </w:t>
      </w:r>
      <w:r w:rsidR="00084309">
        <w:rPr>
          <w:rFonts w:ascii="Arial" w:hAnsi="Arial" w:cs="Arial"/>
        </w:rPr>
        <w:t>8</w:t>
      </w:r>
      <w:r w:rsidR="00084309" w:rsidRPr="00C83C0E">
        <w:rPr>
          <w:rFonts w:ascii="Arial" w:hAnsi="Arial" w:cs="Arial"/>
        </w:rPr>
        <w:t xml:space="preserve"> </w:t>
      </w:r>
      <w:r w:rsidRPr="00C83C0E">
        <w:rPr>
          <w:rFonts w:ascii="Arial" w:hAnsi="Arial" w:cs="Arial"/>
        </w:rPr>
        <w:t xml:space="preserve">Beneficjent nie zidentyfikuje adekwatnego dla jego projektu wskaźnika rezultatu to w takim przypadku wskazuje tylko adekwatne wskaźniki produktu.  </w:t>
      </w:r>
      <w:r w:rsidRPr="00C83C0E">
        <w:rPr>
          <w:rFonts w:ascii="Arial" w:eastAsia="Times New Roman" w:hAnsi="Arial" w:cs="Arial"/>
          <w:b/>
          <w:lang w:eastAsia="pl-PL"/>
        </w:rPr>
        <w:t>W wyjątkowych sytuacjach Wnioskodawca może zaproponować wskaźnik, który oddawać będzie specyfikę projektu - wskaźnik specyficzny dla projektu lub nie wykazywać żadnego wskaźnika rezultatu</w:t>
      </w:r>
      <w:r w:rsidRPr="00C83C0E">
        <w:rPr>
          <w:rFonts w:ascii="Arial" w:eastAsia="Times New Roman" w:hAnsi="Arial" w:cs="Arial"/>
          <w:lang w:eastAsia="pl-PL"/>
        </w:rPr>
        <w:t xml:space="preserve">. </w:t>
      </w:r>
    </w:p>
    <w:p w14:paraId="55D53656" w14:textId="42BE088B" w:rsidR="001E6A8B" w:rsidRPr="00C83C0E" w:rsidRDefault="001E6A8B" w:rsidP="00C83C0E">
      <w:pPr>
        <w:spacing w:line="240" w:lineRule="auto"/>
        <w:ind w:left="1418"/>
        <w:rPr>
          <w:rFonts w:ascii="Arial" w:eastAsia="Times New Roman" w:hAnsi="Arial" w:cs="Arial"/>
          <w:lang w:eastAsia="pl-PL"/>
        </w:rPr>
      </w:pPr>
      <w:r w:rsidRPr="00C83C0E">
        <w:rPr>
          <w:rFonts w:ascii="Arial" w:eastAsia="Times New Roman" w:hAnsi="Arial" w:cs="Arial"/>
          <w:lang w:eastAsia="pl-PL"/>
        </w:rPr>
        <w:t>Wskaźniki specyficzne dla projektu będą mogły zostać wprowadzone jedynie za zgodą IOK. Wnioskodawca ma możliwość załączenia do wniosku o</w:t>
      </w:r>
      <w:r w:rsidRPr="00C83C0E">
        <w:rPr>
          <w:rFonts w:ascii="Arial" w:hAnsi="Arial" w:cs="Arial"/>
        </w:rPr>
        <w:t> </w:t>
      </w:r>
      <w:r w:rsidRPr="00C83C0E">
        <w:rPr>
          <w:rFonts w:ascii="Arial" w:eastAsia="Times New Roman" w:hAnsi="Arial" w:cs="Arial"/>
          <w:lang w:eastAsia="pl-PL"/>
        </w:rPr>
        <w:t xml:space="preserve">dofinansowanie formularza zgłoszenia wskaźnika specyficznego w ramach </w:t>
      </w:r>
      <w:r w:rsidR="00BB55BE">
        <w:rPr>
          <w:rFonts w:ascii="Arial" w:eastAsia="Times New Roman" w:hAnsi="Arial" w:cs="Arial"/>
          <w:lang w:eastAsia="pl-PL"/>
        </w:rPr>
        <w:t>Z</w:t>
      </w:r>
      <w:r w:rsidR="00BB55BE" w:rsidRPr="00C83C0E">
        <w:rPr>
          <w:rFonts w:ascii="Arial" w:eastAsia="Times New Roman" w:hAnsi="Arial" w:cs="Arial"/>
          <w:lang w:eastAsia="pl-PL"/>
        </w:rPr>
        <w:t xml:space="preserve">ałącznika </w:t>
      </w:r>
      <w:r w:rsidRPr="00C83C0E">
        <w:rPr>
          <w:rFonts w:ascii="Arial" w:eastAsia="Times New Roman" w:hAnsi="Arial" w:cs="Arial"/>
          <w:lang w:eastAsia="pl-PL"/>
        </w:rPr>
        <w:t>nr 15 do wniosku o dofinansowanie (zgodnie ze wzorem nr 3 do niniejszej Instrukcji).</w:t>
      </w:r>
    </w:p>
    <w:p w14:paraId="6F9271EF" w14:textId="77777777" w:rsidR="001E6A8B" w:rsidRPr="00C83C0E" w:rsidRDefault="001E6A8B" w:rsidP="00C83C0E">
      <w:pPr>
        <w:keepNext/>
        <w:keepLines/>
        <w:pBdr>
          <w:top w:val="single" w:sz="4" w:space="1" w:color="FFFFFF" w:themeColor="background1"/>
          <w:left w:val="single" w:sz="4" w:space="3" w:color="FFFFFF" w:themeColor="background1"/>
          <w:bottom w:val="single" w:sz="4" w:space="1" w:color="FFFFFF" w:themeColor="background1"/>
          <w:right w:val="single" w:sz="4" w:space="4" w:color="FFFFFF" w:themeColor="background1"/>
        </w:pBdr>
        <w:shd w:val="clear" w:color="auto" w:fill="44689A"/>
        <w:tabs>
          <w:tab w:val="left" w:pos="3514"/>
        </w:tabs>
        <w:spacing w:after="240" w:line="240" w:lineRule="auto"/>
        <w:ind w:left="1004" w:hanging="578"/>
        <w:outlineLvl w:val="3"/>
        <w:rPr>
          <w:rFonts w:ascii="Arial" w:eastAsiaTheme="majorEastAsia" w:hAnsi="Arial" w:cs="Arial"/>
          <w:b/>
          <w:iCs/>
          <w:color w:val="FFFFFF" w:themeColor="background1" w:themeTint="99"/>
          <w:kern w:val="32"/>
          <w:sz w:val="20"/>
          <w:szCs w:val="20"/>
        </w:rPr>
      </w:pPr>
      <w:r w:rsidRPr="00C83C0E">
        <w:rPr>
          <w:rFonts w:ascii="Arial" w:eastAsiaTheme="majorEastAsia" w:hAnsi="Arial" w:cs="Arial"/>
          <w:b/>
          <w:i/>
          <w:iCs/>
          <w:noProof/>
          <w:color w:val="FFFFFF" w:themeColor="background1" w:themeTint="99"/>
          <w:kern w:val="32"/>
          <w:sz w:val="20"/>
          <w:szCs w:val="20"/>
          <w:lang w:eastAsia="pl-PL"/>
        </w:rPr>
        <mc:AlternateContent>
          <mc:Choice Requires="wps">
            <w:drawing>
              <wp:anchor distT="0" distB="0" distL="114300" distR="114300" simplePos="0" relativeHeight="251823104" behindDoc="0" locked="0" layoutInCell="1" allowOverlap="1" wp14:anchorId="108EAB48" wp14:editId="4C4DB043">
                <wp:simplePos x="0" y="0"/>
                <wp:positionH relativeFrom="column">
                  <wp:posOffset>207034</wp:posOffset>
                </wp:positionH>
                <wp:positionV relativeFrom="paragraph">
                  <wp:posOffset>250429</wp:posOffset>
                </wp:positionV>
                <wp:extent cx="586740" cy="532130"/>
                <wp:effectExtent l="294005" t="0" r="0" b="107315"/>
                <wp:wrapNone/>
                <wp:docPr id="1" name="Strzałka wygięta w górę 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F7A4A" id="Strzałka wygięta w górę 1" o:spid="_x0000_s1026" alt="Strzałka znak graficzny" style="position:absolute;margin-left:16.3pt;margin-top:19.7pt;width:46.2pt;height:41.9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xlPgMAAIIGAAAOAAAAZHJzL2Uyb0RvYy54bWysVUtuHDcQ3QfIHQjuo56/5IFaxkCCggCK&#10;LXhsaM1hs7sZ8ReSo57RMrfwOXIE2/fyI7tnNP6sgvSCqGIVq+rVry9f77QiT8IHaU1Jx2cjSoTh&#10;tpKmKemH97e/XVASIjMVU9aIku5FoK+vfv3lsnNLMbGtVZXwBEZMWHaupG2MblkUgbdCs3BmnTAQ&#10;1tZrFsH6pqg862Bdq2IyGi2KzvrKectFCLi96YX0Ktuva8Hj27oOIhJVUsQW8+nzuUlncXXJlo1n&#10;rpV8CIP9hyg0kwZOj6ZuWGRk6+UPprTk3gZbxzNudWHrWnKRMQDNePQdmnXLnMhYkJzgjmkK/59Z&#10;/ubp3hNZoXaUGKZRonX0z+zLP4+MdPtGfv4IJB1pPv3rP38kUKpE4Ejgi9azYY8EKQSUZ7NPGe1c&#10;WMLw2t37gQsgU3p2tdfEW5RhPhulLycNaSC7XJP9sSZiFwnH5fxicT5D5ThE8+lkPM01K3pTyaTz&#10;If4urCaJKOlGmPjBrby3XbbNnu5CzJWpBnys+gswaq1Q6CemyGw6H8+HRjjRmZzqTOYp1r5ZTnSm&#10;pzqzxeg820Fwg1dQh/BSCMEqWd1KpTLjm8218gQhlHQ2W1y8WiUHePKNmjKkK+liOk85YJiQWrEI&#10;UjvULJiGEqYajB6PPuP95nEeI3H0smnGWUdt9Z+26j0vDsiS4zR1Sf3HMBKMGxba/lF20qdDy4gB&#10;VlKX9KKvaA9CmQRS5BEcKmC3UF23VUc2auvfMQA4X2CI0VMSHTUGxvRhYaDWk2kmH9ECY+hkpke6&#10;8TS10IOMbR6Q1DLJVwrxBapi/DFfM+Va1oed7QxJHrQz0mNgmTuJuUid3Pduoja22mNacv+mMB2/&#10;lXB6x0K8Zx7thEvswvgWR60s6mYHipLW+uef3Sd9jDOklHTYQyjq31vmBSXqD4NBfzWepfaPmZnN&#10;zydg/KlkcyoxW31t0U9ocESXyaQf1YGsvdUPWJmr5BUiZjh89+0zMNcRPERYulysVpnGsnIs3pm1&#10;48n4Id3vdw/Mu2HyIkb2jT3srGEG+mZIye5100tjV9toaxmT8CWvA4NFl8swLOW0SU/5rPXy67j6&#10;CgAA//8DAFBLAwQUAAYACAAAACEAa01AVeEAAAAJAQAADwAAAGRycy9kb3ducmV2LnhtbEyPzU7D&#10;MBCE70h9B2srcaN2gtJCiFMhfooq4ECgh96ceEmixusodtvw9jgnOO2uZjT7TbYeTcdOOLjWkoRo&#10;IYAhVVa3VEv4+ny+ugHmvCKtOkso4QcdrPPZRaZSbc/0gafC1yyEkEuVhMb7PuXcVQ0a5Ra2Rwra&#10;tx2M8uEcaq4HdQ7hpuOxEEtuVEvhQ6N6fGiwOhRHI8EJsy/eXw7bx9fdxjxt4rcoKSspL+fj/R0w&#10;j6P/M8OEH9AhD0ylPZJ2rJNwvbwNzjCTCNikx2IFrJyWVQI8z/j/BvkvAAAA//8DAFBLAQItABQA&#10;BgAIAAAAIQC2gziS/gAAAOEBAAATAAAAAAAAAAAAAAAAAAAAAABbQ29udGVudF9UeXBlc10ueG1s&#10;UEsBAi0AFAAGAAgAAAAhADj9If/WAAAAlAEAAAsAAAAAAAAAAAAAAAAALwEAAF9yZWxzLy5yZWxz&#10;UEsBAi0AFAAGAAgAAAAhAInPTGU+AwAAggYAAA4AAAAAAAAAAAAAAAAALgIAAGRycy9lMm9Eb2Mu&#10;eG1sUEsBAi0AFAAGAAgAAAAhAGtNQFXhAAAACQEAAA8AAAAAAAAAAAAAAAAAmAUAAGRycy9kb3du&#10;cmV2LnhtbFBLBQYAAAAABAAEAPMAAACm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eastAsiaTheme="majorEastAsia" w:hAnsi="Arial" w:cs="Arial"/>
          <w:b/>
          <w:iCs/>
          <w:color w:val="FFFFFF" w:themeColor="background1" w:themeTint="99"/>
          <w:kern w:val="32"/>
          <w:sz w:val="20"/>
          <w:szCs w:val="20"/>
        </w:rPr>
        <w:t>C.3.4 KROK 2</w:t>
      </w:r>
    </w:p>
    <w:p w14:paraId="6029BEDB" w14:textId="77777777" w:rsidR="00B251BE" w:rsidRPr="00C83C0E" w:rsidRDefault="001E6A8B"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Po wybraniu przez Wnioskodawcę stosownego wskaźnika zostanie mu automatycznie przypisana </w:t>
      </w:r>
      <w:r w:rsidRPr="00C83C0E">
        <w:rPr>
          <w:rFonts w:ascii="Arial" w:eastAsia="Times New Roman" w:hAnsi="Arial" w:cs="Arial"/>
          <w:b/>
          <w:i/>
          <w:color w:val="000000"/>
          <w:lang w:eastAsia="pl-PL"/>
        </w:rPr>
        <w:t>jednostka miary</w:t>
      </w:r>
      <w:r w:rsidRPr="00C83C0E">
        <w:rPr>
          <w:rFonts w:ascii="Arial" w:eastAsia="Times New Roman" w:hAnsi="Arial" w:cs="Arial"/>
          <w:color w:val="000000"/>
          <w:lang w:eastAsia="pl-PL"/>
        </w:rPr>
        <w:t xml:space="preserve"> właściwa ze względu na jego charakter</w:t>
      </w:r>
    </w:p>
    <w:p w14:paraId="3C8BBA17" w14:textId="77777777" w:rsidR="001E6A8B" w:rsidRPr="00C83C0E" w:rsidRDefault="001E6A8B" w:rsidP="00C83C0E">
      <w:pPr>
        <w:keepNext/>
        <w:keepLines/>
        <w:pBdr>
          <w:top w:val="single" w:sz="4" w:space="1" w:color="FFFFFF" w:themeColor="background1"/>
          <w:left w:val="single" w:sz="4" w:space="3" w:color="FFFFFF" w:themeColor="background1"/>
          <w:bottom w:val="single" w:sz="4" w:space="1" w:color="FFFFFF" w:themeColor="background1"/>
          <w:right w:val="single" w:sz="4" w:space="4" w:color="FFFFFF" w:themeColor="background1"/>
        </w:pBdr>
        <w:shd w:val="clear" w:color="auto" w:fill="44689A"/>
        <w:tabs>
          <w:tab w:val="left" w:pos="3514"/>
        </w:tabs>
        <w:spacing w:after="240" w:line="240" w:lineRule="auto"/>
        <w:ind w:left="1004" w:hanging="578"/>
        <w:outlineLvl w:val="3"/>
        <w:rPr>
          <w:rFonts w:ascii="Arial" w:eastAsiaTheme="majorEastAsia" w:hAnsi="Arial" w:cs="Arial"/>
          <w:b/>
          <w:iCs/>
          <w:color w:val="FFFFFF" w:themeColor="background1" w:themeTint="99"/>
          <w:kern w:val="32"/>
          <w:sz w:val="20"/>
          <w:szCs w:val="20"/>
        </w:rPr>
      </w:pPr>
      <w:r w:rsidRPr="00C83C0E">
        <w:rPr>
          <w:rFonts w:ascii="Arial" w:eastAsiaTheme="majorEastAsia" w:hAnsi="Arial" w:cs="Arial"/>
          <w:b/>
          <w:i/>
          <w:iCs/>
          <w:noProof/>
          <w:color w:val="FFFFFF" w:themeColor="background1" w:themeTint="99"/>
          <w:kern w:val="32"/>
          <w:sz w:val="20"/>
          <w:szCs w:val="20"/>
          <w:lang w:eastAsia="pl-PL"/>
        </w:rPr>
        <mc:AlternateContent>
          <mc:Choice Requires="wps">
            <w:drawing>
              <wp:anchor distT="0" distB="0" distL="114300" distR="114300" simplePos="0" relativeHeight="251825152" behindDoc="0" locked="0" layoutInCell="1" allowOverlap="1" wp14:anchorId="5B6FE2A4" wp14:editId="6E56816C">
                <wp:simplePos x="0" y="0"/>
                <wp:positionH relativeFrom="column">
                  <wp:posOffset>207034</wp:posOffset>
                </wp:positionH>
                <wp:positionV relativeFrom="paragraph">
                  <wp:posOffset>250429</wp:posOffset>
                </wp:positionV>
                <wp:extent cx="586740" cy="532130"/>
                <wp:effectExtent l="294005" t="0" r="0" b="107315"/>
                <wp:wrapNone/>
                <wp:docPr id="2" name="Strzałka wygięta w górę 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1628" id="Strzałka wygięta w górę 2" o:spid="_x0000_s1026" alt="Strzałka znak graficzny" style="position:absolute;margin-left:16.3pt;margin-top:19.7pt;width:46.2pt;height:41.9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pOQQMAAIIGAAAOAAAAZHJzL2Uyb0RvYy54bWysVUtu3DgQ3Q+QOxDcx2r1z07DctCw4SCA&#10;JzGmE3jNpiiJMUUyJNvq9jK3yDlyhEnulUdK/clkVoPRgqhiFavq1U+Xr7etIk/CeWl0QfOzESVC&#10;c1NKXRf044fblxeU+MB0yZTRoqA74enrqxd/XHZ2IcamMaoUjsCI9ovOFrQJwS6yzPNGtMyfGSs0&#10;hJVxLQtgXZ2VjnWw3qpsPBrNs8640jrDhfe4vemF9CrZryrBw/uq8iIQVVDEFtLp0rmOZ3Z1yRa1&#10;Y7aRfAiD/YcoWiY1nB5M3bDAyMbJ30y1kjvjTRXOuGkzU1WSi4QBaPLRP9CsGmZFwoLkeHtIk///&#10;zPJ3T/eOyLKgY0o0a1GiVXDP7MeXR0a6XS2/fwWSjtR/f3PfvxIolcJzJPCo9azZI0EKAeVZ72JG&#10;O+sXMLyy927gPMiYnm3lWuIMyjCbjuKXkoY0kG2qye5QE7ENhONydjE/n6JyHKLZZJxPUs2y3lQ0&#10;aZ0Pb4RpSSQKuhY6fLRL50yXbLOnOx9SZcoBHys/5ZRUrUKhn5gi08ksnw2NcKIDqEed8SzG2jfL&#10;ic7kVGc6H50nOwhu8ApqH14MwRsly1upVGJcvb5WjiCEgk6n84tXy+gAT35RU5p0BZ1PZjEHDBNS&#10;KRZAthY187qmhKkao8eDS3h/eZzGSBy8rOs86ahN+6cpe8/zPbLoOE5dVP89jAjjhvmmf5Sc9Olo&#10;ZcAAK9kW9KKvaA9C6QhSpBEcKmA2UF01ZUfWauP+YgBwPscQo6ckOioHxvhhYaDW40kiH9ECOXQS&#10;0yNdOxpb6EGGJg1IbJnoK4Z4hKoYf0zXTNmG9WEnO0OSB+2E9BBY4k5izmIn970bqbUpd5iW1L8x&#10;TMtvJZzeMR/umUM74RK7MLzHUSmDupmBoqQx7vnf7qM+xhlSSjrsIRT184Y5QYl6qzHor/JpbP+Q&#10;mOnsfAzGnUrWpxK9aa8N+gkNjugSGfWD2pOVM+0DVuYyeoWIaQ7fffsMzHUADxGWLhfLZaKxrCwL&#10;d3pleTS+T/eH7QNzdpi8gJF9Z/Y7a5iBvhlisnvd+FKb5SaYSoYoPOZ1YLDoUhmGpRw36SmftI6/&#10;jqufAAAA//8DAFBLAwQUAAYACAAAACEAa01AVeEAAAAJAQAADwAAAGRycy9kb3ducmV2LnhtbEyP&#10;zU7DMBCE70h9B2srcaN2gtJCiFMhfooq4ECgh96ceEmixusodtvw9jgnOO2uZjT7TbYeTcdOOLjW&#10;koRoIYAhVVa3VEv4+ny+ugHmvCKtOkso4QcdrPPZRaZSbc/0gafC1yyEkEuVhMb7PuXcVQ0a5Ra2&#10;Rwratx2M8uEcaq4HdQ7hpuOxEEtuVEvhQ6N6fGiwOhRHI8EJsy/eXw7bx9fdxjxt4rcoKSspL+fj&#10;/R0wj6P/M8OEH9AhD0ylPZJ2rJNwvbwNzjCTCNikx2IFrJyWVQI8z/j/BvkvAAAA//8DAFBLAQIt&#10;ABQABgAIAAAAIQC2gziS/gAAAOEBAAATAAAAAAAAAAAAAAAAAAAAAABbQ29udGVudF9UeXBlc10u&#10;eG1sUEsBAi0AFAAGAAgAAAAhADj9If/WAAAAlAEAAAsAAAAAAAAAAAAAAAAALwEAAF9yZWxzLy5y&#10;ZWxzUEsBAi0AFAAGAAgAAAAhAFR5qk5BAwAAggYAAA4AAAAAAAAAAAAAAAAALgIAAGRycy9lMm9E&#10;b2MueG1sUEsBAi0AFAAGAAgAAAAhAGtNQFXhAAAACQEAAA8AAAAAAAAAAAAAAAAAmwUAAGRycy9k&#10;b3ducmV2LnhtbFBLBQYAAAAABAAEAPMAAACp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eastAsiaTheme="majorEastAsia" w:hAnsi="Arial" w:cs="Arial"/>
          <w:b/>
          <w:iCs/>
          <w:color w:val="FFFFFF" w:themeColor="background1" w:themeTint="99"/>
          <w:kern w:val="32"/>
          <w:sz w:val="20"/>
          <w:szCs w:val="20"/>
        </w:rPr>
        <w:t>C.3.4 KROK 3</w:t>
      </w:r>
    </w:p>
    <w:p w14:paraId="576ED8B9" w14:textId="77777777" w:rsidR="001E6A8B" w:rsidRPr="00C83C0E" w:rsidRDefault="001E6A8B"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Następnie w polu </w:t>
      </w:r>
      <w:r w:rsidRPr="00C83C0E">
        <w:rPr>
          <w:rFonts w:ascii="Arial" w:eastAsia="Times New Roman" w:hAnsi="Arial" w:cs="Arial"/>
          <w:b/>
          <w:i/>
          <w:color w:val="000000"/>
          <w:lang w:eastAsia="pl-PL"/>
        </w:rPr>
        <w:t>sposób pomiaru</w:t>
      </w:r>
      <w:r w:rsidRPr="00C83C0E">
        <w:rPr>
          <w:rFonts w:ascii="Arial" w:eastAsia="Times New Roman" w:hAnsi="Arial" w:cs="Arial"/>
          <w:color w:val="000000"/>
          <w:lang w:eastAsia="pl-PL"/>
        </w:rPr>
        <w:t xml:space="preserve"> należy opisać organizację systemu monitorowania realizacji projektu, w tym </w:t>
      </w:r>
      <w:r w:rsidRPr="00CE69A1">
        <w:rPr>
          <w:rFonts w:ascii="Arial" w:eastAsia="Times New Roman" w:hAnsi="Arial" w:cs="Arial"/>
          <w:b/>
          <w:color w:val="000000"/>
          <w:lang w:eastAsia="pl-PL"/>
        </w:rPr>
        <w:t>źródła oraz częstotliwość pozyskiwania danych</w:t>
      </w:r>
      <w:r w:rsidRPr="00C83C0E">
        <w:rPr>
          <w:rFonts w:ascii="Arial" w:eastAsia="Times New Roman" w:hAnsi="Arial" w:cs="Arial"/>
          <w:color w:val="000000"/>
          <w:lang w:eastAsia="pl-PL"/>
        </w:rPr>
        <w:t xml:space="preserve">, które posłużą do pomiaru wybranych wskaźników produktu i rezultatu w trakcie i/lub po zakończeniu realizacji projektu. </w:t>
      </w:r>
    </w:p>
    <w:p w14:paraId="527D1F47" w14:textId="77777777" w:rsidR="001E6A8B" w:rsidRPr="00C83C0E" w:rsidRDefault="001E6A8B"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W polu tym należy również wskazać dokument źródłowy pozyskiwania informacji do monitorowania realizacji projektu (np. protokół odbioru robót, ewidencja księgowa). Z tego źródła pochodzić będą dane, które później Beneficjent będzie wykazywał w składanym przez siebie sprawozdaniu z realizacji projektu. Źródłem pozyskiwania informacji do monitorowania realizacji projektu </w:t>
      </w:r>
      <w:r w:rsidRPr="00CE69A1">
        <w:rPr>
          <w:rFonts w:ascii="Arial" w:eastAsia="Times New Roman" w:hAnsi="Arial" w:cs="Arial"/>
          <w:b/>
          <w:color w:val="000000"/>
          <w:lang w:eastAsia="pl-PL"/>
        </w:rPr>
        <w:t>nie mogą</w:t>
      </w:r>
      <w:r w:rsidRPr="00C83C0E">
        <w:rPr>
          <w:rFonts w:ascii="Arial" w:eastAsia="Times New Roman" w:hAnsi="Arial" w:cs="Arial"/>
          <w:color w:val="000000"/>
          <w:lang w:eastAsia="pl-PL"/>
        </w:rPr>
        <w:t xml:space="preserve"> być dokumenty planistyczne. </w:t>
      </w:r>
    </w:p>
    <w:p w14:paraId="2525BA1D" w14:textId="77777777" w:rsidR="001E6A8B" w:rsidRPr="00C83C0E" w:rsidRDefault="001E6A8B" w:rsidP="00C83C0E">
      <w:pPr>
        <w:keepNext/>
        <w:keepLines/>
        <w:pBdr>
          <w:top w:val="single" w:sz="4" w:space="1" w:color="FFFFFF" w:themeColor="background1"/>
          <w:left w:val="single" w:sz="4" w:space="3" w:color="FFFFFF" w:themeColor="background1"/>
          <w:bottom w:val="single" w:sz="4" w:space="1" w:color="FFFFFF" w:themeColor="background1"/>
          <w:right w:val="single" w:sz="4" w:space="4" w:color="FFFFFF" w:themeColor="background1"/>
        </w:pBdr>
        <w:shd w:val="clear" w:color="auto" w:fill="44689A"/>
        <w:tabs>
          <w:tab w:val="left" w:pos="3514"/>
        </w:tabs>
        <w:spacing w:after="240" w:line="240" w:lineRule="auto"/>
        <w:ind w:left="1004" w:hanging="578"/>
        <w:outlineLvl w:val="3"/>
        <w:rPr>
          <w:rFonts w:ascii="Arial" w:eastAsiaTheme="majorEastAsia" w:hAnsi="Arial" w:cs="Arial"/>
          <w:b/>
          <w:iCs/>
          <w:color w:val="FFFFFF" w:themeColor="background1" w:themeTint="99"/>
          <w:kern w:val="32"/>
          <w:sz w:val="20"/>
          <w:szCs w:val="20"/>
        </w:rPr>
      </w:pPr>
      <w:r w:rsidRPr="00C83C0E">
        <w:rPr>
          <w:rFonts w:ascii="Arial" w:eastAsiaTheme="majorEastAsia" w:hAnsi="Arial" w:cs="Arial"/>
          <w:b/>
          <w:i/>
          <w:iCs/>
          <w:noProof/>
          <w:color w:val="FFFFFF" w:themeColor="background1" w:themeTint="99"/>
          <w:kern w:val="32"/>
          <w:sz w:val="20"/>
          <w:szCs w:val="20"/>
          <w:lang w:eastAsia="pl-PL"/>
        </w:rPr>
        <mc:AlternateContent>
          <mc:Choice Requires="wps">
            <w:drawing>
              <wp:anchor distT="0" distB="0" distL="114300" distR="114300" simplePos="0" relativeHeight="251827200" behindDoc="0" locked="0" layoutInCell="1" allowOverlap="1" wp14:anchorId="07AFEFE5" wp14:editId="0392C7C9">
                <wp:simplePos x="0" y="0"/>
                <wp:positionH relativeFrom="column">
                  <wp:posOffset>207010</wp:posOffset>
                </wp:positionH>
                <wp:positionV relativeFrom="paragraph">
                  <wp:posOffset>250190</wp:posOffset>
                </wp:positionV>
                <wp:extent cx="586740" cy="532130"/>
                <wp:effectExtent l="294005" t="0" r="0" b="107315"/>
                <wp:wrapNone/>
                <wp:docPr id="3" name="Strzałka wygięta w górę 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BA04" id="Strzałka wygięta w górę 3" o:spid="_x0000_s1026" alt="Strzałka znak graficzny" style="position:absolute;margin-left:16.3pt;margin-top:19.7pt;width:46.2pt;height:41.9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XPwMAAII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RlQSeUaKZQolVwj+zbf/eMdLu6/foZSDpSf/nfff1MoFQKz5HAJ61Hze4JUggoj3oXM9pZ&#10;v4Dhlb11A+dBxvRsK6eIMyjDbDqKX0oa0kC2qSa7Q03ENhCOy9nZ/HSKynGIZpNxPkk1y3pT0aR1&#10;PvwjjCKRKOha6PDBLp0zXbLNHm58SJUpB3ys/JhTUimJQj8wSaaTWT4bGuFIZ3ysM57FWPtmOdJB&#10;Oo7szEenyQ6CG7yC2ocXQ/BGtuV1K2ViXL2+lI4ghIJOp/Ozl8voAE9+UJOadAWdT2YxBwwTUkkW&#10;QCqLmnldU8JkjdHjwSW8PzxOYyQOXtZ1nnTkRr02Ze95vkcWHcepi+q/hhFhXDHf9I+Skz4dqg0Y&#10;YNmqgp71Fe1BSB1BijSCQwXMBqqrpuzIWm7cOwYAp3MMMXqqRUflwBg/LAzUejxJ5D1aIIdOYnqk&#10;a0djC921oUkDElsm+oohPkGVjN+nayZtw/qwk50hyYN2QnoILHFHMWexk/vejdTalDtMS+rfGKbl&#10;1y2c3jAfbplDO+ESuzC8xVFJg7qZgaKkMe7xd/dRH+MMKSUd9hCK+mnDnKBE/qsx6C/zaWz/kJjp&#10;7HQMxh1L1scSvVGXBv2EBkd0iYz6Qe7Jyhl1h5W5jF4hYprDd98+A3MZwEOEpcvFcploLCvLwo1e&#10;WR6N79P9fnvHnB0mL2Bk35j9zhpmoG+GmOxeN77UZrkJpmpDFD7ldWCw6FIZhqUcN+kxn7Sefh0X&#10;3wEAAP//AwBQSwMEFAAGAAgAAAAhAGtNQFXhAAAACQEAAA8AAABkcnMvZG93bnJldi54bWxMj81O&#10;wzAQhO9IfQdrK3GjdoLSQohTIX6KKuBAoIfenHhJosbrKHbb8PY4JzjtrmY0+022Hk3HTji41pKE&#10;aCGAIVVWt1RL+Pp8vroB5rwirTpLKOEHHazz2UWmUm3P9IGnwtcshJBLlYTG+z7l3FUNGuUWtkcK&#10;2rcdjPLhHGquB3UO4abjsRBLblRL4UOjenxosDoURyPBCbMv3l8O28fX3cY8beK3KCkrKS/n4/0d&#10;MI+j/zPDhB/QIQ9MpT2SdqyTcL28Dc4wkwjYpMdiBaycllUCPM/4/wb5LwAAAP//AwBQSwECLQAU&#10;AAYACAAAACEAtoM4kv4AAADhAQAAEwAAAAAAAAAAAAAAAAAAAAAAW0NvbnRlbnRfVHlwZXNdLnht&#10;bFBLAQItABQABgAIAAAAIQA4/SH/1gAAAJQBAAALAAAAAAAAAAAAAAAAAC8BAABfcmVscy8ucmVs&#10;c1BLAQItABQABgAIAAAAIQAf6/dXPwMAAIIGAAAOAAAAAAAAAAAAAAAAAC4CAABkcnMvZTJvRG9j&#10;LnhtbFBLAQItABQABgAIAAAAIQBrTUBV4QAAAAkBAAAPAAAAAAAAAAAAAAAAAJkFAABkcnMvZG93&#10;bnJldi54bWxQSwUGAAAAAAQABADzAAAApwY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eastAsiaTheme="majorEastAsia" w:hAnsi="Arial" w:cs="Arial"/>
          <w:b/>
          <w:iCs/>
          <w:color w:val="FFFFFF" w:themeColor="background1" w:themeTint="99"/>
          <w:kern w:val="32"/>
          <w:sz w:val="20"/>
          <w:szCs w:val="20"/>
        </w:rPr>
        <w:t>C.3.4 KROK 4</w:t>
      </w:r>
    </w:p>
    <w:p w14:paraId="3361C3C7" w14:textId="77777777" w:rsidR="001E6A8B" w:rsidRPr="00C83C0E" w:rsidRDefault="001E6A8B" w:rsidP="00C83C0E">
      <w:pPr>
        <w:spacing w:after="0"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 xml:space="preserve">W kolejnym kroku należy zaprezentować planowaną wartość wskaźników w poszczególnych latach. Wartości wskaźników należy zaprezentować w następujący sposób: </w:t>
      </w:r>
    </w:p>
    <w:p w14:paraId="48A06995" w14:textId="77777777" w:rsidR="001E6A8B" w:rsidRPr="00C83C0E" w:rsidRDefault="001E6A8B" w:rsidP="00C83C0E">
      <w:pPr>
        <w:spacing w:after="0" w:line="240" w:lineRule="auto"/>
        <w:ind w:left="2552"/>
        <w:jc w:val="both"/>
        <w:rPr>
          <w:rFonts w:ascii="Arial" w:eastAsia="Times New Roman" w:hAnsi="Arial" w:cs="Arial"/>
          <w:color w:val="000000"/>
          <w:u w:val="single"/>
          <w:lang w:eastAsia="pl-PL"/>
        </w:rPr>
      </w:pPr>
    </w:p>
    <w:p w14:paraId="4CFF4D20" w14:textId="77777777" w:rsidR="001E6A8B" w:rsidRPr="00C83C0E" w:rsidRDefault="001E6A8B" w:rsidP="00C83C0E">
      <w:pPr>
        <w:spacing w:after="0" w:line="240" w:lineRule="auto"/>
        <w:ind w:left="1418"/>
        <w:jc w:val="both"/>
        <w:rPr>
          <w:rFonts w:ascii="Arial" w:eastAsia="Times New Roman" w:hAnsi="Arial" w:cs="Arial"/>
          <w:color w:val="000000"/>
          <w:lang w:eastAsia="pl-PL"/>
        </w:rPr>
      </w:pPr>
      <w:r w:rsidRPr="00CE69A1">
        <w:rPr>
          <w:rFonts w:ascii="Arial" w:eastAsia="Times New Roman" w:hAnsi="Arial" w:cs="Arial"/>
          <w:b/>
          <w:color w:val="000000"/>
          <w:lang w:eastAsia="pl-PL"/>
        </w:rPr>
        <w:t>Dla wskaźników produktu</w:t>
      </w:r>
      <w:r w:rsidRPr="00C83C0E">
        <w:rPr>
          <w:rFonts w:ascii="Arial" w:eastAsia="Times New Roman" w:hAnsi="Arial" w:cs="Arial"/>
          <w:color w:val="000000"/>
          <w:lang w:eastAsia="pl-PL"/>
        </w:rPr>
        <w:t>:</w:t>
      </w:r>
    </w:p>
    <w:p w14:paraId="793E8FDA" w14:textId="77777777" w:rsidR="001E6A8B" w:rsidRPr="00C83C0E" w:rsidRDefault="001E6A8B" w:rsidP="00C83C0E">
      <w:pPr>
        <w:pStyle w:val="Akapitzlist"/>
        <w:numPr>
          <w:ilvl w:val="0"/>
          <w:numId w:val="20"/>
        </w:numPr>
        <w:spacing w:after="0" w:line="240" w:lineRule="auto"/>
        <w:ind w:left="2268" w:hanging="567"/>
        <w:rPr>
          <w:rFonts w:ascii="Arial" w:eastAsia="Times New Roman" w:hAnsi="Arial" w:cs="Arial"/>
          <w:color w:val="000000"/>
          <w:lang w:eastAsia="pl-PL"/>
        </w:rPr>
      </w:pPr>
      <w:r w:rsidRPr="00C83C0E">
        <w:rPr>
          <w:rFonts w:ascii="Arial" w:eastAsia="Times New Roman" w:hAnsi="Arial" w:cs="Arial"/>
          <w:color w:val="000000"/>
          <w:lang w:eastAsia="pl-PL"/>
        </w:rPr>
        <w:t xml:space="preserve">wartości bazowe mierzone przed rozpoczęciem realizacji projektu – rok bazowy jest automatycznie generowany przez system na podstawie wskazanego w pkt C.2.1 </w:t>
      </w:r>
      <w:r w:rsidRPr="00C83C0E">
        <w:rPr>
          <w:rFonts w:ascii="Arial" w:eastAsia="Times New Roman" w:hAnsi="Arial" w:cs="Arial"/>
          <w:b/>
          <w:i/>
          <w:color w:val="000000"/>
          <w:lang w:eastAsia="pl-PL"/>
        </w:rPr>
        <w:t>p</w:t>
      </w:r>
      <w:r w:rsidRPr="00C83C0E">
        <w:rPr>
          <w:rStyle w:val="z-label"/>
          <w:rFonts w:ascii="Arial" w:hAnsi="Arial" w:cs="Arial"/>
          <w:b/>
          <w:i/>
        </w:rPr>
        <w:t>lanowanego terminu rozpoczęcia realizacji projektu.</w:t>
      </w:r>
      <w:r w:rsidRPr="00C83C0E">
        <w:rPr>
          <w:rFonts w:ascii="Arial" w:eastAsia="Times New Roman" w:hAnsi="Arial" w:cs="Arial"/>
          <w:color w:val="000000"/>
          <w:lang w:eastAsia="pl-PL"/>
        </w:rPr>
        <w:t xml:space="preserve">  Wartość bazowa wskaźnika produktu powinna wynosić 0. </w:t>
      </w:r>
    </w:p>
    <w:p w14:paraId="7021861E" w14:textId="77777777" w:rsidR="001E6A8B" w:rsidRPr="00C83C0E" w:rsidRDefault="001E6A8B" w:rsidP="00C83C0E">
      <w:pPr>
        <w:pStyle w:val="Akapitzlist"/>
        <w:numPr>
          <w:ilvl w:val="0"/>
          <w:numId w:val="20"/>
        </w:numPr>
        <w:spacing w:after="0" w:line="240" w:lineRule="auto"/>
        <w:ind w:left="2268" w:hanging="567"/>
        <w:rPr>
          <w:rFonts w:ascii="Arial" w:eastAsia="Times New Roman" w:hAnsi="Arial" w:cs="Arial"/>
          <w:color w:val="000000"/>
          <w:lang w:eastAsia="pl-PL"/>
        </w:rPr>
      </w:pPr>
      <w:r w:rsidRPr="00C83C0E">
        <w:rPr>
          <w:rFonts w:ascii="Arial" w:eastAsia="Times New Roman" w:hAnsi="Arial" w:cs="Arial"/>
          <w:color w:val="000000"/>
          <w:lang w:eastAsia="pl-PL"/>
        </w:rPr>
        <w:t>wartości pośrednie mierzone na koniec każdego roku realizacji projektu;</w:t>
      </w:r>
    </w:p>
    <w:p w14:paraId="51232AB4" w14:textId="77777777" w:rsidR="001E6A8B" w:rsidRPr="00C83C0E" w:rsidRDefault="001E6A8B" w:rsidP="00C83C0E">
      <w:pPr>
        <w:pStyle w:val="Akapitzlist"/>
        <w:numPr>
          <w:ilvl w:val="0"/>
          <w:numId w:val="20"/>
        </w:numPr>
        <w:spacing w:after="0" w:line="240" w:lineRule="auto"/>
        <w:ind w:left="2268" w:hanging="567"/>
        <w:rPr>
          <w:rFonts w:ascii="Arial" w:eastAsia="Times New Roman" w:hAnsi="Arial" w:cs="Arial"/>
          <w:color w:val="000000"/>
          <w:lang w:eastAsia="pl-PL"/>
        </w:rPr>
      </w:pPr>
      <w:r w:rsidRPr="00C83C0E">
        <w:rPr>
          <w:rFonts w:ascii="Arial" w:eastAsia="Times New Roman" w:hAnsi="Arial" w:cs="Arial"/>
          <w:color w:val="000000"/>
          <w:lang w:eastAsia="pl-PL"/>
        </w:rPr>
        <w:lastRenderedPageBreak/>
        <w:t>wartości docelowe mierzone w roku zakończenia rzeczowej realizacji inwestycji;</w:t>
      </w:r>
    </w:p>
    <w:p w14:paraId="4D2A1454" w14:textId="77777777" w:rsidR="001E6A8B" w:rsidRPr="00CE69A1" w:rsidRDefault="001E6A8B" w:rsidP="00C83C0E">
      <w:pPr>
        <w:pStyle w:val="Akapitzlist"/>
        <w:numPr>
          <w:ilvl w:val="0"/>
          <w:numId w:val="20"/>
        </w:numPr>
        <w:spacing w:line="240" w:lineRule="auto"/>
        <w:ind w:left="2268" w:hanging="567"/>
        <w:rPr>
          <w:rFonts w:ascii="Arial" w:eastAsia="Times New Roman" w:hAnsi="Arial" w:cs="Arial"/>
          <w:b/>
          <w:color w:val="000000"/>
          <w:lang w:eastAsia="pl-PL"/>
        </w:rPr>
      </w:pPr>
      <w:r w:rsidRPr="00CE69A1">
        <w:rPr>
          <w:rFonts w:ascii="Arial" w:eastAsia="Times New Roman" w:hAnsi="Arial" w:cs="Arial"/>
          <w:b/>
          <w:color w:val="000000"/>
          <w:lang w:eastAsia="pl-PL"/>
        </w:rPr>
        <w:t xml:space="preserve">wskaźniki produktu przewidziane w związku z realizacją projektu powinny zostać zaprezentowane w sposób </w:t>
      </w:r>
      <w:r w:rsidRPr="00CE69A1">
        <w:rPr>
          <w:rFonts w:ascii="Arial" w:hAnsi="Arial" w:cs="Arial"/>
          <w:b/>
        </w:rPr>
        <w:t>realny i możliwy do osiągnięcia</w:t>
      </w:r>
      <w:r w:rsidRPr="00CE69A1">
        <w:rPr>
          <w:rFonts w:ascii="Arial" w:eastAsia="Times New Roman" w:hAnsi="Arial" w:cs="Arial"/>
          <w:b/>
          <w:color w:val="000000"/>
          <w:lang w:eastAsia="pl-PL"/>
        </w:rPr>
        <w:t xml:space="preserve"> </w:t>
      </w:r>
      <w:r w:rsidRPr="00D941F7">
        <w:rPr>
          <w:rFonts w:ascii="Arial" w:eastAsia="Times New Roman" w:hAnsi="Arial" w:cs="Arial"/>
          <w:b/>
          <w:color w:val="000000"/>
          <w:u w:val="single"/>
          <w:lang w:eastAsia="pl-PL"/>
        </w:rPr>
        <w:t>dla danego roku</w:t>
      </w:r>
      <w:r w:rsidRPr="00CE69A1">
        <w:rPr>
          <w:rFonts w:ascii="Arial" w:eastAsia="Times New Roman" w:hAnsi="Arial" w:cs="Arial"/>
          <w:b/>
          <w:color w:val="000000"/>
          <w:lang w:eastAsia="pl-PL"/>
        </w:rPr>
        <w:t>.</w:t>
      </w:r>
    </w:p>
    <w:p w14:paraId="625ACBA8" w14:textId="77777777" w:rsidR="001E6A8B" w:rsidRPr="00C83C0E" w:rsidRDefault="001E6A8B" w:rsidP="00C83C0E">
      <w:pPr>
        <w:shd w:val="clear" w:color="auto" w:fill="36537A"/>
        <w:spacing w:after="0" w:line="240" w:lineRule="auto"/>
        <w:ind w:left="2268"/>
        <w:rPr>
          <w:rFonts w:ascii="Arial" w:eastAsia="Times New Roman" w:hAnsi="Arial" w:cs="Arial"/>
          <w:color w:val="FFFFFF" w:themeColor="background1"/>
          <w:lang w:eastAsia="pl-PL"/>
        </w:rPr>
      </w:pPr>
      <w:r w:rsidRPr="00C83C0E">
        <w:rPr>
          <w:rFonts w:ascii="Arial" w:eastAsia="Times New Roman" w:hAnsi="Arial" w:cs="Arial"/>
          <w:b/>
          <w:color w:val="FFFFFF" w:themeColor="background1"/>
          <w:lang w:eastAsia="pl-PL"/>
        </w:rPr>
        <w:t xml:space="preserve">PRZYKŁAD: </w:t>
      </w:r>
      <w:r w:rsidRPr="00C83C0E">
        <w:rPr>
          <w:rFonts w:ascii="Arial" w:eastAsia="Times New Roman" w:hAnsi="Arial" w:cs="Arial"/>
          <w:color w:val="FFFFFF" w:themeColor="background1"/>
          <w:lang w:eastAsia="pl-PL"/>
        </w:rPr>
        <w:t xml:space="preserve">Projekt dotyczy przebudowy 2 obiektów kubaturowych w latach 2015-2018. Przebudowę rozpoczęto w roku 2015. Pierwszy obiekt zostanie przebudowany w roku 2016, drugi w 2018 r. Prezentacja wskaźnika </w:t>
      </w:r>
      <w:r w:rsidRPr="00C83C0E">
        <w:rPr>
          <w:rFonts w:ascii="Arial" w:eastAsia="Times New Roman" w:hAnsi="Arial" w:cs="Arial"/>
          <w:i/>
          <w:color w:val="FFFFFF" w:themeColor="background1"/>
          <w:lang w:eastAsia="pl-PL"/>
        </w:rPr>
        <w:t xml:space="preserve">liczba przebudowanych obiektów </w:t>
      </w:r>
      <w:r w:rsidRPr="00C83C0E">
        <w:rPr>
          <w:rFonts w:ascii="Arial" w:eastAsia="Times New Roman" w:hAnsi="Arial" w:cs="Arial"/>
          <w:color w:val="FFFFFF" w:themeColor="background1"/>
          <w:lang w:eastAsia="pl-PL"/>
        </w:rPr>
        <w:t>powinna wyglądać następująco:</w:t>
      </w:r>
    </w:p>
    <w:p w14:paraId="5043D082" w14:textId="0F5A9043" w:rsidR="001E6A8B" w:rsidRPr="00C83C0E" w:rsidRDefault="00084309" w:rsidP="00C83C0E">
      <w:pPr>
        <w:shd w:val="clear" w:color="auto" w:fill="36537A"/>
        <w:spacing w:after="0" w:line="240" w:lineRule="auto"/>
        <w:ind w:left="2268"/>
        <w:jc w:val="both"/>
        <w:rPr>
          <w:rFonts w:ascii="Arial" w:eastAsia="Times New Roman" w:hAnsi="Arial" w:cs="Arial"/>
          <w:color w:val="FFFFFF" w:themeColor="background1"/>
          <w:lang w:eastAsia="pl-PL"/>
        </w:rPr>
      </w:pPr>
      <w:r>
        <w:rPr>
          <w:rFonts w:ascii="Arial" w:eastAsia="Times New Roman" w:hAnsi="Arial" w:cs="Arial"/>
          <w:color w:val="FFFFFF" w:themeColor="background1"/>
          <w:lang w:eastAsia="pl-PL"/>
        </w:rPr>
        <w:t>W</w:t>
      </w:r>
      <w:r w:rsidR="001E6A8B" w:rsidRPr="00C83C0E">
        <w:rPr>
          <w:rFonts w:ascii="Arial" w:eastAsia="Times New Roman" w:hAnsi="Arial" w:cs="Arial"/>
          <w:color w:val="FFFFFF" w:themeColor="background1"/>
          <w:lang w:eastAsia="pl-PL"/>
        </w:rPr>
        <w:t xml:space="preserve">artość bazowa – 0 </w:t>
      </w:r>
    </w:p>
    <w:p w14:paraId="54A2FB51" w14:textId="77777777" w:rsidR="001E6A8B" w:rsidRPr="00C83C0E" w:rsidRDefault="001E6A8B" w:rsidP="00C83C0E">
      <w:pPr>
        <w:shd w:val="clear" w:color="auto" w:fill="36537A"/>
        <w:spacing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2015 r. – 0 </w:t>
      </w:r>
    </w:p>
    <w:p w14:paraId="0B904871" w14:textId="77777777" w:rsidR="001E6A8B" w:rsidRPr="00C83C0E" w:rsidRDefault="001E6A8B" w:rsidP="00C83C0E">
      <w:pPr>
        <w:shd w:val="clear" w:color="auto" w:fill="36537A"/>
        <w:spacing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2016 r. – 1 </w:t>
      </w:r>
    </w:p>
    <w:p w14:paraId="3937CDC0" w14:textId="77777777" w:rsidR="001E6A8B" w:rsidRPr="00C83C0E" w:rsidRDefault="001E6A8B" w:rsidP="00C83C0E">
      <w:pPr>
        <w:shd w:val="clear" w:color="auto" w:fill="36537A"/>
        <w:spacing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2017 r. – 0 </w:t>
      </w:r>
    </w:p>
    <w:p w14:paraId="2CDD0928" w14:textId="77777777" w:rsidR="001E6A8B" w:rsidRPr="00C83C0E" w:rsidRDefault="001E6A8B" w:rsidP="00C83C0E">
      <w:pPr>
        <w:shd w:val="clear" w:color="auto" w:fill="36537A"/>
        <w:spacing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2018 r. – 1 </w:t>
      </w:r>
    </w:p>
    <w:p w14:paraId="36B5052B" w14:textId="205D0161" w:rsidR="001E6A8B" w:rsidRPr="00C83C0E" w:rsidRDefault="00084309" w:rsidP="00C83C0E">
      <w:pPr>
        <w:shd w:val="clear" w:color="auto" w:fill="36537A"/>
        <w:spacing w:line="240" w:lineRule="auto"/>
        <w:ind w:left="2268"/>
        <w:jc w:val="both"/>
        <w:rPr>
          <w:rFonts w:ascii="Arial" w:eastAsia="Times New Roman" w:hAnsi="Arial" w:cs="Arial"/>
          <w:color w:val="FFFFFF" w:themeColor="background1"/>
          <w:lang w:eastAsia="pl-PL"/>
        </w:rPr>
      </w:pPr>
      <w:r>
        <w:rPr>
          <w:rFonts w:ascii="Arial" w:eastAsia="Times New Roman" w:hAnsi="Arial" w:cs="Arial"/>
          <w:color w:val="FFFFFF" w:themeColor="background1"/>
          <w:lang w:eastAsia="pl-PL"/>
        </w:rPr>
        <w:t>W</w:t>
      </w:r>
      <w:r w:rsidR="001E6A8B" w:rsidRPr="00C83C0E">
        <w:rPr>
          <w:rFonts w:ascii="Arial" w:eastAsia="Times New Roman" w:hAnsi="Arial" w:cs="Arial"/>
          <w:color w:val="FFFFFF" w:themeColor="background1"/>
          <w:lang w:eastAsia="pl-PL"/>
        </w:rPr>
        <w:t xml:space="preserve">artość docelowa: 2 szt. </w:t>
      </w:r>
    </w:p>
    <w:p w14:paraId="599420F4" w14:textId="77777777" w:rsidR="001E6A8B" w:rsidRPr="00CE69A1" w:rsidRDefault="001E6A8B" w:rsidP="00C83C0E">
      <w:pPr>
        <w:spacing w:after="0" w:line="240" w:lineRule="auto"/>
        <w:ind w:left="1418"/>
        <w:jc w:val="both"/>
        <w:rPr>
          <w:rFonts w:ascii="Arial" w:eastAsia="Times New Roman" w:hAnsi="Arial" w:cs="Arial"/>
          <w:b/>
          <w:color w:val="000000"/>
          <w:lang w:eastAsia="pl-PL"/>
        </w:rPr>
      </w:pPr>
      <w:r w:rsidRPr="00CE69A1">
        <w:rPr>
          <w:rFonts w:ascii="Arial" w:eastAsia="Times New Roman" w:hAnsi="Arial" w:cs="Arial"/>
          <w:b/>
          <w:color w:val="000000"/>
          <w:lang w:eastAsia="pl-PL"/>
        </w:rPr>
        <w:t>Dla wskaźników rezultatu bezpośredniego:</w:t>
      </w:r>
    </w:p>
    <w:p w14:paraId="22C124C8" w14:textId="77777777" w:rsidR="001E6A8B" w:rsidRPr="00C83C0E" w:rsidRDefault="001E6A8B" w:rsidP="00C83C0E">
      <w:pPr>
        <w:pStyle w:val="Akapitzlist"/>
        <w:numPr>
          <w:ilvl w:val="0"/>
          <w:numId w:val="21"/>
        </w:numPr>
        <w:spacing w:after="0" w:line="240" w:lineRule="auto"/>
        <w:ind w:left="2268" w:hanging="567"/>
        <w:rPr>
          <w:rFonts w:ascii="Arial" w:eastAsia="Times New Roman" w:hAnsi="Arial" w:cs="Arial"/>
          <w:color w:val="000000"/>
          <w:lang w:eastAsia="pl-PL"/>
        </w:rPr>
      </w:pPr>
      <w:r w:rsidRPr="00C83C0E">
        <w:rPr>
          <w:rFonts w:ascii="Arial" w:eastAsia="Times New Roman" w:hAnsi="Arial" w:cs="Arial"/>
          <w:b/>
          <w:color w:val="000000"/>
          <w:lang w:eastAsia="pl-PL"/>
        </w:rPr>
        <w:t>wartości bazowe</w:t>
      </w:r>
      <w:r w:rsidRPr="00C83C0E">
        <w:rPr>
          <w:rFonts w:ascii="Arial" w:eastAsia="Times New Roman" w:hAnsi="Arial" w:cs="Arial"/>
          <w:color w:val="000000"/>
          <w:lang w:eastAsia="pl-PL"/>
        </w:rPr>
        <w:t xml:space="preserve"> – mierzone są przed rozpoczęciem realizacji projektu. Zaleca się, aby wartość bazowa dla wskaźnika rezultatu bezpośredniego została określona na poziomie 0 chyba, że stan faktyczny lub też charakter wskaźnika wymaga zaprezentowania określonej wartości bazowej,</w:t>
      </w:r>
    </w:p>
    <w:p w14:paraId="66ACD4F6" w14:textId="77777777" w:rsidR="001E6A8B" w:rsidRPr="00C83C0E" w:rsidRDefault="001E6A8B" w:rsidP="00C83C0E">
      <w:pPr>
        <w:pStyle w:val="Akapitzlist"/>
        <w:numPr>
          <w:ilvl w:val="0"/>
          <w:numId w:val="21"/>
        </w:numPr>
        <w:spacing w:line="240" w:lineRule="auto"/>
        <w:ind w:left="2268" w:hanging="567"/>
        <w:rPr>
          <w:rFonts w:ascii="Arial" w:eastAsia="Times New Roman" w:hAnsi="Arial" w:cs="Arial"/>
          <w:color w:val="000000"/>
          <w:lang w:eastAsia="pl-PL"/>
        </w:rPr>
      </w:pPr>
      <w:r w:rsidRPr="00C83C0E">
        <w:rPr>
          <w:rFonts w:ascii="Arial" w:eastAsia="Times New Roman" w:hAnsi="Arial" w:cs="Arial"/>
          <w:b/>
          <w:color w:val="000000"/>
          <w:lang w:eastAsia="pl-PL"/>
        </w:rPr>
        <w:t>wartości docelowe</w:t>
      </w:r>
      <w:r w:rsidRPr="00C83C0E">
        <w:rPr>
          <w:rFonts w:ascii="Arial" w:eastAsia="Times New Roman" w:hAnsi="Arial" w:cs="Arial"/>
          <w:color w:val="000000"/>
          <w:lang w:eastAsia="pl-PL"/>
        </w:rPr>
        <w:t xml:space="preserve"> – mierzone co do zasady w okresie do 12 miesięcy od zakończenia realizacji projektu wskazanego w umowie lub, o ile wynika to ze specyfiki projektu, od uruchomienia przedsięwzięcia, bądź w szczególnych sytuacjach w okresie trwałości projektu. Osiągnięte wartości wskaźników muszą być wykazane najpóźniej w korekcie wniosku o płatność końcową. </w:t>
      </w:r>
    </w:p>
    <w:p w14:paraId="0F72C613" w14:textId="77777777" w:rsidR="001E6A8B" w:rsidRPr="00C83C0E" w:rsidRDefault="001E6A8B" w:rsidP="00C83C0E">
      <w:pPr>
        <w:pStyle w:val="Akapitzlist"/>
        <w:spacing w:line="240" w:lineRule="auto"/>
        <w:ind w:left="2268"/>
        <w:rPr>
          <w:rFonts w:ascii="Arial" w:eastAsia="Times New Roman" w:hAnsi="Arial" w:cs="Arial"/>
          <w:color w:val="000000"/>
          <w:lang w:eastAsia="pl-PL"/>
        </w:rPr>
      </w:pPr>
      <w:r w:rsidRPr="00C83C0E">
        <w:rPr>
          <w:rFonts w:ascii="Arial" w:eastAsia="Times New Roman" w:hAnsi="Arial" w:cs="Arial"/>
          <w:color w:val="000000"/>
          <w:lang w:eastAsia="pl-PL"/>
        </w:rPr>
        <w:t xml:space="preserve">Ze względu na okres trwałości, co do zasady wskaźniki muszą być utrzymywane przez Wnioskodawcę w okresie co najmniej 5 lat po zakończeniu realizacji projektu chyba, że specyfika wskaźnika umożliwia krótszy okres, </w:t>
      </w:r>
      <w:r w:rsidRPr="00C83C0E">
        <w:rPr>
          <w:rFonts w:ascii="Arial" w:hAnsi="Arial" w:cs="Arial"/>
        </w:rPr>
        <w:t>np. wskaźnik liczba nowo utworzonych miejsc pracy</w:t>
      </w:r>
      <w:r w:rsidRPr="00C83C0E">
        <w:rPr>
          <w:rFonts w:ascii="Arial" w:eastAsia="Times New Roman" w:hAnsi="Arial" w:cs="Arial"/>
          <w:color w:val="000000"/>
          <w:lang w:eastAsia="pl-PL"/>
        </w:rPr>
        <w:t>.</w:t>
      </w:r>
    </w:p>
    <w:p w14:paraId="41257F2C" w14:textId="77777777" w:rsidR="001E6A8B" w:rsidRPr="00CE69A1" w:rsidRDefault="001E6A8B" w:rsidP="00C83C0E">
      <w:pPr>
        <w:pStyle w:val="Akapitzlist"/>
        <w:numPr>
          <w:ilvl w:val="0"/>
          <w:numId w:val="21"/>
        </w:numPr>
        <w:spacing w:line="240" w:lineRule="auto"/>
        <w:ind w:left="2268" w:hanging="567"/>
        <w:rPr>
          <w:rFonts w:ascii="Arial" w:eastAsia="Times New Roman" w:hAnsi="Arial" w:cs="Arial"/>
          <w:b/>
          <w:color w:val="000000"/>
          <w:lang w:eastAsia="pl-PL"/>
        </w:rPr>
      </w:pPr>
      <w:r w:rsidRPr="00CE69A1">
        <w:rPr>
          <w:rFonts w:ascii="Arial" w:eastAsia="Times New Roman" w:hAnsi="Arial" w:cs="Arial"/>
          <w:b/>
          <w:color w:val="000000"/>
          <w:lang w:eastAsia="pl-PL"/>
        </w:rPr>
        <w:t xml:space="preserve">rezultaty przewidziane w związku z realizacją projektu powinny zostać zaprezentowane w sposób  </w:t>
      </w:r>
      <w:r w:rsidRPr="00CE69A1">
        <w:rPr>
          <w:rFonts w:ascii="Arial" w:hAnsi="Arial" w:cs="Arial"/>
          <w:b/>
        </w:rPr>
        <w:t>realny i możliwy do osiągnięcia</w:t>
      </w:r>
      <w:r w:rsidRPr="00CE69A1">
        <w:rPr>
          <w:rFonts w:ascii="Arial" w:eastAsia="Times New Roman" w:hAnsi="Arial" w:cs="Arial"/>
          <w:b/>
          <w:color w:val="000000"/>
          <w:lang w:eastAsia="pl-PL"/>
        </w:rPr>
        <w:t xml:space="preserve"> </w:t>
      </w:r>
      <w:r w:rsidRPr="00D941F7">
        <w:rPr>
          <w:rFonts w:ascii="Arial" w:eastAsia="Times New Roman" w:hAnsi="Arial" w:cs="Arial"/>
          <w:b/>
          <w:color w:val="000000"/>
          <w:u w:val="single"/>
          <w:lang w:eastAsia="pl-PL"/>
        </w:rPr>
        <w:t>dla danego roku</w:t>
      </w:r>
      <w:r w:rsidRPr="00CE69A1">
        <w:rPr>
          <w:rFonts w:ascii="Arial" w:eastAsia="Times New Roman" w:hAnsi="Arial" w:cs="Arial"/>
          <w:b/>
          <w:color w:val="000000"/>
          <w:lang w:eastAsia="pl-PL"/>
        </w:rPr>
        <w:t xml:space="preserve">. </w:t>
      </w:r>
    </w:p>
    <w:p w14:paraId="568CA4A2" w14:textId="77777777" w:rsidR="001E6A8B" w:rsidRPr="00C83C0E" w:rsidRDefault="001E6A8B" w:rsidP="00C83C0E">
      <w:pPr>
        <w:spacing w:line="240" w:lineRule="auto"/>
        <w:ind w:left="2268"/>
        <w:rPr>
          <w:rFonts w:ascii="Arial" w:eastAsia="Times New Roman" w:hAnsi="Arial" w:cs="Arial"/>
          <w:color w:val="000000"/>
          <w:lang w:eastAsia="pl-PL"/>
        </w:rPr>
      </w:pPr>
      <w:r w:rsidRPr="00C83C0E">
        <w:rPr>
          <w:rFonts w:ascii="Arial" w:eastAsia="Times New Roman" w:hAnsi="Arial" w:cs="Arial"/>
          <w:color w:val="000000"/>
          <w:lang w:eastAsia="pl-PL"/>
        </w:rPr>
        <w:t>Wyjątek od tej zasady stanowią wskaźniki, gdzie jednostką miary jest np. os/rok,  ich wartości docelowe wykazywane są we wniosku o</w:t>
      </w:r>
      <w:r w:rsidR="00D808D6" w:rsidRPr="00C83C0E">
        <w:rPr>
          <w:rFonts w:ascii="Arial" w:eastAsia="Times New Roman" w:hAnsi="Arial" w:cs="Arial"/>
          <w:color w:val="000000"/>
          <w:lang w:eastAsia="pl-PL"/>
        </w:rPr>
        <w:t> </w:t>
      </w:r>
      <w:r w:rsidRPr="00C83C0E">
        <w:rPr>
          <w:rFonts w:ascii="Arial" w:eastAsia="Times New Roman" w:hAnsi="Arial" w:cs="Arial"/>
          <w:color w:val="000000"/>
          <w:lang w:eastAsia="pl-PL"/>
        </w:rPr>
        <w:t>dofinansowanie tylko raz, po upływie 12 miesięcy od zakończenia okresu realizacji projektu.</w:t>
      </w:r>
    </w:p>
    <w:p w14:paraId="6C94B909" w14:textId="77777777" w:rsidR="001E6A8B" w:rsidRPr="00C83C0E" w:rsidRDefault="001E6A8B" w:rsidP="00C83C0E">
      <w:pPr>
        <w:shd w:val="clear" w:color="auto" w:fill="36537A"/>
        <w:spacing w:line="240" w:lineRule="auto"/>
        <w:ind w:left="2268"/>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PRZYKŁAD I:</w:t>
      </w:r>
    </w:p>
    <w:p w14:paraId="208B7479" w14:textId="77777777" w:rsidR="001E6A8B" w:rsidRPr="00C83C0E" w:rsidRDefault="001E6A8B" w:rsidP="00C83C0E">
      <w:pPr>
        <w:shd w:val="clear" w:color="auto" w:fill="36537A"/>
        <w:spacing w:line="240" w:lineRule="auto"/>
        <w:ind w:left="2268"/>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Projekt realizowany jest od 1 stycznia 2016 do 30 czerwca 2019 r. i</w:t>
      </w:r>
      <w:r w:rsidR="00D808D6" w:rsidRPr="00C83C0E">
        <w:rPr>
          <w:rFonts w:ascii="Arial" w:eastAsia="Times New Roman" w:hAnsi="Arial" w:cs="Arial"/>
          <w:color w:val="FFFFFF" w:themeColor="background1"/>
          <w:lang w:eastAsia="pl-PL"/>
        </w:rPr>
        <w:t> </w:t>
      </w:r>
      <w:r w:rsidRPr="00C83C0E">
        <w:rPr>
          <w:rFonts w:ascii="Arial" w:eastAsia="Times New Roman" w:hAnsi="Arial" w:cs="Arial"/>
          <w:color w:val="FFFFFF" w:themeColor="background1"/>
          <w:lang w:eastAsia="pl-PL"/>
        </w:rPr>
        <w:t>dotyczy utworzenia strefy aktywności gospodarczej (SAG). Wnioskodawca zakłada, że dzięki realizacji projektu wartość wskaźnika rezultatu liczba nowych miejsc pracy w SAG wyniesie 800 szt. Miejsca pracy, będą tworzone stopniowo, zaś wartość docelowa zostanie osiągnięta - zgodnie z charakterem wskaźnika – do 12 miesięcy od zakończenia realizacji projektu określonego w umowie. W związku z zasadą, że wskaźniki mają być zaprezentowane w</w:t>
      </w:r>
      <w:r w:rsidR="00D808D6" w:rsidRPr="00C83C0E">
        <w:rPr>
          <w:rFonts w:ascii="Arial" w:eastAsia="Times New Roman" w:hAnsi="Arial" w:cs="Arial"/>
          <w:color w:val="FFFFFF" w:themeColor="background1"/>
          <w:lang w:eastAsia="pl-PL"/>
        </w:rPr>
        <w:t> </w:t>
      </w:r>
      <w:r w:rsidRPr="00C83C0E">
        <w:rPr>
          <w:rFonts w:ascii="Arial" w:eastAsia="Times New Roman" w:hAnsi="Arial" w:cs="Arial"/>
          <w:color w:val="FFFFFF" w:themeColor="background1"/>
          <w:lang w:eastAsia="pl-PL"/>
        </w:rPr>
        <w:t xml:space="preserve">sposób realny i możliwy do osiągnięcia dla danego roku  </w:t>
      </w:r>
      <w:r w:rsidRPr="00C83C0E">
        <w:rPr>
          <w:rFonts w:ascii="Arial" w:eastAsia="Times New Roman" w:hAnsi="Arial" w:cs="Arial"/>
          <w:color w:val="FFFFFF" w:themeColor="background1"/>
          <w:lang w:eastAsia="pl-PL"/>
        </w:rPr>
        <w:lastRenderedPageBreak/>
        <w:t>prezentacja wskaźnika we wniosku o dofinansowanie powinna wyglądać następująco:</w:t>
      </w:r>
    </w:p>
    <w:p w14:paraId="21001682" w14:textId="77777777" w:rsidR="001E6A8B" w:rsidRPr="00C83C0E" w:rsidRDefault="001E6A8B" w:rsidP="00C83C0E">
      <w:pPr>
        <w:shd w:val="clear" w:color="auto" w:fill="36537A"/>
        <w:tabs>
          <w:tab w:val="left" w:pos="4630"/>
        </w:tabs>
        <w:spacing w:after="0" w:line="240" w:lineRule="auto"/>
        <w:ind w:left="2268"/>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Wartość bazowa - 0</w:t>
      </w:r>
      <w:r w:rsidR="00D808D6" w:rsidRPr="00C83C0E">
        <w:rPr>
          <w:rFonts w:ascii="Arial" w:eastAsia="Times New Roman" w:hAnsi="Arial" w:cs="Arial"/>
          <w:color w:val="FFFFFF" w:themeColor="background1"/>
          <w:lang w:eastAsia="pl-PL"/>
        </w:rPr>
        <w:tab/>
      </w:r>
    </w:p>
    <w:p w14:paraId="1B6C36D2" w14:textId="77777777" w:rsidR="001E6A8B" w:rsidRPr="00C83C0E" w:rsidRDefault="001E6A8B" w:rsidP="00C83C0E">
      <w:pPr>
        <w:shd w:val="clear" w:color="auto" w:fill="36537A"/>
        <w:spacing w:after="0" w:line="240" w:lineRule="auto"/>
        <w:ind w:left="2268"/>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2019 r. – 300 </w:t>
      </w:r>
    </w:p>
    <w:p w14:paraId="217FD59B" w14:textId="77777777" w:rsidR="001E6A8B" w:rsidRPr="00C83C0E" w:rsidRDefault="001E6A8B" w:rsidP="00C83C0E">
      <w:pPr>
        <w:shd w:val="clear" w:color="auto" w:fill="36537A"/>
        <w:spacing w:after="0" w:line="240" w:lineRule="auto"/>
        <w:ind w:left="2268"/>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2020 r. – 500</w:t>
      </w:r>
    </w:p>
    <w:p w14:paraId="40326171" w14:textId="77777777" w:rsidR="001E6A8B" w:rsidRPr="00C83C0E" w:rsidRDefault="001E6A8B" w:rsidP="00C83C0E">
      <w:pPr>
        <w:shd w:val="clear" w:color="auto" w:fill="36537A"/>
        <w:spacing w:after="0" w:line="240" w:lineRule="auto"/>
        <w:ind w:left="2268"/>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Wartość docelowa – 800 szt. </w:t>
      </w:r>
    </w:p>
    <w:p w14:paraId="67D1067D" w14:textId="77777777" w:rsidR="001E6A8B" w:rsidRPr="00C83C0E" w:rsidRDefault="001E6A8B" w:rsidP="00C83C0E">
      <w:pPr>
        <w:shd w:val="clear" w:color="auto" w:fill="36537A"/>
        <w:spacing w:before="240"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PRZYKŁAD II:</w:t>
      </w:r>
    </w:p>
    <w:p w14:paraId="58F2CC77" w14:textId="77777777" w:rsidR="001E6A8B" w:rsidRPr="00C83C0E" w:rsidRDefault="001E6A8B" w:rsidP="00C83C0E">
      <w:pPr>
        <w:shd w:val="clear" w:color="auto" w:fill="36537A"/>
        <w:spacing w:after="0" w:line="240" w:lineRule="auto"/>
        <w:ind w:left="2268"/>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Projekt realizowany jest od 1 stycznia 2016 do 30 czerwca 2019 r. i</w:t>
      </w:r>
      <w:r w:rsidR="00D808D6" w:rsidRPr="00C83C0E">
        <w:rPr>
          <w:rFonts w:ascii="Arial" w:eastAsia="Times New Roman" w:hAnsi="Arial" w:cs="Arial"/>
          <w:color w:val="FFFFFF" w:themeColor="background1"/>
          <w:lang w:eastAsia="pl-PL"/>
        </w:rPr>
        <w:t> </w:t>
      </w:r>
      <w:r w:rsidRPr="00C83C0E">
        <w:rPr>
          <w:rFonts w:ascii="Arial" w:eastAsia="Times New Roman" w:hAnsi="Arial" w:cs="Arial"/>
          <w:color w:val="FFFFFF" w:themeColor="background1"/>
          <w:lang w:eastAsia="pl-PL"/>
        </w:rPr>
        <w:t>dotyczy budowy dworca kolejowego. Wnioskodawca zakłada, że dzięki realizacji projektu wartość wskaźnika rezultatu liczba osób korzystających z infrastruktury służącej obsłudze podróżnych  wyniesie 10 000 osób/rok. Biorąc pod uwagę fakt, iż w przypadku tego rodzaju wskaźników, wartości docelowe powinny być wykazywane we wniosku o dofinansowanie tylko raz, po upływie 12 miesięcy od zakończenia realizacji projektu,  prezentacja wskaźnika powinna wyglądać następująco:</w:t>
      </w:r>
    </w:p>
    <w:p w14:paraId="759AD003" w14:textId="77777777" w:rsidR="001E6A8B" w:rsidRPr="00C83C0E" w:rsidRDefault="001E6A8B" w:rsidP="00C83C0E">
      <w:pPr>
        <w:shd w:val="clear" w:color="auto" w:fill="36537A"/>
        <w:spacing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Wartość bazowa - 0</w:t>
      </w:r>
    </w:p>
    <w:p w14:paraId="4F2AFAAD" w14:textId="77777777" w:rsidR="001E6A8B" w:rsidRPr="00C83C0E" w:rsidRDefault="001E6A8B" w:rsidP="00C83C0E">
      <w:pPr>
        <w:shd w:val="clear" w:color="auto" w:fill="36537A"/>
        <w:spacing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2019 r. – 0 </w:t>
      </w:r>
    </w:p>
    <w:p w14:paraId="3EDF94CA" w14:textId="77777777" w:rsidR="001E6A8B" w:rsidRPr="00C83C0E" w:rsidRDefault="001E6A8B" w:rsidP="00C83C0E">
      <w:pPr>
        <w:shd w:val="clear" w:color="auto" w:fill="36537A"/>
        <w:spacing w:after="0"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 xml:space="preserve">2020 r. – 10 000 </w:t>
      </w:r>
    </w:p>
    <w:p w14:paraId="225BF056" w14:textId="77777777" w:rsidR="001E6A8B" w:rsidRPr="00C83C0E" w:rsidRDefault="001E6A8B" w:rsidP="00C83C0E">
      <w:pPr>
        <w:shd w:val="clear" w:color="auto" w:fill="36537A"/>
        <w:spacing w:line="240" w:lineRule="auto"/>
        <w:ind w:left="2268"/>
        <w:jc w:val="both"/>
        <w:rPr>
          <w:rFonts w:ascii="Arial" w:eastAsia="Times New Roman" w:hAnsi="Arial" w:cs="Arial"/>
          <w:color w:val="FFFFFF" w:themeColor="background1"/>
          <w:lang w:eastAsia="pl-PL"/>
        </w:rPr>
      </w:pPr>
      <w:r w:rsidRPr="00C83C0E">
        <w:rPr>
          <w:rFonts w:ascii="Arial" w:eastAsia="Times New Roman" w:hAnsi="Arial" w:cs="Arial"/>
          <w:color w:val="FFFFFF" w:themeColor="background1"/>
          <w:lang w:eastAsia="pl-PL"/>
        </w:rPr>
        <w:t>Wartość docelowa – 10 000 osób/rok</w:t>
      </w:r>
    </w:p>
    <w:p w14:paraId="3C1FDCBF" w14:textId="77777777" w:rsidR="001E6A8B" w:rsidRPr="00C83C0E" w:rsidRDefault="001E6A8B" w:rsidP="00C83C0E">
      <w:pPr>
        <w:spacing w:line="240" w:lineRule="auto"/>
        <w:ind w:left="1418"/>
        <w:rPr>
          <w:rFonts w:ascii="Arial" w:eastAsia="Times New Roman" w:hAnsi="Arial" w:cs="Arial"/>
          <w:color w:val="000000"/>
          <w:lang w:eastAsia="pl-PL"/>
        </w:rPr>
      </w:pPr>
      <w:r w:rsidRPr="00C83C0E">
        <w:rPr>
          <w:rFonts w:ascii="Arial" w:eastAsia="Times New Roman" w:hAnsi="Arial" w:cs="Arial"/>
          <w:color w:val="000000"/>
          <w:lang w:eastAsia="pl-PL"/>
        </w:rPr>
        <w:t>W przypadku prezentacji wskaźników np. liczba powstałych miejsc pracy w</w:t>
      </w:r>
      <w:r w:rsidR="00D808D6" w:rsidRPr="00C83C0E">
        <w:rPr>
          <w:rFonts w:ascii="Arial" w:eastAsia="Times New Roman" w:hAnsi="Arial" w:cs="Arial"/>
          <w:color w:val="000000"/>
          <w:lang w:eastAsia="pl-PL"/>
        </w:rPr>
        <w:t> </w:t>
      </w:r>
      <w:r w:rsidRPr="00C83C0E">
        <w:rPr>
          <w:rFonts w:ascii="Arial" w:eastAsia="Times New Roman" w:hAnsi="Arial" w:cs="Arial"/>
          <w:color w:val="000000"/>
          <w:lang w:eastAsia="pl-PL"/>
        </w:rPr>
        <w:t>sposób realny dla danego roku należy wskazać rok osiągnięcia wskaźnika, a następnie w polu Metodyka oszacowania wartości wskaźnika rezultatu bezpośredniego należy przedstawić informacje potwierdzające utrzymanie wartości wskaźnika w okresie trwałości. Dodatkowo w przypadku projektów w</w:t>
      </w:r>
      <w:r w:rsidR="00D808D6" w:rsidRPr="00C83C0E">
        <w:rPr>
          <w:rFonts w:ascii="Arial" w:eastAsia="Times New Roman" w:hAnsi="Arial" w:cs="Arial"/>
          <w:color w:val="000000"/>
          <w:lang w:eastAsia="pl-PL"/>
        </w:rPr>
        <w:t> </w:t>
      </w:r>
      <w:r w:rsidRPr="00C83C0E">
        <w:rPr>
          <w:rFonts w:ascii="Arial" w:eastAsia="Times New Roman" w:hAnsi="Arial" w:cs="Arial"/>
          <w:color w:val="000000"/>
          <w:lang w:eastAsia="pl-PL"/>
        </w:rPr>
        <w:t>ramach których wskaźniki rezultatu osiągane są jedynie w trakcie realizacji np. Liczba nowo utworzonych miejsc pracy – pozostałe formy oraz Liczba utrzymanych miejsc pracy, a dla których brak jest możliwości wpisania wartości w tabeli wskaźnikowej w okresie realizacji  należy przedstawić informacje nt. osiąganych wskaźników w polu Metodyka oszacowania wartości wskaźnika rezultatu bezpośredniego.</w:t>
      </w:r>
    </w:p>
    <w:p w14:paraId="2D646C7F" w14:textId="77777777" w:rsidR="00D808D6" w:rsidRPr="00C83C0E" w:rsidRDefault="00D808D6" w:rsidP="00C83C0E">
      <w:pPr>
        <w:keepNext/>
        <w:keepLines/>
        <w:pBdr>
          <w:top w:val="single" w:sz="4" w:space="1" w:color="FFFFFF" w:themeColor="background1"/>
          <w:left w:val="single" w:sz="4" w:space="3" w:color="FFFFFF" w:themeColor="background1"/>
          <w:bottom w:val="single" w:sz="4" w:space="1" w:color="FFFFFF" w:themeColor="background1"/>
          <w:right w:val="single" w:sz="4" w:space="4" w:color="FFFFFF" w:themeColor="background1"/>
        </w:pBdr>
        <w:shd w:val="clear" w:color="auto" w:fill="44689A"/>
        <w:tabs>
          <w:tab w:val="left" w:pos="3514"/>
        </w:tabs>
        <w:spacing w:after="240" w:line="240" w:lineRule="auto"/>
        <w:ind w:left="1004" w:hanging="578"/>
        <w:outlineLvl w:val="3"/>
        <w:rPr>
          <w:rFonts w:ascii="Arial" w:eastAsiaTheme="majorEastAsia" w:hAnsi="Arial" w:cs="Arial"/>
          <w:b/>
          <w:iCs/>
          <w:color w:val="FFFFFF" w:themeColor="background1" w:themeTint="99"/>
          <w:kern w:val="32"/>
          <w:sz w:val="20"/>
          <w:szCs w:val="20"/>
        </w:rPr>
      </w:pPr>
      <w:r w:rsidRPr="00C83C0E">
        <w:rPr>
          <w:rFonts w:ascii="Arial" w:eastAsiaTheme="majorEastAsia" w:hAnsi="Arial" w:cs="Arial"/>
          <w:b/>
          <w:i/>
          <w:iCs/>
          <w:noProof/>
          <w:color w:val="FFFFFF" w:themeColor="background1" w:themeTint="99"/>
          <w:kern w:val="32"/>
          <w:sz w:val="20"/>
          <w:szCs w:val="20"/>
          <w:lang w:eastAsia="pl-PL"/>
        </w:rPr>
        <mc:AlternateContent>
          <mc:Choice Requires="wps">
            <w:drawing>
              <wp:anchor distT="0" distB="0" distL="114300" distR="114300" simplePos="0" relativeHeight="251829248" behindDoc="0" locked="0" layoutInCell="1" allowOverlap="1" wp14:anchorId="31072836" wp14:editId="7A9E7050">
                <wp:simplePos x="0" y="0"/>
                <wp:positionH relativeFrom="column">
                  <wp:posOffset>207034</wp:posOffset>
                </wp:positionH>
                <wp:positionV relativeFrom="paragraph">
                  <wp:posOffset>250429</wp:posOffset>
                </wp:positionV>
                <wp:extent cx="586740" cy="532130"/>
                <wp:effectExtent l="294005" t="0" r="0" b="107315"/>
                <wp:wrapNone/>
                <wp:docPr id="5" name="Strzałka wygięta w górę 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30D0" id="Strzałka wygięta w górę 5" o:spid="_x0000_s1026" alt="Strzałka znak graficzny" style="position:absolute;margin-left:16.3pt;margin-top:19.7pt;width:46.2pt;height:41.9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oAQQMAAIIGAAAOAAAAZHJzL2Uyb0RvYy54bWysVc1u2zgQvi+w70DwvpFlW05qRCmMBFks&#10;kG2DukXONEVJ3FAkl6QjO8d9iz7HPkLb9+pHSnbcn9NidSBmOMOZ+eZPl693nSJPwnlpdEnzswkl&#10;QnNTSd2U9MP7298uKPGB6Yopo0VJ98LT11e//nLZ26WYmtaoSjgCI9ove1vSNgS7zDLPW9Exf2as&#10;0BDWxnUsgHVNVjnWw3qnsulkssh64yrrDBfe4/ZmENKrZL+uBQ9v69qLQFRJEVtIp0vnJp7Z1SVb&#10;No7ZVvIxDPYfouiY1HB6NHXDAiNbJ38w1UnujDd1OOOmy0xdSy4SBqDJJ9+hWbfMioQFyfH2mCb/&#10;/5nlb57uHZFVSQtKNOtQonVwz+zLP4+M9PtGfv4IJD1pPv3rPn8kUKqE50jgi9azZo8EKQSUZ72P&#10;Ge2tX8Lw2t67kfMgY3p2teuIMyhDMZ/ELyUNaSC7VJP9sSZiFwjHZXGxOJ+jchyiYjbNZ6lm2WAq&#10;mrTOh9+F6UgkSroROnywK+dMn2yzpzsfUmWqER+r/sopqTuFQj8xReazIi/GRjjRmZ7qTIsY69As&#10;JzqzU535YnKe7CC40SuoQ3gxBG+UrG6lUolxzeZaOYIQSjqfLy5eraIDPPlGTWnSl3QxK2IOGCak&#10;ViyA7Cxq5nVDCVMNRo8Hl/B+8ziNkTh62TR50lHb7k9TDZ4XB2TRcZy6qP5jGBHGDfPt8Cg5GdLR&#10;yYABVrIr6cVQ0QGE0hGkSCM4VsBsobpuq55s1Na9YwBwvsAQo6ckOioHxvhhYaDW01kiH9ECOXQS&#10;MyDdOBpb6EGGNg1IbJnoK4b4AlUx/piumbItG8JOdsYkj9oJ6TGwxJ3EnMVOHno3UhtT7TEtqX9j&#10;mJbfSji9Yz7cM4d2wiV2YXiLo1YGdTMjRUlr3PPP7qM+xhlSSnrsIRT17y1zghL1h8agv8rnsf1D&#10;YubF+RSMO5VsTiV6210b9BMaHNElMuoHdSBrZ7oHrMxV9AoR0xy+h/YZmesAHiIsXS5Wq0RjWVkW&#10;7vTa8mj8kO73uwfm7Dh5ASP7xhx21jgDQzPEZA+68aU2q20wtQxR+JLXkcGiS2UYl3LcpKd80nr5&#10;dVx9BQAA//8DAFBLAwQUAAYACAAAACEAa01AVeEAAAAJAQAADwAAAGRycy9kb3ducmV2LnhtbEyP&#10;zU7DMBCE70h9B2srcaN2gtJCiFMhfooq4ECgh96ceEmixusodtvw9jgnOO2uZjT7TbYeTcdOOLjW&#10;koRoIYAhVVa3VEv4+ny+ugHmvCKtOkso4QcdrPPZRaZSbc/0gafC1yyEkEuVhMb7PuXcVQ0a5Ra2&#10;Rwratx2M8uEcaq4HdQ7hpuOxEEtuVEvhQ6N6fGiwOhRHI8EJsy/eXw7bx9fdxjxt4rcoKSspL+fj&#10;/R0wj6P/M8OEH9AhD0ylPZJ2rJNwvbwNzjCTCNikx2IFrJyWVQI8z/j/BvkvAAAA//8DAFBLAQIt&#10;ABQABgAIAAAAIQC2gziS/gAAAOEBAAATAAAAAAAAAAAAAAAAAAAAAABbQ29udGVudF9UeXBlc10u&#10;eG1sUEsBAi0AFAAGAAgAAAAhADj9If/WAAAAlAEAAAsAAAAAAAAAAAAAAAAALwEAAF9yZWxzLy5y&#10;ZWxzUEsBAi0AFAAGAAgAAAAhAKWGOgBBAwAAggYAAA4AAAAAAAAAAAAAAAAALgIAAGRycy9lMm9E&#10;b2MueG1sUEsBAi0AFAAGAAgAAAAhAGtNQFXhAAAACQEAAA8AAAAAAAAAAAAAAAAAmwUAAGRycy9k&#10;b3ducmV2LnhtbFBLBQYAAAAABAAEAPMAAACp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eastAsiaTheme="majorEastAsia" w:hAnsi="Arial" w:cs="Arial"/>
          <w:b/>
          <w:iCs/>
          <w:color w:val="FFFFFF" w:themeColor="background1" w:themeTint="99"/>
          <w:kern w:val="32"/>
          <w:sz w:val="20"/>
          <w:szCs w:val="20"/>
        </w:rPr>
        <w:t>C.3.4 KROK 5</w:t>
      </w:r>
    </w:p>
    <w:p w14:paraId="00A30734" w14:textId="77777777" w:rsidR="00D808D6" w:rsidRPr="00C83C0E" w:rsidRDefault="00D808D6" w:rsidP="00C83C0E">
      <w:pPr>
        <w:spacing w:after="0" w:line="240" w:lineRule="auto"/>
        <w:ind w:left="1418"/>
        <w:rPr>
          <w:rFonts w:ascii="Arial" w:eastAsia="Times New Roman" w:hAnsi="Arial" w:cs="Arial"/>
          <w:bCs/>
          <w:color w:val="000000"/>
          <w:lang w:eastAsia="pl-PL"/>
        </w:rPr>
      </w:pPr>
      <w:r w:rsidRPr="00C83C0E">
        <w:rPr>
          <w:rFonts w:ascii="Arial" w:eastAsia="Times New Roman" w:hAnsi="Arial" w:cs="Arial"/>
          <w:lang w:eastAsia="pl-PL"/>
        </w:rPr>
        <w:t xml:space="preserve">W polu </w:t>
      </w:r>
      <w:r w:rsidRPr="00C83C0E">
        <w:rPr>
          <w:rStyle w:val="z-label"/>
          <w:rFonts w:ascii="Arial" w:hAnsi="Arial" w:cs="Arial"/>
          <w:b/>
          <w:i/>
        </w:rPr>
        <w:t xml:space="preserve">Metodyka oszacowania wartości wskaźnika rezultatu </w:t>
      </w:r>
      <w:r w:rsidRPr="00C83C0E">
        <w:rPr>
          <w:rFonts w:ascii="Arial" w:eastAsia="Times New Roman" w:hAnsi="Arial" w:cs="Arial"/>
          <w:bCs/>
          <w:color w:val="000000"/>
          <w:lang w:eastAsia="pl-PL"/>
        </w:rPr>
        <w:t xml:space="preserve">Wnioskodawca zobowiązany jest przedstawić logiczne uwarunkowania/podstawy, które posłużyły do określenia wartości wskaźników rezultatu. Należy tu przedstawić dane historyczne, wyniki badań, pomiarów, analiz stanowiących podstawę do prognozowania efektów projektu oraz klarowny sposób ich wyliczenia. </w:t>
      </w:r>
    </w:p>
    <w:p w14:paraId="0957F8D0" w14:textId="77777777" w:rsidR="00D808D6" w:rsidRPr="00C83C0E" w:rsidRDefault="00D808D6" w:rsidP="00C83C0E">
      <w:pPr>
        <w:spacing w:line="240" w:lineRule="auto"/>
        <w:ind w:left="1418"/>
        <w:rPr>
          <w:rFonts w:ascii="Arial" w:eastAsia="Times New Roman" w:hAnsi="Arial" w:cs="Arial"/>
          <w:lang w:eastAsia="pl-PL"/>
        </w:rPr>
      </w:pPr>
      <w:r w:rsidRPr="00C83C0E">
        <w:rPr>
          <w:rFonts w:ascii="Arial" w:eastAsia="Times New Roman" w:hAnsi="Arial" w:cs="Arial"/>
          <w:lang w:eastAsia="pl-PL"/>
        </w:rPr>
        <w:t xml:space="preserve">W polu tym należy odnieść się do każdego z wybranych wskaźników rezultatu. </w:t>
      </w:r>
    </w:p>
    <w:p w14:paraId="0EF0E968" w14:textId="77777777" w:rsidR="00D808D6"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D808D6" w:rsidRPr="00CE69A1">
        <w:rPr>
          <w:rFonts w:ascii="Arial" w:hAnsi="Arial" w:cs="Arial"/>
          <w:b/>
          <w:color w:val="44689A"/>
        </w:rPr>
        <w:t>imit znaków:</w:t>
      </w:r>
      <w:r w:rsidR="00D808D6" w:rsidRPr="00CE69A1">
        <w:rPr>
          <w:rFonts w:ascii="Arial" w:hAnsi="Arial" w:cs="Arial"/>
          <w:color w:val="44689A"/>
        </w:rPr>
        <w:t xml:space="preserve"> </w:t>
      </w:r>
      <w:r w:rsidR="00D808D6" w:rsidRPr="00CE69A1">
        <w:rPr>
          <w:rFonts w:ascii="Arial" w:hAnsi="Arial" w:cs="Arial"/>
          <w:b/>
          <w:color w:val="44689A"/>
        </w:rPr>
        <w:t>10</w:t>
      </w:r>
      <w:r w:rsidRPr="00CE69A1">
        <w:rPr>
          <w:rFonts w:ascii="Arial" w:hAnsi="Arial" w:cs="Arial"/>
          <w:b/>
          <w:color w:val="44689A"/>
        </w:rPr>
        <w:t xml:space="preserve"> </w:t>
      </w:r>
      <w:r w:rsidR="00D808D6" w:rsidRPr="00CE69A1">
        <w:rPr>
          <w:rFonts w:ascii="Arial" w:hAnsi="Arial" w:cs="Arial"/>
          <w:b/>
          <w:color w:val="44689A"/>
        </w:rPr>
        <w:t>000</w:t>
      </w:r>
      <w:r w:rsidR="00D808D6" w:rsidRPr="00CE69A1">
        <w:rPr>
          <w:rFonts w:ascii="Arial" w:hAnsi="Arial" w:cs="Arial"/>
          <w:color w:val="44689A"/>
        </w:rPr>
        <w:t xml:space="preserve"> </w:t>
      </w:r>
    </w:p>
    <w:p w14:paraId="4B36EF58" w14:textId="77777777" w:rsidR="00D808D6" w:rsidRPr="00C83C0E" w:rsidRDefault="00D808D6" w:rsidP="00C83C0E">
      <w:pPr>
        <w:pStyle w:val="Nagwek3"/>
        <w:spacing w:line="240" w:lineRule="auto"/>
        <w:rPr>
          <w:rFonts w:cs="Arial"/>
          <w:lang w:eastAsia="pl-PL"/>
        </w:rPr>
      </w:pPr>
      <w:bookmarkStart w:id="89" w:name="_Toc526333332"/>
      <w:bookmarkStart w:id="90" w:name="_Toc8122971"/>
      <w:r w:rsidRPr="00C83C0E">
        <w:rPr>
          <w:rFonts w:cs="Arial"/>
          <w:lang w:eastAsia="pl-PL"/>
        </w:rPr>
        <w:t>Pkt C.3.5 Zatrudnienie w wyniku realizacji projektu</w:t>
      </w:r>
      <w:bookmarkEnd w:id="89"/>
      <w:bookmarkEnd w:id="90"/>
    </w:p>
    <w:p w14:paraId="1588D9C7" w14:textId="77777777" w:rsidR="00D808D6" w:rsidRPr="00C83C0E" w:rsidRDefault="00D808D6" w:rsidP="00C83C0E">
      <w:pPr>
        <w:keepNext/>
        <w:keepLines/>
        <w:pBdr>
          <w:top w:val="single" w:sz="4" w:space="1" w:color="FFFFFF" w:themeColor="background1"/>
          <w:left w:val="single" w:sz="4" w:space="3" w:color="FFFFFF" w:themeColor="background1"/>
          <w:bottom w:val="single" w:sz="4" w:space="1" w:color="FFFFFF" w:themeColor="background1"/>
          <w:right w:val="single" w:sz="4" w:space="4" w:color="FFFFFF" w:themeColor="background1"/>
        </w:pBdr>
        <w:shd w:val="clear" w:color="auto" w:fill="44689A"/>
        <w:tabs>
          <w:tab w:val="left" w:pos="3514"/>
        </w:tabs>
        <w:spacing w:after="240" w:line="240" w:lineRule="auto"/>
        <w:ind w:left="1004" w:hanging="578"/>
        <w:outlineLvl w:val="3"/>
        <w:rPr>
          <w:rFonts w:ascii="Arial" w:eastAsiaTheme="majorEastAsia" w:hAnsi="Arial" w:cs="Arial"/>
          <w:b/>
          <w:iCs/>
          <w:color w:val="FFFFFF" w:themeColor="background1" w:themeTint="99"/>
          <w:kern w:val="32"/>
          <w:sz w:val="20"/>
          <w:szCs w:val="20"/>
        </w:rPr>
      </w:pPr>
      <w:r w:rsidRPr="00C83C0E">
        <w:rPr>
          <w:rFonts w:ascii="Arial" w:eastAsiaTheme="majorEastAsia" w:hAnsi="Arial" w:cs="Arial"/>
          <w:b/>
          <w:i/>
          <w:iCs/>
          <w:noProof/>
          <w:color w:val="FFFFFF" w:themeColor="background1" w:themeTint="99"/>
          <w:kern w:val="32"/>
          <w:sz w:val="20"/>
          <w:szCs w:val="20"/>
          <w:lang w:eastAsia="pl-PL"/>
        </w:rPr>
        <mc:AlternateContent>
          <mc:Choice Requires="wps">
            <w:drawing>
              <wp:anchor distT="0" distB="0" distL="114300" distR="114300" simplePos="0" relativeHeight="251831296" behindDoc="0" locked="0" layoutInCell="1" allowOverlap="1" wp14:anchorId="2B479EF5" wp14:editId="75A9D413">
                <wp:simplePos x="0" y="0"/>
                <wp:positionH relativeFrom="column">
                  <wp:posOffset>207034</wp:posOffset>
                </wp:positionH>
                <wp:positionV relativeFrom="paragraph">
                  <wp:posOffset>250429</wp:posOffset>
                </wp:positionV>
                <wp:extent cx="586740" cy="532130"/>
                <wp:effectExtent l="294005" t="0" r="0" b="107315"/>
                <wp:wrapNone/>
                <wp:docPr id="6" name="Strzałka wygięta w górę 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F2F2" id="Strzałka wygięta w górę 6" o:spid="_x0000_s1026" alt="Strzałka znak graficzny" style="position:absolute;margin-left:16.3pt;margin-top:19.7pt;width:46.2pt;height:41.9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wrPgMAAII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RlQeeUaKZQolVwj+zbf/eMdLu6/foZSDpSf/nfff1MoFQKz5HAJ61Hze4JUggoj3oXM9pZ&#10;v4Dhlb11A+dBxvRsK6eIMyjDbDqKX0oa0kC2qSa7Q03ENhCOy9nZ/HSKynGIZpNxPkk1y3pT0aR1&#10;PvwjjCKRKOha6PDBLp0zXbLNHm58SJUpB3ys/JhTUimJQj8wSaaTWT4bGuFIZ3ysM57FWPtmOdKZ&#10;HOtM56PTZAfBDV5B7cOLIXgj2/K6lTIxrl5fSkcQQkGn0/nZy2V0gCc/qElNOhRnMos5YJiQSrIA&#10;UlnUzOuaEiZrjB4PLuH94XEaI3Hwsq7zpCM36rUpe8/zPbLoOE5dVP81jAjjivmmf5Sc9OlQbcAA&#10;y1YV9KyvaA9C6ghSpBEcKmA2UF01ZUfWcuPeMQA4nWOI0VMtOioHxvhhYaDW40ki79ECOXQS0yNd&#10;Oxpb6K4NTRqQ2DLRVwzxCapk/D5dM2kb1oed7AxJHrQT0kNgiTuKOYud3PdupNam3GFaUv/GMC2/&#10;buH0hvlwyxzaCZfYheEtjkoa1M0MFCWNcY+/u4/6GGdIKemwh1DUTxvmBCXyX41Bf5lPY/uHxExn&#10;p2Mw7liyPpbojbo06Cc0OKJLZNQPck9Wzqg7rMxl9AoR0xy++/YZmMsAHiIsXS6Wy0RjWVkWbvTK&#10;8mh8n+732zvm7DB5ASP7xux31jADfTPEZPe68aU2y00wVRui8CmvA4NFl8owLOW4SY/5pPX067j4&#10;DgAA//8DAFBLAwQUAAYACAAAACEAa01AVeEAAAAJAQAADwAAAGRycy9kb3ducmV2LnhtbEyPzU7D&#10;MBCE70h9B2srcaN2gtJCiFMhfooq4ECgh96ceEmixusodtvw9jgnOO2uZjT7TbYeTcdOOLjWkoRo&#10;IYAhVVa3VEv4+ny+ugHmvCKtOkso4QcdrPPZRaZSbc/0gafC1yyEkEuVhMb7PuXcVQ0a5Ra2Rwra&#10;tx2M8uEcaq4HdQ7hpuOxEEtuVEvhQ6N6fGiwOhRHI8EJsy/eXw7bx9fdxjxt4rcoKSspL+fj/R0w&#10;j6P/M8OEH9AhD0ylPZJ2rJNwvbwNzjCTCNikx2IFrJyWVQI8z/j/BvkvAAAA//8DAFBLAQItABQA&#10;BgAIAAAAIQC2gziS/gAAAOEBAAATAAAAAAAAAAAAAAAAAAAAAABbQ29udGVudF9UeXBlc10ueG1s&#10;UEsBAi0AFAAGAAgAAAAhADj9If/WAAAAlAEAAAsAAAAAAAAAAAAAAAAALwEAAF9yZWxzLy5yZWxz&#10;UEsBAi0AFAAGAAgAAAAhAHgw3Cs+AwAAggYAAA4AAAAAAAAAAAAAAAAALgIAAGRycy9lMm9Eb2Mu&#10;eG1sUEsBAi0AFAAGAAgAAAAhAGtNQFXhAAAACQEAAA8AAAAAAAAAAAAAAAAAmAUAAGRycy9kb3du&#10;cmV2LnhtbFBLBQYAAAAABAAEAPMAAACm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eastAsiaTheme="majorEastAsia" w:hAnsi="Arial" w:cs="Arial"/>
          <w:b/>
          <w:iCs/>
          <w:color w:val="FFFFFF" w:themeColor="background1" w:themeTint="99"/>
          <w:kern w:val="32"/>
          <w:sz w:val="20"/>
          <w:szCs w:val="20"/>
        </w:rPr>
        <w:t>C.3.</w:t>
      </w:r>
      <w:r w:rsidR="00D441AB" w:rsidRPr="00C83C0E">
        <w:rPr>
          <w:rFonts w:ascii="Arial" w:eastAsiaTheme="majorEastAsia" w:hAnsi="Arial" w:cs="Arial"/>
          <w:b/>
          <w:iCs/>
          <w:color w:val="FFFFFF" w:themeColor="background1" w:themeTint="99"/>
          <w:kern w:val="32"/>
          <w:sz w:val="20"/>
          <w:szCs w:val="20"/>
        </w:rPr>
        <w:t>5</w:t>
      </w:r>
      <w:r w:rsidRPr="00C83C0E">
        <w:rPr>
          <w:rFonts w:ascii="Arial" w:eastAsiaTheme="majorEastAsia" w:hAnsi="Arial" w:cs="Arial"/>
          <w:b/>
          <w:iCs/>
          <w:color w:val="FFFFFF" w:themeColor="background1" w:themeTint="99"/>
          <w:kern w:val="32"/>
          <w:sz w:val="20"/>
          <w:szCs w:val="20"/>
        </w:rPr>
        <w:t xml:space="preserve"> KROK </w:t>
      </w:r>
      <w:r w:rsidR="00D441AB" w:rsidRPr="00C83C0E">
        <w:rPr>
          <w:rFonts w:ascii="Arial" w:eastAsiaTheme="majorEastAsia" w:hAnsi="Arial" w:cs="Arial"/>
          <w:b/>
          <w:iCs/>
          <w:color w:val="FFFFFF" w:themeColor="background1" w:themeTint="99"/>
          <w:kern w:val="32"/>
          <w:sz w:val="20"/>
          <w:szCs w:val="20"/>
        </w:rPr>
        <w:t>1</w:t>
      </w:r>
    </w:p>
    <w:p w14:paraId="3E175826" w14:textId="77777777" w:rsidR="00D441AB" w:rsidRPr="00C83C0E" w:rsidRDefault="00D441AB" w:rsidP="00C83C0E">
      <w:pPr>
        <w:spacing w:line="240" w:lineRule="auto"/>
        <w:ind w:left="1418"/>
        <w:rPr>
          <w:rFonts w:ascii="Arial" w:hAnsi="Arial" w:cs="Arial"/>
        </w:rPr>
      </w:pPr>
      <w:r w:rsidRPr="00C83C0E">
        <w:rPr>
          <w:rFonts w:ascii="Arial" w:hAnsi="Arial" w:cs="Arial"/>
        </w:rPr>
        <w:t xml:space="preserve">Jednym z rezultatów wspólnych dla wielu inwestycji/projektów są powstające w ich efekcie (w sposób bezpośredni lub pośredni) miejsca pracy. </w:t>
      </w:r>
    </w:p>
    <w:p w14:paraId="209D6DC4" w14:textId="77777777" w:rsidR="00D441AB" w:rsidRPr="00C83C0E" w:rsidRDefault="00D441AB" w:rsidP="00C83C0E">
      <w:pPr>
        <w:spacing w:line="240" w:lineRule="auto"/>
        <w:ind w:left="1418"/>
        <w:rPr>
          <w:rFonts w:ascii="Arial" w:hAnsi="Arial" w:cs="Arial"/>
        </w:rPr>
      </w:pPr>
      <w:r w:rsidRPr="00C83C0E">
        <w:rPr>
          <w:rFonts w:ascii="Arial" w:hAnsi="Arial" w:cs="Arial"/>
        </w:rPr>
        <w:t xml:space="preserve">W ramach niniejszego punktu Wnioskodawca winien odnieść się do tworzonych w wyniku realizacji projektu </w:t>
      </w:r>
      <w:r w:rsidRPr="00CE69A1">
        <w:rPr>
          <w:rFonts w:ascii="Arial" w:hAnsi="Arial" w:cs="Arial"/>
          <w:b/>
        </w:rPr>
        <w:t>stałych, bezpośrednich miejsc pracy</w:t>
      </w:r>
      <w:r w:rsidRPr="00C83C0E">
        <w:rPr>
          <w:rFonts w:ascii="Arial" w:hAnsi="Arial" w:cs="Arial"/>
        </w:rPr>
        <w:t xml:space="preserve"> poprzez określenie </w:t>
      </w:r>
      <w:r w:rsidRPr="00C83C0E">
        <w:rPr>
          <w:rFonts w:ascii="Arial" w:hAnsi="Arial" w:cs="Arial"/>
          <w:b/>
          <w:i/>
        </w:rPr>
        <w:t xml:space="preserve">rodzaju stanowiska, podstawy zatrudnienia, </w:t>
      </w:r>
      <w:r w:rsidRPr="00C83C0E">
        <w:rPr>
          <w:rFonts w:ascii="Arial" w:hAnsi="Arial" w:cs="Arial"/>
          <w:b/>
          <w:i/>
        </w:rPr>
        <w:lastRenderedPageBreak/>
        <w:t xml:space="preserve">wymiaru etatu, zakresu finansowania </w:t>
      </w:r>
      <w:r w:rsidRPr="00C83C0E">
        <w:rPr>
          <w:rFonts w:ascii="Arial" w:hAnsi="Arial" w:cs="Arial"/>
          <w:i/>
        </w:rPr>
        <w:t>(źródła finansowania)</w:t>
      </w:r>
      <w:r w:rsidRPr="00C83C0E">
        <w:rPr>
          <w:rFonts w:ascii="Arial" w:hAnsi="Arial" w:cs="Arial"/>
          <w:b/>
          <w:i/>
        </w:rPr>
        <w:t xml:space="preserve"> i zakresu czynności</w:t>
      </w:r>
      <w:r w:rsidRPr="00C83C0E">
        <w:rPr>
          <w:rFonts w:ascii="Arial" w:hAnsi="Arial" w:cs="Arial"/>
        </w:rPr>
        <w:t>. Uzyskanie właściwej liczby miejsc pracy utworzonych w wyniku projektu uzyskuje się poprzez użycie funkcji „</w:t>
      </w:r>
      <w:r w:rsidRPr="00C83C0E">
        <w:rPr>
          <w:rFonts w:ascii="Arial" w:hAnsi="Arial" w:cs="Arial"/>
          <w:i/>
        </w:rPr>
        <w:t>Dodaj stanowisko</w:t>
      </w:r>
      <w:r w:rsidRPr="00C83C0E">
        <w:rPr>
          <w:rFonts w:ascii="Arial" w:hAnsi="Arial" w:cs="Arial"/>
        </w:rPr>
        <w:t>” i opis kolejnego stanowiska.</w:t>
      </w:r>
    </w:p>
    <w:p w14:paraId="5288C860" w14:textId="77777777" w:rsidR="00D441AB" w:rsidRPr="00C83C0E" w:rsidRDefault="00D441AB" w:rsidP="00C83C0E">
      <w:pPr>
        <w:spacing w:line="240" w:lineRule="auto"/>
        <w:ind w:left="1418"/>
        <w:rPr>
          <w:rFonts w:ascii="Arial" w:hAnsi="Arial" w:cs="Arial"/>
          <w:b/>
        </w:rPr>
      </w:pPr>
      <w:r w:rsidRPr="00C83C0E">
        <w:rPr>
          <w:rFonts w:ascii="Arial" w:hAnsi="Arial" w:cs="Arial"/>
          <w:b/>
        </w:rPr>
        <w:t>Należy podkreślić, iż wykazywane nowe miejsca pracy powinny być bezpośrednio związane z realizacją projektu, nie można więc uznać za wskaźnik rezultatu miejsc pracy utworzonych u</w:t>
      </w:r>
      <w:r w:rsidR="00D941F7">
        <w:rPr>
          <w:rFonts w:ascii="Arial" w:hAnsi="Arial" w:cs="Arial"/>
          <w:b/>
        </w:rPr>
        <w:t> </w:t>
      </w:r>
      <w:r w:rsidRPr="00C83C0E">
        <w:rPr>
          <w:rFonts w:ascii="Arial" w:hAnsi="Arial" w:cs="Arial"/>
          <w:b/>
        </w:rPr>
        <w:t>wykonawców/podwykonawców projektu bądź stworzonych w celu bieżącej obsługi projektu na etapie jego realizacji. Liczbę pracowników należy wykazywać w tzw. Ekwiwalencie pełnego czasu pracy (EPC – oryg. FTE).</w:t>
      </w:r>
    </w:p>
    <w:p w14:paraId="647BF259" w14:textId="77777777" w:rsidR="00D441AB" w:rsidRPr="00C83C0E" w:rsidRDefault="00D441AB" w:rsidP="00C83C0E">
      <w:pPr>
        <w:spacing w:line="240" w:lineRule="auto"/>
        <w:ind w:left="1418"/>
        <w:rPr>
          <w:rFonts w:ascii="Arial" w:hAnsi="Arial" w:cs="Arial"/>
        </w:rPr>
      </w:pPr>
      <w:r w:rsidRPr="00C83C0E">
        <w:rPr>
          <w:rFonts w:ascii="Arial" w:hAnsi="Arial" w:cs="Arial"/>
          <w:b/>
        </w:rPr>
        <w:t xml:space="preserve">Jedno miejsce pracy równe jest jednemu pełnemu etatowi wyrażanemu i wyliczonemu w EPC tzn. niepełny etat sumuje się, przy czym nie zaokrągla się wartości wskaźnika do pełnych jednostek. </w:t>
      </w:r>
      <w:r w:rsidRPr="00C83C0E">
        <w:rPr>
          <w:rFonts w:ascii="Arial" w:hAnsi="Arial" w:cs="Arial"/>
        </w:rPr>
        <w:t>Ewentualny przyrost miejsc pracy, jako efekt pośredni realizacji projektu winien być uwzględniony w ramach celów ogólnych projektu w pkt C.3.1.</w:t>
      </w:r>
    </w:p>
    <w:p w14:paraId="020D3A9E" w14:textId="77777777" w:rsidR="00D441AB" w:rsidRPr="00C83C0E" w:rsidRDefault="00D441AB" w:rsidP="00C83C0E">
      <w:pPr>
        <w:spacing w:line="240" w:lineRule="auto"/>
        <w:ind w:left="1418"/>
        <w:rPr>
          <w:rFonts w:ascii="Arial" w:hAnsi="Arial" w:cs="Arial"/>
        </w:rPr>
      </w:pPr>
      <w:r w:rsidRPr="00C83C0E">
        <w:rPr>
          <w:rFonts w:ascii="Arial" w:hAnsi="Arial" w:cs="Arial"/>
        </w:rPr>
        <w:t>W przypadku gdy Wnioskodawca w ramach wskaźników rezultatu wybrał wskaźnik dotyczący tworzenia nowych miejsc pracy pn. „Wzrost zatrudnienia we wspieranych podmiotach (innych niż przedsiębiorstwa)”, jednak określił dla niego wartość docelową „0” – na podstawie szczegółowych uwarunkowań określonych dla wskaźników horyzontalnych, niniejszy pkt należy pozostawić niewypełniony.</w:t>
      </w:r>
    </w:p>
    <w:p w14:paraId="508E83A8" w14:textId="3690C706" w:rsidR="00D441AB" w:rsidRPr="00C83C0E" w:rsidRDefault="00D441AB" w:rsidP="00C83C0E">
      <w:pPr>
        <w:spacing w:line="240" w:lineRule="auto"/>
        <w:ind w:left="1418"/>
        <w:rPr>
          <w:rFonts w:ascii="Arial" w:hAnsi="Arial" w:cs="Arial"/>
        </w:rPr>
      </w:pPr>
      <w:r w:rsidRPr="00C83C0E">
        <w:rPr>
          <w:rFonts w:ascii="Arial" w:hAnsi="Arial" w:cs="Arial"/>
        </w:rPr>
        <w:t xml:space="preserve">Pamiętać należy, że w przypadku podpisania umowy o dofinansowanie, po zakończeniu realizacji projektu Beneficjent zobowiązany będzie do wykazania, iż określony wskaźnik został osiągnięty oraz utrzymany zgodnie z wymogami trwałości </w:t>
      </w:r>
      <w:r w:rsidR="00084309" w:rsidRPr="00084309">
        <w:rPr>
          <w:rFonts w:ascii="Arial" w:hAnsi="Arial" w:cs="Arial"/>
        </w:rPr>
        <w:t>przyjętymi przez IZ RPO</w:t>
      </w:r>
      <w:r w:rsidRPr="00C83C0E">
        <w:rPr>
          <w:rFonts w:ascii="Arial" w:hAnsi="Arial" w:cs="Arial"/>
        </w:rPr>
        <w:t xml:space="preserve">. Wskaźniki powinny zostać osiągnięte na dzień złożenia wniosku o płatność końcową (tj. do 30 dni od daty zakończenia realizacji projektu) lub najpóźniej do roku od daty zakończenia realizacji projektu. W przypadku zadeklarowania wskaźnika horyzontalnego pn. Liczba utrzymanych miejsc pracy, w polu opisowym Metodologia szacowania wartości wskaźników, należy podać poziom zatrudnienia w podmiocie wnioskującym o dofinansowanie na moment składania wniosku o dofinansowanie, zgodnie z definicją tego wskaźnika umieszczoną w Załączniku nr </w:t>
      </w:r>
      <w:r w:rsidR="00084309">
        <w:rPr>
          <w:rFonts w:ascii="Arial" w:hAnsi="Arial" w:cs="Arial"/>
        </w:rPr>
        <w:t>8</w:t>
      </w:r>
      <w:r w:rsidR="00084309" w:rsidRPr="00C83C0E">
        <w:rPr>
          <w:rFonts w:ascii="Arial" w:hAnsi="Arial" w:cs="Arial"/>
        </w:rPr>
        <w:t xml:space="preserve"> </w:t>
      </w:r>
      <w:r w:rsidRPr="00C83C0E">
        <w:rPr>
          <w:rFonts w:ascii="Arial" w:hAnsi="Arial" w:cs="Arial"/>
        </w:rPr>
        <w:t>do Regulaminu</w:t>
      </w:r>
      <w:r w:rsidR="00084309">
        <w:rPr>
          <w:rFonts w:ascii="Arial" w:hAnsi="Arial" w:cs="Arial"/>
        </w:rPr>
        <w:t xml:space="preserve"> konkursu</w:t>
      </w:r>
      <w:r w:rsidRPr="00C83C0E">
        <w:rPr>
          <w:rFonts w:ascii="Arial" w:hAnsi="Arial" w:cs="Arial"/>
        </w:rPr>
        <w:t>.</w:t>
      </w:r>
    </w:p>
    <w:p w14:paraId="065DB016" w14:textId="77777777" w:rsidR="00CD1260" w:rsidRPr="00C83C0E" w:rsidRDefault="00D441AB" w:rsidP="00C83C0E">
      <w:pPr>
        <w:spacing w:line="240" w:lineRule="auto"/>
        <w:ind w:left="1418"/>
        <w:rPr>
          <w:rFonts w:ascii="Arial" w:hAnsi="Arial" w:cs="Arial"/>
        </w:rPr>
      </w:pPr>
      <w:r w:rsidRPr="00C83C0E">
        <w:rPr>
          <w:rFonts w:ascii="Arial" w:hAnsi="Arial" w:cs="Arial"/>
        </w:rPr>
        <w:t xml:space="preserve">Utrzymanie wskaźnika i monitorowanie go w okresie trwałości nie dotyczy wskaźników pn. </w:t>
      </w:r>
      <w:r w:rsidRPr="00C83C0E">
        <w:rPr>
          <w:rFonts w:ascii="Arial" w:hAnsi="Arial" w:cs="Arial"/>
          <w:i/>
        </w:rPr>
        <w:t>Liczba nowo utworzonych miejsc pracy</w:t>
      </w:r>
      <w:r w:rsidRPr="00C83C0E">
        <w:rPr>
          <w:rFonts w:ascii="Arial" w:hAnsi="Arial" w:cs="Arial"/>
        </w:rPr>
        <w:t xml:space="preserve"> – </w:t>
      </w:r>
      <w:r w:rsidRPr="00C83C0E">
        <w:rPr>
          <w:rFonts w:ascii="Arial" w:hAnsi="Arial" w:cs="Arial"/>
          <w:i/>
        </w:rPr>
        <w:t>pozostałe formy</w:t>
      </w:r>
      <w:r w:rsidRPr="00C83C0E">
        <w:rPr>
          <w:rFonts w:ascii="Arial" w:hAnsi="Arial" w:cs="Arial"/>
        </w:rPr>
        <w:t xml:space="preserve"> oraz </w:t>
      </w:r>
      <w:r w:rsidRPr="00C83C0E">
        <w:rPr>
          <w:rFonts w:ascii="Arial" w:hAnsi="Arial" w:cs="Arial"/>
          <w:i/>
        </w:rPr>
        <w:t>Liczba utrzymanych miejsc pracy</w:t>
      </w:r>
      <w:r w:rsidRPr="00C83C0E">
        <w:rPr>
          <w:rFonts w:ascii="Arial" w:hAnsi="Arial" w:cs="Arial"/>
        </w:rPr>
        <w:t>.</w:t>
      </w:r>
    </w:p>
    <w:p w14:paraId="5338DD42" w14:textId="77777777" w:rsidR="00CD1260" w:rsidRPr="00C83C0E" w:rsidRDefault="00CD1260" w:rsidP="00C83C0E">
      <w:pPr>
        <w:spacing w:after="0" w:line="240" w:lineRule="auto"/>
        <w:rPr>
          <w:rFonts w:ascii="Arial" w:hAnsi="Arial" w:cs="Arial"/>
        </w:rPr>
      </w:pPr>
      <w:r w:rsidRPr="00C83C0E">
        <w:rPr>
          <w:rFonts w:ascii="Arial" w:hAnsi="Arial" w:cs="Arial"/>
        </w:rPr>
        <w:br w:type="page"/>
      </w:r>
    </w:p>
    <w:p w14:paraId="478D1FB1" w14:textId="77777777" w:rsidR="00CD1260" w:rsidRPr="00C83C0E" w:rsidRDefault="00CD1260" w:rsidP="00C83C0E">
      <w:pPr>
        <w:pStyle w:val="Nagwek2"/>
        <w:spacing w:line="240" w:lineRule="auto"/>
        <w:rPr>
          <w:rFonts w:cs="Arial"/>
        </w:rPr>
      </w:pPr>
      <w:bookmarkStart w:id="91" w:name="_Toc526333333"/>
      <w:bookmarkStart w:id="92" w:name="_Toc8122972"/>
      <w:r w:rsidRPr="00C83C0E">
        <w:rPr>
          <w:rFonts w:cs="Arial"/>
        </w:rPr>
        <w:lastRenderedPageBreak/>
        <w:t>C.4 Promocja źródła finansowania projektu</w:t>
      </w:r>
      <w:bookmarkEnd w:id="91"/>
      <w:bookmarkEnd w:id="92"/>
    </w:p>
    <w:p w14:paraId="0C05A6AA" w14:textId="77777777" w:rsidR="00CD1260" w:rsidRPr="00C83C0E" w:rsidRDefault="00CD1260" w:rsidP="00C83C0E">
      <w:pPr>
        <w:pStyle w:val="Nagwek3"/>
        <w:spacing w:line="240" w:lineRule="auto"/>
        <w:rPr>
          <w:rFonts w:cs="Arial"/>
        </w:rPr>
      </w:pPr>
      <w:bookmarkStart w:id="93" w:name="_Toc526333334"/>
      <w:bookmarkStart w:id="94" w:name="_Toc8122973"/>
      <w:r w:rsidRPr="00C83C0E">
        <w:rPr>
          <w:rFonts w:cs="Arial"/>
        </w:rPr>
        <w:t>Ogólne informacje dotyczące części C.4 wniosku</w:t>
      </w:r>
      <w:bookmarkEnd w:id="93"/>
      <w:bookmarkEnd w:id="94"/>
      <w:r w:rsidRPr="00C83C0E">
        <w:rPr>
          <w:rFonts w:cs="Arial"/>
        </w:rPr>
        <w:t xml:space="preserve"> </w:t>
      </w:r>
    </w:p>
    <w:p w14:paraId="4FD787AC" w14:textId="77777777" w:rsidR="00CD1260" w:rsidRPr="00C83C0E" w:rsidRDefault="00CD1260" w:rsidP="00C83C0E">
      <w:pPr>
        <w:spacing w:line="240" w:lineRule="auto"/>
        <w:ind w:left="1418"/>
        <w:rPr>
          <w:rFonts w:ascii="Arial" w:eastAsia="Times New Roman" w:hAnsi="Arial" w:cs="Arial"/>
          <w:color w:val="000000"/>
          <w:lang w:eastAsia="pl-PL"/>
        </w:rPr>
      </w:pPr>
      <w:r w:rsidRPr="00C83C0E">
        <w:rPr>
          <w:rFonts w:ascii="Arial" w:hAnsi="Arial" w:cs="Arial"/>
          <w:noProof/>
          <w:lang w:eastAsia="pl-PL"/>
        </w:rPr>
        <mc:AlternateContent>
          <mc:Choice Requires="wps">
            <w:drawing>
              <wp:anchor distT="45720" distB="45720" distL="114300" distR="114300" simplePos="0" relativeHeight="251833344" behindDoc="1" locked="0" layoutInCell="1" allowOverlap="1" wp14:anchorId="0F39CA27" wp14:editId="370CE75A">
                <wp:simplePos x="0" y="0"/>
                <wp:positionH relativeFrom="margin">
                  <wp:posOffset>-132080</wp:posOffset>
                </wp:positionH>
                <wp:positionV relativeFrom="margin">
                  <wp:posOffset>1247775</wp:posOffset>
                </wp:positionV>
                <wp:extent cx="1022350" cy="906145"/>
                <wp:effectExtent l="0" t="0" r="25400" b="27305"/>
                <wp:wrapNone/>
                <wp:docPr id="1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906145"/>
                        </a:xfrm>
                        <a:prstGeom prst="rect">
                          <a:avLst/>
                        </a:prstGeom>
                        <a:solidFill>
                          <a:srgbClr val="FFFFFF"/>
                        </a:solidFill>
                        <a:ln w="9525">
                          <a:solidFill>
                            <a:srgbClr val="FFFFFF"/>
                          </a:solidFill>
                          <a:miter lim="800000"/>
                          <a:headEnd/>
                          <a:tailEnd/>
                        </a:ln>
                      </wps:spPr>
                      <wps:txbx>
                        <w:txbxContent>
                          <w:p w14:paraId="280B29DB" w14:textId="77777777" w:rsidR="00F24DF9" w:rsidRPr="00CD1260" w:rsidRDefault="00F24DF9" w:rsidP="00CD1260">
                            <w:pPr>
                              <w:rPr>
                                <w:rFonts w:ascii="Arial" w:hAnsi="Arial" w:cs="Arial"/>
                                <w:color w:val="36537A"/>
                              </w:rPr>
                            </w:pPr>
                            <w:r w:rsidRPr="00CD1260">
                              <w:rPr>
                                <w:rFonts w:ascii="Arial" w:hAnsi="Arial" w:cs="Arial"/>
                                <w:color w:val="36537A"/>
                              </w:rPr>
                              <w:t>Znaczenie promocji źródeł finansowania</w:t>
                            </w:r>
                          </w:p>
                          <w:p w14:paraId="4F519199" w14:textId="77777777" w:rsidR="00F24DF9" w:rsidRPr="00CD1260" w:rsidRDefault="00F24DF9" w:rsidP="00CD1260">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9CA27" id="_x0000_s1041" type="#_x0000_t202" style="position:absolute;left:0;text-align:left;margin-left:-10.4pt;margin-top:98.25pt;width:80.5pt;height:71.35pt;z-index:-25148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TLQIAAF8EAAAOAAAAZHJzL2Uyb0RvYy54bWysVMFu2zAMvQ/YPwi6L3bcpG2MOEWXLsOA&#10;bivQ7QNkWY6FSqImKbGzry8lp2m23Yr5IJAh+Ug+klneDFqRvXBegqnodJJTIgyHRpptRX/+2Hy4&#10;psQHZhqmwIiKHoSnN6v375a9LUUBHahGOIIgxpe9rWgXgi2zzPNOaOYnYIVBYwtOs4Cq22aNYz2i&#10;a5UVeX6Z9eAa64AL7/HXu9FIVwm/bQUP39vWi0BURbG2kF6X3jq+2WrJyq1jtpP8WAZ7QxWaSYNJ&#10;T1B3LDCyc/IfKC25Aw9tmHDQGbSt5CL1gN1M87+6eeyYFakXJMfbE03+/8Hyb/sHR2SDs1tcUWKY&#10;xiE9gBIkiCcfoBekiCT11pfo+2jROwwfYcCA1LC398CfPDGw7pjZilvnoO8Ea7DIaYzMzkJHHB9B&#10;6v4rNJiL7QIkoKF1OjKInBBEx2EdTgMSQyA8psyL4mKOJo62RX45nc1TCla+RFvnw2cBmkShog4X&#10;IKGz/b0PsRpWvrjEZB6UbDZSqaS4bb1WjuwZLssmfUf0P9yUIT1mnxfzkYA3QGgZcOuV1BW9zuMX&#10;87Ay0vbJNEkOTKpRxpKVOfIYqRtJDEM9jHO7iMGR5BqaAzLrYNxyvEoUOnC/Kelxwyvqf+2YE5So&#10;Lwans5jOZvEkkjKbXxWouHNLfW5hhiNURQMlo7gO4xntrJPbDjON+2DgFifaykT2a1XH+nGL0wyO&#10;FxfP5FxPXq//C6tnAAAA//8DAFBLAwQUAAYACAAAACEAx1qD0N8AAAALAQAADwAAAGRycy9kb3du&#10;cmV2LnhtbEyPMW/CMBSE90r8B+tV6lKBjaEIQhyEUKvO0C7dTPxIosbPSWxI6K+vmWA83enuu3Qz&#10;2JpdsPOVIwXTiQCGlDtTUaHg++tjvATmgyaja0eo4IoeNtnoKdWJcT3t8XIIBYsl5BOtoAyhSTj3&#10;eYlW+4lrkKJ3cp3VIcqu4KbTfSy3NZdCLLjVFcWFUje4KzH/PZytAte/X63DVsjXnz/7udu2+5Ns&#10;lXp5HrZrYAGHcA/DDT+iQxaZju5MxrNawViKiB6isVq8Absl5kICOyqYzVYSeJbyxw/ZPwAAAP//&#10;AwBQSwECLQAUAAYACAAAACEAtoM4kv4AAADhAQAAEwAAAAAAAAAAAAAAAAAAAAAAW0NvbnRlbnRf&#10;VHlwZXNdLnhtbFBLAQItABQABgAIAAAAIQA4/SH/1gAAAJQBAAALAAAAAAAAAAAAAAAAAC8BAABf&#10;cmVscy8ucmVsc1BLAQItABQABgAIAAAAIQDt/WsTLQIAAF8EAAAOAAAAAAAAAAAAAAAAAC4CAABk&#10;cnMvZTJvRG9jLnhtbFBLAQItABQABgAIAAAAIQDHWoPQ3wAAAAsBAAAPAAAAAAAAAAAAAAAAAIcE&#10;AABkcnMvZG93bnJldi54bWxQSwUGAAAAAAQABADzAAAAkwUAAAAA&#10;" strokecolor="white">
                <v:textbox>
                  <w:txbxContent>
                    <w:p w14:paraId="280B29DB" w14:textId="77777777" w:rsidR="00F24DF9" w:rsidRPr="00CD1260" w:rsidRDefault="00F24DF9" w:rsidP="00CD1260">
                      <w:pPr>
                        <w:rPr>
                          <w:rFonts w:ascii="Arial" w:hAnsi="Arial" w:cs="Arial"/>
                          <w:color w:val="36537A"/>
                        </w:rPr>
                      </w:pPr>
                      <w:r w:rsidRPr="00CD1260">
                        <w:rPr>
                          <w:rFonts w:ascii="Arial" w:hAnsi="Arial" w:cs="Arial"/>
                          <w:color w:val="36537A"/>
                        </w:rPr>
                        <w:t>Znaczenie promocji źródeł finansowania</w:t>
                      </w:r>
                    </w:p>
                    <w:p w14:paraId="4F519199" w14:textId="77777777" w:rsidR="00F24DF9" w:rsidRPr="00CD1260" w:rsidRDefault="00F24DF9" w:rsidP="00CD1260">
                      <w:pPr>
                        <w:rPr>
                          <w:color w:val="36537A"/>
                        </w:rPr>
                      </w:pPr>
                    </w:p>
                  </w:txbxContent>
                </v:textbox>
                <w10:wrap anchorx="margin" anchory="margin"/>
              </v:shape>
            </w:pict>
          </mc:Fallback>
        </mc:AlternateContent>
      </w:r>
      <w:r w:rsidRPr="00C83C0E">
        <w:rPr>
          <w:rFonts w:ascii="Arial" w:hAnsi="Arial" w:cs="Arial"/>
        </w:rPr>
        <w:t>Działania informacyjne i promocyjne dotyczące interwencji Funduszy Strukturalnych mają na celu podniesienie znaczenia oraz zwiększenie przejrzystości inicjatyw realizowanych przez Unię Europejską, a także mają umożliwić wytworzenie spójnego obrazu tych działań we wszystkich państwach członkowskich.</w:t>
      </w:r>
    </w:p>
    <w:p w14:paraId="1A7CA901" w14:textId="77777777" w:rsidR="00CD1260" w:rsidRPr="00C83C0E" w:rsidRDefault="00CD1260" w:rsidP="00C83C0E">
      <w:pPr>
        <w:spacing w:line="240" w:lineRule="auto"/>
        <w:ind w:left="1418"/>
        <w:rPr>
          <w:rFonts w:ascii="Arial" w:eastAsia="Times New Roman" w:hAnsi="Arial" w:cs="Arial"/>
          <w:color w:val="000000"/>
          <w:lang w:eastAsia="pl-PL"/>
        </w:rPr>
      </w:pPr>
      <w:r w:rsidRPr="00C83C0E">
        <w:rPr>
          <w:rFonts w:ascii="Arial" w:hAnsi="Arial" w:cs="Arial"/>
        </w:rPr>
        <w:t xml:space="preserve">Projekty realizowane przy współfinansowaniu ze środków Unii Europejskiej powinny być oznaczane specjalnymi tablicami informacyjnymi, a po zakończeniu robót tablicami pamiątkowymi. Wszystkie materiały oraz dokumenty związane z realizacją projektu powinny być oznaczane w określony sposób i zawierać informację o źródłach finansowania projektu. Podobnie przy organizowaniu spotkań informacyjnych związanych z projektem, należy w odpowiedni sposób zaznaczyć udział wspólnotowy. </w:t>
      </w:r>
    </w:p>
    <w:p w14:paraId="3B6C44D5" w14:textId="77777777" w:rsidR="00CD1260" w:rsidRPr="00C83C0E" w:rsidRDefault="00CD1260" w:rsidP="00C83C0E">
      <w:pPr>
        <w:pStyle w:val="Nagwek3"/>
        <w:spacing w:line="240" w:lineRule="auto"/>
        <w:rPr>
          <w:rFonts w:cs="Arial"/>
          <w:lang w:eastAsia="pl-PL"/>
        </w:rPr>
      </w:pPr>
      <w:bookmarkStart w:id="95" w:name="_Toc526333335"/>
      <w:bookmarkStart w:id="96" w:name="_Toc8122974"/>
      <w:r w:rsidRPr="00C83C0E">
        <w:rPr>
          <w:rFonts w:cs="Arial"/>
          <w:lang w:eastAsia="pl-PL"/>
        </w:rPr>
        <w:t xml:space="preserve">Pkt C.4 </w:t>
      </w:r>
      <w:r w:rsidRPr="00C83C0E">
        <w:rPr>
          <w:rStyle w:val="z-label"/>
          <w:rFonts w:cs="Arial"/>
        </w:rPr>
        <w:t>Promocja źródła finansowania projektu</w:t>
      </w:r>
      <w:bookmarkEnd w:id="95"/>
      <w:bookmarkEnd w:id="96"/>
    </w:p>
    <w:p w14:paraId="4399856E" w14:textId="77777777" w:rsidR="00CD1260" w:rsidRPr="00C83C0E" w:rsidRDefault="00CD1260" w:rsidP="00C83C0E">
      <w:pPr>
        <w:keepNext/>
        <w:keepLines/>
        <w:pBdr>
          <w:top w:val="single" w:sz="4" w:space="1" w:color="FFFFFF" w:themeColor="background1"/>
          <w:left w:val="single" w:sz="4" w:space="3" w:color="FFFFFF" w:themeColor="background1"/>
          <w:bottom w:val="single" w:sz="4" w:space="1" w:color="FFFFFF" w:themeColor="background1"/>
          <w:right w:val="single" w:sz="4" w:space="4" w:color="FFFFFF" w:themeColor="background1"/>
        </w:pBdr>
        <w:shd w:val="clear" w:color="auto" w:fill="44689A"/>
        <w:tabs>
          <w:tab w:val="left" w:pos="3514"/>
        </w:tabs>
        <w:spacing w:after="240" w:line="240" w:lineRule="auto"/>
        <w:ind w:left="1004" w:hanging="578"/>
        <w:outlineLvl w:val="3"/>
        <w:rPr>
          <w:rFonts w:ascii="Arial" w:eastAsiaTheme="majorEastAsia" w:hAnsi="Arial" w:cs="Arial"/>
          <w:b/>
          <w:iCs/>
          <w:color w:val="FFFFFF" w:themeColor="background1" w:themeTint="99"/>
          <w:kern w:val="32"/>
          <w:sz w:val="20"/>
          <w:szCs w:val="20"/>
        </w:rPr>
      </w:pPr>
      <w:r w:rsidRPr="00C83C0E">
        <w:rPr>
          <w:rFonts w:ascii="Arial" w:eastAsiaTheme="majorEastAsia" w:hAnsi="Arial" w:cs="Arial"/>
          <w:b/>
          <w:i/>
          <w:iCs/>
          <w:noProof/>
          <w:color w:val="FFFFFF" w:themeColor="background1" w:themeTint="99"/>
          <w:kern w:val="32"/>
          <w:sz w:val="20"/>
          <w:szCs w:val="20"/>
          <w:lang w:eastAsia="pl-PL"/>
        </w:rPr>
        <mc:AlternateContent>
          <mc:Choice Requires="wps">
            <w:drawing>
              <wp:anchor distT="0" distB="0" distL="114300" distR="114300" simplePos="0" relativeHeight="251835392" behindDoc="0" locked="0" layoutInCell="1" allowOverlap="1" wp14:anchorId="05142F7B" wp14:editId="726E359B">
                <wp:simplePos x="0" y="0"/>
                <wp:positionH relativeFrom="column">
                  <wp:posOffset>207034</wp:posOffset>
                </wp:positionH>
                <wp:positionV relativeFrom="paragraph">
                  <wp:posOffset>250429</wp:posOffset>
                </wp:positionV>
                <wp:extent cx="586740" cy="532130"/>
                <wp:effectExtent l="294005" t="0" r="0" b="107315"/>
                <wp:wrapNone/>
                <wp:docPr id="7" name="Strzałka wygięta w górę 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BF19" id="Strzałka wygięta w górę 7" o:spid="_x0000_s1026" alt="Strzałka znak graficzny" style="position:absolute;margin-left:16.3pt;margin-top:19.7pt;width:46.2pt;height:41.9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EyPQMAAIIGAAAOAAAAZHJzL2Uyb0RvYy54bWysVUtu2zAQ3RfoHQjuG1n+JTWiBEaCFAXS&#10;JKgTZE1TlMSGv5J0ZGfZW+QcPULbe3WGkh33syqqBTHDGc73zej4dK0VeRQ+SGsKmh8MKBGG21Ka&#10;uqB3txdvjigJkZmSKWtEQTci0NOT16+OWzcTQ9tYVQpPwIgJs9YVtInRzbIs8EZoFg6sEwaElfWa&#10;RWB9nZWetWBdq2w4GEyz1vrSectFCHB73gnpSbJfVYLH66oKIhJVUIgtptOnc4lndnLMZrVnrpG8&#10;D4P9QxSaSQNOd6bOWWRk5eUfprTk3gZbxQNudWarSnKRcoBs8sFv2Swa5kTKBYoT3K5M4f+Z5VeP&#10;N57IsqCHlBimoUWL6J/Yjy8PjLSbWn5/hkxaUn/76r8/E1AqReBQwBetJ8MeCJQQUnkyG6xo68IM&#10;DC/cje+5ACSWZ115TbyFNkzGA/xS0aAMZJ16stn1RKwj4XA5OZoejqFzHEST0TAfpZ5lnSk06XyI&#10;74TVBImCLoWJd27uvW2TbfZ4GWLqTNnnx8pPOSWVVtDoR6bIeDTJJz0Q9nSG+zrDCcbagWVPZ7Sv&#10;M54ODpMdCK73CtQ2PAwhWCXLC6lUYny9PFOeQAgFHY+nR2/n6ACe/KKmDGkLOh1NsAYMJqRSLAKp&#10;HfQsmJoSpmoYPR59yveXx2mMxM7Lss6TjlrpD7bsPE+3maFjnDpU/zMMTOOchaZ7lJx05dAywgAr&#10;qQt61HW0S0IZTFKkEew7YFegumjKlizVyn9kCLopDDFgSgKicsgRP1gY0OvhKJEPAIEcdBLTZbr0&#10;FCF0L2OTBgQhg74wxJdUFeMP6Zop17Au7GSnL3KvnTLdBZa4vZgzRHKHXaSWttzAtCT8YpiOX0hw&#10;eslCvGEe4ASXsAvjNRyVstA321OUNNY//e0e9WGcQUpJC3sImvp5xbygRL03MOhv8zHCPyZmPDkc&#10;AuP3Jct9iVnpMwt4AoBDdIlE/ai2ZOWtvoeVOUevIGKGg+8OPj1zFoEHESxdLubzRMOycixemoXj&#10;aHxb7tv1PfOun7wII3tltzurn4EODFjsThdfGjtfRVvJiMKXuvYMLLrUhn4p4ybd55PWy6/j5CcA&#10;AAD//wMAUEsDBBQABgAIAAAAIQBrTUBV4QAAAAkBAAAPAAAAZHJzL2Rvd25yZXYueG1sTI/NTsMw&#10;EITvSH0Haytxo3aC0kKIUyF+iirgQKCH3px4SaLG6yh22/D2OCc47a5mNPtNth5Nx044uNaShGgh&#10;gCFVVrdUS/j6fL66Aea8Iq06SyjhBx2s89lFplJtz/SBp8LXLISQS5WExvs+5dxVDRrlFrZHCtq3&#10;HYzy4Rxqrgd1DuGm47EQS25US+FDo3p8aLA6FEcjwQmzL95fDtvH193GPG3itygpKykv5+P9HTCP&#10;o/8zw4Qf0CEPTKU9knask3C9vA3OMJMI2KTHYgWsnJZVAjzP+P8G+S8AAAD//wMAUEsBAi0AFAAG&#10;AAgAAAAhALaDOJL+AAAA4QEAABMAAAAAAAAAAAAAAAAAAAAAAFtDb250ZW50X1R5cGVzXS54bWxQ&#10;SwECLQAUAAYACAAAACEAOP0h/9YAAACUAQAACwAAAAAAAAAAAAAAAAAvAQAAX3JlbHMvLnJlbHNQ&#10;SwECLQAUAAYACAAAACEAM6KBMj0DAACCBgAADgAAAAAAAAAAAAAAAAAuAgAAZHJzL2Uyb0RvYy54&#10;bWxQSwECLQAUAAYACAAAACEAa01AVeEAAAAJAQAADwAAAAAAAAAAAAAAAACXBQAAZHJzL2Rvd25y&#10;ZXYueG1sUEsFBgAAAAAEAAQA8wAAAKUGA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eastAsiaTheme="majorEastAsia" w:hAnsi="Arial" w:cs="Arial"/>
          <w:b/>
          <w:iCs/>
          <w:color w:val="FFFFFF" w:themeColor="background1" w:themeTint="99"/>
          <w:kern w:val="32"/>
          <w:sz w:val="20"/>
          <w:szCs w:val="20"/>
        </w:rPr>
        <w:t>C.4 KROK 1</w:t>
      </w:r>
    </w:p>
    <w:p w14:paraId="73A0B5EF" w14:textId="77777777" w:rsidR="00CD1260" w:rsidRPr="00C83C0E" w:rsidRDefault="00CD1260" w:rsidP="00C83C0E">
      <w:pPr>
        <w:tabs>
          <w:tab w:val="left" w:pos="7797"/>
        </w:tabs>
        <w:spacing w:line="240" w:lineRule="auto"/>
        <w:ind w:left="1418"/>
        <w:rPr>
          <w:rFonts w:ascii="Arial" w:hAnsi="Arial" w:cs="Arial"/>
        </w:rPr>
      </w:pPr>
      <w:r w:rsidRPr="00C83C0E">
        <w:rPr>
          <w:rFonts w:ascii="Arial" w:hAnsi="Arial" w:cs="Arial"/>
        </w:rPr>
        <w:t xml:space="preserve">W polu C.4 należy zamieścić krótki opis sposobów promocji udziału Unii Europejskiej (oraz budżetu państwa, jeśli występuje) w finansowaniu projektu. Wymogi dotyczące obowiązków informacyjnych określają zapisy </w:t>
      </w:r>
      <w:r w:rsidRPr="00C83C0E">
        <w:rPr>
          <w:rFonts w:ascii="Arial" w:hAnsi="Arial" w:cs="Arial"/>
          <w:bCs/>
        </w:rPr>
        <w:t xml:space="preserve">Umowy o dofinansowanie oraz Uchwały </w:t>
      </w:r>
      <w:r w:rsidRPr="00C83C0E">
        <w:rPr>
          <w:rFonts w:ascii="Arial" w:hAnsi="Arial" w:cs="Arial"/>
        </w:rPr>
        <w:t>w sprawie podjęcia decyzji o dofinansowaniu Projektu, dla którego Beneficjentem jest Województwo Małopolskie</w:t>
      </w:r>
      <w:r w:rsidRPr="00C83C0E">
        <w:rPr>
          <w:rFonts w:ascii="Arial" w:hAnsi="Arial" w:cs="Arial"/>
          <w:bCs/>
        </w:rPr>
        <w:t xml:space="preserve">. </w:t>
      </w:r>
      <w:r w:rsidRPr="00C83C0E">
        <w:rPr>
          <w:rFonts w:ascii="Arial" w:hAnsi="Arial" w:cs="Arial"/>
        </w:rPr>
        <w:t xml:space="preserve"> </w:t>
      </w:r>
    </w:p>
    <w:p w14:paraId="77707E05" w14:textId="5A439804" w:rsidR="00CD1260" w:rsidRPr="00C83C0E" w:rsidRDefault="00CD1260" w:rsidP="00C83C0E">
      <w:pPr>
        <w:tabs>
          <w:tab w:val="left" w:pos="7797"/>
        </w:tabs>
        <w:spacing w:line="240" w:lineRule="auto"/>
        <w:ind w:left="1418"/>
        <w:rPr>
          <w:rFonts w:ascii="Arial" w:hAnsi="Arial" w:cs="Arial"/>
          <w:bCs/>
          <w:sz w:val="20"/>
          <w:szCs w:val="20"/>
        </w:rPr>
      </w:pPr>
      <w:r w:rsidRPr="00C83C0E">
        <w:rPr>
          <w:rFonts w:ascii="Arial" w:hAnsi="Arial" w:cs="Arial"/>
          <w:bCs/>
          <w:szCs w:val="20"/>
        </w:rPr>
        <w:t xml:space="preserve">Szczegółowe informacje i przykłady dotyczące zastosowania powyższych wymagań zostały określone w „Podręczniku wnioskodawcy i beneficjenta programów polityki spójności 2014-2020 w zakresie informacji i promocji”. Podręcznik  oraz wzory materiałów w formie elektronicznej są dostępne w serwisie internetowym </w:t>
      </w:r>
      <w:r w:rsidR="00084309">
        <w:rPr>
          <w:rFonts w:ascii="Arial" w:hAnsi="Arial" w:cs="Arial"/>
          <w:bCs/>
          <w:szCs w:val="20"/>
        </w:rPr>
        <w:t xml:space="preserve">RPO WM: </w:t>
      </w:r>
      <w:hyperlink r:id="rId12" w:history="1">
        <w:r w:rsidR="00084309" w:rsidRPr="00084309">
          <w:rPr>
            <w:rStyle w:val="Hipercze"/>
            <w:rFonts w:ascii="Arial" w:hAnsi="Arial" w:cs="Arial"/>
            <w:bCs/>
            <w:szCs w:val="20"/>
          </w:rPr>
          <w:t>www.rpo.malopolska.pl</w:t>
        </w:r>
      </w:hyperlink>
      <w:r w:rsidR="00084309">
        <w:rPr>
          <w:rFonts w:ascii="Arial" w:hAnsi="Arial" w:cs="Arial"/>
          <w:bCs/>
          <w:color w:val="0070C0"/>
          <w:sz w:val="20"/>
          <w:szCs w:val="20"/>
          <w:u w:val="single"/>
        </w:rPr>
        <w:t>.</w:t>
      </w:r>
      <w:r w:rsidRPr="00C83C0E">
        <w:rPr>
          <w:rFonts w:ascii="Arial" w:hAnsi="Arial" w:cs="Arial"/>
          <w:bCs/>
          <w:sz w:val="20"/>
          <w:szCs w:val="20"/>
        </w:rPr>
        <w:t xml:space="preserve"> </w:t>
      </w:r>
    </w:p>
    <w:p w14:paraId="319F6ABF" w14:textId="77777777" w:rsidR="00CD1260" w:rsidRPr="00CE69A1" w:rsidRDefault="002E6488" w:rsidP="00C83C0E">
      <w:pPr>
        <w:tabs>
          <w:tab w:val="left" w:pos="7797"/>
        </w:tabs>
        <w:spacing w:line="240" w:lineRule="auto"/>
        <w:ind w:left="1418"/>
        <w:rPr>
          <w:rFonts w:ascii="Arial" w:hAnsi="Arial" w:cs="Arial"/>
          <w:b/>
          <w:color w:val="44689A"/>
        </w:rPr>
      </w:pPr>
      <w:r w:rsidRPr="00CE69A1">
        <w:rPr>
          <w:rFonts w:ascii="Arial" w:hAnsi="Arial" w:cs="Arial"/>
          <w:b/>
          <w:color w:val="44689A"/>
        </w:rPr>
        <w:t>L</w:t>
      </w:r>
      <w:r w:rsidR="00CD1260" w:rsidRPr="00CE69A1">
        <w:rPr>
          <w:rFonts w:ascii="Arial" w:hAnsi="Arial" w:cs="Arial"/>
          <w:b/>
          <w:color w:val="44689A"/>
        </w:rPr>
        <w:t>imit znaków:</w:t>
      </w:r>
      <w:r w:rsidR="00CD1260" w:rsidRPr="00CE69A1">
        <w:rPr>
          <w:rFonts w:ascii="Arial" w:hAnsi="Arial" w:cs="Arial"/>
          <w:color w:val="44689A"/>
        </w:rPr>
        <w:t xml:space="preserve"> </w:t>
      </w:r>
      <w:r w:rsidR="00CD1260" w:rsidRPr="00CE69A1">
        <w:rPr>
          <w:rFonts w:ascii="Arial" w:hAnsi="Arial" w:cs="Arial"/>
          <w:b/>
          <w:color w:val="44689A"/>
        </w:rPr>
        <w:t>4</w:t>
      </w:r>
      <w:r>
        <w:rPr>
          <w:rFonts w:ascii="Arial" w:hAnsi="Arial" w:cs="Arial"/>
          <w:b/>
          <w:color w:val="44689A"/>
        </w:rPr>
        <w:t xml:space="preserve"> </w:t>
      </w:r>
      <w:r w:rsidR="00CD1260" w:rsidRPr="00CE69A1">
        <w:rPr>
          <w:rFonts w:ascii="Arial" w:hAnsi="Arial" w:cs="Arial"/>
          <w:b/>
          <w:color w:val="44689A"/>
        </w:rPr>
        <w:t>000</w:t>
      </w:r>
    </w:p>
    <w:p w14:paraId="4BCEEEA3" w14:textId="77777777" w:rsidR="00CD1260" w:rsidRPr="00C83C0E" w:rsidRDefault="00CD1260" w:rsidP="00C83C0E">
      <w:pPr>
        <w:spacing w:after="0" w:line="240" w:lineRule="auto"/>
        <w:rPr>
          <w:rFonts w:ascii="Arial" w:hAnsi="Arial" w:cs="Arial"/>
          <w:b/>
          <w:i/>
          <w:u w:val="single"/>
        </w:rPr>
      </w:pPr>
      <w:r w:rsidRPr="00C83C0E">
        <w:rPr>
          <w:rFonts w:ascii="Arial" w:hAnsi="Arial" w:cs="Arial"/>
          <w:b/>
          <w:i/>
          <w:u w:val="single"/>
        </w:rPr>
        <w:br w:type="page"/>
      </w:r>
    </w:p>
    <w:p w14:paraId="5CA5C778" w14:textId="77777777" w:rsidR="00CD1260" w:rsidRPr="00C83C0E" w:rsidRDefault="00CD1260" w:rsidP="00C83C0E">
      <w:pPr>
        <w:pStyle w:val="Nagwek2"/>
        <w:spacing w:line="240" w:lineRule="auto"/>
        <w:rPr>
          <w:rFonts w:cs="Arial"/>
        </w:rPr>
      </w:pPr>
      <w:bookmarkStart w:id="97" w:name="_Toc526333336"/>
      <w:bookmarkStart w:id="98" w:name="_Toc8122975"/>
      <w:r w:rsidRPr="00C83C0E">
        <w:rPr>
          <w:rFonts w:cs="Arial"/>
        </w:rPr>
        <w:lastRenderedPageBreak/>
        <w:t>D. Stopień przygotowania projektu do realizacji oraz wpływ projektu na środowisko</w:t>
      </w:r>
      <w:bookmarkEnd w:id="97"/>
      <w:bookmarkEnd w:id="98"/>
      <w:r w:rsidRPr="00C83C0E">
        <w:rPr>
          <w:rFonts w:cs="Arial"/>
        </w:rPr>
        <w:t xml:space="preserve"> </w:t>
      </w:r>
    </w:p>
    <w:p w14:paraId="5EE221C8" w14:textId="77777777" w:rsidR="00CD1260" w:rsidRPr="00C83C0E" w:rsidRDefault="00CD1260" w:rsidP="00C83C0E">
      <w:pPr>
        <w:pStyle w:val="Nagwek3"/>
        <w:spacing w:line="240" w:lineRule="auto"/>
        <w:rPr>
          <w:rFonts w:cs="Arial"/>
        </w:rPr>
      </w:pPr>
      <w:bookmarkStart w:id="99" w:name="_Toc399140623"/>
      <w:bookmarkStart w:id="100" w:name="_Toc399140749"/>
      <w:bookmarkStart w:id="101" w:name="_Toc526333337"/>
      <w:bookmarkStart w:id="102" w:name="_Toc8122976"/>
      <w:r w:rsidRPr="00C83C0E">
        <w:rPr>
          <w:rFonts w:cs="Arial"/>
        </w:rPr>
        <w:t>Ogólne informacje dotyczące części D wniosku</w:t>
      </w:r>
      <w:bookmarkEnd w:id="99"/>
      <w:bookmarkEnd w:id="100"/>
      <w:bookmarkEnd w:id="101"/>
      <w:bookmarkEnd w:id="102"/>
      <w:r w:rsidRPr="00C83C0E">
        <w:rPr>
          <w:rFonts w:cs="Arial"/>
        </w:rPr>
        <w:t xml:space="preserve"> </w:t>
      </w:r>
    </w:p>
    <w:p w14:paraId="2436D1AC" w14:textId="77777777" w:rsidR="00CD1260" w:rsidRPr="00C83C0E" w:rsidRDefault="00CD1260" w:rsidP="00C83C0E">
      <w:pPr>
        <w:spacing w:line="240" w:lineRule="auto"/>
        <w:ind w:left="1418"/>
        <w:rPr>
          <w:rFonts w:ascii="Arial" w:hAnsi="Arial" w:cs="Arial"/>
          <w:b/>
        </w:rPr>
      </w:pPr>
      <w:r w:rsidRPr="00C83C0E">
        <w:rPr>
          <w:rFonts w:ascii="Arial" w:hAnsi="Arial" w:cs="Arial"/>
        </w:rPr>
        <w:t xml:space="preserve">W ramach części D wniosku należy przedstawić informacje pozwalające na ocenę stopnia przygotowania projektu do realizacji. </w:t>
      </w:r>
    </w:p>
    <w:p w14:paraId="6616690E" w14:textId="6E2BAD50" w:rsidR="00CD1260" w:rsidRPr="00C83C0E" w:rsidRDefault="00CD1260" w:rsidP="00C83C0E">
      <w:pPr>
        <w:spacing w:line="240" w:lineRule="auto"/>
        <w:ind w:left="1418"/>
        <w:rPr>
          <w:rFonts w:ascii="Arial" w:hAnsi="Arial" w:cs="Arial"/>
        </w:rPr>
      </w:pPr>
      <w:r w:rsidRPr="00C83C0E">
        <w:rPr>
          <w:rFonts w:ascii="Arial" w:hAnsi="Arial" w:cs="Arial"/>
        </w:rPr>
        <w:t xml:space="preserve">W pkt D.1 należy wskazać </w:t>
      </w:r>
      <w:r w:rsidRPr="00C83C0E">
        <w:rPr>
          <w:rFonts w:ascii="Arial" w:hAnsi="Arial" w:cs="Arial"/>
          <w:b/>
        </w:rPr>
        <w:t>w sposób jednoznaczny</w:t>
      </w:r>
      <w:r w:rsidRPr="00C83C0E">
        <w:rPr>
          <w:rFonts w:ascii="Arial" w:hAnsi="Arial" w:cs="Arial"/>
        </w:rPr>
        <w:t xml:space="preserve"> na jakim etapie przygotowania znajduje się </w:t>
      </w:r>
      <w:r w:rsidRPr="00C83C0E">
        <w:rPr>
          <w:rFonts w:ascii="Arial" w:hAnsi="Arial" w:cs="Arial"/>
          <w:b/>
        </w:rPr>
        <w:t>projekt jako całość lub w rozbiciu na zadania</w:t>
      </w:r>
      <w:r w:rsidRPr="00C83C0E">
        <w:rPr>
          <w:rFonts w:ascii="Arial" w:hAnsi="Arial" w:cs="Arial"/>
        </w:rPr>
        <w:t xml:space="preserve">. W tym celu koniecznym będzie wskazanie właściwego </w:t>
      </w:r>
      <w:r w:rsidRPr="00C83C0E">
        <w:rPr>
          <w:rFonts w:ascii="Arial" w:hAnsi="Arial" w:cs="Arial"/>
          <w:b/>
          <w:i/>
        </w:rPr>
        <w:t>trybu realizacji projektu</w:t>
      </w:r>
      <w:r w:rsidRPr="00C83C0E">
        <w:rPr>
          <w:rFonts w:ascii="Arial" w:hAnsi="Arial" w:cs="Arial"/>
        </w:rPr>
        <w:t xml:space="preserve">. </w:t>
      </w:r>
    </w:p>
    <w:p w14:paraId="04C9396C" w14:textId="77777777" w:rsidR="00CD1260" w:rsidRPr="00C83C0E" w:rsidRDefault="00CD1260" w:rsidP="00C83C0E">
      <w:pPr>
        <w:spacing w:line="240" w:lineRule="auto"/>
        <w:ind w:left="1418"/>
        <w:rPr>
          <w:rFonts w:ascii="Arial" w:hAnsi="Arial" w:cs="Arial"/>
        </w:rPr>
      </w:pPr>
      <w:r w:rsidRPr="00C83C0E">
        <w:rPr>
          <w:rFonts w:ascii="Arial" w:hAnsi="Arial" w:cs="Arial"/>
        </w:rPr>
        <w:t>Na potrzeby właściwego określenia stanu przygotowania projektów wyróżnione zostały 3 tryby przygotowania projektu do realizacji tj.:</w:t>
      </w:r>
    </w:p>
    <w:p w14:paraId="36AC96F6" w14:textId="77777777" w:rsidR="00CD1260" w:rsidRPr="00C83C0E" w:rsidRDefault="00CD1260" w:rsidP="00C83C0E">
      <w:pPr>
        <w:numPr>
          <w:ilvl w:val="0"/>
          <w:numId w:val="22"/>
        </w:numPr>
        <w:spacing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837440" behindDoc="1" locked="0" layoutInCell="1" allowOverlap="1" wp14:anchorId="090B76CB" wp14:editId="17D90A69">
                <wp:simplePos x="0" y="0"/>
                <wp:positionH relativeFrom="margin">
                  <wp:posOffset>-5080</wp:posOffset>
                </wp:positionH>
                <wp:positionV relativeFrom="margin">
                  <wp:posOffset>3512820</wp:posOffset>
                </wp:positionV>
                <wp:extent cx="800100" cy="906145"/>
                <wp:effectExtent l="0" t="0" r="19050" b="27305"/>
                <wp:wrapNone/>
                <wp:docPr id="19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06145"/>
                        </a:xfrm>
                        <a:prstGeom prst="rect">
                          <a:avLst/>
                        </a:prstGeom>
                        <a:solidFill>
                          <a:srgbClr val="FFFFFF"/>
                        </a:solidFill>
                        <a:ln w="9525">
                          <a:solidFill>
                            <a:srgbClr val="FFFFFF"/>
                          </a:solidFill>
                          <a:miter lim="800000"/>
                          <a:headEnd/>
                          <a:tailEnd/>
                        </a:ln>
                      </wps:spPr>
                      <wps:txbx>
                        <w:txbxContent>
                          <w:p w14:paraId="72FAD935" w14:textId="77777777" w:rsidR="00F24DF9" w:rsidRDefault="00F24DF9" w:rsidP="00CD1260">
                            <w:pPr>
                              <w:spacing w:after="0"/>
                              <w:rPr>
                                <w:rFonts w:ascii="Arial" w:hAnsi="Arial" w:cs="Arial"/>
                                <w:color w:val="36537A"/>
                              </w:rPr>
                            </w:pPr>
                            <w:r w:rsidRPr="00CD1260">
                              <w:rPr>
                                <w:rFonts w:ascii="Arial" w:hAnsi="Arial" w:cs="Arial"/>
                                <w:color w:val="36537A"/>
                              </w:rPr>
                              <w:t xml:space="preserve">Tryby </w:t>
                            </w:r>
                          </w:p>
                          <w:p w14:paraId="1C6BC0D7" w14:textId="77777777" w:rsidR="00F24DF9" w:rsidRDefault="00F24DF9" w:rsidP="00CD1260">
                            <w:pPr>
                              <w:spacing w:after="0"/>
                              <w:rPr>
                                <w:rFonts w:ascii="Arial" w:hAnsi="Arial" w:cs="Arial"/>
                                <w:color w:val="36537A"/>
                              </w:rPr>
                            </w:pPr>
                            <w:r w:rsidRPr="00CD1260">
                              <w:rPr>
                                <w:rFonts w:ascii="Arial" w:hAnsi="Arial" w:cs="Arial"/>
                                <w:color w:val="36537A"/>
                              </w:rPr>
                              <w:t xml:space="preserve">realizacji </w:t>
                            </w:r>
                          </w:p>
                          <w:p w14:paraId="6CD1B1DF" w14:textId="77777777" w:rsidR="00F24DF9" w:rsidRPr="00CD1260" w:rsidRDefault="00F24DF9" w:rsidP="00CD1260">
                            <w:pPr>
                              <w:spacing w:after="0" w:line="240" w:lineRule="auto"/>
                              <w:rPr>
                                <w:color w:val="36537A"/>
                              </w:rPr>
                            </w:pPr>
                            <w:r w:rsidRPr="00CD1260">
                              <w:rPr>
                                <w:rFonts w:ascii="Arial" w:hAnsi="Arial" w:cs="Arial"/>
                                <w:color w:val="36537A"/>
                              </w:rPr>
                              <w:t>projektu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B76CB" id="_x0000_s1042" type="#_x0000_t202" style="position:absolute;left:0;text-align:left;margin-left:-.4pt;margin-top:276.6pt;width:63pt;height:71.35pt;z-index:-25147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YRKgIAAF4EAAAOAAAAZHJzL2Uyb0RvYy54bWysVMFu2zAMvQ/YPwi6L3aCpGuMOEWXLsOA&#10;bivQ7QNkWY6FyqJGKbGzrx8lp2m23YrlIJAm+Ug+klndDJ1hB4Vegy35dJJzpqyEWttdyX983767&#10;5swHYWthwKqSH5XnN+u3b1a9K9QMWjC1QkYg1he9K3kbgiuyzMtWdcJPwClLxgawE4FU3GU1ip7Q&#10;O5PN8vwq6wFrhyCV9/T1bjTydcJvGiXDt6bxKjBTcqotpBfTW8U3W69EsUPhWi1PZYhXVNEJbSnp&#10;GepOBMH2qP+B6rRE8NCEiYQug6bRUqUeqJtp/lc3j61wKvVC5Hh3psn/P1j59fCATNc0u+WCMys6&#10;GtIDGMWCevIBesVmkaTe+YJ8Hx15h+EDDBSQGvbuHuSTZxY2rbA7dYsIfatETUVOY2R2ETri+AhS&#10;9V+gplxiHyABDQ12kUHihBE6Det4HpAaApP08TonksgiybTMr6bzRcogiudghz58UtCxKJQcaf4J&#10;XBzufYjFiOLZJebyYHS91cYkBXfVxiA7CNqVbfqd0P9wM5b1lH0xW4z9vwKi04GW3ugudZRTR2kN&#10;I2sfbZ3kILQZZSrZ2BONkbmRwzBUwzi2eQyOHFdQH4lYhHHJ6ShJaAF/cdbTgpfc/9wLVJyZz5aG&#10;s5zO5/EikjJfvJ+RgpeW6tIirCSokgfORnETxivaO9S7ljKN62Dhlgba6ET2S1Wn+mmJ0wxOBxev&#10;5FJPXi9/C+vfAAAA//8DAFBLAwQUAAYACAAAACEApsjnmN0AAAAJAQAADwAAAGRycy9kb3ducmV2&#10;LnhtbEyPwU7DMBBE70j8g7VIXBB1MEpFQzZVVYE4t+XCzY23SUS8TmK3Sfl6nBPcdjSjmbf5erKt&#10;uNDgG8cIT4sEBHHpTMMVwufh/fEFhA+ajW4dE8KVPKyL25tcZ8aNvKPLPlQilrDPNEIdQpdJ6cua&#10;rPYL1xFH7+QGq0OUQyXNoMdYblupkmQprW44LtS6o21N5ff+bBHc+Ha1jvpEPXz92I/tpt+dVI94&#10;fzdtXkEEmsJfGGb8iA5FZDq6MxsvWoQZPCCk6bMCMfsqjccRYblKVyCLXP7/oPgFAAD//wMAUEsB&#10;Ai0AFAAGAAgAAAAhALaDOJL+AAAA4QEAABMAAAAAAAAAAAAAAAAAAAAAAFtDb250ZW50X1R5cGVz&#10;XS54bWxQSwECLQAUAAYACAAAACEAOP0h/9YAAACUAQAACwAAAAAAAAAAAAAAAAAvAQAAX3JlbHMv&#10;LnJlbHNQSwECLQAUAAYACAAAACEAlFRWESoCAABeBAAADgAAAAAAAAAAAAAAAAAuAgAAZHJzL2Uy&#10;b0RvYy54bWxQSwECLQAUAAYACAAAACEApsjnmN0AAAAJAQAADwAAAAAAAAAAAAAAAACEBAAAZHJz&#10;L2Rvd25yZXYueG1sUEsFBgAAAAAEAAQA8wAAAI4FAAAAAA==&#10;" strokecolor="white">
                <v:textbox>
                  <w:txbxContent>
                    <w:p w14:paraId="72FAD935" w14:textId="77777777" w:rsidR="00F24DF9" w:rsidRDefault="00F24DF9" w:rsidP="00CD1260">
                      <w:pPr>
                        <w:spacing w:after="0"/>
                        <w:rPr>
                          <w:rFonts w:ascii="Arial" w:hAnsi="Arial" w:cs="Arial"/>
                          <w:color w:val="36537A"/>
                        </w:rPr>
                      </w:pPr>
                      <w:r w:rsidRPr="00CD1260">
                        <w:rPr>
                          <w:rFonts w:ascii="Arial" w:hAnsi="Arial" w:cs="Arial"/>
                          <w:color w:val="36537A"/>
                        </w:rPr>
                        <w:t xml:space="preserve">Tryby </w:t>
                      </w:r>
                    </w:p>
                    <w:p w14:paraId="1C6BC0D7" w14:textId="77777777" w:rsidR="00F24DF9" w:rsidRDefault="00F24DF9" w:rsidP="00CD1260">
                      <w:pPr>
                        <w:spacing w:after="0"/>
                        <w:rPr>
                          <w:rFonts w:ascii="Arial" w:hAnsi="Arial" w:cs="Arial"/>
                          <w:color w:val="36537A"/>
                        </w:rPr>
                      </w:pPr>
                      <w:r w:rsidRPr="00CD1260">
                        <w:rPr>
                          <w:rFonts w:ascii="Arial" w:hAnsi="Arial" w:cs="Arial"/>
                          <w:color w:val="36537A"/>
                        </w:rPr>
                        <w:t xml:space="preserve">realizacji </w:t>
                      </w:r>
                    </w:p>
                    <w:p w14:paraId="6CD1B1DF" w14:textId="77777777" w:rsidR="00F24DF9" w:rsidRPr="00CD1260" w:rsidRDefault="00F24DF9" w:rsidP="00CD1260">
                      <w:pPr>
                        <w:spacing w:after="0" w:line="240" w:lineRule="auto"/>
                        <w:rPr>
                          <w:color w:val="36537A"/>
                        </w:rPr>
                      </w:pPr>
                      <w:r w:rsidRPr="00CD1260">
                        <w:rPr>
                          <w:rFonts w:ascii="Arial" w:hAnsi="Arial" w:cs="Arial"/>
                          <w:color w:val="36537A"/>
                        </w:rPr>
                        <w:t>projektu</w:t>
                      </w:r>
                    </w:p>
                  </w:txbxContent>
                </v:textbox>
                <w10:wrap anchorx="margin" anchory="margin"/>
              </v:shape>
            </w:pict>
          </mc:Fallback>
        </mc:AlternateContent>
      </w:r>
      <w:r w:rsidRPr="00C83C0E">
        <w:rPr>
          <w:rFonts w:ascii="Arial" w:hAnsi="Arial" w:cs="Arial"/>
        </w:rPr>
        <w:t xml:space="preserve">Tryb realizacji projektu/zadania wymagającego uzyskania decyzji o pozwoleniu na budowę/ZRID/zgłoszenia robót budowlanych/inne decyzji umożliwiającej realizację projektu/zadania. </w:t>
      </w:r>
    </w:p>
    <w:p w14:paraId="16283416" w14:textId="77777777" w:rsidR="00CD1260" w:rsidRPr="00C83C0E" w:rsidRDefault="00CD1260" w:rsidP="00C83C0E">
      <w:pPr>
        <w:shd w:val="clear" w:color="auto" w:fill="36537A"/>
        <w:spacing w:line="240" w:lineRule="auto"/>
        <w:ind w:left="226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Projekt/zadanie dotyczy budowy obiektu kubaturowego dla którego to projektu/zadania Wnioskodawca posiada opracowaną dokumentację techniczną oraz ostateczne pozwolenie na budowę i planuje wybór wykonawcy prac budowlanych. </w:t>
      </w:r>
    </w:p>
    <w:p w14:paraId="1F62E5DE" w14:textId="77777777" w:rsidR="00CD1260" w:rsidRPr="00C83C0E" w:rsidRDefault="00CD1260" w:rsidP="00C83C0E">
      <w:pPr>
        <w:numPr>
          <w:ilvl w:val="0"/>
          <w:numId w:val="22"/>
        </w:numPr>
        <w:spacing w:line="240" w:lineRule="auto"/>
        <w:ind w:left="2268" w:hanging="567"/>
        <w:rPr>
          <w:rFonts w:ascii="Arial" w:hAnsi="Arial" w:cs="Arial"/>
        </w:rPr>
      </w:pPr>
      <w:r w:rsidRPr="00C83C0E">
        <w:rPr>
          <w:rFonts w:ascii="Arial" w:hAnsi="Arial" w:cs="Arial"/>
        </w:rPr>
        <w:t>Tryb realizacji projektu/zadania w systemie zaprojektuj i wybuduj.</w:t>
      </w:r>
    </w:p>
    <w:p w14:paraId="30194021" w14:textId="77777777" w:rsidR="00CD1260" w:rsidRPr="00C83C0E" w:rsidRDefault="00CD1260" w:rsidP="00C83C0E">
      <w:pPr>
        <w:shd w:val="clear" w:color="auto" w:fill="36537A"/>
        <w:spacing w:line="240" w:lineRule="auto"/>
        <w:ind w:left="226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Projekt/zadanie dotyczy budowy obiektu kubaturowego dla którego to projektu/zadania Wnioskodawca posiada opracowany program funkcjonalno-użytkowy i planuje zlecić wybór </w:t>
      </w:r>
      <w:r w:rsidRPr="00C83C0E">
        <w:rPr>
          <w:rFonts w:ascii="Arial" w:hAnsi="Arial" w:cs="Arial"/>
          <w:b/>
          <w:color w:val="FFFFFF" w:themeColor="background1"/>
        </w:rPr>
        <w:t>jednego</w:t>
      </w:r>
      <w:r w:rsidRPr="00C83C0E">
        <w:rPr>
          <w:rFonts w:ascii="Arial" w:hAnsi="Arial" w:cs="Arial"/>
          <w:color w:val="FFFFFF" w:themeColor="background1"/>
        </w:rPr>
        <w:t xml:space="preserve"> wykonawcy zarówno w zakresie prac projektowych, jak również budowlanych.</w:t>
      </w:r>
    </w:p>
    <w:p w14:paraId="53BDFA98" w14:textId="77777777" w:rsidR="00CD1260" w:rsidRPr="00C83C0E" w:rsidRDefault="00CD1260" w:rsidP="00C83C0E">
      <w:pPr>
        <w:numPr>
          <w:ilvl w:val="0"/>
          <w:numId w:val="22"/>
        </w:numPr>
        <w:spacing w:line="240" w:lineRule="auto"/>
        <w:ind w:left="2268" w:hanging="567"/>
        <w:rPr>
          <w:rFonts w:ascii="Arial" w:hAnsi="Arial" w:cs="Arial"/>
        </w:rPr>
      </w:pPr>
      <w:r w:rsidRPr="00C83C0E">
        <w:rPr>
          <w:rFonts w:ascii="Arial" w:hAnsi="Arial" w:cs="Arial"/>
        </w:rPr>
        <w:t xml:space="preserve">Tryb realizacji projektu/zadania niewymagającego uzyskania pozwolenia na budowę/ZRID/zgłoszenia robót budowlanych/inne decyzji umożliwiającej realizację projektu/zadania oraz nierealizowany w systemie zaprojektuj i wybuduj. Tryb ten dotyczy w szczególności projektów/zadań polegających na dostawach np. mających na celu realizację imprez kulturalnych, opracowanie dokumentów planistycznych, etc. </w:t>
      </w:r>
    </w:p>
    <w:p w14:paraId="3A43736F" w14:textId="77777777" w:rsidR="00CD1260" w:rsidRPr="00C83C0E" w:rsidRDefault="00CD1260" w:rsidP="00C83C0E">
      <w:pPr>
        <w:shd w:val="clear" w:color="auto" w:fill="36537A"/>
        <w:spacing w:line="240" w:lineRule="auto"/>
        <w:ind w:left="226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Projekt/zadanie dotyczy zakupu wyposażenia i Wnioskodawca dysponuje wykazem planowanego do zakupu sprzętu wraz ze wskazaniem jego lokalizacji.</w:t>
      </w:r>
    </w:p>
    <w:p w14:paraId="48B03779" w14:textId="77777777" w:rsidR="00CD1260" w:rsidRPr="00C83C0E" w:rsidRDefault="008761B4" w:rsidP="00C83C0E">
      <w:pPr>
        <w:spacing w:line="240" w:lineRule="auto"/>
        <w:ind w:left="1418"/>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838464" behindDoc="1" locked="0" layoutInCell="1" allowOverlap="1" wp14:anchorId="7C712E9D" wp14:editId="1D164063">
                <wp:simplePos x="0" y="0"/>
                <wp:positionH relativeFrom="margin">
                  <wp:posOffset>-248285</wp:posOffset>
                </wp:positionH>
                <wp:positionV relativeFrom="margin">
                  <wp:posOffset>7227265</wp:posOffset>
                </wp:positionV>
                <wp:extent cx="1098550" cy="1208405"/>
                <wp:effectExtent l="0" t="0" r="25400" b="10795"/>
                <wp:wrapNone/>
                <wp:docPr id="19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208405"/>
                        </a:xfrm>
                        <a:prstGeom prst="rect">
                          <a:avLst/>
                        </a:prstGeom>
                        <a:solidFill>
                          <a:srgbClr val="FFFFFF"/>
                        </a:solidFill>
                        <a:ln w="9525">
                          <a:solidFill>
                            <a:srgbClr val="FFFFFF"/>
                          </a:solidFill>
                          <a:miter lim="800000"/>
                          <a:headEnd/>
                          <a:tailEnd/>
                        </a:ln>
                      </wps:spPr>
                      <wps:txbx>
                        <w:txbxContent>
                          <w:p w14:paraId="2E6704D4" w14:textId="77777777" w:rsidR="00F24DF9" w:rsidRPr="00BF0ACC" w:rsidRDefault="00F24DF9" w:rsidP="00CD1260">
                            <w:pPr>
                              <w:spacing w:after="0"/>
                              <w:rPr>
                                <w:rFonts w:ascii="Arial" w:hAnsi="Arial" w:cs="Arial"/>
                                <w:color w:val="36537A"/>
                              </w:rPr>
                            </w:pPr>
                            <w:r w:rsidRPr="00BF0ACC">
                              <w:rPr>
                                <w:rFonts w:ascii="Arial" w:hAnsi="Arial" w:cs="Arial"/>
                                <w:color w:val="36537A"/>
                              </w:rPr>
                              <w:t xml:space="preserve">Rodzaje przedsięwzięć w zakresie </w:t>
                            </w:r>
                          </w:p>
                          <w:p w14:paraId="41310E49" w14:textId="77777777" w:rsidR="00F24DF9" w:rsidRPr="00BF0ACC" w:rsidRDefault="00F24DF9" w:rsidP="00CD1260">
                            <w:pPr>
                              <w:rPr>
                                <w:rFonts w:ascii="Arial" w:hAnsi="Arial" w:cs="Arial"/>
                                <w:color w:val="36537A"/>
                              </w:rPr>
                            </w:pPr>
                            <w:r w:rsidRPr="00BF0ACC">
                              <w:rPr>
                                <w:rFonts w:ascii="Arial" w:hAnsi="Arial" w:cs="Arial"/>
                                <w:color w:val="36537A"/>
                              </w:rPr>
                              <w:t>oceny oddziaływania na środowisko</w:t>
                            </w:r>
                          </w:p>
                          <w:p w14:paraId="11FDD51F" w14:textId="77777777" w:rsidR="00F24DF9" w:rsidRPr="00BF0ACC" w:rsidRDefault="00F24DF9" w:rsidP="00CD1260">
                            <w:pPr>
                              <w:rPr>
                                <w:rFonts w:ascii="Arial" w:hAnsi="Arial" w:cs="Arial"/>
                                <w:color w:val="36537A"/>
                              </w:rPr>
                            </w:pPr>
                          </w:p>
                          <w:p w14:paraId="51E5CE7E" w14:textId="77777777" w:rsidR="00F24DF9" w:rsidRPr="00BF0ACC" w:rsidRDefault="00F24DF9" w:rsidP="00CD1260">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12E9D" id="_x0000_s1043" type="#_x0000_t202" style="position:absolute;left:0;text-align:left;margin-left:-19.55pt;margin-top:569.1pt;width:86.5pt;height:95.15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s3LQIAAGAEAAAOAAAAZHJzL2Uyb0RvYy54bWysVMFu2zAMvQ/YPwi6L3aMZEuMOkWXLsOA&#10;rivQ7QNkWbaFSqImKbGzrx8lp2m23YrpIJAm9Ug+kr66HrUiB+G8BFPR+SynRBgOjTRdRX98371b&#10;UeIDMw1TYERFj8LT683bN1eDLUUBPahGOIIgxpeDrWgfgi2zzPNeaOZnYIVBYwtOs4Cq67LGsQHR&#10;tcqKPH+fDeAa64AL7/Hr7WSkm4TftoKHb23rRSCqophbSLdLdx3vbHPFys4x20t+SoO9IgvNpMGg&#10;Z6hbFhjZO/kPlJbcgYc2zDjoDNpWcpFqwGrm+V/VPPbMilQLkuPtmSb//2D5/eHBEdlg79YLSgzT&#10;2KQHUIIE8eQDDIIUkaTB+hJ9Hy16h/EjjPggFeztHfAnTwxse2Y6ceMcDL1gDSY5jy+zi6cTjo8g&#10;9fAVGozF9gES0Ng6HRlETgiiY7OO5waJMRAeQ+br1XKJJo62eZGvFvkyxWDl83PrfPgsQJMoVNTh&#10;BCR4drjzIabDymeXGM2Dks1OKpUU19Vb5ciB4bTs0jmh/+GmDBkqul4Wy4mBV0BoGXDsldQVXeXx&#10;xDisjLx9Mk2SA5NqkjFlZU5ERu4mFsNYj1PjEgWR5RqaI1LrYBpzXEsUenC/KBlwxCvqf+6ZE5So&#10;Lwbbs54vFnEnkrJYfihQcZeW+tLCDEeoigZKJnEbpj3aWye7HiNNA2HgBlvaykT2S1an/HGMUw9O&#10;Kxf35FJPXi8/hs1vAAAA//8DAFBLAwQUAAYACAAAACEAa43ot+AAAAANAQAADwAAAGRycy9kb3du&#10;cmV2LnhtbEyPwW6DMAyG75P2DpEr7TK1gaBNlBGqqtq0c9tddkuJC6jEAZIWuqdfOG03W/+n35/z&#10;zWRadsPBNZYkxKsIGFJpdUOVhK/jxzIF5rwirVpLKOGODjbF40OuMm1H2uPt4CsWSshlSkLtfZdx&#10;7soajXIr2yGF7GwHo3xYh4rrQY2h3LRcRNErN6qhcKFWHe5qLC+Hq5Fgx/e7sdhH4vn7x3zutv3+&#10;LHopnxbT9g2Yx8n/wTDrB3UogtPJXkk71kpYJus4oCGIk1QAm5EkWQM7zYNIX4AXOf//RfELAAD/&#10;/wMAUEsBAi0AFAAGAAgAAAAhALaDOJL+AAAA4QEAABMAAAAAAAAAAAAAAAAAAAAAAFtDb250ZW50&#10;X1R5cGVzXS54bWxQSwECLQAUAAYACAAAACEAOP0h/9YAAACUAQAACwAAAAAAAAAAAAAAAAAvAQAA&#10;X3JlbHMvLnJlbHNQSwECLQAUAAYACAAAACEANp97Ny0CAABgBAAADgAAAAAAAAAAAAAAAAAuAgAA&#10;ZHJzL2Uyb0RvYy54bWxQSwECLQAUAAYACAAAACEAa43ot+AAAAANAQAADwAAAAAAAAAAAAAAAACH&#10;BAAAZHJzL2Rvd25yZXYueG1sUEsFBgAAAAAEAAQA8wAAAJQFAAAAAA==&#10;" strokecolor="white">
                <v:textbox>
                  <w:txbxContent>
                    <w:p w14:paraId="2E6704D4" w14:textId="77777777" w:rsidR="00F24DF9" w:rsidRPr="00BF0ACC" w:rsidRDefault="00F24DF9" w:rsidP="00CD1260">
                      <w:pPr>
                        <w:spacing w:after="0"/>
                        <w:rPr>
                          <w:rFonts w:ascii="Arial" w:hAnsi="Arial" w:cs="Arial"/>
                          <w:color w:val="36537A"/>
                        </w:rPr>
                      </w:pPr>
                      <w:r w:rsidRPr="00BF0ACC">
                        <w:rPr>
                          <w:rFonts w:ascii="Arial" w:hAnsi="Arial" w:cs="Arial"/>
                          <w:color w:val="36537A"/>
                        </w:rPr>
                        <w:t xml:space="preserve">Rodzaje przedsięwzięć w zakresie </w:t>
                      </w:r>
                    </w:p>
                    <w:p w14:paraId="41310E49" w14:textId="77777777" w:rsidR="00F24DF9" w:rsidRPr="00BF0ACC" w:rsidRDefault="00F24DF9" w:rsidP="00CD1260">
                      <w:pPr>
                        <w:rPr>
                          <w:rFonts w:ascii="Arial" w:hAnsi="Arial" w:cs="Arial"/>
                          <w:color w:val="36537A"/>
                        </w:rPr>
                      </w:pPr>
                      <w:r w:rsidRPr="00BF0ACC">
                        <w:rPr>
                          <w:rFonts w:ascii="Arial" w:hAnsi="Arial" w:cs="Arial"/>
                          <w:color w:val="36537A"/>
                        </w:rPr>
                        <w:t>oceny oddziaływania na środowisko</w:t>
                      </w:r>
                    </w:p>
                    <w:p w14:paraId="11FDD51F" w14:textId="77777777" w:rsidR="00F24DF9" w:rsidRPr="00BF0ACC" w:rsidRDefault="00F24DF9" w:rsidP="00CD1260">
                      <w:pPr>
                        <w:rPr>
                          <w:rFonts w:ascii="Arial" w:hAnsi="Arial" w:cs="Arial"/>
                          <w:color w:val="36537A"/>
                        </w:rPr>
                      </w:pPr>
                    </w:p>
                    <w:p w14:paraId="51E5CE7E" w14:textId="77777777" w:rsidR="00F24DF9" w:rsidRPr="00BF0ACC" w:rsidRDefault="00F24DF9" w:rsidP="00CD1260">
                      <w:pPr>
                        <w:rPr>
                          <w:color w:val="36537A"/>
                        </w:rPr>
                      </w:pPr>
                    </w:p>
                  </w:txbxContent>
                </v:textbox>
                <w10:wrap anchorx="margin" anchory="margin"/>
              </v:shape>
            </w:pict>
          </mc:Fallback>
        </mc:AlternateContent>
      </w:r>
      <w:r w:rsidR="00CD1260" w:rsidRPr="00C83C0E">
        <w:rPr>
          <w:rFonts w:ascii="Arial" w:hAnsi="Arial" w:cs="Arial"/>
        </w:rPr>
        <w:t xml:space="preserve">W pkt D.2 należy przedstawić informację dotyczące </w:t>
      </w:r>
      <w:r w:rsidR="00CD1260" w:rsidRPr="00CE69A1">
        <w:rPr>
          <w:rFonts w:ascii="Arial" w:hAnsi="Arial" w:cs="Arial"/>
          <w:b/>
          <w:i/>
        </w:rPr>
        <w:t>oceny oddziaływania projektu na środowisko/ wpływu projektu na środowisko</w:t>
      </w:r>
      <w:r w:rsidR="00CD1260" w:rsidRPr="00C83C0E">
        <w:rPr>
          <w:rFonts w:ascii="Arial" w:hAnsi="Arial" w:cs="Arial"/>
          <w:i/>
        </w:rPr>
        <w:t xml:space="preserve">. </w:t>
      </w:r>
      <w:r w:rsidR="00CD1260" w:rsidRPr="00C83C0E">
        <w:rPr>
          <w:rFonts w:ascii="Arial" w:hAnsi="Arial" w:cs="Arial"/>
        </w:rPr>
        <w:t xml:space="preserve">Analogicznie jak w przypadku określania </w:t>
      </w:r>
      <w:r w:rsidR="00CD1260" w:rsidRPr="00CE69A1">
        <w:rPr>
          <w:rFonts w:ascii="Arial" w:hAnsi="Arial" w:cs="Arial"/>
          <w:b/>
          <w:i/>
        </w:rPr>
        <w:t xml:space="preserve">stanu przygotowania projektu do realizacji </w:t>
      </w:r>
      <w:r w:rsidR="00CD1260" w:rsidRPr="00C83C0E">
        <w:rPr>
          <w:rFonts w:ascii="Arial" w:hAnsi="Arial" w:cs="Arial"/>
        </w:rPr>
        <w:t xml:space="preserve">Wnioskodawca określać będzie wpływ projektu na środowisko w stosunku do całego projektu (opcja podstawowa) lub w odniesieniu do poszczególnych zadań (opcja wyjątkowa na gruncie ustawy z dnia 3 października 2008 r. </w:t>
      </w:r>
      <w:r w:rsidR="00CD1260" w:rsidRPr="00CE69A1">
        <w:rPr>
          <w:rFonts w:ascii="Arial" w:hAnsi="Arial" w:cs="Arial"/>
        </w:rPr>
        <w:t>o udostępnianiu informacji o środowisku i jego ochronie, udziale społeczeństwa w ochronie środowiska oraz o ocenach oddziaływania na środowisko</w:t>
      </w:r>
      <w:r w:rsidR="00CD1260" w:rsidRPr="00C83C0E">
        <w:rPr>
          <w:rFonts w:ascii="Arial" w:hAnsi="Arial" w:cs="Arial"/>
        </w:rPr>
        <w:t xml:space="preserve"> – dalej ustawa OOŚ). Wnioskodawca będzie zobowiązany do precyzyjnego wskazania czy projekt/ zadanie należy do przedsięwzięć:</w:t>
      </w:r>
    </w:p>
    <w:p w14:paraId="2B4D081B" w14:textId="77777777" w:rsidR="00CD1260" w:rsidRPr="00C83C0E" w:rsidRDefault="00CD1260" w:rsidP="00C83C0E">
      <w:pPr>
        <w:numPr>
          <w:ilvl w:val="0"/>
          <w:numId w:val="23"/>
        </w:numPr>
        <w:spacing w:before="240" w:after="0" w:line="240" w:lineRule="auto"/>
        <w:ind w:left="2268" w:hanging="567"/>
        <w:rPr>
          <w:rFonts w:ascii="Arial" w:hAnsi="Arial" w:cs="Arial"/>
          <w:szCs w:val="20"/>
        </w:rPr>
      </w:pPr>
      <w:r w:rsidRPr="00C83C0E">
        <w:rPr>
          <w:rFonts w:ascii="Arial" w:hAnsi="Arial" w:cs="Arial"/>
          <w:szCs w:val="20"/>
        </w:rPr>
        <w:t xml:space="preserve">mogących </w:t>
      </w:r>
      <w:r w:rsidRPr="00BF0ACC">
        <w:rPr>
          <w:rFonts w:ascii="Arial" w:hAnsi="Arial" w:cs="Arial"/>
          <w:b/>
          <w:szCs w:val="20"/>
        </w:rPr>
        <w:t>zawsze znacząco</w:t>
      </w:r>
      <w:r w:rsidRPr="00C83C0E">
        <w:rPr>
          <w:rFonts w:ascii="Arial" w:hAnsi="Arial" w:cs="Arial"/>
          <w:szCs w:val="20"/>
        </w:rPr>
        <w:t xml:space="preserve"> oddziaływać na środowisko,</w:t>
      </w:r>
    </w:p>
    <w:p w14:paraId="453CC3E8" w14:textId="77777777" w:rsidR="00CD1260" w:rsidRPr="00C83C0E" w:rsidRDefault="00CD1260" w:rsidP="00C83C0E">
      <w:pPr>
        <w:numPr>
          <w:ilvl w:val="0"/>
          <w:numId w:val="23"/>
        </w:numPr>
        <w:spacing w:before="240" w:after="0" w:line="240" w:lineRule="auto"/>
        <w:ind w:left="2268" w:hanging="567"/>
        <w:rPr>
          <w:rFonts w:ascii="Arial" w:hAnsi="Arial" w:cs="Arial"/>
          <w:szCs w:val="20"/>
        </w:rPr>
      </w:pPr>
      <w:r w:rsidRPr="00C83C0E">
        <w:rPr>
          <w:rFonts w:ascii="Arial" w:hAnsi="Arial" w:cs="Arial"/>
          <w:szCs w:val="20"/>
        </w:rPr>
        <w:lastRenderedPageBreak/>
        <w:t xml:space="preserve">mogących </w:t>
      </w:r>
      <w:r w:rsidRPr="00BF0ACC">
        <w:rPr>
          <w:rFonts w:ascii="Arial" w:hAnsi="Arial" w:cs="Arial"/>
          <w:b/>
          <w:szCs w:val="20"/>
        </w:rPr>
        <w:t>potencjalnie znacząco</w:t>
      </w:r>
      <w:r w:rsidRPr="00C83C0E">
        <w:rPr>
          <w:rFonts w:ascii="Arial" w:hAnsi="Arial" w:cs="Arial"/>
          <w:szCs w:val="20"/>
        </w:rPr>
        <w:t xml:space="preserve"> oddziaływać na środowisko,</w:t>
      </w:r>
    </w:p>
    <w:p w14:paraId="47347BCA" w14:textId="77777777" w:rsidR="00CD1260" w:rsidRPr="00C83C0E" w:rsidRDefault="00CD1260" w:rsidP="00C83C0E">
      <w:pPr>
        <w:numPr>
          <w:ilvl w:val="0"/>
          <w:numId w:val="23"/>
        </w:numPr>
        <w:spacing w:before="240" w:after="0" w:line="240" w:lineRule="auto"/>
        <w:ind w:left="2268" w:hanging="567"/>
        <w:rPr>
          <w:rFonts w:ascii="Arial" w:hAnsi="Arial" w:cs="Arial"/>
          <w:szCs w:val="20"/>
        </w:rPr>
      </w:pPr>
      <w:r w:rsidRPr="00C83C0E">
        <w:rPr>
          <w:rFonts w:ascii="Arial" w:hAnsi="Arial" w:cs="Arial"/>
        </w:rPr>
        <w:t>nie będących przedsięwzięciami wymienionym w pkt A</w:t>
      </w:r>
      <w:r w:rsidR="00F415AE" w:rsidRPr="00C83C0E">
        <w:rPr>
          <w:rFonts w:ascii="Arial" w:hAnsi="Arial" w:cs="Arial"/>
        </w:rPr>
        <w:t xml:space="preserve"> </w:t>
      </w:r>
      <w:r w:rsidRPr="00C83C0E">
        <w:rPr>
          <w:rFonts w:ascii="Arial" w:hAnsi="Arial" w:cs="Arial"/>
        </w:rPr>
        <w:t>i pkt B.</w:t>
      </w:r>
    </w:p>
    <w:p w14:paraId="437DCC6C" w14:textId="77777777" w:rsidR="00CD1260" w:rsidRPr="00C83C0E" w:rsidRDefault="00CD1260" w:rsidP="00C83C0E">
      <w:pPr>
        <w:pStyle w:val="Nagwek3"/>
        <w:spacing w:before="840" w:line="240" w:lineRule="auto"/>
        <w:rPr>
          <w:rFonts w:cs="Arial"/>
        </w:rPr>
      </w:pPr>
      <w:bookmarkStart w:id="103" w:name="_Toc526333338"/>
      <w:bookmarkStart w:id="104" w:name="_Toc8122977"/>
      <w:r w:rsidRPr="00C83C0E">
        <w:rPr>
          <w:rFonts w:cs="Arial"/>
        </w:rPr>
        <w:t>Pkt D.1 Stan przygotowania projektu do realizacji</w:t>
      </w:r>
      <w:bookmarkEnd w:id="103"/>
      <w:bookmarkEnd w:id="104"/>
      <w:r w:rsidRPr="00C83C0E">
        <w:rPr>
          <w:rFonts w:cs="Arial"/>
        </w:rPr>
        <w:t xml:space="preserve"> </w:t>
      </w:r>
    </w:p>
    <w:p w14:paraId="4C18357B" w14:textId="77777777" w:rsidR="00F415AE" w:rsidRPr="00C83C0E" w:rsidRDefault="00F415AE" w:rsidP="00C83C0E">
      <w:pPr>
        <w:pStyle w:val="Nagwek4"/>
        <w:spacing w:line="240" w:lineRule="auto"/>
      </w:pPr>
      <w:r w:rsidRPr="00C83C0E">
        <w:rPr>
          <w:i/>
          <w:noProof/>
          <w:lang w:eastAsia="pl-PL"/>
        </w:rPr>
        <mc:AlternateContent>
          <mc:Choice Requires="wps">
            <w:drawing>
              <wp:anchor distT="0" distB="0" distL="114300" distR="114300" simplePos="0" relativeHeight="251840512" behindDoc="0" locked="0" layoutInCell="1" allowOverlap="1" wp14:anchorId="79B0D979" wp14:editId="1093EA0D">
                <wp:simplePos x="0" y="0"/>
                <wp:positionH relativeFrom="column">
                  <wp:posOffset>207034</wp:posOffset>
                </wp:positionH>
                <wp:positionV relativeFrom="paragraph">
                  <wp:posOffset>250429</wp:posOffset>
                </wp:positionV>
                <wp:extent cx="586740" cy="532130"/>
                <wp:effectExtent l="294005" t="0" r="0" b="107315"/>
                <wp:wrapNone/>
                <wp:docPr id="10" name="Strzałka wygięta w górę 1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9659" id="Strzałka wygięta w górę 10" o:spid="_x0000_s1026" alt="Strzałka znak graficzny" style="position:absolute;margin-left:16.3pt;margin-top:19.7pt;width:46.2pt;height:41.9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0PwMAAIQ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Qlaof0aKZQo1Vwj+zbf/eMdLu6/foZUDpSf/nfff1MolYpPEcKn9QeNbsnSCLAPOpdzGln&#10;/QKmV/bWDZwHGRO0rZwizqAQs+kofiltSATZpqrsDlUR20A4Lmdn89Mp3HKIZpNxPklVy3pT0aR1&#10;PvwjjCKRKOha6PDBLp0zXbLNHm58SLUpB4Cs/JhTUimJUj8wSaaTWT4bWuFIZ3ysM57FWPt2OdKZ&#10;HOtM56PTZAfBDV5B7cOLIXgj2/K6lTIxrl5fSkcQQkGn0/nZy2V0gCc/qElNuoLOJ7OYA4YZqSQL&#10;IJVF1byuKWGyxvDx4BLeHx6nQRIHL+s6Tzpyo16bsvc83yOLjuPcRfVfw4gwrphv+kfJSZ8O1QaM&#10;sGxVQc/6ivYgpI4gRRrCoQJmA9VVU3ZkLTfuHQOA0znGGD3VoqNyYIwfVgZqPZ4k8h4tkEMnMT3S&#10;taOxhe7a0KQRiS0TfcUQn6BKxu/TNZO2YX3Yyc6Q5EE7IT0ElrijmLPYyX3vRmptyh3mJfVvDNPy&#10;6xZOb5gPt8yhnXCJbRje4qikQd3MQFHSGPf4u/uoj4GGlJIOmwhF/bRhTlAi/9UY9Zf5NLZ/SMx0&#10;djoG444l62OJ3qhLg35CgyO6REb9IPdk5Yy6w9JcRq8QMc3hu2+fgbkM4CHC2uViuUw01pVl4Uav&#10;LI/G9+l+v71jzg6TFzCyb8x+aw0z0DdDTHavG19qs9wEU7UhCp/yOjBYdakMw1qOu/SYT1pPP4+L&#10;7wAAAP//AwBQSwMEFAAGAAgAAAAhAGtNQFXhAAAACQEAAA8AAABkcnMvZG93bnJldi54bWxMj81O&#10;wzAQhO9IfQdrK3GjdoLSQohTIX6KKuBAoIfenHhJosbrKHbb8PY4JzjtrmY0+022Hk3HTji41pKE&#10;aCGAIVVWt1RL+Pp8vroB5rwirTpLKOEHHazz2UWmUm3P9IGnwtcshJBLlYTG+z7l3FUNGuUWtkcK&#10;2rcdjPLhHGquB3UO4abjsRBLblRL4UOjenxosDoURyPBCbMv3l8O28fX3cY8beK3KCkrKS/n4/0d&#10;MI+j/zPDhB/QIQ9MpT2SdqyTcL28Dc4wkwjYpMdiBaycllUCPM/4/wb5LwAAAP//AwBQSwECLQAU&#10;AAYACAAAACEAtoM4kv4AAADhAQAAEwAAAAAAAAAAAAAAAAAAAAAAW0NvbnRlbnRfVHlwZXNdLnht&#10;bFBLAQItABQABgAIAAAAIQA4/SH/1gAAAJQBAAALAAAAAAAAAAAAAAAAAC8BAABfcmVscy8ucmVs&#10;c1BLAQItABQABgAIAAAAIQAh/QO0PwMAAIQGAAAOAAAAAAAAAAAAAAAAAC4CAABkcnMvZTJvRG9j&#10;LnhtbFBLAQItABQABgAIAAAAIQBrTUBV4QAAAAkBAAAPAAAAAAAAAAAAAAAAAJkFAABkcnMvZG93&#10;bnJldi54bWxQSwUGAAAAAAQABADzAAAApwY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D.1 KROK 1</w:t>
      </w:r>
    </w:p>
    <w:p w14:paraId="57C89F40" w14:textId="77777777" w:rsidR="00F415AE" w:rsidRPr="00C83C0E" w:rsidRDefault="00F415AE" w:rsidP="00C83C0E">
      <w:pPr>
        <w:spacing w:line="240" w:lineRule="auto"/>
        <w:ind w:left="1418"/>
        <w:rPr>
          <w:rFonts w:ascii="Arial" w:hAnsi="Arial" w:cs="Arial"/>
        </w:rPr>
      </w:pPr>
      <w:r w:rsidRPr="00C83C0E">
        <w:rPr>
          <w:rFonts w:ascii="Arial" w:hAnsi="Arial" w:cs="Arial"/>
        </w:rPr>
        <w:t xml:space="preserve">Należy wskazać czy </w:t>
      </w:r>
      <w:r w:rsidRPr="00C83C0E">
        <w:rPr>
          <w:rFonts w:ascii="Arial" w:hAnsi="Arial" w:cs="Arial"/>
          <w:b/>
          <w:i/>
        </w:rPr>
        <w:t>Stan przygotowania projektu do realizacji</w:t>
      </w:r>
      <w:r w:rsidRPr="00C83C0E">
        <w:rPr>
          <w:rFonts w:ascii="Arial" w:hAnsi="Arial" w:cs="Arial"/>
          <w:b/>
        </w:rPr>
        <w:t xml:space="preserve"> </w:t>
      </w:r>
      <w:r w:rsidRPr="00C83C0E">
        <w:rPr>
          <w:rFonts w:ascii="Arial" w:hAnsi="Arial" w:cs="Arial"/>
        </w:rPr>
        <w:t>określony będzie dla całego projektu czy też w stosunku do</w:t>
      </w:r>
      <w:r w:rsidR="00D941F7">
        <w:rPr>
          <w:rFonts w:ascii="Arial" w:hAnsi="Arial" w:cs="Arial"/>
        </w:rPr>
        <w:t xml:space="preserve"> </w:t>
      </w:r>
      <w:r w:rsidRPr="00C83C0E">
        <w:rPr>
          <w:rFonts w:ascii="Arial" w:hAnsi="Arial" w:cs="Arial"/>
        </w:rPr>
        <w:t xml:space="preserve">poszczególnych zadań. </w:t>
      </w:r>
    </w:p>
    <w:p w14:paraId="469245D9" w14:textId="77777777" w:rsidR="00F415AE" w:rsidRPr="00C83C0E" w:rsidRDefault="00F415AE" w:rsidP="00C83C0E">
      <w:pPr>
        <w:spacing w:line="240" w:lineRule="auto"/>
        <w:ind w:left="1418"/>
        <w:rPr>
          <w:rFonts w:ascii="Arial" w:hAnsi="Arial" w:cs="Arial"/>
          <w:b/>
          <w:i/>
        </w:rPr>
      </w:pPr>
      <w:r w:rsidRPr="00C83C0E">
        <w:rPr>
          <w:rFonts w:ascii="Arial" w:hAnsi="Arial" w:cs="Arial"/>
        </w:rPr>
        <w:t xml:space="preserve">CAŁY PROJEKT: Wybierając opcję CAŁY PROJEKT Wnioskodawca deklaruje, że faktycznie cały projekt realizowany będzie w ramach </w:t>
      </w:r>
      <w:r w:rsidRPr="00C83C0E">
        <w:rPr>
          <w:rFonts w:ascii="Arial" w:hAnsi="Arial" w:cs="Arial"/>
          <w:b/>
          <w:u w:val="single"/>
        </w:rPr>
        <w:t>jednego</w:t>
      </w:r>
      <w:r w:rsidRPr="00C83C0E">
        <w:rPr>
          <w:rFonts w:ascii="Arial" w:hAnsi="Arial" w:cs="Arial"/>
        </w:rPr>
        <w:t xml:space="preserve"> </w:t>
      </w:r>
      <w:r w:rsidRPr="00C83C0E">
        <w:rPr>
          <w:rFonts w:ascii="Arial" w:hAnsi="Arial" w:cs="Arial"/>
          <w:b/>
          <w:i/>
        </w:rPr>
        <w:t xml:space="preserve">Trybu przygotowania projektu/zadania do realizacji. </w:t>
      </w:r>
    </w:p>
    <w:p w14:paraId="748E6960" w14:textId="77777777" w:rsidR="00F415AE" w:rsidRPr="00C83C0E" w:rsidRDefault="00F415AE" w:rsidP="00C83C0E">
      <w:pPr>
        <w:spacing w:line="240" w:lineRule="auto"/>
        <w:ind w:left="1418"/>
        <w:rPr>
          <w:rFonts w:ascii="Arial" w:hAnsi="Arial" w:cs="Arial"/>
        </w:rPr>
      </w:pPr>
      <w:r w:rsidRPr="00C83C0E">
        <w:rPr>
          <w:rFonts w:ascii="Arial" w:hAnsi="Arial" w:cs="Arial"/>
        </w:rPr>
        <w:t xml:space="preserve">ZADANIA: </w:t>
      </w:r>
      <w:r w:rsidRPr="00C83C0E">
        <w:rPr>
          <w:rFonts w:ascii="Arial" w:hAnsi="Arial" w:cs="Arial"/>
        </w:rPr>
        <w:tab/>
        <w:t xml:space="preserve">Wybierając opcję ZADANIA Wnioskodawca określa stan przygotowania projektu w stosunku </w:t>
      </w:r>
      <w:r w:rsidRPr="00CE69A1">
        <w:rPr>
          <w:rFonts w:ascii="Arial" w:hAnsi="Arial" w:cs="Arial"/>
          <w:b/>
        </w:rPr>
        <w:t>do</w:t>
      </w:r>
      <w:r w:rsidR="00D941F7" w:rsidRPr="00CE69A1">
        <w:rPr>
          <w:rFonts w:ascii="Arial" w:hAnsi="Arial" w:cs="Arial"/>
          <w:b/>
        </w:rPr>
        <w:t xml:space="preserve"> </w:t>
      </w:r>
      <w:r w:rsidRPr="00CE69A1">
        <w:rPr>
          <w:rFonts w:ascii="Arial" w:hAnsi="Arial" w:cs="Arial"/>
          <w:b/>
        </w:rPr>
        <w:t>poszczególnych</w:t>
      </w:r>
      <w:r w:rsidRPr="00C83C0E">
        <w:rPr>
          <w:rFonts w:ascii="Arial" w:hAnsi="Arial" w:cs="Arial"/>
          <w:b/>
        </w:rPr>
        <w:t xml:space="preserve"> </w:t>
      </w:r>
      <w:r w:rsidRPr="00C83C0E">
        <w:rPr>
          <w:rFonts w:ascii="Arial" w:hAnsi="Arial" w:cs="Arial"/>
        </w:rPr>
        <w:t xml:space="preserve">zadań inwestycyjnych w projekcie. </w:t>
      </w:r>
    </w:p>
    <w:p w14:paraId="166D7606" w14:textId="77777777" w:rsidR="00F415AE" w:rsidRPr="00C83C0E" w:rsidRDefault="00F415AE" w:rsidP="00C83C0E">
      <w:pPr>
        <w:pStyle w:val="Nagwek4"/>
        <w:spacing w:line="240" w:lineRule="auto"/>
      </w:pPr>
      <w:r w:rsidRPr="00C83C0E">
        <w:rPr>
          <w:i/>
          <w:noProof/>
          <w:lang w:eastAsia="pl-PL"/>
        </w:rPr>
        <mc:AlternateContent>
          <mc:Choice Requires="wps">
            <w:drawing>
              <wp:anchor distT="0" distB="0" distL="114300" distR="114300" simplePos="0" relativeHeight="251842560" behindDoc="0" locked="0" layoutInCell="1" allowOverlap="1" wp14:anchorId="1586A834" wp14:editId="69EF7E32">
                <wp:simplePos x="0" y="0"/>
                <wp:positionH relativeFrom="column">
                  <wp:posOffset>207034</wp:posOffset>
                </wp:positionH>
                <wp:positionV relativeFrom="paragraph">
                  <wp:posOffset>250429</wp:posOffset>
                </wp:positionV>
                <wp:extent cx="586740" cy="532130"/>
                <wp:effectExtent l="294005" t="0" r="0" b="107315"/>
                <wp:wrapNone/>
                <wp:docPr id="11" name="Strzałka wygięta w górę 1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442E" id="Strzałka wygięta w górę 11" o:spid="_x0000_s1026" alt="Strzałka znak graficzny" style="position:absolute;margin-left:16.3pt;margin-top:19.7pt;width:46.2pt;height:41.9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L/PwMAAIQ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QlapdToplCjVbBPbJv/90z0u3q9utnQOlI/eV/9/UziVql8BwpfFJ71OyeIIkA86h3Maed&#10;9QuYXtlbN3AeZEzQtnKKOINCzKaj+KW0IRFkm6qyO1RFbAPhuJydzU+nqB2HaDYZ55NUtaw3FU1a&#10;58M/wigSiYKuhQ4f7NI50yXb7OHGh1SbcgDIyo+AUSmJUj8wSaaTWT4bWuFIZ3ysM57FWPt2OdKZ&#10;HOtM56PTZAfBDV5B7cOLIXgj2/K6lTIxrl5fSkcQQkGn0/nZy2V0gCc/qElNuoLOJ7OYA4YZqSQL&#10;IJVF1byuKWGyxvDx4BLeHx6nQRIHL+s6Tzpyo16bsvc83yOLjuPcRfVfw4gwrphv+kfJSZ8O1QaM&#10;sGxVQc/6ivYgpI4gRRrCoQJmA9VVU3ZkLTfuHQOA0znGGD3VoqNyYIwfVgZqPZ4k8h4tkEMnMT3S&#10;taOxhe7a0KQRiS0TfcUQn6BKxu/TNZO2YX3Yyc6Q5EE7IT0ElrijmLPYyX3vRmptyh3mJfVvDNPy&#10;6xZOb5gPt8yhnXCJbRje4qikQd3MQFHSGPf4u/uoj4GGlJIOmwhF/bRhTlAi/9UY9Zf5NLZ/SMx0&#10;djoG444l62OJ3qhLg35CgyO6REb9IPdk5Yy6w9JcRq8QMc3hu2+fgbkM4CHC2uViuUw01pVl4Uav&#10;LI/G9+l+v71jzg6TFzCyb8x+aw0z0DdDTHavG19qs9wEU7UhCp/yOjBYdakMw1qOu/SYT1pPP4+L&#10;7wAAAP//AwBQSwMEFAAGAAgAAAAhAGtNQFXhAAAACQEAAA8AAABkcnMvZG93bnJldi54bWxMj81O&#10;wzAQhO9IfQdrK3GjdoLSQohTIX6KKuBAoIfenHhJosbrKHbb8PY4JzjtrmY0+022Hk3HTji41pKE&#10;aCGAIVVWt1RL+Pp8vroB5rwirTpLKOEHHazz2UWmUm3P9IGnwtcshJBLlYTG+z7l3FUNGuUWtkcK&#10;2rcdjPLhHGquB3UO4abjsRBLblRL4UOjenxosDoURyPBCbMv3l8O28fX3cY8beK3KCkrKS/n4/0d&#10;MI+j/zPDhB/QIQ9MpT2SdqyTcL28Dc4wkwjYpMdiBaycllUCPM/4/wb5LwAAAP//AwBQSwECLQAU&#10;AAYACAAAACEAtoM4kv4AAADhAQAAEwAAAAAAAAAAAAAAAAAAAAAAW0NvbnRlbnRfVHlwZXNdLnht&#10;bFBLAQItABQABgAIAAAAIQA4/SH/1gAAAJQBAAALAAAAAAAAAAAAAAAAAC8BAABfcmVscy8ucmVs&#10;c1BLAQItABQABgAIAAAAIQCaxaL/PwMAAIQGAAAOAAAAAAAAAAAAAAAAAC4CAABkcnMvZTJvRG9j&#10;LnhtbFBLAQItABQABgAIAAAAIQBrTUBV4QAAAAkBAAAPAAAAAAAAAAAAAAAAAJkFAABkcnMvZG93&#10;bnJldi54bWxQSwUGAAAAAAQABADzAAAApwY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D.1 KROK 2</w:t>
      </w:r>
    </w:p>
    <w:p w14:paraId="00557842" w14:textId="77777777" w:rsidR="00F415AE" w:rsidRPr="00C83C0E" w:rsidRDefault="00F415AE" w:rsidP="00C83C0E">
      <w:pPr>
        <w:spacing w:line="240" w:lineRule="auto"/>
        <w:ind w:left="1418"/>
        <w:jc w:val="both"/>
        <w:rPr>
          <w:rFonts w:ascii="Arial" w:hAnsi="Arial" w:cs="Arial"/>
        </w:rPr>
      </w:pPr>
      <w:r w:rsidRPr="00C83C0E">
        <w:rPr>
          <w:rFonts w:ascii="Arial" w:hAnsi="Arial" w:cs="Arial"/>
        </w:rPr>
        <w:t xml:space="preserve">W ramach </w:t>
      </w:r>
      <w:r w:rsidRPr="00C83C0E">
        <w:rPr>
          <w:rFonts w:ascii="Arial" w:hAnsi="Arial" w:cs="Arial"/>
          <w:b/>
          <w:i/>
        </w:rPr>
        <w:t>Trybu przygotowania projektu/</w:t>
      </w:r>
      <w:r w:rsidR="00D941F7">
        <w:rPr>
          <w:rFonts w:ascii="Arial" w:hAnsi="Arial" w:cs="Arial"/>
          <w:b/>
          <w:i/>
        </w:rPr>
        <w:t xml:space="preserve"> </w:t>
      </w:r>
      <w:r w:rsidRPr="00C83C0E">
        <w:rPr>
          <w:rFonts w:ascii="Arial" w:hAnsi="Arial" w:cs="Arial"/>
          <w:b/>
          <w:i/>
        </w:rPr>
        <w:t>zadania do realizacji</w:t>
      </w:r>
      <w:r w:rsidRPr="00C83C0E">
        <w:rPr>
          <w:rFonts w:ascii="Arial" w:hAnsi="Arial" w:cs="Arial"/>
        </w:rPr>
        <w:t xml:space="preserve"> należy wskazać czy projekt</w:t>
      </w:r>
    </w:p>
    <w:p w14:paraId="69F338AB" w14:textId="77777777" w:rsidR="00F415AE" w:rsidRPr="00C83C0E" w:rsidRDefault="00F415AE" w:rsidP="00C83C0E">
      <w:pPr>
        <w:numPr>
          <w:ilvl w:val="0"/>
          <w:numId w:val="24"/>
        </w:numPr>
        <w:spacing w:after="120" w:line="240" w:lineRule="auto"/>
        <w:ind w:left="2268" w:hanging="567"/>
        <w:rPr>
          <w:rFonts w:ascii="Arial" w:hAnsi="Arial" w:cs="Arial"/>
        </w:rPr>
      </w:pPr>
      <w:r w:rsidRPr="00C83C0E">
        <w:rPr>
          <w:rFonts w:ascii="Arial" w:hAnsi="Arial" w:cs="Arial"/>
        </w:rPr>
        <w:t xml:space="preserve">Wymaga uzyskania decyzji o pozwoleniu na budowę/ ZRID/ zgłoszenia robót budowlanych/innych decyzji umożliwiających realizację projektu/zadania. </w:t>
      </w:r>
    </w:p>
    <w:p w14:paraId="32D1D6E8" w14:textId="77777777" w:rsidR="00F415AE" w:rsidRPr="00C83C0E" w:rsidRDefault="00F415AE" w:rsidP="00C83C0E">
      <w:pPr>
        <w:numPr>
          <w:ilvl w:val="0"/>
          <w:numId w:val="24"/>
        </w:numPr>
        <w:spacing w:after="120" w:line="240" w:lineRule="auto"/>
        <w:ind w:left="2268" w:hanging="567"/>
        <w:rPr>
          <w:rFonts w:ascii="Arial" w:hAnsi="Arial" w:cs="Arial"/>
        </w:rPr>
      </w:pPr>
      <w:r w:rsidRPr="00C83C0E">
        <w:rPr>
          <w:rFonts w:ascii="Arial" w:hAnsi="Arial" w:cs="Arial"/>
        </w:rPr>
        <w:t>Realizowany jest w systemie zaprojektuj i wybuduj.</w:t>
      </w:r>
    </w:p>
    <w:p w14:paraId="372E61E4" w14:textId="77777777" w:rsidR="00F415AE" w:rsidRPr="00C83C0E" w:rsidRDefault="00F415AE" w:rsidP="00C83C0E">
      <w:pPr>
        <w:numPr>
          <w:ilvl w:val="0"/>
          <w:numId w:val="24"/>
        </w:numPr>
        <w:spacing w:after="120" w:line="240" w:lineRule="auto"/>
        <w:ind w:left="2268" w:hanging="567"/>
        <w:rPr>
          <w:rFonts w:ascii="Arial" w:hAnsi="Arial" w:cs="Arial"/>
        </w:rPr>
      </w:pPr>
      <w:r w:rsidRPr="00C83C0E">
        <w:rPr>
          <w:rFonts w:ascii="Arial" w:hAnsi="Arial" w:cs="Arial"/>
        </w:rPr>
        <w:t xml:space="preserve">Nie wymaga uzyskania pozwolenia na budowę/ ZRID/ zgłoszenia robót budowlanych/innych decyzji umożliwiających realizację projektu/zadania oraz nie jest realizowany w systemie projektuj i wybuduj. </w:t>
      </w:r>
    </w:p>
    <w:p w14:paraId="096E38FB" w14:textId="77777777" w:rsidR="00F415AE" w:rsidRPr="00C83C0E" w:rsidRDefault="00F415AE" w:rsidP="00C83C0E">
      <w:pPr>
        <w:pStyle w:val="Nagwek4"/>
        <w:spacing w:line="240" w:lineRule="auto"/>
      </w:pPr>
      <w:r w:rsidRPr="00C83C0E">
        <w:rPr>
          <w:i/>
          <w:noProof/>
          <w:lang w:eastAsia="pl-PL"/>
        </w:rPr>
        <mc:AlternateContent>
          <mc:Choice Requires="wps">
            <w:drawing>
              <wp:anchor distT="0" distB="0" distL="114300" distR="114300" simplePos="0" relativeHeight="251844608" behindDoc="0" locked="0" layoutInCell="1" allowOverlap="1" wp14:anchorId="23C943EB" wp14:editId="7B3F5C98">
                <wp:simplePos x="0" y="0"/>
                <wp:positionH relativeFrom="column">
                  <wp:posOffset>207034</wp:posOffset>
                </wp:positionH>
                <wp:positionV relativeFrom="paragraph">
                  <wp:posOffset>250429</wp:posOffset>
                </wp:positionV>
                <wp:extent cx="586740" cy="532130"/>
                <wp:effectExtent l="294005" t="0" r="0" b="107315"/>
                <wp:wrapNone/>
                <wp:docPr id="12" name="Strzałka wygięta w górę 1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0685" id="Strzałka wygięta w górę 12" o:spid="_x0000_s1026" alt="Strzałka znak graficzny" style="position:absolute;margin-left:16.3pt;margin-top:19.7pt;width:46.2pt;height:41.9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EjQQMAAIQGAAAOAAAAZHJzL2Uyb0RvYy54bWysVUtu3DgQ3Q+QOxDcx2r1z07DctCw4SCA&#10;JzGmE3jNpiiJMUUyJNvq9jK3yDlyhEnulUdK/clkVoPRgqhiFavq1U+Xr7etIk/CeWl0QfOzESVC&#10;c1NKXRf044fblxeU+MB0yZTRoqA74enrqxd/XHZ2IcamMaoUjsCI9ovOFrQJwS6yzPNGtMyfGSs0&#10;hJVxLQtgXZ2VjnWw3qpsPBrNs8640jrDhfe4vemF9CrZryrBw/uq8iIQVVDEFtLp0rmOZ3Z1yRa1&#10;Y7aRfAiD/YcoWiY1nB5M3bDAyMbJ30y1kjvjTRXOuGkzU1WSi4QBaPLRP9CsGmZFwoLkeHtIk///&#10;zPJ3T/eOyBK1G1OiWYsarYJ7Zj++PDLS7Wr5/SugdKT++5v7/pVErVJ4jhQe1Z41eyRIIsA8613M&#10;aWf9AqZX9t4NnAcZE7StXEucQSFm01H8UtqQCLJNVdkdqiK2gXBczi7m51PUjkM0m4zzSapa1puK&#10;Jq3z4Y0wLYlEQddCh4926Zzpkm32dOdDqk05AGTlp5ySqlUo9RNTZDqZ5bOhFU50APWoM57FWPt2&#10;OdGZnOpM56PzZAfBDV5B7cOLIXijZHkrlUqMq9fXyhGEUNDpdH7xahkd4MkvakqTrqDzySzmgGFG&#10;KsUCyNaial7XlDBVY/h4cAnvL4/TIImDl3WdJx21af80Ze95vkcWHce5i+q/hxFh3DDf9I+Skz4d&#10;rQwYYSXbgl70Fe1BKB1BijSEQwXMBqqrpuzIWm3cXwwAzucYY/SUREflwBg/rAzUejxJ5CNaIIdO&#10;Ynqka0djCz3I0KQRiS0TfcUQj1AV44/pminbsD7sZGdI8qCdkB4CS9xJzFns5L53I7U25Q7zkvo3&#10;hmn5rYTTO+bDPXNoJ1xiG4b3OCplUDczUJQ0xj3/233Ux0BDSkmHTYSift4wJyhRbzVG/VU+je0f&#10;EjOdnY/BuFPJ+lSiN+21QT+hwRFdIqN+UHuycqZ9wNJcRq8QMc3hu2+fgbkO4CHC2uViuUw01pVl&#10;4U6vLI/G9+n+sH1gzg6TFzCy78x+aw0z0DdDTHavG19qs9wEU8kQhce8DgxWXSrDsJbjLj3lk9bx&#10;53H1EwAA//8DAFBLAwQUAAYACAAAACEAa01AVeEAAAAJAQAADwAAAGRycy9kb3ducmV2LnhtbEyP&#10;zU7DMBCE70h9B2srcaN2gtJCiFMhfooq4ECgh96ceEmixusodtvw9jgnOO2uZjT7TbYeTcdOOLjW&#10;koRoIYAhVVa3VEv4+ny+ugHmvCKtOkso4QcdrPPZRaZSbc/0gafC1yyEkEuVhMb7PuXcVQ0a5Ra2&#10;Rwratx2M8uEcaq4HdQ7hpuOxEEtuVEvhQ6N6fGiwOhRHI8EJsy/eXw7bx9fdxjxt4rcoKSspL+fj&#10;/R0wj6P/M8OEH9AhD0ylPZJ2rJNwvbwNzjCTCNikx2IFrJyWVQI8z/j/BvkvAAAA//8DAFBLAQIt&#10;ABQABgAIAAAAIQC2gziS/gAAAOEBAAATAAAAAAAAAAAAAAAAAAAAAABbQ29udGVudF9UeXBlc10u&#10;eG1sUEsBAi0AFAAGAAgAAAAhADj9If/WAAAAlAEAAAsAAAAAAAAAAAAAAAAALwEAAF9yZWxzLy5y&#10;ZWxzUEsBAi0AFAAGAAgAAAAhAFeMQSNBAwAAhAYAAA4AAAAAAAAAAAAAAAAALgIAAGRycy9lMm9E&#10;b2MueG1sUEsBAi0AFAAGAAgAAAAhAGtNQFXhAAAACQEAAA8AAAAAAAAAAAAAAAAAmwUAAGRycy9k&#10;b3ducmV2LnhtbFBLBQYAAAAABAAEAPMAAACp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D.1 KROK 3</w:t>
      </w:r>
    </w:p>
    <w:p w14:paraId="648C9DCB" w14:textId="77777777" w:rsidR="00F415AE" w:rsidRPr="00C83C0E" w:rsidRDefault="00F415AE" w:rsidP="00C83C0E">
      <w:pPr>
        <w:spacing w:line="240" w:lineRule="auto"/>
        <w:ind w:left="1418"/>
        <w:rPr>
          <w:rFonts w:ascii="Arial" w:hAnsi="Arial" w:cs="Arial"/>
        </w:rPr>
      </w:pPr>
      <w:r w:rsidRPr="00C83C0E">
        <w:rPr>
          <w:rFonts w:ascii="Arial" w:hAnsi="Arial" w:cs="Arial"/>
        </w:rPr>
        <w:t xml:space="preserve">Każdą opcję należy uzasadnić w wierszu </w:t>
      </w:r>
      <w:r w:rsidRPr="00C83C0E">
        <w:rPr>
          <w:rFonts w:ascii="Arial" w:hAnsi="Arial" w:cs="Arial"/>
          <w:b/>
          <w:i/>
        </w:rPr>
        <w:t>Uzasadnienie wybranego trybu</w:t>
      </w:r>
      <w:r w:rsidRPr="00C83C0E">
        <w:rPr>
          <w:rFonts w:ascii="Arial" w:hAnsi="Arial" w:cs="Arial"/>
          <w:i/>
        </w:rPr>
        <w:t xml:space="preserve"> </w:t>
      </w:r>
      <w:r w:rsidRPr="00C83C0E">
        <w:rPr>
          <w:rFonts w:ascii="Arial" w:hAnsi="Arial" w:cs="Arial"/>
        </w:rPr>
        <w:t xml:space="preserve">wskazując dlaczego Wnioskodawca realizuje projekt w określonym trybie, w jaki sposób wpłynie to na bardziej efektywną realizację projektu, jakie kroki Wnioskodawca już podjął w celu realizacji projektu etc. w szczególności uzasadnienie ma znaczenie w przypadku gdy stan przygotowania projektu określany jest dla zadań. </w:t>
      </w:r>
    </w:p>
    <w:p w14:paraId="018E5FD3" w14:textId="77777777" w:rsidR="00F415AE"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F415AE" w:rsidRPr="00CE69A1">
        <w:rPr>
          <w:rFonts w:ascii="Arial" w:hAnsi="Arial" w:cs="Arial"/>
          <w:b/>
          <w:color w:val="44689A"/>
        </w:rPr>
        <w:t>imit znaków:</w:t>
      </w:r>
      <w:r w:rsidR="00F415AE" w:rsidRPr="00CE69A1">
        <w:rPr>
          <w:rFonts w:ascii="Arial" w:hAnsi="Arial" w:cs="Arial"/>
          <w:color w:val="44689A"/>
        </w:rPr>
        <w:t xml:space="preserve"> </w:t>
      </w:r>
      <w:r w:rsidR="00F415AE" w:rsidRPr="00CE69A1">
        <w:rPr>
          <w:rFonts w:ascii="Arial" w:hAnsi="Arial" w:cs="Arial"/>
          <w:b/>
          <w:color w:val="44689A"/>
        </w:rPr>
        <w:t>4</w:t>
      </w:r>
      <w:r w:rsidRPr="00CE69A1">
        <w:rPr>
          <w:rFonts w:ascii="Arial" w:hAnsi="Arial" w:cs="Arial"/>
          <w:b/>
          <w:color w:val="44689A"/>
        </w:rPr>
        <w:t xml:space="preserve"> </w:t>
      </w:r>
      <w:r w:rsidR="00F415AE" w:rsidRPr="00CE69A1">
        <w:rPr>
          <w:rFonts w:ascii="Arial" w:hAnsi="Arial" w:cs="Arial"/>
          <w:b/>
          <w:color w:val="44689A"/>
        </w:rPr>
        <w:t>000</w:t>
      </w:r>
      <w:r w:rsidR="00F415AE" w:rsidRPr="00CE69A1">
        <w:rPr>
          <w:rFonts w:ascii="Arial" w:hAnsi="Arial" w:cs="Arial"/>
          <w:color w:val="44689A"/>
        </w:rPr>
        <w:t xml:space="preserve"> </w:t>
      </w:r>
    </w:p>
    <w:p w14:paraId="4DFEC46B" w14:textId="77777777" w:rsidR="00F415AE" w:rsidRPr="00C83C0E" w:rsidRDefault="00F415AE" w:rsidP="00C83C0E">
      <w:pPr>
        <w:pStyle w:val="Nagwek4"/>
        <w:spacing w:line="240" w:lineRule="auto"/>
      </w:pPr>
      <w:r w:rsidRPr="00C83C0E">
        <w:rPr>
          <w:i/>
          <w:noProof/>
          <w:lang w:eastAsia="pl-PL"/>
        </w:rPr>
        <mc:AlternateContent>
          <mc:Choice Requires="wps">
            <w:drawing>
              <wp:anchor distT="0" distB="0" distL="114300" distR="114300" simplePos="0" relativeHeight="251846656" behindDoc="0" locked="0" layoutInCell="1" allowOverlap="1" wp14:anchorId="48D02556" wp14:editId="7435204B">
                <wp:simplePos x="0" y="0"/>
                <wp:positionH relativeFrom="column">
                  <wp:posOffset>207034</wp:posOffset>
                </wp:positionH>
                <wp:positionV relativeFrom="paragraph">
                  <wp:posOffset>250429</wp:posOffset>
                </wp:positionV>
                <wp:extent cx="586740" cy="532130"/>
                <wp:effectExtent l="294005" t="0" r="0" b="107315"/>
                <wp:wrapNone/>
                <wp:docPr id="13" name="Strzałka wygięta w górę 1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FA5B" id="Strzałka wygięta w górę 13" o:spid="_x0000_s1026" alt="Strzałka znak graficzny" style="position:absolute;margin-left:16.3pt;margin-top:19.7pt;width:46.2pt;height:41.9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BoQAMAAIQ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QlajehRDOFGq2Ce2Tf/rtnpNvV7dfPgNKR+sv/7utnErVK4TlS+KT2qNk9QRIB5lHvYk47&#10;6xcwvbK3buA8yJigbeUUcQaFmE1H8UtpQyLINlVld6iK2AbCcTk7m59OUTsO0WwyziepallvKpq0&#10;zod/hFEkEgVdCx0+2KVzpku22cOND6k25QCQlR9zSiolUeoHJsl0MstnQysc6YyPdcazGGvfLkc6&#10;SMeRnfnoNNlBcINXUPvwYgjeyLa8bqVMjKvXl9IRhFDQ6XR+9nIZHeDJD2pSk66g88ks5oBhRirJ&#10;AkhlUTWva0qYrDF8PLiE94fHaZDEwcu6zpOO3KjXpuw9z/fIouM4d1H91zAijCvmm/5RctKnQ7UB&#10;IyxbVdCzvqI9CKkjSJGGcKiA2UB11ZQdWcuNe8cA4HSOMUZPteioHBjjh5WBWo8nibxHC+TQSUyP&#10;dO1obKG7NjRpRGLLRF8xxCeokvH7dM2kbVgfdrIzJHnQTkgPgSXuKOYsdnLfu5Fam3KHeUn9G8O0&#10;/LqF0xvmwy1zaCdcYhuGtzgqaVA3M1CUNMY9/u4+6mOgIaWkwyZCUT9tmBOUyH81Rv1lPo3tHxIz&#10;nZ2OwbhjyfpYojfq0qCf0OCILpFRP8g9WTmj7rA0l9ErRExz+O7bZ2AuA3iIsHa5WC4TjXVlWbjR&#10;K8uj8X2632/vmLPD5AWM7Buz31rDDPTNEJPd68aX2iw3wVRtiMKnvA4MVl0qw7CW4y495pPW08/j&#10;4jsAAAD//wMAUEsDBBQABgAIAAAAIQBrTUBV4QAAAAkBAAAPAAAAZHJzL2Rvd25yZXYueG1sTI/N&#10;TsMwEITvSH0Haytxo3aC0kKIUyF+iirgQKCH3px4SaLG6yh22/D2OCc47a5mNPtNth5Nx044uNaS&#10;hGghgCFVVrdUS/j6fL66Aea8Iq06SyjhBx2s89lFplJtz/SBp8LXLISQS5WExvs+5dxVDRrlFrZH&#10;Ctq3HYzy4Rxqrgd1DuGm47EQS25US+FDo3p8aLA6FEcjwQmzL95fDtvH193GPG3itygpKykv5+P9&#10;HTCPo/8zw4Qf0CEPTKU9knask3C9vA3OMJMI2KTHYgWsnJZVAjzP+P8G+S8AAAD//wMAUEsBAi0A&#10;FAAGAAgAAAAhALaDOJL+AAAA4QEAABMAAAAAAAAAAAAAAAAAAAAAAFtDb250ZW50X1R5cGVzXS54&#10;bWxQSwECLQAUAAYACAAAACEAOP0h/9YAAACUAQAACwAAAAAAAAAAAAAAAAAvAQAAX3JlbHMvLnJl&#10;bHNQSwECLQAUAAYACAAAACEA7LTgaEADAACEBgAADgAAAAAAAAAAAAAAAAAuAgAAZHJzL2Uyb0Rv&#10;Yy54bWxQSwECLQAUAAYACAAAACEAa01AVeEAAAAJAQAADwAAAAAAAAAAAAAAAACaBQAAZHJzL2Rv&#10;d25yZXYueG1sUEsFBgAAAAAEAAQA8wAAAKgGA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D.1 KROK 4</w:t>
      </w:r>
    </w:p>
    <w:p w14:paraId="41C22180" w14:textId="77777777" w:rsidR="00F415AE" w:rsidRPr="00C83C0E" w:rsidRDefault="00F415AE" w:rsidP="00C83C0E">
      <w:pPr>
        <w:spacing w:before="240" w:after="0" w:line="240" w:lineRule="auto"/>
        <w:ind w:left="1418"/>
        <w:rPr>
          <w:rFonts w:ascii="Arial" w:hAnsi="Arial" w:cs="Arial"/>
        </w:rPr>
      </w:pPr>
      <w:r w:rsidRPr="00C83C0E">
        <w:rPr>
          <w:rFonts w:ascii="Arial" w:hAnsi="Arial" w:cs="Arial"/>
        </w:rPr>
        <w:t>Należy wybrać opcję odnoszącą się do stanu przygotowania projektu w zakresie związanym z posiadaniem:</w:t>
      </w:r>
    </w:p>
    <w:p w14:paraId="4F8C0EA1" w14:textId="77777777" w:rsidR="00F415AE" w:rsidRPr="00C83C0E" w:rsidRDefault="00F415AE" w:rsidP="00C83C0E">
      <w:pPr>
        <w:numPr>
          <w:ilvl w:val="0"/>
          <w:numId w:val="25"/>
        </w:numPr>
        <w:spacing w:before="240" w:after="120" w:line="240" w:lineRule="auto"/>
        <w:ind w:left="2268" w:hanging="567"/>
        <w:rPr>
          <w:rFonts w:ascii="Arial" w:hAnsi="Arial" w:cs="Arial"/>
        </w:rPr>
      </w:pPr>
      <w:r w:rsidRPr="00C83C0E">
        <w:rPr>
          <w:rFonts w:ascii="Arial" w:hAnsi="Arial" w:cs="Arial"/>
        </w:rPr>
        <w:t>Decyzji/pozwoleń/zgłoszenia robót etc.;</w:t>
      </w:r>
    </w:p>
    <w:p w14:paraId="4B1A1C3E" w14:textId="77777777" w:rsidR="00F415AE" w:rsidRPr="00C83C0E" w:rsidRDefault="00F415AE" w:rsidP="00C83C0E">
      <w:pPr>
        <w:numPr>
          <w:ilvl w:val="0"/>
          <w:numId w:val="25"/>
        </w:numPr>
        <w:spacing w:after="120" w:line="240" w:lineRule="auto"/>
        <w:ind w:left="2268" w:hanging="567"/>
        <w:rPr>
          <w:rFonts w:ascii="Arial" w:hAnsi="Arial" w:cs="Arial"/>
        </w:rPr>
      </w:pPr>
      <w:r w:rsidRPr="00C83C0E">
        <w:rPr>
          <w:rFonts w:ascii="Arial" w:hAnsi="Arial" w:cs="Arial"/>
        </w:rPr>
        <w:t>Dokumentacji projektowej;</w:t>
      </w:r>
    </w:p>
    <w:p w14:paraId="43BA43A0" w14:textId="77777777" w:rsidR="00F415AE" w:rsidRPr="00C83C0E" w:rsidRDefault="00F415AE" w:rsidP="00C83C0E">
      <w:pPr>
        <w:numPr>
          <w:ilvl w:val="0"/>
          <w:numId w:val="25"/>
        </w:numPr>
        <w:spacing w:after="240" w:line="240" w:lineRule="auto"/>
        <w:ind w:left="2268" w:hanging="567"/>
        <w:jc w:val="both"/>
        <w:rPr>
          <w:rFonts w:ascii="Arial" w:hAnsi="Arial" w:cs="Arial"/>
        </w:rPr>
      </w:pPr>
      <w:r w:rsidRPr="00C83C0E">
        <w:rPr>
          <w:rFonts w:ascii="Arial" w:hAnsi="Arial" w:cs="Arial"/>
        </w:rPr>
        <w:t>Dysponowaniem nieruchomością na cele realizacji projektu.</w:t>
      </w:r>
    </w:p>
    <w:p w14:paraId="5BC12771" w14:textId="77777777" w:rsidR="00F415AE" w:rsidRPr="00C83C0E" w:rsidRDefault="00F415AE" w:rsidP="00C83C0E">
      <w:pPr>
        <w:pStyle w:val="Nagwek4"/>
        <w:spacing w:line="240" w:lineRule="auto"/>
      </w:pPr>
      <w:r w:rsidRPr="00C83C0E">
        <w:rPr>
          <w:i/>
          <w:noProof/>
          <w:lang w:eastAsia="pl-PL"/>
        </w:rPr>
        <w:lastRenderedPageBreak/>
        <mc:AlternateContent>
          <mc:Choice Requires="wps">
            <w:drawing>
              <wp:anchor distT="0" distB="0" distL="114300" distR="114300" simplePos="0" relativeHeight="251848704" behindDoc="0" locked="0" layoutInCell="1" allowOverlap="1" wp14:anchorId="3524C519" wp14:editId="5EAA20A1">
                <wp:simplePos x="0" y="0"/>
                <wp:positionH relativeFrom="column">
                  <wp:posOffset>207034</wp:posOffset>
                </wp:positionH>
                <wp:positionV relativeFrom="paragraph">
                  <wp:posOffset>250429</wp:posOffset>
                </wp:positionV>
                <wp:extent cx="586740" cy="532130"/>
                <wp:effectExtent l="294005" t="0" r="0" b="107315"/>
                <wp:wrapNone/>
                <wp:docPr id="14" name="Strzałka wygięta w górę 1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826E" id="Strzałka wygięta w górę 14" o:spid="_x0000_s1026" alt="Strzałka znak graficzny" style="position:absolute;margin-left:16.3pt;margin-top:19.7pt;width:46.2pt;height:41.9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ZBQgMAAIQGAAAOAAAAZHJzL2Uyb0RvYy54bWysVc1u2zgQvi+w70DwvpFly05qRCmMBFks&#10;kG2DukXONEVJ3FAkl6QjO8d9iz7HPkLb9+pHSnbcn9NidSBmOMOZ+eZPl693nSJPwnlpdEnzswkl&#10;QnNTSd2U9MP7298uKPGB6Yopo0VJ98LT11e//nLZ26WYmtaoSjgCI9ove1vSNgS7zDLPW9Exf2as&#10;0BDWxnUsgHVNVjnWw3qnsulkssh64yrrDBfe4/ZmENKrZL+uBQ9v69qLQFRJEVtIp0vnJp7Z1SVb&#10;No7ZVvIxDPYfouiY1HB6NHXDAiNbJ38w1UnujDd1OOOmy0xdSy4SBqDJJ9+hWbfMioQFyfH2mCb/&#10;/5nlb57uHZEValdQolmHGq2De2Zf/nlkpN838vNHQOlJ8+lf9/kjiVqV8BwpfFF71uyRIIkA86z3&#10;Mae99UuYXtt7N3IeZEzQrnYdcQaFmBeT+KW0IRFkl6qyP1ZF7ALhuJxfLM4L1I5DNJ9N81mqWjaY&#10;iiat8+F3YToSiZJuhA4f7Mo50yfb7OnOh1SbagTIqr9ySupOodRPTJFiNs/nYyuc6ExPdabzGOvQ&#10;Lic6s1OdYjE5T3YQ3OgV1CG8GII3Sla3UqnEuGZzrRxBCCUtisXFq1V0gCffqClN+pIuZvOYA4YZ&#10;qRULIDuLqnndUMJUg+HjwSW83zxOgySOXjZNnnTUtvvTVIPnxQFZdBznLqr/GEaEccN8OzxKToZ0&#10;dDJghJXsSnoxVHQAoXQEKdIQjhUwW6iu26onG7V17xgAnC8wxugpiY7KgTF+WBmo9XSWyEe0QA6d&#10;xAxIN47GFnqQoU0jElsm+oohvkBVjD+ma6Zsy4awk50xyaN2QnoMLHEnMWexk4fejdTGVHvMS+rf&#10;GKbltxJO75gP98yhnXCJbRje4qiVQd3MSFHSGvf8s/uoj4GGlJIemwhF/XvLnKBE/aEx6q/yIrZ/&#10;SEwxP5+CcaeSzalEb7trg35CgyO6REb9oA5k7Uz3gKW5il4hYprD99A+I3MdwEOEtcvFapVorCvL&#10;wp1eWx6NH9L9fvfAnB0nL2Bk35jD1hpnYGiGmOxBN77UZrUNppYhCl/yOjJYdakM41qOu/SUT1ov&#10;P4+rrwAAAP//AwBQSwMEFAAGAAgAAAAhAGtNQFXhAAAACQEAAA8AAABkcnMvZG93bnJldi54bWxM&#10;j81OwzAQhO9IfQdrK3GjdoLSQohTIX6KKuBAoIfenHhJosbrKHbb8PY4JzjtrmY0+022Hk3HTji4&#10;1pKEaCGAIVVWt1RL+Pp8vroB5rwirTpLKOEHHazz2UWmUm3P9IGnwtcshJBLlYTG+z7l3FUNGuUW&#10;tkcK2rcdjPLhHGquB3UO4abjsRBLblRL4UOjenxosDoURyPBCbMv3l8O28fX3cY8beK3KCkrKS/n&#10;4/0dMI+j/zPDhB/QIQ9MpT2SdqyTcL28Dc4wkwjYpMdiBaycllUCPM/4/wb5LwAAAP//AwBQSwEC&#10;LQAUAAYACAAAACEAtoM4kv4AAADhAQAAEwAAAAAAAAAAAAAAAAAAAAAAW0NvbnRlbnRfVHlwZXNd&#10;LnhtbFBLAQItABQABgAIAAAAIQA4/SH/1gAAAJQBAAALAAAAAAAAAAAAAAAAAC8BAABfcmVscy8u&#10;cmVsc1BLAQItABQABgAIAAAAIQCMGfZBQgMAAIQGAAAOAAAAAAAAAAAAAAAAAC4CAABkcnMvZTJv&#10;RG9jLnhtbFBLAQItABQABgAIAAAAIQBrTUBV4QAAAAkBAAAPAAAAAAAAAAAAAAAAAJwFAABkcnMv&#10;ZG93bnJldi54bWxQSwUGAAAAAAQABADzAAAAqgY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D.1 KROK 5</w:t>
      </w:r>
    </w:p>
    <w:p w14:paraId="1C12FD7C" w14:textId="77777777" w:rsidR="00F415AE" w:rsidRPr="00C83C0E" w:rsidRDefault="00F415AE" w:rsidP="00C83C0E">
      <w:pPr>
        <w:spacing w:line="240" w:lineRule="auto"/>
        <w:ind w:left="1418"/>
        <w:rPr>
          <w:rFonts w:ascii="Arial" w:hAnsi="Arial" w:cs="Arial"/>
          <w:b/>
        </w:rPr>
      </w:pPr>
      <w:r w:rsidRPr="00C83C0E">
        <w:rPr>
          <w:rFonts w:ascii="Arial" w:hAnsi="Arial" w:cs="Arial"/>
        </w:rPr>
        <w:t xml:space="preserve">Dla każdego z ww. elementów należy </w:t>
      </w:r>
      <w:r w:rsidRPr="00C83C0E">
        <w:rPr>
          <w:rFonts w:ascii="Arial" w:hAnsi="Arial" w:cs="Arial"/>
          <w:b/>
        </w:rPr>
        <w:t>wybrać właściwą opcję, przedstawić uzasadnienie oraz załączyć wymagane dokumenty w przypadku gdy Wnioskodawca dysponuje wymaganymi decyzjami umożliwiającymi przystąpienie do</w:t>
      </w:r>
      <w:r w:rsidR="00D941F7">
        <w:rPr>
          <w:rFonts w:ascii="Arial" w:hAnsi="Arial" w:cs="Arial"/>
          <w:b/>
        </w:rPr>
        <w:t xml:space="preserve"> </w:t>
      </w:r>
      <w:r w:rsidRPr="00C83C0E">
        <w:rPr>
          <w:rFonts w:ascii="Arial" w:hAnsi="Arial" w:cs="Arial"/>
          <w:b/>
        </w:rPr>
        <w:t xml:space="preserve">realizacji projektu. </w:t>
      </w:r>
    </w:p>
    <w:p w14:paraId="1F9332F3" w14:textId="77777777" w:rsidR="00F415AE" w:rsidRPr="00C83C0E" w:rsidRDefault="00F415AE" w:rsidP="00C83C0E">
      <w:pPr>
        <w:spacing w:line="240" w:lineRule="auto"/>
        <w:ind w:left="1418"/>
        <w:rPr>
          <w:rFonts w:ascii="Arial" w:hAnsi="Arial" w:cs="Arial"/>
          <w:b/>
          <w:i/>
        </w:rPr>
      </w:pPr>
      <w:r w:rsidRPr="00C83C0E">
        <w:rPr>
          <w:rFonts w:ascii="Arial" w:hAnsi="Arial" w:cs="Arial"/>
        </w:rPr>
        <w:t xml:space="preserve">Wybór opcji oraz sposób uzasadnienia jest uzależniony od wybranego </w:t>
      </w:r>
      <w:r w:rsidRPr="00C83C0E">
        <w:rPr>
          <w:rFonts w:ascii="Arial" w:hAnsi="Arial" w:cs="Arial"/>
          <w:b/>
          <w:i/>
        </w:rPr>
        <w:t>Trybu</w:t>
      </w:r>
      <w:r w:rsidRPr="00C83C0E">
        <w:rPr>
          <w:rFonts w:ascii="Arial" w:hAnsi="Arial" w:cs="Arial"/>
          <w:b/>
        </w:rPr>
        <w:t xml:space="preserve"> </w:t>
      </w:r>
      <w:r w:rsidRPr="00C83C0E">
        <w:rPr>
          <w:rFonts w:ascii="Arial" w:hAnsi="Arial" w:cs="Arial"/>
          <w:b/>
          <w:i/>
        </w:rPr>
        <w:t>przygotowania projektu/zadania do</w:t>
      </w:r>
      <w:r w:rsidR="00D941F7">
        <w:rPr>
          <w:rFonts w:ascii="Arial" w:hAnsi="Arial" w:cs="Arial"/>
          <w:b/>
          <w:i/>
        </w:rPr>
        <w:t xml:space="preserve"> </w:t>
      </w:r>
      <w:r w:rsidRPr="00C83C0E">
        <w:rPr>
          <w:rFonts w:ascii="Arial" w:hAnsi="Arial" w:cs="Arial"/>
          <w:b/>
          <w:i/>
        </w:rPr>
        <w:t xml:space="preserve">realizacji. </w:t>
      </w:r>
    </w:p>
    <w:p w14:paraId="6D1650E4" w14:textId="77777777" w:rsidR="00F415AE"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F415AE" w:rsidRPr="00CE69A1">
        <w:rPr>
          <w:rFonts w:ascii="Arial" w:hAnsi="Arial" w:cs="Arial"/>
          <w:b/>
          <w:color w:val="44689A"/>
        </w:rPr>
        <w:t>imit znaków:</w:t>
      </w:r>
      <w:r w:rsidR="00F415AE" w:rsidRPr="00CE69A1">
        <w:rPr>
          <w:rFonts w:ascii="Arial" w:hAnsi="Arial" w:cs="Arial"/>
          <w:color w:val="44689A"/>
        </w:rPr>
        <w:t xml:space="preserve"> </w:t>
      </w:r>
      <w:r w:rsidR="00F415AE" w:rsidRPr="00CE69A1">
        <w:rPr>
          <w:rFonts w:ascii="Arial" w:hAnsi="Arial" w:cs="Arial"/>
          <w:b/>
          <w:color w:val="44689A"/>
        </w:rPr>
        <w:t>2</w:t>
      </w:r>
      <w:r>
        <w:rPr>
          <w:rFonts w:ascii="Arial" w:hAnsi="Arial" w:cs="Arial"/>
          <w:b/>
          <w:color w:val="44689A"/>
        </w:rPr>
        <w:t xml:space="preserve"> </w:t>
      </w:r>
      <w:r w:rsidR="00F415AE" w:rsidRPr="00CE69A1">
        <w:rPr>
          <w:rFonts w:ascii="Arial" w:hAnsi="Arial" w:cs="Arial"/>
          <w:b/>
          <w:color w:val="44689A"/>
        </w:rPr>
        <w:t>000</w:t>
      </w:r>
      <w:r w:rsidR="00F415AE" w:rsidRPr="00CE69A1">
        <w:rPr>
          <w:rFonts w:ascii="Arial" w:hAnsi="Arial" w:cs="Arial"/>
          <w:color w:val="44689A"/>
        </w:rPr>
        <w:t xml:space="preserve"> </w:t>
      </w:r>
    </w:p>
    <w:p w14:paraId="0C2A3903" w14:textId="77777777" w:rsidR="00F415AE" w:rsidRPr="00C83C0E" w:rsidRDefault="00F415AE" w:rsidP="00C83C0E">
      <w:pPr>
        <w:spacing w:line="240" w:lineRule="auto"/>
        <w:ind w:left="1418"/>
        <w:rPr>
          <w:rFonts w:ascii="Arial" w:hAnsi="Arial" w:cs="Arial"/>
          <w:b/>
        </w:rPr>
      </w:pPr>
      <w:r w:rsidRPr="00C83C0E">
        <w:rPr>
          <w:rFonts w:ascii="Arial" w:hAnsi="Arial" w:cs="Arial"/>
          <w:color w:val="00000A"/>
          <w:lang w:eastAsia="pl-PL"/>
        </w:rPr>
        <w:t>W przypadku projektu, w stosunku do którego IZ dopuści możliwość wyboru do dofinansowania bez:</w:t>
      </w:r>
    </w:p>
    <w:p w14:paraId="4AD9D712" w14:textId="1CA4CA6E" w:rsidR="00F415AE" w:rsidRPr="00C83C0E" w:rsidRDefault="00F415AE" w:rsidP="00C83C0E">
      <w:pPr>
        <w:numPr>
          <w:ilvl w:val="0"/>
          <w:numId w:val="26"/>
        </w:numPr>
        <w:autoSpaceDE w:val="0"/>
        <w:autoSpaceDN w:val="0"/>
        <w:adjustRightInd w:val="0"/>
        <w:spacing w:after="0" w:line="240" w:lineRule="auto"/>
        <w:ind w:left="2268" w:hanging="567"/>
        <w:jc w:val="both"/>
        <w:rPr>
          <w:rFonts w:ascii="Arial" w:hAnsi="Arial" w:cs="Arial"/>
          <w:color w:val="00000A"/>
          <w:lang w:eastAsia="pl-PL"/>
        </w:rPr>
      </w:pPr>
      <w:r w:rsidRPr="00C83C0E">
        <w:rPr>
          <w:rFonts w:ascii="Arial" w:hAnsi="Arial" w:cs="Arial"/>
          <w:color w:val="00000A"/>
          <w:lang w:eastAsia="pl-PL"/>
        </w:rPr>
        <w:t>udokumentowania i potwierdzenia prawa do dysponowania nieruchomością na cele realizacji projektu (w przypadku projektów, których pozyskanie nieruchomości następuje w ramach decyzji administracyjnej np. ZRID udokumentowanie prawa dysponowania nieruchomością następuje</w:t>
      </w:r>
      <w:r w:rsidR="008761B4" w:rsidRPr="00BF0ACC">
        <w:rPr>
          <w:rFonts w:ascii="Arial" w:hAnsi="Arial" w:cs="Arial"/>
          <w:color w:val="00000A"/>
          <w:lang w:eastAsia="pl-PL"/>
        </w:rPr>
        <w:t xml:space="preserve"> na</w:t>
      </w:r>
      <w:r w:rsidR="008761B4" w:rsidRPr="008761B4">
        <w:rPr>
          <w:rFonts w:ascii="Arial" w:hAnsi="Arial" w:cs="Arial"/>
          <w:color w:val="00000A"/>
          <w:lang w:eastAsia="pl-PL"/>
        </w:rPr>
        <w:t xml:space="preserve"> moment przedstawienia prawomocnej decyzji tj. na moment pierwszego wniosku o płatność)</w:t>
      </w:r>
      <w:r w:rsidR="008761B4">
        <w:rPr>
          <w:rFonts w:ascii="Arial" w:hAnsi="Arial" w:cs="Arial"/>
          <w:color w:val="00000A"/>
          <w:lang w:eastAsia="pl-PL"/>
        </w:rPr>
        <w:t>;</w:t>
      </w:r>
    </w:p>
    <w:p w14:paraId="7E980143" w14:textId="77777777" w:rsidR="00F415AE" w:rsidRPr="00C83C0E" w:rsidRDefault="00F415AE" w:rsidP="00C83C0E">
      <w:pPr>
        <w:numPr>
          <w:ilvl w:val="0"/>
          <w:numId w:val="26"/>
        </w:numPr>
        <w:autoSpaceDE w:val="0"/>
        <w:autoSpaceDN w:val="0"/>
        <w:adjustRightInd w:val="0"/>
        <w:spacing w:after="0" w:line="240" w:lineRule="auto"/>
        <w:ind w:left="2268" w:hanging="567"/>
        <w:jc w:val="both"/>
        <w:rPr>
          <w:rFonts w:ascii="Arial" w:hAnsi="Arial" w:cs="Arial"/>
        </w:rPr>
      </w:pPr>
      <w:r w:rsidRPr="00C83C0E">
        <w:rPr>
          <w:rFonts w:ascii="Arial" w:hAnsi="Arial" w:cs="Arial"/>
        </w:rPr>
        <w:t>przeprowadzonego postępowania w sprawie oceny oddziaływania na środowisko</w:t>
      </w:r>
      <w:r w:rsidR="00D941F7">
        <w:rPr>
          <w:rFonts w:ascii="Arial" w:hAnsi="Arial" w:cs="Arial"/>
        </w:rPr>
        <w:t>;</w:t>
      </w:r>
    </w:p>
    <w:p w14:paraId="28756CF0" w14:textId="77777777" w:rsidR="00F415AE" w:rsidRPr="00C83C0E" w:rsidRDefault="00F415AE" w:rsidP="00C83C0E">
      <w:pPr>
        <w:numPr>
          <w:ilvl w:val="0"/>
          <w:numId w:val="26"/>
        </w:numPr>
        <w:autoSpaceDE w:val="0"/>
        <w:autoSpaceDN w:val="0"/>
        <w:adjustRightInd w:val="0"/>
        <w:spacing w:line="240" w:lineRule="auto"/>
        <w:ind w:left="2268" w:hanging="567"/>
        <w:jc w:val="both"/>
        <w:rPr>
          <w:rFonts w:ascii="Arial" w:hAnsi="Arial" w:cs="Arial"/>
        </w:rPr>
      </w:pPr>
      <w:r w:rsidRPr="00C83C0E">
        <w:rPr>
          <w:rFonts w:ascii="Arial" w:hAnsi="Arial" w:cs="Arial"/>
          <w:color w:val="00000A"/>
          <w:lang w:eastAsia="pl-PL"/>
        </w:rPr>
        <w:t>dokumentów dotyczących zagospodarowania przestrzennego (dotyczy jedynie projektów realizowanych w trybie zaprojektuj i wybuduj).</w:t>
      </w:r>
    </w:p>
    <w:p w14:paraId="42FA2002" w14:textId="4704588D" w:rsidR="00F415AE" w:rsidRPr="00C83C0E" w:rsidRDefault="008D789A" w:rsidP="00C83C0E">
      <w:pPr>
        <w:autoSpaceDE w:val="0"/>
        <w:autoSpaceDN w:val="0"/>
        <w:adjustRightInd w:val="0"/>
        <w:spacing w:after="240" w:line="240" w:lineRule="auto"/>
        <w:ind w:left="1418"/>
        <w:rPr>
          <w:rFonts w:ascii="Arial" w:hAnsi="Arial" w:cs="Arial"/>
          <w:bCs/>
          <w:color w:val="00000A"/>
          <w:lang w:eastAsia="pl-PL"/>
        </w:rPr>
      </w:pPr>
      <w:r w:rsidRPr="008D789A">
        <w:rPr>
          <w:rFonts w:ascii="Arial" w:hAnsi="Arial" w:cs="Arial"/>
          <w:bCs/>
          <w:color w:val="00000A"/>
          <w:lang w:eastAsia="pl-PL"/>
        </w:rPr>
        <w:t xml:space="preserve">podpisanie </w:t>
      </w:r>
      <w:r>
        <w:rPr>
          <w:rFonts w:ascii="Arial" w:hAnsi="Arial" w:cs="Arial"/>
          <w:bCs/>
          <w:i/>
          <w:iCs/>
          <w:color w:val="00000A"/>
          <w:lang w:eastAsia="pl-PL"/>
        </w:rPr>
        <w:t>Umowy</w:t>
      </w:r>
      <w:r w:rsidRPr="008D789A">
        <w:rPr>
          <w:rFonts w:ascii="Arial" w:hAnsi="Arial" w:cs="Arial"/>
          <w:bCs/>
          <w:color w:val="00000A"/>
          <w:lang w:eastAsia="pl-PL"/>
        </w:rPr>
        <w:t xml:space="preserve">/ podjęcie </w:t>
      </w:r>
      <w:r w:rsidRPr="008D789A">
        <w:rPr>
          <w:rFonts w:ascii="Arial" w:hAnsi="Arial" w:cs="Arial"/>
          <w:bCs/>
          <w:i/>
          <w:iCs/>
          <w:color w:val="00000A"/>
          <w:lang w:eastAsia="pl-PL"/>
        </w:rPr>
        <w:t xml:space="preserve">Uchwały </w:t>
      </w:r>
      <w:r w:rsidRPr="008D789A">
        <w:rPr>
          <w:rFonts w:ascii="Arial" w:hAnsi="Arial" w:cs="Arial"/>
          <w:bCs/>
          <w:color w:val="00000A"/>
          <w:lang w:eastAsia="pl-PL"/>
        </w:rPr>
        <w:t>następuje po przedłożeniu przez Wnioskodawcę ww. brakujących dokumentów.</w:t>
      </w:r>
      <w:r w:rsidR="00F415AE" w:rsidRPr="00C83C0E">
        <w:rPr>
          <w:rFonts w:ascii="Arial" w:hAnsi="Arial" w:cs="Arial"/>
          <w:bCs/>
          <w:color w:val="00000A"/>
          <w:lang w:eastAsia="pl-PL"/>
        </w:rPr>
        <w:t xml:space="preserve"> Brakujące dokumenty powinny zostać dostarczone </w:t>
      </w:r>
      <w:r w:rsidR="00F415AE" w:rsidRPr="00BF0ACC">
        <w:rPr>
          <w:rFonts w:ascii="Arial" w:hAnsi="Arial" w:cs="Arial"/>
          <w:b/>
          <w:bCs/>
          <w:color w:val="00000A"/>
          <w:lang w:eastAsia="pl-PL"/>
        </w:rPr>
        <w:t>w terminie nie późniejszym niż 60 dni od dnia podjęcia przez ZWM uchwały, o wyborze projektu.</w:t>
      </w:r>
    </w:p>
    <w:p w14:paraId="78DE62D8" w14:textId="64FC2607" w:rsidR="00F415AE" w:rsidRPr="00C83C0E" w:rsidRDefault="00F415AE" w:rsidP="007845B0">
      <w:pPr>
        <w:autoSpaceDE w:val="0"/>
        <w:autoSpaceDN w:val="0"/>
        <w:adjustRightInd w:val="0"/>
        <w:spacing w:after="240" w:line="240" w:lineRule="auto"/>
        <w:ind w:left="1418"/>
        <w:rPr>
          <w:rFonts w:ascii="Arial" w:hAnsi="Arial" w:cs="Arial"/>
        </w:rPr>
      </w:pPr>
      <w:r w:rsidRPr="00BF0ACC">
        <w:rPr>
          <w:rFonts w:ascii="Arial" w:hAnsi="Arial" w:cs="Arial"/>
          <w:b/>
          <w:color w:val="00000A"/>
          <w:lang w:eastAsia="pl-PL"/>
        </w:rPr>
        <w:t xml:space="preserve">W przypadku projektu, w stosunku do którego IZ dopuści możliwość wyboru do dofinansowania bez ostatecznego pozwolenia na budowę/ zgłoszenia robót budowlanych, Zezwolenia na Realizację Inwestycji Drogowej (ZRiD), ww. brakujące dokumenty powinny zostać dostarczone na moment złożenia pierwszego wniosku o płatność jako dokument obligatoryjny bez którego niemożliwe jest dokonanie wypłaty środków. </w:t>
      </w:r>
    </w:p>
    <w:p w14:paraId="0682F36E" w14:textId="77777777" w:rsidR="00F415AE" w:rsidRPr="00BF0ACC" w:rsidRDefault="00F415AE" w:rsidP="00C83C0E">
      <w:pPr>
        <w:spacing w:line="240" w:lineRule="auto"/>
        <w:ind w:left="1418"/>
        <w:rPr>
          <w:rFonts w:ascii="Arial" w:hAnsi="Arial" w:cs="Arial"/>
        </w:rPr>
      </w:pPr>
      <w:r w:rsidRPr="00BF0ACC">
        <w:rPr>
          <w:rFonts w:ascii="Arial" w:hAnsi="Arial" w:cs="Arial"/>
        </w:rPr>
        <w:t xml:space="preserve">Poniżej tabela zawierająca możliwe kombinacje stanu przygotowania projektu do realizacji. </w:t>
      </w:r>
    </w:p>
    <w:p w14:paraId="68C17948" w14:textId="77777777" w:rsidR="00F415AE" w:rsidRPr="00C83C0E" w:rsidRDefault="00F415AE" w:rsidP="00C83C0E">
      <w:pPr>
        <w:spacing w:after="0" w:line="240" w:lineRule="auto"/>
        <w:rPr>
          <w:rFonts w:ascii="Arial" w:hAnsi="Arial" w:cs="Arial"/>
          <w:b/>
        </w:rPr>
      </w:pPr>
      <w:r w:rsidRPr="00C83C0E">
        <w:rPr>
          <w:rFonts w:ascii="Arial" w:hAnsi="Arial" w:cs="Arial"/>
          <w:b/>
        </w:rPr>
        <w:br w:type="page"/>
      </w:r>
    </w:p>
    <w:p w14:paraId="6156B371" w14:textId="77777777" w:rsidR="00F415AE" w:rsidRPr="00C83C0E" w:rsidRDefault="00F415AE" w:rsidP="00C83C0E">
      <w:pPr>
        <w:spacing w:line="240" w:lineRule="auto"/>
        <w:ind w:left="1418"/>
        <w:rPr>
          <w:rFonts w:ascii="Arial" w:hAnsi="Arial" w:cs="Arial"/>
          <w:szCs w:val="28"/>
        </w:rPr>
        <w:sectPr w:rsidR="00F415AE" w:rsidRPr="00C83C0E" w:rsidSect="001E6A8B">
          <w:pgSz w:w="11906" w:h="16838"/>
          <w:pgMar w:top="1418" w:right="1418" w:bottom="1418" w:left="1418" w:header="709" w:footer="737" w:gutter="0"/>
          <w:cols w:space="708"/>
          <w:docGrid w:linePitch="360"/>
        </w:sectPr>
      </w:pPr>
    </w:p>
    <w:tbl>
      <w:tblPr>
        <w:tblStyle w:val="Tabelalisty3akcent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abela zawierająca zestawienie możliwiych kombinacji w zakresie określenia stanu przygotowania projektu do realizacji"/>
      </w:tblPr>
      <w:tblGrid>
        <w:gridCol w:w="576"/>
        <w:gridCol w:w="4566"/>
        <w:gridCol w:w="4418"/>
        <w:gridCol w:w="4432"/>
      </w:tblGrid>
      <w:tr w:rsidR="00E20BC9" w:rsidRPr="00C83C0E" w14:paraId="24371F0E" w14:textId="77777777" w:rsidTr="00E20BC9">
        <w:trPr>
          <w:cnfStyle w:val="100000000000" w:firstRow="1" w:lastRow="0" w:firstColumn="0" w:lastColumn="0" w:oddVBand="0" w:evenVBand="0" w:oddHBand="0" w:evenHBand="0" w:firstRowFirstColumn="0" w:firstRowLastColumn="0" w:lastRowFirstColumn="0" w:lastRowLastColumn="0"/>
          <w:trHeight w:val="706"/>
          <w:tblHeader/>
        </w:trPr>
        <w:tc>
          <w:tcPr>
            <w:cnfStyle w:val="001000000100" w:firstRow="0" w:lastRow="0" w:firstColumn="1" w:lastColumn="0" w:oddVBand="0" w:evenVBand="0" w:oddHBand="0" w:evenHBand="0" w:firstRowFirstColumn="1" w:firstRowLastColumn="0" w:lastRowFirstColumn="0" w:lastRowLastColumn="0"/>
            <w:tcW w:w="576" w:type="dxa"/>
            <w:shd w:val="clear" w:color="auto" w:fill="36537A"/>
          </w:tcPr>
          <w:p w14:paraId="562EF2A8" w14:textId="77777777" w:rsidR="00E20BC9" w:rsidRPr="00C83C0E" w:rsidRDefault="00E20BC9" w:rsidP="00C83C0E">
            <w:pPr>
              <w:spacing w:after="0" w:line="240" w:lineRule="auto"/>
              <w:rPr>
                <w:rFonts w:ascii="Arial" w:hAnsi="Arial" w:cs="Arial"/>
                <w:sz w:val="24"/>
                <w:szCs w:val="20"/>
              </w:rPr>
            </w:pPr>
            <w:r w:rsidRPr="00C83C0E">
              <w:rPr>
                <w:rFonts w:ascii="Arial" w:hAnsi="Arial" w:cs="Arial"/>
                <w:sz w:val="24"/>
                <w:szCs w:val="20"/>
              </w:rPr>
              <w:lastRenderedPageBreak/>
              <w:t>Lp.</w:t>
            </w:r>
          </w:p>
        </w:tc>
        <w:tc>
          <w:tcPr>
            <w:tcW w:w="4650" w:type="dxa"/>
            <w:shd w:val="clear" w:color="auto" w:fill="36537A"/>
          </w:tcPr>
          <w:p w14:paraId="621FF37E" w14:textId="77777777" w:rsidR="00E20BC9" w:rsidRPr="00C83C0E" w:rsidRDefault="00E20BC9" w:rsidP="0016497E">
            <w:pPr>
              <w:numPr>
                <w:ilvl w:val="0"/>
                <w:numId w:val="28"/>
              </w:numPr>
              <w:spacing w:after="0" w:line="240" w:lineRule="auto"/>
              <w:ind w:left="417" w:hanging="417"/>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C83C0E">
              <w:rPr>
                <w:rFonts w:ascii="Arial" w:hAnsi="Arial" w:cs="Arial"/>
                <w:szCs w:val="20"/>
              </w:rPr>
              <w:t>PROJEKTY WYMAGAJĄCE POZWOLENIA, ZGŁOSZENIA ROBÓT ETC.</w:t>
            </w:r>
          </w:p>
        </w:tc>
        <w:tc>
          <w:tcPr>
            <w:tcW w:w="4522" w:type="dxa"/>
            <w:shd w:val="clear" w:color="auto" w:fill="36537A"/>
          </w:tcPr>
          <w:p w14:paraId="7ECD0827" w14:textId="77777777" w:rsidR="00E20BC9" w:rsidRPr="00C83C0E" w:rsidRDefault="00E20BC9" w:rsidP="0016497E">
            <w:pPr>
              <w:numPr>
                <w:ilvl w:val="0"/>
                <w:numId w:val="28"/>
              </w:numPr>
              <w:spacing w:after="0" w:line="240" w:lineRule="auto"/>
              <w:ind w:left="444" w:hanging="444"/>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C83C0E">
              <w:rPr>
                <w:rFonts w:ascii="Arial" w:hAnsi="Arial" w:cs="Arial"/>
                <w:szCs w:val="20"/>
              </w:rPr>
              <w:t>ZAPROJEKTUJ I WYBUDUJ</w:t>
            </w:r>
          </w:p>
        </w:tc>
        <w:tc>
          <w:tcPr>
            <w:tcW w:w="4470" w:type="dxa"/>
            <w:shd w:val="clear" w:color="auto" w:fill="36537A"/>
          </w:tcPr>
          <w:p w14:paraId="1ABEC924" w14:textId="77777777" w:rsidR="00E20BC9" w:rsidRPr="00C83C0E" w:rsidRDefault="00E20BC9" w:rsidP="0016497E">
            <w:pPr>
              <w:numPr>
                <w:ilvl w:val="0"/>
                <w:numId w:val="28"/>
              </w:numPr>
              <w:spacing w:after="0" w:line="240" w:lineRule="auto"/>
              <w:ind w:left="317" w:hanging="317"/>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C83C0E">
              <w:rPr>
                <w:rFonts w:ascii="Arial" w:hAnsi="Arial" w:cs="Arial"/>
                <w:szCs w:val="20"/>
              </w:rPr>
              <w:t>NIE WYMAGAJĄCY POZWOLENIA NA BUDOWĘ ORAZ NIE REALIZOWANY W SYSTEMIE ZAPROJEKTUJ I WYBUDUJ</w:t>
            </w:r>
          </w:p>
        </w:tc>
      </w:tr>
      <w:tr w:rsidR="00E20BC9" w:rsidRPr="00C83C0E" w14:paraId="665EDD2D"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71AF1FAB" w14:textId="77777777" w:rsidR="00E20BC9" w:rsidRPr="00C83C0E" w:rsidRDefault="00E20BC9" w:rsidP="0016497E">
            <w:pPr>
              <w:numPr>
                <w:ilvl w:val="0"/>
                <w:numId w:val="27"/>
              </w:numPr>
              <w:spacing w:after="0" w:line="240" w:lineRule="auto"/>
              <w:jc w:val="center"/>
              <w:rPr>
                <w:rFonts w:ascii="Arial" w:hAnsi="Arial" w:cs="Arial"/>
                <w:color w:val="FFFFFF" w:themeColor="background1"/>
              </w:rPr>
            </w:pPr>
            <w:r w:rsidRPr="00C83C0E">
              <w:rPr>
                <w:rFonts w:ascii="Arial" w:hAnsi="Arial" w:cs="Arial"/>
                <w:color w:val="FFFFFF" w:themeColor="background1"/>
              </w:rPr>
              <w:t>DECYZJE/POZWOLENIA/ZGŁOSZENIA ROBÓT ETC.</w:t>
            </w:r>
          </w:p>
        </w:tc>
      </w:tr>
      <w:tr w:rsidR="00E20BC9" w:rsidRPr="00C83C0E" w14:paraId="2B8B44E1" w14:textId="77777777" w:rsidTr="00E20BC9">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60580381" w14:textId="77777777" w:rsidR="00E20BC9" w:rsidRPr="00C83C0E" w:rsidRDefault="00E20BC9" w:rsidP="00C83C0E">
            <w:pPr>
              <w:spacing w:after="0" w:line="240" w:lineRule="auto"/>
              <w:jc w:val="center"/>
              <w:rPr>
                <w:rFonts w:ascii="Arial" w:hAnsi="Arial" w:cs="Arial"/>
                <w:color w:val="FFFFFF" w:themeColor="background1"/>
                <w:sz w:val="20"/>
                <w:szCs w:val="20"/>
              </w:rPr>
            </w:pPr>
            <w:r w:rsidRPr="00C83C0E">
              <w:rPr>
                <w:rFonts w:ascii="Arial" w:hAnsi="Arial" w:cs="Arial"/>
                <w:color w:val="FFFFFF" w:themeColor="background1"/>
                <w:szCs w:val="20"/>
              </w:rPr>
              <w:t>Wybór opcji</w:t>
            </w:r>
          </w:p>
        </w:tc>
      </w:tr>
      <w:tr w:rsidR="00E20BC9" w:rsidRPr="00C83C0E" w14:paraId="4A990944" w14:textId="77777777" w:rsidTr="00E20BC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76" w:type="dxa"/>
          </w:tcPr>
          <w:p w14:paraId="18DE3D7D" w14:textId="77777777" w:rsidR="00E20BC9" w:rsidRPr="00C83C0E" w:rsidRDefault="004F614F" w:rsidP="00C83C0E">
            <w:pPr>
              <w:spacing w:after="0" w:line="240" w:lineRule="auto"/>
              <w:rPr>
                <w:rFonts w:ascii="Arial" w:hAnsi="Arial" w:cs="Arial"/>
                <w:b w:val="0"/>
                <w:color w:val="000000" w:themeColor="text1"/>
                <w:sz w:val="20"/>
                <w:szCs w:val="20"/>
              </w:rPr>
            </w:pPr>
            <w:r>
              <w:rPr>
                <w:rFonts w:ascii="Arial" w:hAnsi="Arial" w:cs="Arial"/>
                <w:b w:val="0"/>
                <w:color w:val="000000" w:themeColor="text1"/>
                <w:sz w:val="20"/>
                <w:szCs w:val="20"/>
              </w:rPr>
              <w:t xml:space="preserve">  </w:t>
            </w:r>
            <w:r w:rsidR="00E20BC9" w:rsidRPr="00C83C0E">
              <w:rPr>
                <w:rFonts w:ascii="Arial" w:hAnsi="Arial" w:cs="Arial"/>
                <w:b w:val="0"/>
                <w:color w:val="000000" w:themeColor="text1"/>
                <w:sz w:val="20"/>
                <w:szCs w:val="20"/>
              </w:rPr>
              <w:t>1.</w:t>
            </w:r>
          </w:p>
        </w:tc>
        <w:tc>
          <w:tcPr>
            <w:tcW w:w="4650" w:type="dxa"/>
          </w:tcPr>
          <w:p w14:paraId="20E99E68"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posiada ostateczne pozwolenie na budowę/ZRID/zgłoszenia robót budowlanych/inne niezbędne decyzje umożliwiające realizację całego projektu</w:t>
            </w:r>
          </w:p>
          <w:p w14:paraId="3D6EC5E3"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Wybierając tę opcję Wnioskodawca deklaruje,</w:t>
            </w:r>
            <w:r w:rsidR="00931B85">
              <w:rPr>
                <w:rFonts w:ascii="Arial" w:hAnsi="Arial" w:cs="Arial"/>
                <w:color w:val="000000" w:themeColor="text1"/>
                <w:sz w:val="20"/>
                <w:szCs w:val="20"/>
              </w:rPr>
              <w:t xml:space="preserve"> </w:t>
            </w:r>
            <w:r w:rsidRPr="00C83C0E">
              <w:rPr>
                <w:rFonts w:ascii="Arial" w:hAnsi="Arial" w:cs="Arial"/>
                <w:color w:val="000000" w:themeColor="text1"/>
                <w:sz w:val="20"/>
                <w:szCs w:val="20"/>
              </w:rPr>
              <w:t xml:space="preserve">że projekt/zadanie posiada </w:t>
            </w:r>
            <w:r w:rsidRPr="00C83C0E">
              <w:rPr>
                <w:rFonts w:ascii="Arial" w:hAnsi="Arial" w:cs="Arial"/>
                <w:b/>
                <w:color w:val="000000" w:themeColor="text1"/>
                <w:sz w:val="20"/>
                <w:szCs w:val="20"/>
              </w:rPr>
              <w:t>wszystkie</w:t>
            </w:r>
            <w:r w:rsidRPr="00C83C0E">
              <w:rPr>
                <w:rFonts w:ascii="Arial" w:hAnsi="Arial" w:cs="Arial"/>
                <w:color w:val="000000" w:themeColor="text1"/>
                <w:sz w:val="20"/>
                <w:szCs w:val="20"/>
              </w:rPr>
              <w:t xml:space="preserve"> ostateczne decyzje niezbędne do prawidłowej realizacji projektu/ zadania lub też dokonał wszelkich zgłoszeń robót budowlanych do których organ właściwy nie wniósł sprzeciwu.</w:t>
            </w:r>
          </w:p>
          <w:p w14:paraId="5DAA6197" w14:textId="77777777" w:rsidR="00931B85"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zobowiązany jest przedstawić w ramach Załącznika nr 3:</w:t>
            </w:r>
          </w:p>
          <w:p w14:paraId="6C6ECCAC" w14:textId="77777777" w:rsidR="00931B85" w:rsidRPr="00CE69A1" w:rsidRDefault="00E20BC9" w:rsidP="0016497E">
            <w:pPr>
              <w:pStyle w:val="Akapitzlist"/>
              <w:numPr>
                <w:ilvl w:val="0"/>
                <w:numId w:val="10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wszystkie ostateczne decyzje niezbędne do prawidłowej realizacji projektu/ zadania</w:t>
            </w:r>
            <w:r w:rsidR="00931B85">
              <w:rPr>
                <w:rFonts w:ascii="Arial" w:hAnsi="Arial" w:cs="Arial"/>
                <w:color w:val="000000" w:themeColor="text1"/>
                <w:sz w:val="20"/>
                <w:szCs w:val="20"/>
              </w:rPr>
              <w:t>;</w:t>
            </w:r>
          </w:p>
          <w:p w14:paraId="71AED51F" w14:textId="77777777" w:rsidR="00931B85" w:rsidRPr="00CE69A1" w:rsidRDefault="00E20BC9" w:rsidP="0016497E">
            <w:pPr>
              <w:pStyle w:val="Akapitzlist"/>
              <w:numPr>
                <w:ilvl w:val="0"/>
                <w:numId w:val="10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 xml:space="preserve">w przypadku zgłoszeń robót budowlanych zgłoszenie wskazujące zakres przedsięwzięcia wraz z załącznikami (szkice, rysunki, uzgodnienia, pozwolenia jeśli były wymagane) oraz </w:t>
            </w:r>
            <w:r w:rsidRPr="00CE69A1">
              <w:rPr>
                <w:rFonts w:ascii="Arial" w:hAnsi="Arial" w:cs="Arial"/>
                <w:b/>
                <w:color w:val="000000" w:themeColor="text1"/>
                <w:sz w:val="20"/>
                <w:szCs w:val="20"/>
              </w:rPr>
              <w:t>potwierdzenie o</w:t>
            </w:r>
            <w:r w:rsidR="00931B85">
              <w:rPr>
                <w:rFonts w:ascii="Arial" w:hAnsi="Arial" w:cs="Arial"/>
                <w:b/>
                <w:color w:val="000000" w:themeColor="text1"/>
                <w:sz w:val="20"/>
                <w:szCs w:val="20"/>
              </w:rPr>
              <w:t> </w:t>
            </w:r>
            <w:r w:rsidRPr="00CE69A1">
              <w:rPr>
                <w:rFonts w:ascii="Arial" w:hAnsi="Arial" w:cs="Arial"/>
                <w:b/>
                <w:color w:val="000000" w:themeColor="text1"/>
                <w:sz w:val="20"/>
                <w:szCs w:val="20"/>
              </w:rPr>
              <w:t>braku sprzeciwu właściwego organu</w:t>
            </w:r>
            <w:r w:rsidRPr="00CE69A1">
              <w:rPr>
                <w:rFonts w:ascii="Arial" w:hAnsi="Arial" w:cs="Arial"/>
                <w:color w:val="000000" w:themeColor="text1"/>
                <w:sz w:val="20"/>
                <w:szCs w:val="20"/>
              </w:rPr>
              <w:t xml:space="preserve"> (lub Oświadczenie Wnioskodawcy o braku wniesienia sprzeciwu).</w:t>
            </w:r>
          </w:p>
          <w:p w14:paraId="5B33032A" w14:textId="77777777" w:rsidR="00E20BC9" w:rsidRPr="00C83C0E" w:rsidRDefault="00E20BC9" w:rsidP="00C83C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522" w:type="dxa"/>
          </w:tcPr>
          <w:p w14:paraId="4F0D5AAB" w14:textId="77777777" w:rsidR="00E20BC9" w:rsidRPr="00C83C0E" w:rsidRDefault="00E20BC9" w:rsidP="00CE69A1">
            <w:pPr>
              <w:pStyle w:val="Tekstpodstawowywcity"/>
              <w:spacing w:after="60"/>
              <w:ind w:left="0"/>
              <w:jc w:val="left"/>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lang w:val="pl-PL" w:eastAsia="pl-PL"/>
              </w:rPr>
            </w:pPr>
            <w:r w:rsidRPr="00C83C0E">
              <w:rPr>
                <w:rFonts w:eastAsia="Calibri" w:cs="Arial"/>
                <w:b/>
                <w:color w:val="000000" w:themeColor="text1"/>
                <w:sz w:val="20"/>
                <w:szCs w:val="20"/>
                <w:lang w:val="pl-PL" w:eastAsia="pl-PL"/>
              </w:rPr>
              <w:t>Wnioskodawca dysponuje dokumentami dotyczącymi zagospodarowania przestrzennego</w:t>
            </w:r>
          </w:p>
          <w:p w14:paraId="4E5C27FD" w14:textId="7C44C1C1" w:rsidR="00E20BC9" w:rsidRPr="00C83C0E" w:rsidRDefault="00E20BC9" w:rsidP="00CE69A1">
            <w:pPr>
              <w:pStyle w:val="Tekstpodstawowywcity"/>
              <w:spacing w:after="240"/>
              <w:ind w:left="0"/>
              <w:jc w:val="left"/>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lang w:val="pl-PL" w:eastAsia="pl-PL"/>
              </w:rPr>
            </w:pPr>
            <w:r w:rsidRPr="00C83C0E">
              <w:rPr>
                <w:rFonts w:eastAsia="Calibri" w:cs="Arial"/>
                <w:color w:val="000000" w:themeColor="text1"/>
                <w:sz w:val="20"/>
                <w:szCs w:val="20"/>
                <w:lang w:val="pl-PL" w:eastAsia="pl-PL"/>
              </w:rPr>
              <w:t>W przypadku projektów realizowanych w</w:t>
            </w:r>
            <w:r w:rsidR="00931B85">
              <w:rPr>
                <w:rFonts w:eastAsia="Calibri" w:cs="Arial"/>
                <w:color w:val="000000" w:themeColor="text1"/>
                <w:sz w:val="20"/>
                <w:szCs w:val="20"/>
                <w:lang w:val="pl-PL" w:eastAsia="pl-PL"/>
              </w:rPr>
              <w:t> </w:t>
            </w:r>
            <w:r w:rsidRPr="00C83C0E">
              <w:rPr>
                <w:rFonts w:eastAsia="Calibri" w:cs="Arial"/>
                <w:color w:val="000000" w:themeColor="text1"/>
                <w:sz w:val="20"/>
                <w:szCs w:val="20"/>
                <w:lang w:val="pl-PL" w:eastAsia="pl-PL"/>
              </w:rPr>
              <w:t>formule „zaprojektuj i</w:t>
            </w:r>
            <w:r w:rsidR="00931B85">
              <w:rPr>
                <w:rFonts w:eastAsia="Calibri" w:cs="Arial"/>
                <w:color w:val="000000" w:themeColor="text1"/>
                <w:sz w:val="20"/>
                <w:szCs w:val="20"/>
                <w:lang w:val="pl-PL" w:eastAsia="pl-PL"/>
              </w:rPr>
              <w:t xml:space="preserve"> </w:t>
            </w:r>
            <w:r w:rsidRPr="00C83C0E">
              <w:rPr>
                <w:rFonts w:eastAsia="Calibri" w:cs="Arial"/>
                <w:color w:val="000000" w:themeColor="text1"/>
                <w:sz w:val="20"/>
                <w:szCs w:val="20"/>
                <w:lang w:val="pl-PL" w:eastAsia="pl-PL"/>
              </w:rPr>
              <w:t>wybuduj”, ze względu na brak możliwości dostarczenia kopii decyzji o</w:t>
            </w:r>
            <w:r w:rsidR="00931B85">
              <w:rPr>
                <w:rFonts w:eastAsia="Calibri" w:cs="Arial"/>
                <w:color w:val="000000" w:themeColor="text1"/>
                <w:sz w:val="20"/>
                <w:szCs w:val="20"/>
                <w:lang w:val="pl-PL" w:eastAsia="pl-PL"/>
              </w:rPr>
              <w:t> </w:t>
            </w:r>
            <w:r w:rsidRPr="00C83C0E">
              <w:rPr>
                <w:rFonts w:eastAsia="Calibri" w:cs="Arial"/>
                <w:color w:val="000000" w:themeColor="text1"/>
                <w:sz w:val="20"/>
                <w:szCs w:val="20"/>
                <w:lang w:val="pl-PL" w:eastAsia="pl-PL"/>
              </w:rPr>
              <w:t>pozwoleniu na budowę/ZRID/zgłoszenia robót budowlanych/ innej decyzji Wnioskodawca zobowiązany jest dostarczyć kopie ostatecznych dokumentów dotyczących zagospodarowania przestrzennego.</w:t>
            </w:r>
            <w:r w:rsidRPr="00C83C0E">
              <w:rPr>
                <w:rFonts w:cs="Arial"/>
                <w:color w:val="000000" w:themeColor="text1"/>
              </w:rPr>
              <w:t xml:space="preserve"> </w:t>
            </w:r>
          </w:p>
          <w:p w14:paraId="4076F4E5" w14:textId="77777777"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zobowiązany jest przedstawić w ramach Załącznika nr 3:</w:t>
            </w:r>
          </w:p>
          <w:p w14:paraId="2E9DC2D2" w14:textId="0697B162" w:rsidR="00931B85" w:rsidRDefault="00E20BC9" w:rsidP="0016497E">
            <w:pPr>
              <w:pStyle w:val="Tekstpodstawowywcity"/>
              <w:numPr>
                <w:ilvl w:val="0"/>
                <w:numId w:val="108"/>
              </w:numPr>
              <w:spacing w:after="120"/>
              <w:ind w:left="357" w:hanging="357"/>
              <w:jc w:val="left"/>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lang w:val="pl-PL" w:eastAsia="pl-PL"/>
              </w:rPr>
            </w:pPr>
            <w:r w:rsidRPr="00C83C0E">
              <w:rPr>
                <w:rFonts w:eastAsia="Calibri" w:cs="Arial"/>
                <w:color w:val="000000" w:themeColor="text1"/>
                <w:sz w:val="20"/>
                <w:szCs w:val="20"/>
                <w:lang w:val="pl-PL" w:eastAsia="pl-PL"/>
              </w:rPr>
              <w:t>oświadczenie o zgodności projektu z miejscowym planem zagospodarowania przestrzennego (wzór nr 7 do niniejszej instrukcji), a w przypadku jego braku kopię decyzji o</w:t>
            </w:r>
            <w:r w:rsidR="00931B85">
              <w:rPr>
                <w:rFonts w:eastAsia="Calibri" w:cs="Arial"/>
                <w:color w:val="000000" w:themeColor="text1"/>
                <w:sz w:val="20"/>
                <w:szCs w:val="20"/>
                <w:lang w:val="pl-PL" w:eastAsia="pl-PL"/>
              </w:rPr>
              <w:t xml:space="preserve"> </w:t>
            </w:r>
            <w:r w:rsidRPr="00C83C0E">
              <w:rPr>
                <w:rFonts w:eastAsia="Calibri" w:cs="Arial"/>
                <w:color w:val="000000" w:themeColor="text1"/>
                <w:sz w:val="20"/>
                <w:szCs w:val="20"/>
                <w:lang w:val="pl-PL" w:eastAsia="pl-PL"/>
              </w:rPr>
              <w:t>warunkach zabudowy lub decyzji o</w:t>
            </w:r>
            <w:r w:rsidR="00931B85">
              <w:rPr>
                <w:rFonts w:eastAsia="Calibri" w:cs="Arial"/>
                <w:color w:val="000000" w:themeColor="text1"/>
                <w:sz w:val="20"/>
                <w:szCs w:val="20"/>
                <w:lang w:val="pl-PL" w:eastAsia="pl-PL"/>
              </w:rPr>
              <w:t xml:space="preserve"> </w:t>
            </w:r>
            <w:r w:rsidRPr="00C83C0E">
              <w:rPr>
                <w:rFonts w:eastAsia="Calibri" w:cs="Arial"/>
                <w:color w:val="000000" w:themeColor="text1"/>
                <w:sz w:val="20"/>
                <w:szCs w:val="20"/>
                <w:lang w:val="pl-PL" w:eastAsia="pl-PL"/>
              </w:rPr>
              <w:t>ustaleniu inwestycji celu publicznego</w:t>
            </w:r>
            <w:r w:rsidR="000F0B12">
              <w:rPr>
                <w:rFonts w:eastAsia="Calibri" w:cs="Arial"/>
                <w:color w:val="000000" w:themeColor="text1"/>
                <w:sz w:val="20"/>
                <w:szCs w:val="20"/>
                <w:lang w:val="pl-PL" w:eastAsia="pl-PL"/>
              </w:rPr>
              <w:t>.</w:t>
            </w:r>
          </w:p>
          <w:p w14:paraId="59B795FA" w14:textId="77777777" w:rsidR="00E20BC9" w:rsidRPr="00C83C0E" w:rsidRDefault="00E20BC9" w:rsidP="00CE69A1">
            <w:pPr>
              <w:pStyle w:val="Tekstpodstawowywcity"/>
              <w:ind w:left="0"/>
              <w:jc w:val="left"/>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sz w:val="20"/>
                <w:szCs w:val="20"/>
                <w:lang w:eastAsia="pl-PL"/>
              </w:rPr>
            </w:pPr>
            <w:r w:rsidRPr="00C83C0E">
              <w:rPr>
                <w:rFonts w:eastAsia="Calibri" w:cs="Arial"/>
                <w:color w:val="000000" w:themeColor="text1"/>
                <w:sz w:val="20"/>
                <w:szCs w:val="20"/>
                <w:lang w:val="pl-PL" w:eastAsia="pl-PL"/>
              </w:rPr>
              <w:t>W przypadku gdy podstawą realizacji całego zakresu rzeczowego projektu jest decyzja ZRID (lub inna realizowana na przepisach specjalnych) brak jest konieczności dostarczenia dokumentów dotyczących zagospodarowania przestrzennego (wypełnienie patrz zapisy poniżej).</w:t>
            </w:r>
          </w:p>
        </w:tc>
        <w:tc>
          <w:tcPr>
            <w:tcW w:w="4470" w:type="dxa"/>
          </w:tcPr>
          <w:p w14:paraId="730175DA"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dysponuje wszelkimi niezbędnymi decyzjami/uzgodnieniami/ dokumentami umożliwiającymi realizację projektu/zadania</w:t>
            </w:r>
          </w:p>
          <w:p w14:paraId="1A132AD4"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Wybierając tę opcję Wnioskodawca deklaruje,</w:t>
            </w:r>
            <w:r w:rsidR="00931B85">
              <w:rPr>
                <w:rFonts w:ascii="Arial" w:hAnsi="Arial" w:cs="Arial"/>
                <w:color w:val="000000" w:themeColor="text1"/>
                <w:sz w:val="20"/>
                <w:szCs w:val="20"/>
              </w:rPr>
              <w:t xml:space="preserve"> </w:t>
            </w:r>
            <w:r w:rsidRPr="00C83C0E">
              <w:rPr>
                <w:rFonts w:ascii="Arial" w:hAnsi="Arial" w:cs="Arial"/>
                <w:color w:val="000000" w:themeColor="text1"/>
                <w:sz w:val="20"/>
                <w:szCs w:val="20"/>
              </w:rPr>
              <w:t>że projekt/zadanie posiada wszystkie niezbędne do realizacji projektu decyzje (np.</w:t>
            </w:r>
            <w:r w:rsidR="00931B85">
              <w:rPr>
                <w:rFonts w:ascii="Arial" w:hAnsi="Arial" w:cs="Arial"/>
                <w:color w:val="000000" w:themeColor="text1"/>
                <w:sz w:val="20"/>
                <w:szCs w:val="20"/>
              </w:rPr>
              <w:t> </w:t>
            </w:r>
            <w:r w:rsidRPr="00C83C0E">
              <w:rPr>
                <w:rFonts w:ascii="Arial" w:hAnsi="Arial" w:cs="Arial"/>
                <w:color w:val="000000" w:themeColor="text1"/>
                <w:sz w:val="20"/>
                <w:szCs w:val="20"/>
              </w:rPr>
              <w:t>decyzja zezwalająca na organizację imprezy)/uzgodnienia/dokumenty.</w:t>
            </w:r>
          </w:p>
          <w:p w14:paraId="6C5EB997" w14:textId="77777777" w:rsidR="00931B85"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zobowiązany jest przedstawić w ramach Załącznika nr 3:</w:t>
            </w:r>
          </w:p>
          <w:p w14:paraId="0902C700" w14:textId="77777777" w:rsidR="00E20BC9" w:rsidRPr="00CE69A1" w:rsidRDefault="00E20BC9" w:rsidP="0016497E">
            <w:pPr>
              <w:pStyle w:val="Akapitzlist"/>
              <w:numPr>
                <w:ilvl w:val="0"/>
                <w:numId w:val="10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wszystkie niezbędne do realizacji projektu decyzje (np. decyzja zezwalająca na organizację</w:t>
            </w:r>
            <w:r w:rsidR="00931B85">
              <w:rPr>
                <w:rFonts w:ascii="Arial" w:hAnsi="Arial" w:cs="Arial"/>
                <w:color w:val="000000" w:themeColor="text1"/>
                <w:sz w:val="20"/>
                <w:szCs w:val="20"/>
              </w:rPr>
              <w:t xml:space="preserve"> </w:t>
            </w:r>
            <w:r w:rsidRPr="00CE69A1">
              <w:rPr>
                <w:rFonts w:ascii="Arial" w:hAnsi="Arial" w:cs="Arial"/>
                <w:color w:val="000000" w:themeColor="text1"/>
                <w:sz w:val="20"/>
                <w:szCs w:val="20"/>
              </w:rPr>
              <w:t>imprezy)/</w:t>
            </w:r>
            <w:r w:rsidR="00931B85">
              <w:rPr>
                <w:rFonts w:ascii="Arial" w:hAnsi="Arial" w:cs="Arial"/>
                <w:color w:val="000000" w:themeColor="text1"/>
                <w:sz w:val="20"/>
                <w:szCs w:val="20"/>
              </w:rPr>
              <w:t xml:space="preserve"> </w:t>
            </w:r>
            <w:r w:rsidRPr="00CE69A1">
              <w:rPr>
                <w:rFonts w:ascii="Arial" w:hAnsi="Arial" w:cs="Arial"/>
                <w:color w:val="000000" w:themeColor="text1"/>
                <w:sz w:val="20"/>
                <w:szCs w:val="20"/>
              </w:rPr>
              <w:t>uzgodnienia/</w:t>
            </w:r>
            <w:r w:rsidR="00931B85">
              <w:rPr>
                <w:rFonts w:ascii="Arial" w:hAnsi="Arial" w:cs="Arial"/>
                <w:color w:val="000000" w:themeColor="text1"/>
                <w:sz w:val="20"/>
                <w:szCs w:val="20"/>
              </w:rPr>
              <w:t xml:space="preserve"> </w:t>
            </w:r>
            <w:r w:rsidRPr="00CE69A1">
              <w:rPr>
                <w:rFonts w:ascii="Arial" w:hAnsi="Arial" w:cs="Arial"/>
                <w:color w:val="000000" w:themeColor="text1"/>
                <w:sz w:val="20"/>
                <w:szCs w:val="20"/>
              </w:rPr>
              <w:t>dokumenty.</w:t>
            </w:r>
          </w:p>
        </w:tc>
      </w:tr>
      <w:tr w:rsidR="00E20BC9" w:rsidRPr="00C83C0E" w14:paraId="7B8D91AD" w14:textId="77777777" w:rsidTr="00E20BC9">
        <w:tc>
          <w:tcPr>
            <w:cnfStyle w:val="001000000000" w:firstRow="0" w:lastRow="0" w:firstColumn="1" w:lastColumn="0" w:oddVBand="0" w:evenVBand="0" w:oddHBand="0" w:evenHBand="0" w:firstRowFirstColumn="0" w:firstRowLastColumn="0" w:lastRowFirstColumn="0" w:lastRowLastColumn="0"/>
            <w:tcW w:w="576" w:type="dxa"/>
          </w:tcPr>
          <w:p w14:paraId="6C054D5E" w14:textId="77777777" w:rsidR="00E20BC9" w:rsidRPr="00C83C0E" w:rsidRDefault="004F614F" w:rsidP="00C83C0E">
            <w:pPr>
              <w:spacing w:after="0" w:line="240" w:lineRule="auto"/>
              <w:rPr>
                <w:rFonts w:ascii="Arial" w:hAnsi="Arial" w:cs="Arial"/>
                <w:b w:val="0"/>
                <w:color w:val="000000" w:themeColor="text1"/>
                <w:sz w:val="20"/>
                <w:szCs w:val="20"/>
              </w:rPr>
            </w:pPr>
            <w:r>
              <w:rPr>
                <w:rFonts w:ascii="Arial" w:hAnsi="Arial" w:cs="Arial"/>
                <w:b w:val="0"/>
                <w:color w:val="000000" w:themeColor="text1"/>
                <w:sz w:val="20"/>
                <w:szCs w:val="20"/>
              </w:rPr>
              <w:t xml:space="preserve">  </w:t>
            </w:r>
            <w:r w:rsidR="00E20BC9" w:rsidRPr="00C83C0E">
              <w:rPr>
                <w:rFonts w:ascii="Arial" w:hAnsi="Arial" w:cs="Arial"/>
                <w:b w:val="0"/>
                <w:color w:val="000000" w:themeColor="text1"/>
                <w:sz w:val="20"/>
                <w:szCs w:val="20"/>
              </w:rPr>
              <w:t>2.</w:t>
            </w:r>
          </w:p>
        </w:tc>
        <w:tc>
          <w:tcPr>
            <w:tcW w:w="4650" w:type="dxa"/>
          </w:tcPr>
          <w:p w14:paraId="2275FCEC"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nie posiada decyzji pozwolenia na budowę/ZRID/zgłoszenia robót budowlanych/innych niezbędnych decyzji umożliwiające realizację projektu</w:t>
            </w:r>
            <w:r w:rsidRPr="00C83C0E">
              <w:rPr>
                <w:rFonts w:ascii="Arial" w:hAnsi="Arial" w:cs="Arial"/>
                <w:color w:val="000000" w:themeColor="text1"/>
                <w:sz w:val="20"/>
                <w:szCs w:val="20"/>
              </w:rPr>
              <w:t xml:space="preserve"> </w:t>
            </w:r>
          </w:p>
          <w:p w14:paraId="336F99A6" w14:textId="77777777" w:rsidR="001503F6" w:rsidRDefault="00E20BC9" w:rsidP="00BF0ACC">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lastRenderedPageBreak/>
              <w:t>Wybierając tę opcję Wnioskodawca wskazuje,</w:t>
            </w:r>
            <w:r w:rsidR="00931B85">
              <w:rPr>
                <w:rFonts w:ascii="Arial" w:hAnsi="Arial" w:cs="Arial"/>
                <w:color w:val="000000" w:themeColor="text1"/>
                <w:sz w:val="20"/>
                <w:szCs w:val="20"/>
              </w:rPr>
              <w:t xml:space="preserve"> </w:t>
            </w:r>
            <w:r w:rsidRPr="00C83C0E">
              <w:rPr>
                <w:rFonts w:ascii="Arial" w:hAnsi="Arial" w:cs="Arial"/>
                <w:color w:val="000000" w:themeColor="text1"/>
                <w:sz w:val="20"/>
                <w:szCs w:val="20"/>
              </w:rPr>
              <w:t xml:space="preserve">że w celu prawidłowej realizacji projektu/zadania konieczne jest jeszcze uzyskanie decyzji i/lub decyzje którymi Wnioskodawca dysponuje nie są jeszcze ostateczne. </w:t>
            </w:r>
          </w:p>
          <w:p w14:paraId="2374A142" w14:textId="5B665762" w:rsidR="001D4AFA" w:rsidRDefault="00E20BC9" w:rsidP="00BF0ACC">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W przypadku, jeśli Wnioskodawca nie dysponuje na moment oceny formalnej kopią ostatecznego pozwolenia na budowę lub innymi dokumentami umożliwiającymi rozpoczęcie realizacji projektu, zobowiązany jest on dostarczyć kopie dokumentów dotyczących zagospodarowania przestrzennego, takie jak kopia decyzji o warunkach zabudowy lub kopia decyzji o ustaleniu inwestycji celu publicznego lub też – w przypadku ich braku – oświadczenie o</w:t>
            </w:r>
            <w:r w:rsidR="00931B85">
              <w:rPr>
                <w:rFonts w:ascii="Arial" w:hAnsi="Arial" w:cs="Arial"/>
                <w:color w:val="000000" w:themeColor="text1"/>
                <w:sz w:val="20"/>
                <w:szCs w:val="20"/>
              </w:rPr>
              <w:t> </w:t>
            </w:r>
            <w:r w:rsidRPr="00CE69A1">
              <w:rPr>
                <w:rFonts w:ascii="Arial" w:hAnsi="Arial" w:cs="Arial"/>
                <w:color w:val="000000" w:themeColor="text1"/>
                <w:sz w:val="20"/>
                <w:szCs w:val="20"/>
              </w:rPr>
              <w:t>zgodności z miejscowym planem zagospodarowania przestrzennego.</w:t>
            </w:r>
          </w:p>
          <w:p w14:paraId="6099305E" w14:textId="77777777" w:rsidR="004F614F"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zobowiązany jest przedstawić w ramach Załącznika nr 3:</w:t>
            </w:r>
          </w:p>
          <w:p w14:paraId="3576CFB6" w14:textId="64B50BD9" w:rsidR="00E20BC9" w:rsidRPr="00CE69A1" w:rsidRDefault="00E20BC9" w:rsidP="0016497E">
            <w:pPr>
              <w:pStyle w:val="Akapitzlist"/>
              <w:numPr>
                <w:ilvl w:val="0"/>
                <w:numId w:val="10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lang w:eastAsia="pl-PL"/>
              </w:rPr>
              <w:t>oświadczenie o zgodności projektu z miejscowym planem zagospodarowania przestrzennego (wzór nr 7 do niniejszej instrukcji), a w przypadku jego braku kopię decyzji o warunkach zabudowy lub decyzji o ustaleniu inwestycji celu publicznego.</w:t>
            </w:r>
          </w:p>
        </w:tc>
        <w:tc>
          <w:tcPr>
            <w:tcW w:w="4522" w:type="dxa"/>
          </w:tcPr>
          <w:p w14:paraId="2A0B4505"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lastRenderedPageBreak/>
              <w:t>Projekt/zadanie nie wymaga dokumentów dotyczących zagospodarowania przestrzennego</w:t>
            </w:r>
          </w:p>
          <w:p w14:paraId="0D63AABC" w14:textId="77777777" w:rsidR="004F614F" w:rsidRPr="00C83C0E"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lastRenderedPageBreak/>
              <w:t>W</w:t>
            </w:r>
            <w:r w:rsidR="00931B85">
              <w:rPr>
                <w:rFonts w:ascii="Arial" w:hAnsi="Arial" w:cs="Arial"/>
                <w:color w:val="000000" w:themeColor="text1"/>
                <w:sz w:val="20"/>
                <w:szCs w:val="20"/>
              </w:rPr>
              <w:t xml:space="preserve"> </w:t>
            </w:r>
            <w:r w:rsidRPr="00C83C0E">
              <w:rPr>
                <w:rFonts w:ascii="Arial" w:hAnsi="Arial" w:cs="Arial"/>
                <w:color w:val="000000" w:themeColor="text1"/>
                <w:sz w:val="20"/>
                <w:szCs w:val="20"/>
              </w:rPr>
              <w:t>takim przypadku Wnioskodawca w polu Uzasadnienie do wybranej opcji zobowiązany jest do przedstawienia podstawy prawnej braku konieczności przedstawienia dokumentów planistycznych.</w:t>
            </w:r>
          </w:p>
          <w:p w14:paraId="4399A093" w14:textId="77777777" w:rsidR="00E20BC9"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w ramach Załącznika nr 3 nie przedstawia żadnego dokumentu.</w:t>
            </w:r>
            <w:r w:rsidRPr="00C83C0E">
              <w:rPr>
                <w:rFonts w:ascii="Arial" w:hAnsi="Arial" w:cs="Arial"/>
                <w:color w:val="000000" w:themeColor="text1"/>
                <w:sz w:val="20"/>
                <w:szCs w:val="20"/>
              </w:rPr>
              <w:t xml:space="preserve"> </w:t>
            </w:r>
          </w:p>
        </w:tc>
        <w:tc>
          <w:tcPr>
            <w:tcW w:w="4470" w:type="dxa"/>
          </w:tcPr>
          <w:p w14:paraId="77B1FCAB"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lastRenderedPageBreak/>
              <w:t>Wnioskodawca nie dysponuje wszystkimi niezbędnymi decyzjami/uzgodnieniami/ dokumentami umożliwiającymi realizację projektu/zadania</w:t>
            </w:r>
          </w:p>
          <w:p w14:paraId="02372117" w14:textId="77777777" w:rsidR="00931B85"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lastRenderedPageBreak/>
              <w:t xml:space="preserve">Wybierając tę opcję Wnioskodawca deklaruje, że projekt/zadanie wymaga uzyskania decyzji/uzgodnień/dokumentów jednakże na moment aplikowania jeszcze ich nie uzyskał. </w:t>
            </w:r>
          </w:p>
          <w:p w14:paraId="17FD114D" w14:textId="77777777" w:rsidR="00E20BC9" w:rsidRPr="00C83C0E"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 xml:space="preserve">W ramach </w:t>
            </w:r>
            <w:r w:rsidRPr="00C83C0E">
              <w:rPr>
                <w:rFonts w:ascii="Arial" w:hAnsi="Arial" w:cs="Arial"/>
                <w:i/>
                <w:color w:val="000000" w:themeColor="text1"/>
                <w:sz w:val="20"/>
                <w:szCs w:val="20"/>
              </w:rPr>
              <w:t xml:space="preserve">Uzasadnienia do wybranej opcji </w:t>
            </w:r>
            <w:r w:rsidRPr="00C83C0E">
              <w:rPr>
                <w:rFonts w:ascii="Arial" w:hAnsi="Arial" w:cs="Arial"/>
                <w:color w:val="000000" w:themeColor="text1"/>
                <w:sz w:val="20"/>
                <w:szCs w:val="20"/>
              </w:rPr>
              <w:t>Wnioskodawca zobowiązany jest do wskazania jakich decyzji/uzgodnień/dokumentów Wnioskodawca jeszcze nie posiada oraz kiedy je pozyska.</w:t>
            </w:r>
          </w:p>
          <w:p w14:paraId="628D7550" w14:textId="77777777" w:rsidR="00E20BC9"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zobowiązany jest przedstawić w ramach Załącznika nr 3:</w:t>
            </w:r>
          </w:p>
          <w:p w14:paraId="67DA73B3" w14:textId="77777777" w:rsidR="00E20BC9" w:rsidRPr="00CE69A1" w:rsidRDefault="00E20BC9" w:rsidP="0016497E">
            <w:pPr>
              <w:pStyle w:val="Akapitzlist"/>
              <w:numPr>
                <w:ilvl w:val="0"/>
                <w:numId w:val="10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 xml:space="preserve">posiadane decyzje (jeśli je posiada np. na niepełny zakres przedsięwzięcia) </w:t>
            </w:r>
          </w:p>
          <w:p w14:paraId="42957A9C" w14:textId="77777777" w:rsidR="00E20BC9" w:rsidRPr="00C83C0E" w:rsidRDefault="00E20BC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20BC9" w:rsidRPr="00C83C0E" w14:paraId="66F13F0D"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11AA658" w14:textId="77777777" w:rsidR="00E20BC9" w:rsidRPr="00C83C0E" w:rsidRDefault="00E20BC9" w:rsidP="00C83C0E">
            <w:pPr>
              <w:spacing w:after="0" w:line="240" w:lineRule="auto"/>
              <w:rPr>
                <w:rFonts w:ascii="Arial" w:hAnsi="Arial" w:cs="Arial"/>
                <w:b w:val="0"/>
                <w:color w:val="000000" w:themeColor="text1"/>
                <w:sz w:val="20"/>
                <w:szCs w:val="20"/>
              </w:rPr>
            </w:pPr>
            <w:r w:rsidRPr="00C83C0E">
              <w:rPr>
                <w:rFonts w:ascii="Arial" w:hAnsi="Arial" w:cs="Arial"/>
                <w:b w:val="0"/>
                <w:color w:val="000000" w:themeColor="text1"/>
                <w:sz w:val="20"/>
                <w:szCs w:val="20"/>
              </w:rPr>
              <w:lastRenderedPageBreak/>
              <w:t>3.</w:t>
            </w:r>
          </w:p>
        </w:tc>
        <w:tc>
          <w:tcPr>
            <w:tcW w:w="4650" w:type="dxa"/>
          </w:tcPr>
          <w:p w14:paraId="766C2142" w14:textId="77777777" w:rsidR="00E20BC9" w:rsidRPr="00C83C0E" w:rsidRDefault="00E20BC9" w:rsidP="00C83C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522" w:type="dxa"/>
          </w:tcPr>
          <w:p w14:paraId="2D44D006" w14:textId="77777777" w:rsidR="00E20BC9" w:rsidRPr="00C83C0E" w:rsidRDefault="00E20BC9" w:rsidP="00C83C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470" w:type="dxa"/>
          </w:tcPr>
          <w:p w14:paraId="43ED3C8A"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 xml:space="preserve">Wnioskodawca nie wymaga do realizacji projektu/zadania decyzji/uzgodnień/ dokumentów </w:t>
            </w:r>
          </w:p>
          <w:p w14:paraId="7F38431C"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 xml:space="preserve">Wybierając tę opcję Wnioskodawca zobowiązany jest do przedstawienia szczegółowych wyjaśnień w ramach </w:t>
            </w:r>
            <w:r w:rsidRPr="00C83C0E">
              <w:rPr>
                <w:rFonts w:ascii="Arial" w:hAnsi="Arial" w:cs="Arial"/>
                <w:i/>
                <w:color w:val="000000" w:themeColor="text1"/>
                <w:sz w:val="20"/>
                <w:szCs w:val="20"/>
              </w:rPr>
              <w:t xml:space="preserve">Uzasadnienia do wybranej opcji </w:t>
            </w:r>
            <w:r w:rsidRPr="00C83C0E">
              <w:rPr>
                <w:rFonts w:ascii="Arial" w:hAnsi="Arial" w:cs="Arial"/>
                <w:color w:val="000000" w:themeColor="text1"/>
                <w:sz w:val="20"/>
                <w:szCs w:val="20"/>
              </w:rPr>
              <w:t xml:space="preserve">wskazujących </w:t>
            </w:r>
            <w:r w:rsidRPr="00C83C0E">
              <w:rPr>
                <w:rFonts w:ascii="Arial" w:hAnsi="Arial" w:cs="Arial"/>
                <w:color w:val="000000" w:themeColor="text1"/>
                <w:sz w:val="20"/>
                <w:szCs w:val="20"/>
              </w:rPr>
              <w:lastRenderedPageBreak/>
              <w:t>na faktyczny brak konieczności dysponowania decyzjami/uzgodnieniami/ dokumentami umożliwiającymi realizację projektu.</w:t>
            </w:r>
          </w:p>
          <w:p w14:paraId="2C73863B" w14:textId="77777777"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 xml:space="preserve">Wnioskodawca w ramach Załącznika nr 3 nie przedstawia żadnego dokumentu. </w:t>
            </w:r>
          </w:p>
        </w:tc>
      </w:tr>
      <w:tr w:rsidR="00E20BC9" w:rsidRPr="00C83C0E" w14:paraId="15A32BDA" w14:textId="77777777" w:rsidTr="00E20BC9">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500CC9B6" w14:textId="77777777" w:rsidR="00E20BC9" w:rsidRPr="00C83C0E" w:rsidRDefault="00E20BC9" w:rsidP="00C83C0E">
            <w:pPr>
              <w:spacing w:after="0" w:line="240" w:lineRule="auto"/>
              <w:jc w:val="center"/>
              <w:rPr>
                <w:rFonts w:ascii="Arial" w:hAnsi="Arial" w:cs="Arial"/>
                <w:color w:val="000000" w:themeColor="text1"/>
                <w:sz w:val="20"/>
                <w:szCs w:val="20"/>
              </w:rPr>
            </w:pPr>
            <w:r w:rsidRPr="00C83C0E">
              <w:rPr>
                <w:rFonts w:ascii="Arial" w:hAnsi="Arial" w:cs="Arial"/>
                <w:color w:val="FFFFFF" w:themeColor="background1"/>
                <w:szCs w:val="20"/>
              </w:rPr>
              <w:lastRenderedPageBreak/>
              <w:t>Uzasadnienie do wybranej opcji (limit znaków: 2</w:t>
            </w:r>
            <w:r w:rsidR="002E6488">
              <w:rPr>
                <w:rFonts w:ascii="Arial" w:hAnsi="Arial" w:cs="Arial"/>
                <w:color w:val="FFFFFF" w:themeColor="background1"/>
                <w:szCs w:val="20"/>
              </w:rPr>
              <w:t xml:space="preserve"> </w:t>
            </w:r>
            <w:r w:rsidRPr="00C83C0E">
              <w:rPr>
                <w:rFonts w:ascii="Arial" w:hAnsi="Arial" w:cs="Arial"/>
                <w:color w:val="FFFFFF" w:themeColor="background1"/>
                <w:szCs w:val="20"/>
              </w:rPr>
              <w:t>000) :</w:t>
            </w:r>
          </w:p>
        </w:tc>
      </w:tr>
      <w:tr w:rsidR="00E20BC9" w:rsidRPr="00C83C0E" w14:paraId="58B2311A"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2FD610C7" w14:textId="77777777" w:rsidR="00E20BC9" w:rsidRPr="00C83C0E" w:rsidRDefault="00E20BC9" w:rsidP="00C83C0E">
            <w:pPr>
              <w:spacing w:after="0" w:line="240" w:lineRule="auto"/>
              <w:rPr>
                <w:rFonts w:ascii="Arial" w:hAnsi="Arial" w:cs="Arial"/>
                <w:b w:val="0"/>
                <w:color w:val="000000" w:themeColor="text1"/>
                <w:sz w:val="20"/>
                <w:szCs w:val="20"/>
              </w:rPr>
            </w:pPr>
          </w:p>
        </w:tc>
        <w:tc>
          <w:tcPr>
            <w:tcW w:w="4650" w:type="dxa"/>
          </w:tcPr>
          <w:p w14:paraId="424E802E" w14:textId="77777777" w:rsidR="004F614F" w:rsidRDefault="00E20BC9" w:rsidP="00BF0ACC">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jakimi decyzjami Wnioskodawca dysponuje (wraz z podaniem nr i dat poszczególnych decyzji).</w:t>
            </w:r>
          </w:p>
          <w:p w14:paraId="58982F0A" w14:textId="77777777" w:rsidR="004F614F"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przypadku gdy Wnioskodawca nie dysponuje wszystkimi wymaganymi decyzjami należy wskazać:</w:t>
            </w:r>
          </w:p>
          <w:p w14:paraId="615173AA" w14:textId="77777777" w:rsidR="004F614F" w:rsidRPr="00CE69A1" w:rsidRDefault="00E20BC9" w:rsidP="0016497E">
            <w:pPr>
              <w:pStyle w:val="Akapitzlist"/>
              <w:numPr>
                <w:ilvl w:val="0"/>
                <w:numId w:val="10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jakich decyzji (i na jaki zakres) Wnioskodawca jeszcze nie posiada;</w:t>
            </w:r>
          </w:p>
          <w:p w14:paraId="0CCF2338" w14:textId="77777777" w:rsidR="004F614F" w:rsidRPr="00CE69A1" w:rsidRDefault="00E20BC9" w:rsidP="0016497E">
            <w:pPr>
              <w:pStyle w:val="Akapitzlist"/>
              <w:numPr>
                <w:ilvl w:val="0"/>
                <w:numId w:val="10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kiedy Wnioskodawca planuje złożyć wniosek</w:t>
            </w:r>
            <w:r w:rsidR="004F614F">
              <w:rPr>
                <w:rFonts w:ascii="Arial" w:hAnsi="Arial" w:cs="Arial"/>
                <w:color w:val="000000" w:themeColor="text1"/>
                <w:sz w:val="20"/>
                <w:szCs w:val="20"/>
              </w:rPr>
              <w:t xml:space="preserve"> </w:t>
            </w:r>
            <w:r w:rsidRPr="00CE69A1">
              <w:rPr>
                <w:rFonts w:ascii="Arial" w:hAnsi="Arial" w:cs="Arial"/>
                <w:color w:val="000000" w:themeColor="text1"/>
                <w:sz w:val="20"/>
                <w:szCs w:val="20"/>
              </w:rPr>
              <w:t>o wydanie decyzji;</w:t>
            </w:r>
          </w:p>
          <w:p w14:paraId="0186C263" w14:textId="77777777" w:rsidR="00E20BC9" w:rsidRPr="00CE69A1" w:rsidRDefault="00E20BC9" w:rsidP="0016497E">
            <w:pPr>
              <w:pStyle w:val="Akapitzlist"/>
              <w:numPr>
                <w:ilvl w:val="0"/>
                <w:numId w:val="10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kiedy planuje uzyskać wymaganą ostateczną decyzję.</w:t>
            </w:r>
          </w:p>
        </w:tc>
        <w:tc>
          <w:tcPr>
            <w:tcW w:w="4522" w:type="dxa"/>
          </w:tcPr>
          <w:p w14:paraId="73C799E6" w14:textId="77777777" w:rsidR="001503F6" w:rsidRDefault="00E20BC9" w:rsidP="00BF0ACC">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jakim dokumentem planistycznym Wnioskodawca dysponuje (wraz z podaniem nr i dat poszczególnych decyzji).</w:t>
            </w:r>
          </w:p>
          <w:p w14:paraId="29DBF56E" w14:textId="10946325" w:rsidR="00E20BC9" w:rsidRPr="00C83C0E" w:rsidRDefault="00E20BC9" w:rsidP="00BF0ACC">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w:t>
            </w:r>
            <w:r w:rsidR="004F614F">
              <w:rPr>
                <w:rFonts w:ascii="Arial" w:hAnsi="Arial" w:cs="Arial"/>
                <w:color w:val="000000" w:themeColor="text1"/>
                <w:sz w:val="20"/>
                <w:szCs w:val="20"/>
              </w:rPr>
              <w:t> </w:t>
            </w:r>
            <w:r w:rsidRPr="00C83C0E">
              <w:rPr>
                <w:rFonts w:ascii="Arial" w:hAnsi="Arial" w:cs="Arial"/>
                <w:color w:val="000000" w:themeColor="text1"/>
                <w:sz w:val="20"/>
                <w:szCs w:val="20"/>
              </w:rPr>
              <w:t>przypadku gdy do realizacji projektu/zadania nie jest wymagane posiadanie dokumentów planistycznych Wnioskodawca zobowiązany jest do przedstawienia podstawy prawnej braku konieczności przedstawienia dokumentów planistycznych.</w:t>
            </w:r>
          </w:p>
        </w:tc>
        <w:tc>
          <w:tcPr>
            <w:tcW w:w="4470" w:type="dxa"/>
          </w:tcPr>
          <w:p w14:paraId="76634FE8" w14:textId="77777777" w:rsidR="00E20BC9" w:rsidRPr="00C83C0E" w:rsidRDefault="00E20BC9" w:rsidP="00BF0ACC">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jakim niezbędnymi decyzjami/uzgodnieniami/ dokumentami Wnioskodawca dysponuje (wraz z podaniem nr i dat poszczególnych decyzji oraz dokumentów).</w:t>
            </w:r>
          </w:p>
          <w:p w14:paraId="5AFD5F8B" w14:textId="77777777" w:rsidR="00E20BC9" w:rsidRPr="00C83C0E" w:rsidRDefault="00E20BC9" w:rsidP="00CE69A1">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przypadku gdy Wnioskodawca nie dysponuje wszystkimi niezbędnymi decyzjami/uzgodnieniami/dokumentami umożliwiającymi realizację projektu zobowiązany jest do wskazania jakich decyzji/uzgodnień/dokumentów Wnioskodawca jeszcze nie posiada oraz kiedy je pozyska</w:t>
            </w:r>
            <w:r w:rsidR="004F614F">
              <w:rPr>
                <w:rFonts w:ascii="Arial" w:hAnsi="Arial" w:cs="Arial"/>
                <w:color w:val="000000" w:themeColor="text1"/>
                <w:sz w:val="20"/>
                <w:szCs w:val="20"/>
              </w:rPr>
              <w:t>.</w:t>
            </w:r>
          </w:p>
          <w:p w14:paraId="45473B13" w14:textId="77777777"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przypadku gdy do realizacji projektu/zadania nie jest wymagane posiadanie decyzji/uzgodnień/ dokumentów Wnioskodawca zobowiązany jest do przedstawienia szczegółowych wyjaśnień wskazujących na faktyczny brak konieczności ich pozyskania</w:t>
            </w:r>
            <w:r w:rsidR="004F614F">
              <w:rPr>
                <w:rFonts w:ascii="Arial" w:hAnsi="Arial" w:cs="Arial"/>
                <w:color w:val="000000" w:themeColor="text1"/>
                <w:sz w:val="20"/>
                <w:szCs w:val="20"/>
              </w:rPr>
              <w:t>.</w:t>
            </w:r>
          </w:p>
        </w:tc>
      </w:tr>
      <w:tr w:rsidR="00E20BC9" w:rsidRPr="00C83C0E" w14:paraId="2DBF1CA4" w14:textId="77777777" w:rsidTr="00E20BC9">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47128D2F" w14:textId="77777777" w:rsidR="00E20BC9" w:rsidRPr="00C83C0E" w:rsidRDefault="00E20BC9" w:rsidP="0016497E">
            <w:pPr>
              <w:numPr>
                <w:ilvl w:val="0"/>
                <w:numId w:val="27"/>
              </w:numPr>
              <w:spacing w:after="0" w:line="240" w:lineRule="auto"/>
              <w:jc w:val="center"/>
              <w:rPr>
                <w:rFonts w:ascii="Arial" w:hAnsi="Arial" w:cs="Arial"/>
                <w:color w:val="FFFFFF" w:themeColor="background1"/>
                <w:sz w:val="20"/>
                <w:szCs w:val="20"/>
              </w:rPr>
            </w:pPr>
            <w:r w:rsidRPr="00C83C0E">
              <w:rPr>
                <w:rFonts w:ascii="Arial" w:hAnsi="Arial" w:cs="Arial"/>
                <w:color w:val="FFFFFF" w:themeColor="background1"/>
                <w:szCs w:val="20"/>
              </w:rPr>
              <w:t>DOKUMENTACJA:</w:t>
            </w:r>
          </w:p>
        </w:tc>
      </w:tr>
      <w:tr w:rsidR="00E20BC9" w:rsidRPr="00C83C0E" w14:paraId="6AE1C375"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17BA8DE2" w14:textId="77777777" w:rsidR="00E20BC9" w:rsidRPr="00C83C0E" w:rsidRDefault="00E20BC9" w:rsidP="00C83C0E">
            <w:pPr>
              <w:spacing w:after="0" w:line="240" w:lineRule="auto"/>
              <w:ind w:left="720"/>
              <w:jc w:val="center"/>
              <w:rPr>
                <w:rFonts w:ascii="Arial" w:hAnsi="Arial" w:cs="Arial"/>
                <w:color w:val="FFFFFF" w:themeColor="background1"/>
                <w:sz w:val="24"/>
                <w:szCs w:val="20"/>
              </w:rPr>
            </w:pPr>
            <w:r w:rsidRPr="00C83C0E">
              <w:rPr>
                <w:rFonts w:ascii="Arial" w:hAnsi="Arial" w:cs="Arial"/>
                <w:color w:val="FFFFFF" w:themeColor="background1"/>
                <w:szCs w:val="20"/>
              </w:rPr>
              <w:t>Wybór opcji</w:t>
            </w:r>
          </w:p>
        </w:tc>
      </w:tr>
      <w:tr w:rsidR="00E20BC9" w:rsidRPr="00C83C0E" w14:paraId="6E76D3FC" w14:textId="77777777" w:rsidTr="00E20BC9">
        <w:tc>
          <w:tcPr>
            <w:cnfStyle w:val="001000000000" w:firstRow="0" w:lastRow="0" w:firstColumn="1" w:lastColumn="0" w:oddVBand="0" w:evenVBand="0" w:oddHBand="0" w:evenHBand="0" w:firstRowFirstColumn="0" w:firstRowLastColumn="0" w:lastRowFirstColumn="0" w:lastRowLastColumn="0"/>
            <w:tcW w:w="576" w:type="dxa"/>
          </w:tcPr>
          <w:p w14:paraId="72144DB8" w14:textId="77777777" w:rsidR="00E20BC9" w:rsidRPr="00C83C0E" w:rsidRDefault="00E20BC9" w:rsidP="00C83C0E">
            <w:pPr>
              <w:spacing w:after="0" w:line="240" w:lineRule="auto"/>
              <w:rPr>
                <w:rFonts w:ascii="Arial" w:hAnsi="Arial" w:cs="Arial"/>
                <w:b w:val="0"/>
                <w:color w:val="000000" w:themeColor="text1"/>
                <w:sz w:val="20"/>
                <w:szCs w:val="20"/>
              </w:rPr>
            </w:pPr>
            <w:r w:rsidRPr="00C83C0E">
              <w:rPr>
                <w:rFonts w:ascii="Arial" w:hAnsi="Arial" w:cs="Arial"/>
                <w:b w:val="0"/>
                <w:color w:val="000000" w:themeColor="text1"/>
                <w:sz w:val="20"/>
                <w:szCs w:val="20"/>
              </w:rPr>
              <w:t>1.</w:t>
            </w:r>
          </w:p>
        </w:tc>
        <w:tc>
          <w:tcPr>
            <w:tcW w:w="4650" w:type="dxa"/>
          </w:tcPr>
          <w:p w14:paraId="0FF6938B"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posiada kompletny projekt budowlany umożliwiający realizację całego projektu/zadania</w:t>
            </w:r>
            <w:r w:rsidRPr="00C83C0E">
              <w:rPr>
                <w:rFonts w:ascii="Arial" w:hAnsi="Arial" w:cs="Arial"/>
                <w:color w:val="000000" w:themeColor="text1"/>
                <w:sz w:val="20"/>
                <w:szCs w:val="20"/>
              </w:rPr>
              <w:t xml:space="preserve"> </w:t>
            </w:r>
          </w:p>
          <w:p w14:paraId="0186ED2D" w14:textId="77777777" w:rsidR="00E20BC9" w:rsidRPr="00C83C0E"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lastRenderedPageBreak/>
              <w:t xml:space="preserve">Wnioskodawca wybierając tę opcję deklaruje, że na potrzeby realizacji projektu dysponuje niezbędnym (aktualnym) projektem budowlanym opracowanym zgodnie z Ustawą z dnia 7 lipca 1994 r. Prawo budowlane (Dz. U. z 2016 r. poz. 290, z późn. zm.) lub w przypadku projektów wymagających zgłoszenia robót budowlanych opis zamierzenia budowlanego. </w:t>
            </w:r>
          </w:p>
          <w:p w14:paraId="30459B3C" w14:textId="77777777" w:rsidR="004F614F"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zobowiązany jest przedstawić w ramach Załącznika nr 4:</w:t>
            </w:r>
          </w:p>
          <w:p w14:paraId="79611600" w14:textId="77777777" w:rsidR="004F614F" w:rsidRPr="00CE69A1" w:rsidRDefault="00E20BC9" w:rsidP="0016497E">
            <w:pPr>
              <w:pStyle w:val="Akapitzlist"/>
              <w:numPr>
                <w:ilvl w:val="0"/>
                <w:numId w:val="1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wyciąg z projektu budowlanego zawierający spis tomów i autorów oraz streszczenie w</w:t>
            </w:r>
            <w:r w:rsidR="004F614F">
              <w:rPr>
                <w:rFonts w:ascii="Arial" w:hAnsi="Arial" w:cs="Arial"/>
                <w:color w:val="000000" w:themeColor="text1"/>
                <w:sz w:val="20"/>
                <w:szCs w:val="20"/>
              </w:rPr>
              <w:t> </w:t>
            </w:r>
            <w:r w:rsidRPr="00CE69A1">
              <w:rPr>
                <w:rFonts w:ascii="Arial" w:hAnsi="Arial" w:cs="Arial"/>
                <w:color w:val="000000" w:themeColor="text1"/>
                <w:sz w:val="20"/>
                <w:szCs w:val="20"/>
              </w:rPr>
              <w:t>języku niespecjalistycznym;</w:t>
            </w:r>
          </w:p>
          <w:p w14:paraId="1C95F51A" w14:textId="77777777" w:rsidR="004F614F" w:rsidRPr="00CE69A1" w:rsidRDefault="00E20BC9" w:rsidP="0016497E">
            <w:pPr>
              <w:pStyle w:val="Akapitzlist"/>
              <w:numPr>
                <w:ilvl w:val="0"/>
                <w:numId w:val="1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rzuty powierzchni wraz ze wskazaniem przeznaczeniem pomieszczeń oraz ich powierzchnią;</w:t>
            </w:r>
          </w:p>
          <w:p w14:paraId="3FE8A250" w14:textId="77777777" w:rsidR="004F614F" w:rsidRPr="00CE69A1" w:rsidRDefault="00E20BC9" w:rsidP="0016497E">
            <w:pPr>
              <w:pStyle w:val="Akapitzlist"/>
              <w:numPr>
                <w:ilvl w:val="0"/>
                <w:numId w:val="1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wizualizację obiektu (jeżeli Wnioskodawca posiada);</w:t>
            </w:r>
          </w:p>
          <w:p w14:paraId="5AA7B5EC" w14:textId="77777777" w:rsidR="004F614F" w:rsidRDefault="00E20BC9" w:rsidP="0016497E">
            <w:pPr>
              <w:pStyle w:val="Akapitzlist"/>
              <w:numPr>
                <w:ilvl w:val="0"/>
                <w:numId w:val="1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w przypadku projektów realizowanych w</w:t>
            </w:r>
            <w:r w:rsidR="004F614F">
              <w:rPr>
                <w:rFonts w:ascii="Arial" w:hAnsi="Arial" w:cs="Arial"/>
                <w:color w:val="000000" w:themeColor="text1"/>
                <w:sz w:val="20"/>
                <w:szCs w:val="20"/>
              </w:rPr>
              <w:t> </w:t>
            </w:r>
            <w:r w:rsidRPr="00CE69A1">
              <w:rPr>
                <w:rFonts w:ascii="Arial" w:hAnsi="Arial" w:cs="Arial"/>
                <w:color w:val="000000" w:themeColor="text1"/>
                <w:sz w:val="20"/>
                <w:szCs w:val="20"/>
              </w:rPr>
              <w:t>oparciu o zgłoszenie robót budowlanych konieczne jest przedstawienie opisu planowanego przedsięwzięcia określający rodzaj, zakres i sposób wykonania robót budowlanych</w:t>
            </w:r>
            <w:r w:rsidR="004F614F">
              <w:rPr>
                <w:rFonts w:ascii="Arial" w:hAnsi="Arial" w:cs="Arial"/>
                <w:color w:val="000000" w:themeColor="text1"/>
                <w:sz w:val="20"/>
                <w:szCs w:val="20"/>
              </w:rPr>
              <w:t>;</w:t>
            </w:r>
          </w:p>
          <w:p w14:paraId="6EFAF6EC" w14:textId="77777777" w:rsidR="00E20BC9" w:rsidRPr="00CE69A1" w:rsidRDefault="00E20BC9" w:rsidP="0016497E">
            <w:pPr>
              <w:pStyle w:val="Akapitzlist"/>
              <w:numPr>
                <w:ilvl w:val="0"/>
                <w:numId w:val="11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 xml:space="preserve">jeżeli dodatkowo w ramach projektu przewiduje się zakup sprzętu lub inne dodatkowe prace nie wymagające pozwolenia na budowę/zgłoszenia robót budowlanych etc. należy przedstawić dokumentację/specyfikację techniczną zawierającą np. kosztorysy, </w:t>
            </w:r>
            <w:r w:rsidRPr="00CE69A1">
              <w:rPr>
                <w:rFonts w:ascii="Arial" w:eastAsia="Times New Roman" w:hAnsi="Arial" w:cs="Arial"/>
                <w:color w:val="000000" w:themeColor="text1"/>
                <w:sz w:val="20"/>
                <w:szCs w:val="20"/>
                <w:lang w:eastAsia="pl-PL"/>
              </w:rPr>
              <w:t xml:space="preserve">specyfikację planowanych do zakupu środków trwałych </w:t>
            </w:r>
            <w:r w:rsidRPr="00CE69A1">
              <w:rPr>
                <w:rFonts w:ascii="Arial" w:eastAsia="Times New Roman" w:hAnsi="Arial" w:cs="Arial"/>
                <w:color w:val="000000" w:themeColor="text1"/>
                <w:sz w:val="20"/>
                <w:szCs w:val="20"/>
                <w:lang w:eastAsia="pl-PL"/>
              </w:rPr>
              <w:lastRenderedPageBreak/>
              <w:t>wraz z parametrami</w:t>
            </w:r>
            <w:r w:rsidRPr="00CE69A1">
              <w:rPr>
                <w:rFonts w:ascii="Arial" w:hAnsi="Arial" w:cs="Arial"/>
                <w:color w:val="000000" w:themeColor="text1"/>
                <w:sz w:val="20"/>
                <w:szCs w:val="20"/>
              </w:rPr>
              <w:t>, szczegółowy budżet, lokalizacją sprzętu etc.</w:t>
            </w:r>
          </w:p>
        </w:tc>
        <w:tc>
          <w:tcPr>
            <w:tcW w:w="4522" w:type="dxa"/>
          </w:tcPr>
          <w:p w14:paraId="2CDFB3EC"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lastRenderedPageBreak/>
              <w:t>Wnioskodawca posiada opracowany Program funkcjonalno-użytkowy</w:t>
            </w:r>
          </w:p>
          <w:p w14:paraId="1D0625B3" w14:textId="47C84EC3" w:rsidR="00E20BC9" w:rsidRPr="00C83C0E"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Style w:val="h1"/>
                <w:rFonts w:ascii="Arial" w:hAnsi="Arial" w:cs="Arial"/>
                <w:color w:val="000000" w:themeColor="text1"/>
                <w:sz w:val="20"/>
                <w:szCs w:val="20"/>
              </w:rPr>
            </w:pPr>
            <w:r w:rsidRPr="00C83C0E">
              <w:rPr>
                <w:rFonts w:ascii="Arial" w:hAnsi="Arial" w:cs="Arial"/>
                <w:color w:val="000000" w:themeColor="text1"/>
                <w:sz w:val="20"/>
                <w:szCs w:val="20"/>
              </w:rPr>
              <w:t>Wnioskodawca zaznaczając tę opcję wskazuje, że dysponuje Programem Funkcjonalno-</w:t>
            </w:r>
            <w:r w:rsidRPr="00C83C0E">
              <w:rPr>
                <w:rFonts w:ascii="Arial" w:hAnsi="Arial" w:cs="Arial"/>
                <w:color w:val="000000" w:themeColor="text1"/>
                <w:sz w:val="20"/>
                <w:szCs w:val="20"/>
              </w:rPr>
              <w:lastRenderedPageBreak/>
              <w:t xml:space="preserve">Użytkowym zgodnym z wymogami </w:t>
            </w:r>
            <w:r w:rsidRPr="00C83C0E">
              <w:rPr>
                <w:rStyle w:val="h2"/>
                <w:rFonts w:ascii="Arial" w:hAnsi="Arial" w:cs="Arial"/>
                <w:color w:val="000000" w:themeColor="text1"/>
                <w:sz w:val="20"/>
                <w:szCs w:val="20"/>
              </w:rPr>
              <w:t>Rozporządzenia Ministra Infrastruktury z dnia 2</w:t>
            </w:r>
            <w:r w:rsidR="001D4AFA">
              <w:rPr>
                <w:rStyle w:val="h2"/>
                <w:rFonts w:ascii="Arial" w:hAnsi="Arial" w:cs="Arial"/>
                <w:color w:val="000000" w:themeColor="text1"/>
                <w:sz w:val="20"/>
                <w:szCs w:val="20"/>
              </w:rPr>
              <w:t> </w:t>
            </w:r>
            <w:r w:rsidRPr="00C83C0E">
              <w:rPr>
                <w:rStyle w:val="h2"/>
                <w:rFonts w:ascii="Arial" w:hAnsi="Arial" w:cs="Arial"/>
                <w:color w:val="000000" w:themeColor="text1"/>
                <w:sz w:val="20"/>
                <w:szCs w:val="20"/>
              </w:rPr>
              <w:t>września 2004</w:t>
            </w:r>
            <w:r w:rsidR="001503F6">
              <w:rPr>
                <w:rStyle w:val="h2"/>
                <w:rFonts w:ascii="Arial" w:hAnsi="Arial" w:cs="Arial"/>
                <w:color w:val="000000" w:themeColor="text1"/>
                <w:sz w:val="20"/>
                <w:szCs w:val="20"/>
              </w:rPr>
              <w:t xml:space="preserve"> </w:t>
            </w:r>
            <w:r w:rsidRPr="00C83C0E">
              <w:rPr>
                <w:rStyle w:val="h2"/>
                <w:rFonts w:ascii="Arial" w:hAnsi="Arial" w:cs="Arial"/>
                <w:color w:val="000000" w:themeColor="text1"/>
                <w:sz w:val="20"/>
                <w:szCs w:val="20"/>
              </w:rPr>
              <w:t>r. w sprawie szczegółowego zakresu i formy dokumentacji projektowej, specyfikacji technicznych wykonania i odbioru robót budowlanych oraz programu funkcjonalno-użytkowego (</w:t>
            </w:r>
            <w:r w:rsidRPr="00C83C0E">
              <w:rPr>
                <w:rStyle w:val="h1"/>
                <w:rFonts w:ascii="Arial" w:hAnsi="Arial" w:cs="Arial"/>
                <w:color w:val="000000" w:themeColor="text1"/>
                <w:sz w:val="20"/>
                <w:szCs w:val="20"/>
              </w:rPr>
              <w:t>Dz.U. 2013 poz. 1129 z późn. zm.).</w:t>
            </w:r>
          </w:p>
          <w:p w14:paraId="0FE10A03" w14:textId="77777777" w:rsidR="001D4AFA"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zobowiązany jest przedstawić w ramach Załącznika nr 4:</w:t>
            </w:r>
          </w:p>
          <w:p w14:paraId="4749E197" w14:textId="77777777" w:rsidR="001D4AFA" w:rsidRPr="001D4AFA" w:rsidRDefault="00E20BC9" w:rsidP="0016497E">
            <w:pPr>
              <w:pStyle w:val="Akapitzlist"/>
              <w:numPr>
                <w:ilvl w:val="0"/>
                <w:numId w:val="111"/>
              </w:numPr>
              <w:spacing w:after="0" w:line="240" w:lineRule="auto"/>
              <w:cnfStyle w:val="000000000000" w:firstRow="0" w:lastRow="0" w:firstColumn="0" w:lastColumn="0" w:oddVBand="0" w:evenVBand="0" w:oddHBand="0" w:evenHBand="0" w:firstRowFirstColumn="0" w:firstRowLastColumn="0" w:lastRowFirstColumn="0" w:lastRowLastColumn="0"/>
              <w:rPr>
                <w:rStyle w:val="h1"/>
                <w:rFonts w:ascii="Arial" w:hAnsi="Arial" w:cs="Arial"/>
                <w:color w:val="000000" w:themeColor="text1"/>
                <w:sz w:val="20"/>
                <w:szCs w:val="20"/>
              </w:rPr>
            </w:pPr>
            <w:r w:rsidRPr="00CE69A1">
              <w:rPr>
                <w:rFonts w:ascii="Arial" w:hAnsi="Arial" w:cs="Arial"/>
                <w:color w:val="000000" w:themeColor="text1"/>
                <w:sz w:val="20"/>
                <w:szCs w:val="20"/>
              </w:rPr>
              <w:t>Program Funkcjonalno-Użytkowy zgodny z</w:t>
            </w:r>
            <w:r w:rsidR="001D4AFA">
              <w:rPr>
                <w:rFonts w:ascii="Arial" w:hAnsi="Arial" w:cs="Arial"/>
                <w:color w:val="000000" w:themeColor="text1"/>
                <w:sz w:val="20"/>
                <w:szCs w:val="20"/>
              </w:rPr>
              <w:t> </w:t>
            </w:r>
            <w:r w:rsidRPr="00CE69A1">
              <w:rPr>
                <w:rFonts w:ascii="Arial" w:hAnsi="Arial" w:cs="Arial"/>
                <w:color w:val="000000" w:themeColor="text1"/>
                <w:sz w:val="20"/>
                <w:szCs w:val="20"/>
              </w:rPr>
              <w:t xml:space="preserve">wymogami </w:t>
            </w:r>
            <w:r w:rsidRPr="001D4AFA">
              <w:rPr>
                <w:rStyle w:val="h2"/>
                <w:rFonts w:ascii="Arial" w:hAnsi="Arial" w:cs="Arial"/>
                <w:color w:val="000000" w:themeColor="text1"/>
                <w:sz w:val="20"/>
                <w:szCs w:val="20"/>
              </w:rPr>
              <w:t>Rozporządzenia Ministra Infrastruktury z dnia 2 września 2004r. w</w:t>
            </w:r>
            <w:r w:rsidR="001D4AFA">
              <w:rPr>
                <w:rStyle w:val="h2"/>
                <w:rFonts w:ascii="Arial" w:hAnsi="Arial" w:cs="Arial"/>
                <w:color w:val="000000" w:themeColor="text1"/>
                <w:sz w:val="20"/>
                <w:szCs w:val="20"/>
              </w:rPr>
              <w:t> </w:t>
            </w:r>
            <w:r w:rsidRPr="001D4AFA">
              <w:rPr>
                <w:rStyle w:val="h2"/>
                <w:rFonts w:ascii="Arial" w:hAnsi="Arial" w:cs="Arial"/>
                <w:color w:val="000000" w:themeColor="text1"/>
                <w:sz w:val="20"/>
                <w:szCs w:val="20"/>
              </w:rPr>
              <w:t>sprawie szczegółowego zakresu i formy dokumentacji projektowej, specyfikacji technicznych wykonania i odbioru robót budowlanych oraz programu funkcjonalno-użytkowego</w:t>
            </w:r>
            <w:r w:rsidRPr="001D4AFA">
              <w:rPr>
                <w:rStyle w:val="h1"/>
                <w:rFonts w:ascii="Arial" w:hAnsi="Arial" w:cs="Arial"/>
                <w:color w:val="000000" w:themeColor="text1"/>
                <w:sz w:val="20"/>
                <w:szCs w:val="20"/>
              </w:rPr>
              <w:t>;</w:t>
            </w:r>
          </w:p>
          <w:p w14:paraId="20E33B35" w14:textId="77777777" w:rsidR="00E20BC9" w:rsidRPr="00CE69A1" w:rsidRDefault="00E20BC9" w:rsidP="0016497E">
            <w:pPr>
              <w:pStyle w:val="Akapitzlist"/>
              <w:numPr>
                <w:ilvl w:val="0"/>
                <w:numId w:val="1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jeżeli dodatkowo w ramach projektu przewiduje się zakup sprzętu lub inne dodatkowe prace nie uwzględnione w</w:t>
            </w:r>
            <w:r w:rsidR="001D4AFA">
              <w:rPr>
                <w:rFonts w:ascii="Arial" w:hAnsi="Arial" w:cs="Arial"/>
                <w:color w:val="000000" w:themeColor="text1"/>
                <w:sz w:val="20"/>
                <w:szCs w:val="20"/>
              </w:rPr>
              <w:t> </w:t>
            </w:r>
            <w:r w:rsidRPr="00CE69A1">
              <w:rPr>
                <w:rFonts w:ascii="Arial" w:hAnsi="Arial" w:cs="Arial"/>
                <w:color w:val="000000" w:themeColor="text1"/>
                <w:sz w:val="20"/>
                <w:szCs w:val="20"/>
              </w:rPr>
              <w:t>programie funkcjonalno-użytkowym należy przedstawić dokumentację/</w:t>
            </w:r>
            <w:r w:rsidR="001D4AFA">
              <w:rPr>
                <w:rFonts w:ascii="Arial" w:hAnsi="Arial" w:cs="Arial"/>
                <w:color w:val="000000" w:themeColor="text1"/>
                <w:sz w:val="20"/>
                <w:szCs w:val="20"/>
              </w:rPr>
              <w:t xml:space="preserve"> </w:t>
            </w:r>
            <w:r w:rsidRPr="00CE69A1">
              <w:rPr>
                <w:rFonts w:ascii="Arial" w:hAnsi="Arial" w:cs="Arial"/>
                <w:color w:val="000000" w:themeColor="text1"/>
                <w:sz w:val="20"/>
                <w:szCs w:val="20"/>
              </w:rPr>
              <w:t xml:space="preserve">specyfikację techniczną zawierającą np. kosztorysy, </w:t>
            </w:r>
            <w:r w:rsidRPr="00CE69A1">
              <w:rPr>
                <w:rFonts w:ascii="Arial" w:eastAsia="Times New Roman" w:hAnsi="Arial" w:cs="Arial"/>
                <w:color w:val="000000" w:themeColor="text1"/>
                <w:sz w:val="20"/>
                <w:szCs w:val="20"/>
                <w:lang w:eastAsia="pl-PL"/>
              </w:rPr>
              <w:t>specyfikację planowanych do zakupu środków trwałych wraz z</w:t>
            </w:r>
            <w:r w:rsidR="001D4AFA">
              <w:rPr>
                <w:rFonts w:ascii="Arial" w:eastAsia="Times New Roman" w:hAnsi="Arial" w:cs="Arial"/>
                <w:color w:val="000000" w:themeColor="text1"/>
                <w:sz w:val="20"/>
                <w:szCs w:val="20"/>
                <w:lang w:eastAsia="pl-PL"/>
              </w:rPr>
              <w:t> </w:t>
            </w:r>
            <w:r w:rsidRPr="00CE69A1">
              <w:rPr>
                <w:rFonts w:ascii="Arial" w:eastAsia="Times New Roman" w:hAnsi="Arial" w:cs="Arial"/>
                <w:color w:val="000000" w:themeColor="text1"/>
                <w:sz w:val="20"/>
                <w:szCs w:val="20"/>
                <w:lang w:eastAsia="pl-PL"/>
              </w:rPr>
              <w:t>parametrami</w:t>
            </w:r>
            <w:r w:rsidRPr="00CE69A1">
              <w:rPr>
                <w:rFonts w:ascii="Arial" w:hAnsi="Arial" w:cs="Arial"/>
                <w:color w:val="000000" w:themeColor="text1"/>
                <w:sz w:val="20"/>
                <w:szCs w:val="20"/>
              </w:rPr>
              <w:t>, szczegółowy budżet, lokalizacją sprzętu etc.</w:t>
            </w:r>
          </w:p>
        </w:tc>
        <w:tc>
          <w:tcPr>
            <w:tcW w:w="4470" w:type="dxa"/>
          </w:tcPr>
          <w:p w14:paraId="4863123B"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lastRenderedPageBreak/>
              <w:t>Wnioskodawca posiada opracowaną dokumentację na potrzeby projektu/zadania</w:t>
            </w:r>
          </w:p>
          <w:p w14:paraId="1BBF4132" w14:textId="77777777" w:rsidR="001D4AFA"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color w:val="000000" w:themeColor="text1"/>
                <w:sz w:val="20"/>
                <w:szCs w:val="20"/>
              </w:rPr>
              <w:t xml:space="preserve">Wnioskodawca zaznaczając tę opcję wskazuje, że dysponuje niezbędną dokumentacją/ </w:t>
            </w:r>
            <w:r w:rsidRPr="00C83C0E">
              <w:rPr>
                <w:rFonts w:ascii="Arial" w:hAnsi="Arial" w:cs="Arial"/>
                <w:color w:val="000000" w:themeColor="text1"/>
                <w:sz w:val="20"/>
                <w:szCs w:val="20"/>
              </w:rPr>
              <w:lastRenderedPageBreak/>
              <w:t xml:space="preserve">specyfikacją techniczną zawierającą np. kosztorysy, </w:t>
            </w:r>
            <w:r w:rsidRPr="00C83C0E">
              <w:rPr>
                <w:rFonts w:ascii="Arial" w:eastAsia="Times New Roman" w:hAnsi="Arial" w:cs="Arial"/>
                <w:color w:val="000000" w:themeColor="text1"/>
                <w:sz w:val="20"/>
                <w:szCs w:val="20"/>
                <w:lang w:eastAsia="pl-PL"/>
              </w:rPr>
              <w:t>specyfikację planowanych do zakupu środków trwałych wraz z parametrami</w:t>
            </w:r>
            <w:r w:rsidRPr="00C83C0E">
              <w:rPr>
                <w:rFonts w:ascii="Arial" w:hAnsi="Arial" w:cs="Arial"/>
                <w:color w:val="000000" w:themeColor="text1"/>
                <w:sz w:val="20"/>
                <w:szCs w:val="20"/>
              </w:rPr>
              <w:t>, szczegółowy budżet, lokalizacją sprzętu etc.</w:t>
            </w:r>
          </w:p>
          <w:p w14:paraId="1334D3E3" w14:textId="77777777" w:rsidR="001D4AFA"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zobowiązany jest przedstawić w ramach Załącznika nr 4:</w:t>
            </w:r>
          </w:p>
          <w:p w14:paraId="6CB17232" w14:textId="77777777" w:rsidR="00E20BC9" w:rsidRPr="00CE69A1" w:rsidRDefault="00E20BC9" w:rsidP="0016497E">
            <w:pPr>
              <w:pStyle w:val="Akapitzlist"/>
              <w:numPr>
                <w:ilvl w:val="0"/>
                <w:numId w:val="11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 xml:space="preserve">dokumentacją/ specyfikacją techniczną zawierającą np. kosztorysy, </w:t>
            </w:r>
            <w:r w:rsidRPr="00CE69A1">
              <w:rPr>
                <w:rFonts w:ascii="Arial" w:eastAsia="Times New Roman" w:hAnsi="Arial" w:cs="Arial"/>
                <w:color w:val="000000" w:themeColor="text1"/>
                <w:sz w:val="20"/>
                <w:szCs w:val="20"/>
                <w:lang w:eastAsia="pl-PL"/>
              </w:rPr>
              <w:t>specyfikację planowanych do zakupu środków trwałych wraz z parametrami</w:t>
            </w:r>
            <w:r w:rsidRPr="00CE69A1">
              <w:rPr>
                <w:rFonts w:ascii="Arial" w:hAnsi="Arial" w:cs="Arial"/>
                <w:color w:val="000000" w:themeColor="text1"/>
                <w:sz w:val="20"/>
                <w:szCs w:val="20"/>
              </w:rPr>
              <w:t>, szczegółowy budżet, lokalizacją sprzętu etc.</w:t>
            </w:r>
          </w:p>
        </w:tc>
      </w:tr>
      <w:tr w:rsidR="00E20BC9" w:rsidRPr="00C83C0E" w14:paraId="0EC9F24F"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FAF5312" w14:textId="77777777" w:rsidR="00E20BC9" w:rsidRPr="00C83C0E" w:rsidRDefault="00E20BC9" w:rsidP="00C83C0E">
            <w:pPr>
              <w:spacing w:after="0" w:line="240" w:lineRule="auto"/>
              <w:rPr>
                <w:rFonts w:ascii="Arial" w:hAnsi="Arial" w:cs="Arial"/>
                <w:b w:val="0"/>
                <w:color w:val="000000" w:themeColor="text1"/>
                <w:sz w:val="20"/>
                <w:szCs w:val="20"/>
              </w:rPr>
            </w:pPr>
            <w:r w:rsidRPr="00C83C0E">
              <w:rPr>
                <w:rFonts w:ascii="Arial" w:hAnsi="Arial" w:cs="Arial"/>
                <w:b w:val="0"/>
                <w:color w:val="000000" w:themeColor="text1"/>
                <w:sz w:val="20"/>
                <w:szCs w:val="20"/>
              </w:rPr>
              <w:lastRenderedPageBreak/>
              <w:t>2.</w:t>
            </w:r>
          </w:p>
        </w:tc>
        <w:tc>
          <w:tcPr>
            <w:tcW w:w="4650" w:type="dxa"/>
          </w:tcPr>
          <w:p w14:paraId="6412C25D"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 xml:space="preserve">Wnioskodawca posiada dokumentację </w:t>
            </w:r>
            <w:r w:rsidRPr="00C83C0E">
              <w:rPr>
                <w:rFonts w:ascii="Arial" w:hAnsi="Arial" w:cs="Arial"/>
                <w:b/>
                <w:color w:val="000000" w:themeColor="text1"/>
                <w:sz w:val="20"/>
                <w:szCs w:val="20"/>
              </w:rPr>
              <w:br/>
              <w:t>w trakcie opracowania</w:t>
            </w:r>
            <w:r w:rsidRPr="00C83C0E">
              <w:rPr>
                <w:rFonts w:ascii="Arial" w:hAnsi="Arial" w:cs="Arial"/>
                <w:color w:val="000000" w:themeColor="text1"/>
                <w:sz w:val="20"/>
                <w:szCs w:val="20"/>
              </w:rPr>
              <w:t xml:space="preserve"> – </w:t>
            </w:r>
            <w:r w:rsidRPr="00C83C0E">
              <w:rPr>
                <w:rFonts w:ascii="Arial" w:hAnsi="Arial" w:cs="Arial"/>
                <w:b/>
                <w:color w:val="000000" w:themeColor="text1"/>
                <w:sz w:val="20"/>
                <w:szCs w:val="20"/>
              </w:rPr>
              <w:t>WYBÓR TEJ OPCJI SPOWODUJE NEGATYWNĄ OCENĘ WNIOSKU</w:t>
            </w:r>
          </w:p>
          <w:p w14:paraId="3EB7480C" w14:textId="77777777" w:rsidR="001D4AFA" w:rsidRDefault="00E20BC9" w:rsidP="00CE69A1">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Wnioskodawca wybierając tę opcję wskazuje, że</w:t>
            </w:r>
            <w:r w:rsidR="001D4AFA">
              <w:rPr>
                <w:rFonts w:ascii="Arial" w:hAnsi="Arial" w:cs="Arial"/>
                <w:color w:val="000000" w:themeColor="text1"/>
                <w:sz w:val="20"/>
                <w:szCs w:val="20"/>
              </w:rPr>
              <w:t> </w:t>
            </w:r>
            <w:r w:rsidRPr="00C83C0E">
              <w:rPr>
                <w:rFonts w:ascii="Arial" w:hAnsi="Arial" w:cs="Arial"/>
                <w:color w:val="000000" w:themeColor="text1"/>
                <w:sz w:val="20"/>
                <w:szCs w:val="20"/>
              </w:rPr>
              <w:t>na chwilę obecną nie posiada dokumentacji zawierającej co najmniej aktualnego projektu budowlany opracowanego zgodnie z Ustawą z</w:t>
            </w:r>
            <w:r w:rsidR="001D4AFA">
              <w:rPr>
                <w:rFonts w:ascii="Arial" w:hAnsi="Arial" w:cs="Arial"/>
                <w:color w:val="000000" w:themeColor="text1"/>
                <w:sz w:val="20"/>
                <w:szCs w:val="20"/>
              </w:rPr>
              <w:t> </w:t>
            </w:r>
            <w:r w:rsidRPr="00C83C0E">
              <w:rPr>
                <w:rFonts w:ascii="Arial" w:hAnsi="Arial" w:cs="Arial"/>
                <w:color w:val="000000" w:themeColor="text1"/>
                <w:sz w:val="20"/>
                <w:szCs w:val="20"/>
              </w:rPr>
              <w:t xml:space="preserve">dnia 7 lipca 1994 r. Prawo budowlane dla całego projektu/zadania. </w:t>
            </w:r>
            <w:r w:rsidRPr="00C83C0E">
              <w:rPr>
                <w:rFonts w:ascii="Arial" w:hAnsi="Arial" w:cs="Arial"/>
                <w:b/>
                <w:color w:val="000000" w:themeColor="text1"/>
                <w:sz w:val="20"/>
                <w:szCs w:val="20"/>
              </w:rPr>
              <w:t>W przypadku gdy Wnioskodawca realizuje projekt/zadanie w</w:t>
            </w:r>
            <w:r w:rsidR="001D4AFA">
              <w:rPr>
                <w:rFonts w:ascii="Arial" w:hAnsi="Arial" w:cs="Arial"/>
                <w:b/>
                <w:color w:val="000000" w:themeColor="text1"/>
                <w:sz w:val="20"/>
                <w:szCs w:val="20"/>
              </w:rPr>
              <w:t> </w:t>
            </w:r>
            <w:r w:rsidRPr="00C83C0E">
              <w:rPr>
                <w:rFonts w:ascii="Arial" w:hAnsi="Arial" w:cs="Arial"/>
                <w:b/>
                <w:color w:val="000000" w:themeColor="text1"/>
                <w:sz w:val="20"/>
                <w:szCs w:val="20"/>
              </w:rPr>
              <w:t xml:space="preserve">ramach trybu </w:t>
            </w:r>
            <w:r w:rsidR="001D4AFA">
              <w:rPr>
                <w:rFonts w:ascii="Arial" w:hAnsi="Arial" w:cs="Arial"/>
                <w:b/>
                <w:i/>
                <w:color w:val="000000" w:themeColor="text1"/>
                <w:sz w:val="20"/>
                <w:szCs w:val="20"/>
              </w:rPr>
              <w:t>W</w:t>
            </w:r>
            <w:r w:rsidR="001D4AFA" w:rsidRPr="00C83C0E">
              <w:rPr>
                <w:rFonts w:ascii="Arial" w:hAnsi="Arial" w:cs="Arial"/>
                <w:b/>
                <w:i/>
                <w:color w:val="000000" w:themeColor="text1"/>
                <w:sz w:val="20"/>
                <w:szCs w:val="20"/>
              </w:rPr>
              <w:t>ymagającego</w:t>
            </w:r>
            <w:r w:rsidR="001D4AFA" w:rsidRPr="00C83C0E">
              <w:rPr>
                <w:rFonts w:ascii="Arial" w:hAnsi="Arial" w:cs="Arial"/>
                <w:b/>
                <w:color w:val="000000" w:themeColor="text1"/>
                <w:sz w:val="20"/>
                <w:szCs w:val="20"/>
              </w:rPr>
              <w:t xml:space="preserve"> </w:t>
            </w:r>
            <w:r w:rsidRPr="00C83C0E">
              <w:rPr>
                <w:rFonts w:ascii="Arial" w:hAnsi="Arial" w:cs="Arial"/>
                <w:b/>
                <w:i/>
                <w:color w:val="000000" w:themeColor="text1"/>
                <w:sz w:val="20"/>
                <w:szCs w:val="20"/>
              </w:rPr>
              <w:t>uzyskania decyzji o pozwoleniu na budowę/</w:t>
            </w:r>
            <w:r w:rsidR="001D4AFA">
              <w:rPr>
                <w:rFonts w:ascii="Arial" w:hAnsi="Arial" w:cs="Arial"/>
                <w:b/>
                <w:i/>
                <w:color w:val="000000" w:themeColor="text1"/>
                <w:sz w:val="20"/>
                <w:szCs w:val="20"/>
              </w:rPr>
              <w:t xml:space="preserve"> </w:t>
            </w:r>
            <w:r w:rsidRPr="00C83C0E">
              <w:rPr>
                <w:rFonts w:ascii="Arial" w:hAnsi="Arial" w:cs="Arial"/>
                <w:b/>
                <w:i/>
                <w:color w:val="000000" w:themeColor="text1"/>
                <w:sz w:val="20"/>
                <w:szCs w:val="20"/>
              </w:rPr>
              <w:t>ZRID/</w:t>
            </w:r>
            <w:r w:rsidR="001D4AFA">
              <w:rPr>
                <w:rFonts w:ascii="Arial" w:hAnsi="Arial" w:cs="Arial"/>
                <w:b/>
                <w:i/>
                <w:color w:val="000000" w:themeColor="text1"/>
                <w:sz w:val="20"/>
                <w:szCs w:val="20"/>
              </w:rPr>
              <w:t xml:space="preserve"> </w:t>
            </w:r>
            <w:r w:rsidRPr="00C83C0E">
              <w:rPr>
                <w:rFonts w:ascii="Arial" w:hAnsi="Arial" w:cs="Arial"/>
                <w:b/>
                <w:i/>
                <w:color w:val="000000" w:themeColor="text1"/>
                <w:sz w:val="20"/>
                <w:szCs w:val="20"/>
              </w:rPr>
              <w:t>zgłoszenia robót budowlanych/ innej decyzji umożliwiającej realizację projektu/</w:t>
            </w:r>
            <w:r w:rsidR="001D4AFA">
              <w:rPr>
                <w:rFonts w:ascii="Arial" w:hAnsi="Arial" w:cs="Arial"/>
                <w:b/>
                <w:i/>
                <w:color w:val="000000" w:themeColor="text1"/>
                <w:sz w:val="20"/>
                <w:szCs w:val="20"/>
              </w:rPr>
              <w:t xml:space="preserve"> </w:t>
            </w:r>
            <w:r w:rsidRPr="00C83C0E">
              <w:rPr>
                <w:rFonts w:ascii="Arial" w:hAnsi="Arial" w:cs="Arial"/>
                <w:b/>
                <w:i/>
                <w:color w:val="000000" w:themeColor="text1"/>
                <w:sz w:val="20"/>
                <w:szCs w:val="20"/>
              </w:rPr>
              <w:t>zadania</w:t>
            </w:r>
            <w:r w:rsidRPr="00C83C0E">
              <w:rPr>
                <w:rFonts w:ascii="Arial" w:hAnsi="Arial" w:cs="Arial"/>
                <w:b/>
                <w:color w:val="000000" w:themeColor="text1"/>
                <w:sz w:val="20"/>
                <w:szCs w:val="20"/>
              </w:rPr>
              <w:t xml:space="preserve"> </w:t>
            </w:r>
            <w:r w:rsidRPr="00C83C0E">
              <w:rPr>
                <w:rFonts w:ascii="Arial" w:hAnsi="Arial" w:cs="Arial"/>
                <w:b/>
                <w:color w:val="000000" w:themeColor="text1"/>
                <w:sz w:val="20"/>
                <w:szCs w:val="20"/>
                <w:u w:val="single"/>
              </w:rPr>
              <w:t>zobowiązany jest do posiadania na etapie oceny formalnej, co najmniej aktualnego projektu budowlanego umożliwiającego realizację całego projektu/ zadania.</w:t>
            </w:r>
          </w:p>
          <w:p w14:paraId="3C0D09B0" w14:textId="08DD4BA1"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w ramach Załącznika nr 4 nie przedstawia żadnego dokumentu.</w:t>
            </w:r>
          </w:p>
        </w:tc>
        <w:tc>
          <w:tcPr>
            <w:tcW w:w="4522" w:type="dxa"/>
          </w:tcPr>
          <w:p w14:paraId="5B398718"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 xml:space="preserve">Wnioskodawca posiada Program funkcjonalno-użytkowy w trakcie opracowania </w:t>
            </w:r>
            <w:r w:rsidRPr="00BF0ACC">
              <w:rPr>
                <w:rFonts w:ascii="Arial" w:hAnsi="Arial" w:cs="Arial"/>
                <w:color w:val="000000" w:themeColor="text1"/>
                <w:sz w:val="20"/>
                <w:szCs w:val="20"/>
              </w:rPr>
              <w:t>–</w:t>
            </w:r>
            <w:r w:rsidRPr="00C83C0E">
              <w:rPr>
                <w:rFonts w:ascii="Arial" w:hAnsi="Arial" w:cs="Arial"/>
                <w:b/>
                <w:color w:val="000000" w:themeColor="text1"/>
                <w:sz w:val="20"/>
                <w:szCs w:val="20"/>
              </w:rPr>
              <w:t xml:space="preserve"> WYBÓR TEJ OPCJI SPOWODUJE NEGATYWNĄ OCENĘ WNIOSKU</w:t>
            </w:r>
          </w:p>
          <w:p w14:paraId="49007B9C" w14:textId="77777777" w:rsidR="00E20BC9" w:rsidRPr="00CE69A1" w:rsidRDefault="00E20BC9" w:rsidP="00CE69A1">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color w:val="000000" w:themeColor="text1"/>
                <w:sz w:val="20"/>
                <w:szCs w:val="20"/>
              </w:rPr>
              <w:t>Wnioskodawca wybierając tę opcję wskazuje, że na chwilę obecną nie posiada opracowanego programu-funkcjonalno-użytkowego umożliwiającego realizację projektu/zadania.</w:t>
            </w:r>
            <w:r w:rsidR="0082750C">
              <w:rPr>
                <w:rFonts w:ascii="Arial" w:hAnsi="Arial" w:cs="Arial"/>
                <w:color w:val="000000" w:themeColor="text1"/>
                <w:sz w:val="20"/>
                <w:szCs w:val="20"/>
              </w:rPr>
              <w:t xml:space="preserve"> </w:t>
            </w:r>
            <w:r w:rsidRPr="00C83C0E">
              <w:rPr>
                <w:rFonts w:ascii="Arial" w:hAnsi="Arial" w:cs="Arial"/>
                <w:b/>
                <w:color w:val="000000" w:themeColor="text1"/>
                <w:sz w:val="20"/>
                <w:szCs w:val="20"/>
              </w:rPr>
              <w:t>W przypadku gdy Wnioskodawca realizuje projekt/zadanie w</w:t>
            </w:r>
            <w:r w:rsidR="0082750C">
              <w:rPr>
                <w:rFonts w:ascii="Arial" w:hAnsi="Arial" w:cs="Arial"/>
                <w:b/>
                <w:color w:val="000000" w:themeColor="text1"/>
                <w:sz w:val="20"/>
                <w:szCs w:val="20"/>
              </w:rPr>
              <w:t> </w:t>
            </w:r>
            <w:r w:rsidRPr="00C83C0E">
              <w:rPr>
                <w:rFonts w:ascii="Arial" w:hAnsi="Arial" w:cs="Arial"/>
                <w:b/>
                <w:color w:val="000000" w:themeColor="text1"/>
                <w:sz w:val="20"/>
                <w:szCs w:val="20"/>
              </w:rPr>
              <w:t xml:space="preserve">ramach trybu </w:t>
            </w:r>
            <w:r w:rsidRPr="00C83C0E">
              <w:rPr>
                <w:rFonts w:ascii="Arial" w:hAnsi="Arial" w:cs="Arial"/>
                <w:b/>
                <w:i/>
                <w:color w:val="000000" w:themeColor="text1"/>
                <w:sz w:val="20"/>
                <w:szCs w:val="20"/>
              </w:rPr>
              <w:t>zaprojektuj</w:t>
            </w:r>
            <w:r w:rsidR="001D4AFA">
              <w:rPr>
                <w:rFonts w:ascii="Arial" w:hAnsi="Arial" w:cs="Arial"/>
                <w:b/>
                <w:i/>
                <w:color w:val="000000" w:themeColor="text1"/>
                <w:sz w:val="20"/>
                <w:szCs w:val="20"/>
              </w:rPr>
              <w:t xml:space="preserve"> </w:t>
            </w:r>
            <w:r w:rsidRPr="00C83C0E">
              <w:rPr>
                <w:rFonts w:ascii="Arial" w:hAnsi="Arial" w:cs="Arial"/>
                <w:b/>
                <w:i/>
                <w:color w:val="000000" w:themeColor="text1"/>
                <w:sz w:val="20"/>
                <w:szCs w:val="20"/>
              </w:rPr>
              <w:t xml:space="preserve">i wybuduj </w:t>
            </w:r>
            <w:r w:rsidRPr="00C83C0E">
              <w:rPr>
                <w:rFonts w:ascii="Arial" w:hAnsi="Arial" w:cs="Arial"/>
                <w:b/>
                <w:color w:val="000000" w:themeColor="text1"/>
                <w:sz w:val="20"/>
                <w:szCs w:val="20"/>
                <w:u w:val="single"/>
              </w:rPr>
              <w:t>zobowiązany jest do posiadania na etapie oceny formalnej programu funkcjonalno-użytkowego.</w:t>
            </w:r>
          </w:p>
          <w:p w14:paraId="4973F3FE" w14:textId="77777777" w:rsidR="00380FA8"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Wnioskodawca w ramach Załącznika nr 4 nie przedstawia żadnego dokumentu.</w:t>
            </w:r>
          </w:p>
          <w:p w14:paraId="00644220" w14:textId="3A940225"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470" w:type="dxa"/>
          </w:tcPr>
          <w:p w14:paraId="214979DA"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 xml:space="preserve">Wnioskodawca nie posiada opracowanej dokumentacji na potrzeby projektu/zadania </w:t>
            </w:r>
            <w:r w:rsidRPr="00BF0ACC">
              <w:rPr>
                <w:rFonts w:ascii="Arial" w:hAnsi="Arial" w:cs="Arial"/>
                <w:color w:val="000000" w:themeColor="text1"/>
                <w:sz w:val="20"/>
                <w:szCs w:val="20"/>
              </w:rPr>
              <w:t>–</w:t>
            </w:r>
            <w:r w:rsidRPr="00C83C0E">
              <w:rPr>
                <w:rFonts w:ascii="Arial" w:hAnsi="Arial" w:cs="Arial"/>
                <w:b/>
                <w:color w:val="000000" w:themeColor="text1"/>
                <w:sz w:val="20"/>
                <w:szCs w:val="20"/>
              </w:rPr>
              <w:t xml:space="preserve"> WYBÓR TEJ OPCJI SPOWODUJE NEGATYWNĄ OCENĘ WNIOSKU</w:t>
            </w:r>
          </w:p>
          <w:p w14:paraId="1AD46AD4"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 xml:space="preserve">Wnioskodawca zaznaczając tę opcję zobowiązany jest do wskazania w kolumnie </w:t>
            </w:r>
            <w:r w:rsidRPr="00C83C0E">
              <w:rPr>
                <w:rFonts w:ascii="Arial" w:hAnsi="Arial" w:cs="Arial"/>
                <w:i/>
                <w:color w:val="000000" w:themeColor="text1"/>
                <w:sz w:val="20"/>
                <w:szCs w:val="20"/>
              </w:rPr>
              <w:t xml:space="preserve">Uzasadnienie wybranej opcji </w:t>
            </w:r>
            <w:r w:rsidRPr="00C83C0E">
              <w:rPr>
                <w:rFonts w:ascii="Arial" w:hAnsi="Arial" w:cs="Arial"/>
                <w:color w:val="000000" w:themeColor="text1"/>
                <w:sz w:val="20"/>
                <w:szCs w:val="20"/>
              </w:rPr>
              <w:t>informacji jakiego rodzaju opracowania jeszcze nie posiada, na jaki zakres (wraz ze wskazaniem działania) oraz przewidywany termin uzyskania dokumentacji.</w:t>
            </w:r>
          </w:p>
          <w:p w14:paraId="62130594" w14:textId="77777777"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w ramach Załącznika nr 4 nie przedstawia żadnego dokumentu.</w:t>
            </w:r>
          </w:p>
        </w:tc>
      </w:tr>
      <w:tr w:rsidR="00E20BC9" w:rsidRPr="00C83C0E" w14:paraId="10B1176E" w14:textId="77777777" w:rsidTr="00E20BC9">
        <w:tc>
          <w:tcPr>
            <w:cnfStyle w:val="001000000000" w:firstRow="0" w:lastRow="0" w:firstColumn="1" w:lastColumn="0" w:oddVBand="0" w:evenVBand="0" w:oddHBand="0" w:evenHBand="0" w:firstRowFirstColumn="0" w:firstRowLastColumn="0" w:lastRowFirstColumn="0" w:lastRowLastColumn="0"/>
            <w:tcW w:w="576" w:type="dxa"/>
          </w:tcPr>
          <w:p w14:paraId="7461779E" w14:textId="77777777" w:rsidR="00E20BC9" w:rsidRPr="00C83C0E" w:rsidRDefault="00E20BC9" w:rsidP="00C83C0E">
            <w:pPr>
              <w:spacing w:after="0" w:line="240" w:lineRule="auto"/>
              <w:rPr>
                <w:rFonts w:ascii="Arial" w:hAnsi="Arial" w:cs="Arial"/>
                <w:b w:val="0"/>
                <w:color w:val="000000" w:themeColor="text1"/>
                <w:sz w:val="20"/>
                <w:szCs w:val="20"/>
              </w:rPr>
            </w:pPr>
            <w:r w:rsidRPr="00C83C0E">
              <w:rPr>
                <w:rFonts w:ascii="Arial" w:hAnsi="Arial" w:cs="Arial"/>
                <w:b w:val="0"/>
                <w:color w:val="000000" w:themeColor="text1"/>
                <w:sz w:val="20"/>
                <w:szCs w:val="20"/>
              </w:rPr>
              <w:t>3.</w:t>
            </w:r>
          </w:p>
        </w:tc>
        <w:tc>
          <w:tcPr>
            <w:tcW w:w="4650" w:type="dxa"/>
          </w:tcPr>
          <w:p w14:paraId="5A36EE12"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Projekt w fazie analiz, studiów, koncepcji WYBÓR TEJ OPCJI SPOWODUJE NEGATYWNĄ OCENĘ WNIOSKU</w:t>
            </w:r>
          </w:p>
          <w:p w14:paraId="0858042E" w14:textId="77777777" w:rsidR="00E20BC9" w:rsidRPr="00C83C0E"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u w:val="single"/>
              </w:rPr>
            </w:pPr>
            <w:r w:rsidRPr="00C83C0E">
              <w:rPr>
                <w:rFonts w:ascii="Arial" w:hAnsi="Arial" w:cs="Arial"/>
                <w:color w:val="000000" w:themeColor="text1"/>
                <w:sz w:val="20"/>
                <w:szCs w:val="20"/>
              </w:rPr>
              <w:t>Wnioskodawca wybierając tę opcję wskazuje, że</w:t>
            </w:r>
            <w:r w:rsidR="001D4AFA">
              <w:rPr>
                <w:rFonts w:ascii="Arial" w:hAnsi="Arial" w:cs="Arial"/>
                <w:color w:val="000000" w:themeColor="text1"/>
                <w:sz w:val="20"/>
                <w:szCs w:val="20"/>
              </w:rPr>
              <w:t> </w:t>
            </w:r>
            <w:r w:rsidRPr="00C83C0E">
              <w:rPr>
                <w:rFonts w:ascii="Arial" w:hAnsi="Arial" w:cs="Arial"/>
                <w:color w:val="000000" w:themeColor="text1"/>
                <w:sz w:val="20"/>
                <w:szCs w:val="20"/>
              </w:rPr>
              <w:t xml:space="preserve">na chwilę obecną projekt/zadnie jest na bardzo wstępnym etapie prac. </w:t>
            </w:r>
            <w:r w:rsidRPr="00C83C0E">
              <w:rPr>
                <w:rFonts w:ascii="Arial" w:hAnsi="Arial" w:cs="Arial"/>
                <w:b/>
                <w:color w:val="000000" w:themeColor="text1"/>
                <w:sz w:val="20"/>
                <w:szCs w:val="20"/>
              </w:rPr>
              <w:t xml:space="preserve">W przypadku gdy Wnioskodawca realizuje projekt/zadanie w ramach trybu </w:t>
            </w:r>
            <w:r w:rsidRPr="00C83C0E">
              <w:rPr>
                <w:rFonts w:ascii="Arial" w:hAnsi="Arial" w:cs="Arial"/>
                <w:b/>
                <w:i/>
                <w:color w:val="000000" w:themeColor="text1"/>
                <w:sz w:val="20"/>
                <w:szCs w:val="20"/>
              </w:rPr>
              <w:t>wymagającego</w:t>
            </w:r>
            <w:r w:rsidRPr="00C83C0E">
              <w:rPr>
                <w:rFonts w:ascii="Arial" w:hAnsi="Arial" w:cs="Arial"/>
                <w:b/>
                <w:color w:val="000000" w:themeColor="text1"/>
                <w:sz w:val="20"/>
                <w:szCs w:val="20"/>
              </w:rPr>
              <w:t xml:space="preserve"> </w:t>
            </w:r>
            <w:r w:rsidRPr="00C83C0E">
              <w:rPr>
                <w:rFonts w:ascii="Arial" w:hAnsi="Arial" w:cs="Arial"/>
                <w:b/>
                <w:i/>
                <w:color w:val="000000" w:themeColor="text1"/>
                <w:sz w:val="20"/>
                <w:szCs w:val="20"/>
              </w:rPr>
              <w:t>uzyskania decyzji o pozwoleniu na budowę/</w:t>
            </w:r>
            <w:r w:rsidR="001D4AFA">
              <w:rPr>
                <w:rFonts w:ascii="Arial" w:hAnsi="Arial" w:cs="Arial"/>
                <w:b/>
                <w:i/>
                <w:color w:val="000000" w:themeColor="text1"/>
                <w:sz w:val="20"/>
                <w:szCs w:val="20"/>
              </w:rPr>
              <w:t xml:space="preserve"> </w:t>
            </w:r>
            <w:r w:rsidRPr="00C83C0E">
              <w:rPr>
                <w:rFonts w:ascii="Arial" w:hAnsi="Arial" w:cs="Arial"/>
                <w:b/>
                <w:i/>
                <w:color w:val="000000" w:themeColor="text1"/>
                <w:sz w:val="20"/>
                <w:szCs w:val="20"/>
              </w:rPr>
              <w:t>ZRID/</w:t>
            </w:r>
            <w:r w:rsidR="001D4AFA">
              <w:rPr>
                <w:rFonts w:ascii="Arial" w:hAnsi="Arial" w:cs="Arial"/>
                <w:b/>
                <w:i/>
                <w:color w:val="000000" w:themeColor="text1"/>
                <w:sz w:val="20"/>
                <w:szCs w:val="20"/>
              </w:rPr>
              <w:t xml:space="preserve"> </w:t>
            </w:r>
            <w:r w:rsidRPr="00C83C0E">
              <w:rPr>
                <w:rFonts w:ascii="Arial" w:hAnsi="Arial" w:cs="Arial"/>
                <w:b/>
                <w:i/>
                <w:color w:val="000000" w:themeColor="text1"/>
                <w:sz w:val="20"/>
                <w:szCs w:val="20"/>
              </w:rPr>
              <w:t>zgłoszenia robót budowlanych/</w:t>
            </w:r>
            <w:r w:rsidR="001D4AFA">
              <w:rPr>
                <w:rFonts w:ascii="Arial" w:hAnsi="Arial" w:cs="Arial"/>
                <w:b/>
                <w:i/>
                <w:color w:val="000000" w:themeColor="text1"/>
                <w:sz w:val="20"/>
                <w:szCs w:val="20"/>
              </w:rPr>
              <w:t xml:space="preserve"> </w:t>
            </w:r>
            <w:r w:rsidRPr="00C83C0E">
              <w:rPr>
                <w:rFonts w:ascii="Arial" w:hAnsi="Arial" w:cs="Arial"/>
                <w:b/>
                <w:i/>
                <w:color w:val="000000" w:themeColor="text1"/>
                <w:sz w:val="20"/>
                <w:szCs w:val="20"/>
              </w:rPr>
              <w:t xml:space="preserve">inne decyzji </w:t>
            </w:r>
            <w:r w:rsidRPr="00C83C0E">
              <w:rPr>
                <w:rFonts w:ascii="Arial" w:hAnsi="Arial" w:cs="Arial"/>
                <w:b/>
                <w:i/>
                <w:color w:val="000000" w:themeColor="text1"/>
                <w:sz w:val="20"/>
                <w:szCs w:val="20"/>
              </w:rPr>
              <w:lastRenderedPageBreak/>
              <w:t>umożliwiającej realizację projektu/zadania</w:t>
            </w:r>
            <w:r w:rsidRPr="00C83C0E">
              <w:rPr>
                <w:rFonts w:ascii="Arial" w:hAnsi="Arial" w:cs="Arial"/>
                <w:b/>
                <w:color w:val="000000" w:themeColor="text1"/>
                <w:sz w:val="20"/>
                <w:szCs w:val="20"/>
              </w:rPr>
              <w:t xml:space="preserve"> </w:t>
            </w:r>
            <w:r w:rsidRPr="00C83C0E">
              <w:rPr>
                <w:rFonts w:ascii="Arial" w:hAnsi="Arial" w:cs="Arial"/>
                <w:b/>
                <w:color w:val="000000" w:themeColor="text1"/>
                <w:sz w:val="20"/>
                <w:szCs w:val="20"/>
                <w:u w:val="single"/>
              </w:rPr>
              <w:t xml:space="preserve">zobowiązany jest do posiadania na etapie oceny formalnej, co najmniej aktualnego projektu budowlanego umożliwiającego realizację całego projektu/ zadania. </w:t>
            </w:r>
          </w:p>
          <w:p w14:paraId="12DB945D" w14:textId="3501F8B7" w:rsidR="00E20BC9" w:rsidRPr="00CE69A1" w:rsidRDefault="00E20BC9" w:rsidP="000A39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w ramach Załącznika nr 4 nie przedstawia żadnego dokumentu.</w:t>
            </w:r>
          </w:p>
        </w:tc>
        <w:tc>
          <w:tcPr>
            <w:tcW w:w="4522" w:type="dxa"/>
          </w:tcPr>
          <w:p w14:paraId="0CD777C0" w14:textId="77777777" w:rsidR="00E20BC9" w:rsidRPr="00C83C0E" w:rsidRDefault="00E20BC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4470" w:type="dxa"/>
          </w:tcPr>
          <w:p w14:paraId="4119AA8F" w14:textId="77777777" w:rsidR="00E20BC9" w:rsidRPr="00C83C0E" w:rsidRDefault="00E20BC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20BC9" w:rsidRPr="00C83C0E" w14:paraId="4AD4A693"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74DC8484" w14:textId="77777777" w:rsidR="00E20BC9" w:rsidRPr="00CE69A1" w:rsidRDefault="00E20BC9">
            <w:pPr>
              <w:spacing w:after="0" w:line="240" w:lineRule="auto"/>
              <w:jc w:val="center"/>
              <w:rPr>
                <w:rFonts w:ascii="Arial" w:hAnsi="Arial" w:cs="Arial"/>
                <w:color w:val="FFFFFF" w:themeColor="background1"/>
                <w:szCs w:val="20"/>
              </w:rPr>
            </w:pPr>
            <w:r w:rsidRPr="00C83C0E">
              <w:rPr>
                <w:rFonts w:ascii="Arial" w:hAnsi="Arial" w:cs="Arial"/>
                <w:color w:val="FFFFFF" w:themeColor="background1"/>
                <w:szCs w:val="20"/>
              </w:rPr>
              <w:lastRenderedPageBreak/>
              <w:t>Uzasadnienie do wybranej opcji (limit znaków: 2</w:t>
            </w:r>
            <w:r w:rsidR="002E6488">
              <w:rPr>
                <w:rFonts w:ascii="Arial" w:hAnsi="Arial" w:cs="Arial"/>
                <w:color w:val="FFFFFF" w:themeColor="background1"/>
                <w:szCs w:val="20"/>
              </w:rPr>
              <w:t xml:space="preserve"> </w:t>
            </w:r>
            <w:r w:rsidRPr="00C83C0E">
              <w:rPr>
                <w:rFonts w:ascii="Arial" w:hAnsi="Arial" w:cs="Arial"/>
                <w:color w:val="FFFFFF" w:themeColor="background1"/>
                <w:szCs w:val="20"/>
              </w:rPr>
              <w:t>000):</w:t>
            </w:r>
          </w:p>
        </w:tc>
      </w:tr>
      <w:tr w:rsidR="00E20BC9" w:rsidRPr="00C83C0E" w14:paraId="4D700981" w14:textId="77777777" w:rsidTr="00E20BC9">
        <w:tc>
          <w:tcPr>
            <w:cnfStyle w:val="001000000000" w:firstRow="0" w:lastRow="0" w:firstColumn="1" w:lastColumn="0" w:oddVBand="0" w:evenVBand="0" w:oddHBand="0" w:evenHBand="0" w:firstRowFirstColumn="0" w:firstRowLastColumn="0" w:lastRowFirstColumn="0" w:lastRowLastColumn="0"/>
            <w:tcW w:w="576" w:type="dxa"/>
          </w:tcPr>
          <w:p w14:paraId="5B074186" w14:textId="77777777" w:rsidR="00E20BC9" w:rsidRPr="00C83C0E" w:rsidRDefault="00E20BC9" w:rsidP="00C83C0E">
            <w:pPr>
              <w:spacing w:after="0" w:line="240" w:lineRule="auto"/>
              <w:rPr>
                <w:rFonts w:ascii="Arial" w:hAnsi="Arial" w:cs="Arial"/>
                <w:b w:val="0"/>
                <w:color w:val="000000" w:themeColor="text1"/>
                <w:sz w:val="20"/>
                <w:szCs w:val="20"/>
              </w:rPr>
            </w:pPr>
          </w:p>
        </w:tc>
        <w:tc>
          <w:tcPr>
            <w:tcW w:w="4650" w:type="dxa"/>
          </w:tcPr>
          <w:p w14:paraId="40698FA4" w14:textId="77777777" w:rsidR="00380FA8"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jakimi opracowaniami Wnioskodawca dysponuje. W przypadku gdy Wnioskodawca nie dysponuje wszystkimi wymaganymi opracowaniami należy wskazać:</w:t>
            </w:r>
          </w:p>
          <w:p w14:paraId="2CB857E0" w14:textId="77777777" w:rsidR="00380FA8" w:rsidRPr="00CE69A1" w:rsidRDefault="00E20BC9" w:rsidP="0016497E">
            <w:pPr>
              <w:pStyle w:val="Akapitzlist"/>
              <w:numPr>
                <w:ilvl w:val="0"/>
                <w:numId w:val="11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jakiej dokumentacji Wnioskodawca jeszcze nie posiada;</w:t>
            </w:r>
          </w:p>
          <w:p w14:paraId="37100949" w14:textId="77777777" w:rsidR="00380FA8" w:rsidRPr="00CE69A1" w:rsidRDefault="00E20BC9" w:rsidP="0016497E">
            <w:pPr>
              <w:pStyle w:val="Akapitzlist"/>
              <w:numPr>
                <w:ilvl w:val="0"/>
                <w:numId w:val="11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na jaki zakres rzeczowy projektu/zadania;</w:t>
            </w:r>
          </w:p>
          <w:p w14:paraId="7D411859" w14:textId="77777777" w:rsidR="00E20BC9" w:rsidRPr="00CE69A1" w:rsidRDefault="00E20BC9" w:rsidP="0016497E">
            <w:pPr>
              <w:pStyle w:val="Akapitzlist"/>
              <w:numPr>
                <w:ilvl w:val="0"/>
                <w:numId w:val="11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kiedy Wnioskodawca planuje je opracować.</w:t>
            </w:r>
          </w:p>
        </w:tc>
        <w:tc>
          <w:tcPr>
            <w:tcW w:w="4522" w:type="dxa"/>
          </w:tcPr>
          <w:p w14:paraId="454FFE93" w14:textId="77777777" w:rsidR="00E20BC9"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informację nt. przewidywanego terminu opracowania dokumentacji projektowej oraz terminu uzyskania decyzji o pozwoleniu na budowę/</w:t>
            </w:r>
            <w:r w:rsidR="00380FA8">
              <w:rPr>
                <w:rFonts w:ascii="Arial" w:hAnsi="Arial" w:cs="Arial"/>
                <w:color w:val="000000" w:themeColor="text1"/>
                <w:sz w:val="20"/>
                <w:szCs w:val="20"/>
              </w:rPr>
              <w:t xml:space="preserve"> </w:t>
            </w:r>
            <w:r w:rsidRPr="00C83C0E">
              <w:rPr>
                <w:rFonts w:ascii="Arial" w:hAnsi="Arial" w:cs="Arial"/>
                <w:color w:val="000000" w:themeColor="text1"/>
                <w:sz w:val="20"/>
                <w:szCs w:val="20"/>
              </w:rPr>
              <w:t>ZRID/</w:t>
            </w:r>
            <w:r w:rsidR="00380FA8">
              <w:rPr>
                <w:rFonts w:ascii="Arial" w:hAnsi="Arial" w:cs="Arial"/>
                <w:color w:val="000000" w:themeColor="text1"/>
                <w:sz w:val="20"/>
                <w:szCs w:val="20"/>
              </w:rPr>
              <w:t xml:space="preserve"> </w:t>
            </w:r>
            <w:r w:rsidRPr="00C83C0E">
              <w:rPr>
                <w:rFonts w:ascii="Arial" w:hAnsi="Arial" w:cs="Arial"/>
                <w:color w:val="000000" w:themeColor="text1"/>
                <w:sz w:val="20"/>
                <w:szCs w:val="20"/>
              </w:rPr>
              <w:t xml:space="preserve">zgłoszenia robót budowlanych/ innej decyzji wymaganej do realizacji projektu. </w:t>
            </w:r>
          </w:p>
        </w:tc>
        <w:tc>
          <w:tcPr>
            <w:tcW w:w="4470" w:type="dxa"/>
          </w:tcPr>
          <w:p w14:paraId="28E62B24" w14:textId="77777777" w:rsidR="00380FA8"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jakimi opracowaniami Wnioskodawca dysponuje. W przypadku gdy Wnioskodawca nie dysponuje wszystkimi wymaganymi opracowaniami należy wskazać:</w:t>
            </w:r>
          </w:p>
          <w:p w14:paraId="2111C079" w14:textId="77777777" w:rsidR="00380FA8" w:rsidRPr="00CE69A1" w:rsidRDefault="00E20BC9" w:rsidP="0016497E">
            <w:pPr>
              <w:pStyle w:val="Akapitzlist"/>
              <w:numPr>
                <w:ilvl w:val="0"/>
                <w:numId w:val="1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jakiej dokumentacji Wnioskodawca jeszcze nie posiada;</w:t>
            </w:r>
          </w:p>
          <w:p w14:paraId="4111A4DE" w14:textId="77777777" w:rsidR="00380FA8" w:rsidRPr="00CE69A1" w:rsidRDefault="00E20BC9" w:rsidP="0016497E">
            <w:pPr>
              <w:pStyle w:val="Akapitzlist"/>
              <w:numPr>
                <w:ilvl w:val="0"/>
                <w:numId w:val="1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na jaki zakres rzeczowy projektu/zadania;</w:t>
            </w:r>
          </w:p>
          <w:p w14:paraId="5CEEBA5A" w14:textId="77777777" w:rsidR="00E20BC9" w:rsidRPr="00CE69A1" w:rsidRDefault="00E20BC9" w:rsidP="0016497E">
            <w:pPr>
              <w:pStyle w:val="Akapitzlist"/>
              <w:numPr>
                <w:ilvl w:val="0"/>
                <w:numId w:val="1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kiedy Wnioskodawca planuje je opracować.</w:t>
            </w:r>
          </w:p>
        </w:tc>
      </w:tr>
      <w:tr w:rsidR="00E20BC9" w:rsidRPr="00C83C0E" w14:paraId="759C4554"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5E296889" w14:textId="77777777" w:rsidR="00E20BC9" w:rsidRPr="00C83C0E" w:rsidRDefault="00E20BC9" w:rsidP="0016497E">
            <w:pPr>
              <w:numPr>
                <w:ilvl w:val="0"/>
                <w:numId w:val="27"/>
              </w:numPr>
              <w:spacing w:after="0" w:line="240" w:lineRule="auto"/>
              <w:jc w:val="center"/>
              <w:rPr>
                <w:rFonts w:ascii="Arial" w:hAnsi="Arial" w:cs="Arial"/>
                <w:color w:val="FFFFFF" w:themeColor="background1"/>
                <w:sz w:val="20"/>
                <w:szCs w:val="20"/>
              </w:rPr>
            </w:pPr>
            <w:r w:rsidRPr="00C83C0E">
              <w:rPr>
                <w:rFonts w:ascii="Arial" w:hAnsi="Arial" w:cs="Arial"/>
                <w:color w:val="FFFFFF" w:themeColor="background1"/>
                <w:szCs w:val="20"/>
              </w:rPr>
              <w:t>DYSPONOWANIE NIERUCHOMOŚCIĄ NA CELE REALIZACJI PROJEKTU:</w:t>
            </w:r>
          </w:p>
        </w:tc>
      </w:tr>
      <w:tr w:rsidR="00E20BC9" w:rsidRPr="00C83C0E" w14:paraId="71526FE7" w14:textId="77777777" w:rsidTr="00E20BC9">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071CA77F" w14:textId="77777777" w:rsidR="00E20BC9" w:rsidRPr="00C83C0E" w:rsidRDefault="00E20BC9" w:rsidP="00C83C0E">
            <w:pPr>
              <w:spacing w:after="0" w:line="240" w:lineRule="auto"/>
              <w:ind w:left="720"/>
              <w:jc w:val="center"/>
              <w:rPr>
                <w:rFonts w:ascii="Arial" w:hAnsi="Arial" w:cs="Arial"/>
                <w:color w:val="FFFFFF" w:themeColor="background1"/>
                <w:sz w:val="24"/>
                <w:szCs w:val="20"/>
              </w:rPr>
            </w:pPr>
            <w:r w:rsidRPr="00C83C0E">
              <w:rPr>
                <w:rFonts w:ascii="Arial" w:hAnsi="Arial" w:cs="Arial"/>
                <w:color w:val="FFFFFF" w:themeColor="background1"/>
                <w:szCs w:val="20"/>
              </w:rPr>
              <w:t>Wybór opcji</w:t>
            </w:r>
          </w:p>
        </w:tc>
      </w:tr>
      <w:tr w:rsidR="00E20BC9" w:rsidRPr="00C83C0E" w14:paraId="369524D2"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29BD6AD" w14:textId="77777777" w:rsidR="00E20BC9" w:rsidRPr="00C83C0E" w:rsidRDefault="00E20BC9" w:rsidP="00C83C0E">
            <w:pPr>
              <w:spacing w:after="0" w:line="240" w:lineRule="auto"/>
              <w:rPr>
                <w:rFonts w:ascii="Arial" w:hAnsi="Arial" w:cs="Arial"/>
                <w:b w:val="0"/>
                <w:color w:val="000000" w:themeColor="text1"/>
                <w:sz w:val="20"/>
                <w:szCs w:val="20"/>
              </w:rPr>
            </w:pPr>
            <w:r w:rsidRPr="00C83C0E">
              <w:rPr>
                <w:rFonts w:ascii="Arial" w:hAnsi="Arial" w:cs="Arial"/>
                <w:b w:val="0"/>
                <w:color w:val="000000" w:themeColor="text1"/>
                <w:sz w:val="20"/>
                <w:szCs w:val="20"/>
              </w:rPr>
              <w:t>1.</w:t>
            </w:r>
          </w:p>
        </w:tc>
        <w:tc>
          <w:tcPr>
            <w:tcW w:w="4650" w:type="dxa"/>
          </w:tcPr>
          <w:p w14:paraId="2F8751BD"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 xml:space="preserve">Wnioskodawca na cele realizacji projektu/zadania posiada </w:t>
            </w:r>
            <w:r w:rsidRPr="00C83C0E">
              <w:rPr>
                <w:rFonts w:ascii="Arial" w:eastAsia="Times New Roman" w:hAnsi="Arial" w:cs="Arial"/>
                <w:b/>
                <w:color w:val="000000" w:themeColor="text1"/>
                <w:sz w:val="20"/>
                <w:szCs w:val="16"/>
                <w:lang w:eastAsia="pl-PL"/>
              </w:rPr>
              <w:t>prawa do dysponowania nieruchomością na cele jego realizacji</w:t>
            </w:r>
            <w:r w:rsidRPr="00C83C0E">
              <w:rPr>
                <w:rFonts w:ascii="Arial" w:eastAsia="Times New Roman" w:hAnsi="Arial" w:cs="Arial"/>
                <w:color w:val="000000" w:themeColor="text1"/>
                <w:sz w:val="20"/>
                <w:szCs w:val="16"/>
                <w:lang w:eastAsia="pl-PL"/>
              </w:rPr>
              <w:t xml:space="preserve"> </w:t>
            </w:r>
          </w:p>
          <w:p w14:paraId="75577D8D"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Wnioskodawca wybierając tę opcję wskazuje, że</w:t>
            </w:r>
            <w:r w:rsidR="00380FA8">
              <w:rPr>
                <w:rFonts w:ascii="Arial" w:hAnsi="Arial" w:cs="Arial"/>
                <w:color w:val="000000" w:themeColor="text1"/>
                <w:sz w:val="20"/>
                <w:szCs w:val="20"/>
              </w:rPr>
              <w:t> </w:t>
            </w:r>
            <w:r w:rsidRPr="00C83C0E">
              <w:rPr>
                <w:rFonts w:ascii="Arial" w:hAnsi="Arial" w:cs="Arial"/>
                <w:color w:val="000000" w:themeColor="text1"/>
                <w:sz w:val="20"/>
                <w:szCs w:val="20"/>
              </w:rPr>
              <w:t>na cele realizacji projektu dysponuje niezbędną nieruchomością umożliwiającą realizację całego projektu/zadania. Przez realizację projektu rozumie się zarówno etap inwestycyjny jak również etap trwałości projektu.</w:t>
            </w:r>
          </w:p>
          <w:p w14:paraId="38787C6A" w14:textId="77777777" w:rsidR="00E20BC9" w:rsidRPr="00C83C0E" w:rsidRDefault="00E20BC9" w:rsidP="00BF0ACC">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lastRenderedPageBreak/>
              <w:t xml:space="preserve">Wnioskodawca w ramach Załącznika nr 6 zobowiązany jest przedstawić Oświadczenie o prawie do dysponowania nieruchomością na cele budowlane zgodnie ze wzorem nr 4 do wniosku o dofinansowanie. </w:t>
            </w:r>
          </w:p>
          <w:p w14:paraId="0149C175" w14:textId="77777777" w:rsidR="00E20BC9" w:rsidRPr="00380FA8"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380FA8">
              <w:rPr>
                <w:rFonts w:ascii="Arial" w:hAnsi="Arial" w:cs="Arial"/>
                <w:color w:val="000000" w:themeColor="text1"/>
                <w:sz w:val="20"/>
                <w:szCs w:val="20"/>
              </w:rPr>
              <w:t>W przypadku wątpliwości na etapie oceny Wnioskodawca może zostać wezwany do przedstawienia dodatkowych dokumentów potwierdzających dysponowanie nieruchomością na cele budowlane.</w:t>
            </w:r>
          </w:p>
        </w:tc>
        <w:tc>
          <w:tcPr>
            <w:tcW w:w="4522" w:type="dxa"/>
          </w:tcPr>
          <w:p w14:paraId="058F5BE8"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lastRenderedPageBreak/>
              <w:t xml:space="preserve">Wnioskodawca na cele realizacji projektu/zadania posiada </w:t>
            </w:r>
            <w:r w:rsidRPr="00C83C0E">
              <w:rPr>
                <w:rFonts w:ascii="Arial" w:eastAsia="Times New Roman" w:hAnsi="Arial" w:cs="Arial"/>
                <w:b/>
                <w:color w:val="000000" w:themeColor="text1"/>
                <w:sz w:val="20"/>
                <w:szCs w:val="16"/>
                <w:lang w:eastAsia="pl-PL"/>
              </w:rPr>
              <w:t>prawa do dysponowania nieruchomością na cele jego realizacji</w:t>
            </w:r>
            <w:r w:rsidRPr="00C83C0E">
              <w:rPr>
                <w:rFonts w:ascii="Arial" w:eastAsia="Times New Roman" w:hAnsi="Arial" w:cs="Arial"/>
                <w:color w:val="000000" w:themeColor="text1"/>
                <w:sz w:val="20"/>
                <w:szCs w:val="16"/>
                <w:lang w:eastAsia="pl-PL"/>
              </w:rPr>
              <w:t xml:space="preserve"> </w:t>
            </w:r>
          </w:p>
          <w:p w14:paraId="67C581D0"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Wnioskodawca wybierające tę opcję wskazuje, że na cele realizacji projektu dysponuje niezbędną nieruchomością umożliwiającą realizację całego projektu/zadania. Przez realizację projektu rozumie się zarówno etap inwestycyjny jak również etap trwałości projektu.</w:t>
            </w:r>
          </w:p>
          <w:p w14:paraId="1F11E62F" w14:textId="77777777" w:rsidR="00380FA8" w:rsidRDefault="00E20BC9" w:rsidP="00BF0ACC">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lastRenderedPageBreak/>
              <w:t>Wnioskodawca w ramach Załącznika nr 6 zobowiązany jest przedstawić Oświadczenie o prawie do dysponowania nieruchomością na cele budowlane zgodnie ze wzorem nr 4 do wniosku o</w:t>
            </w:r>
            <w:r w:rsidR="00380FA8">
              <w:rPr>
                <w:rFonts w:ascii="Arial" w:hAnsi="Arial" w:cs="Arial"/>
                <w:b/>
                <w:color w:val="000000" w:themeColor="text1"/>
                <w:sz w:val="20"/>
                <w:szCs w:val="20"/>
              </w:rPr>
              <w:t> </w:t>
            </w:r>
            <w:r w:rsidRPr="00C83C0E">
              <w:rPr>
                <w:rFonts w:ascii="Arial" w:hAnsi="Arial" w:cs="Arial"/>
                <w:b/>
                <w:color w:val="000000" w:themeColor="text1"/>
                <w:sz w:val="20"/>
                <w:szCs w:val="20"/>
              </w:rPr>
              <w:t>dofinansowanie.</w:t>
            </w:r>
          </w:p>
          <w:p w14:paraId="0CB85698" w14:textId="77777777"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 xml:space="preserve">W </w:t>
            </w:r>
            <w:r w:rsidRPr="00380FA8">
              <w:rPr>
                <w:rFonts w:ascii="Arial" w:hAnsi="Arial" w:cs="Arial"/>
                <w:color w:val="000000" w:themeColor="text1"/>
                <w:sz w:val="20"/>
                <w:szCs w:val="20"/>
              </w:rPr>
              <w:t>przypadku wątpliwości na etapie oceny Wnioskodawca może zostać wezwany do przedstawienia dodatkowych dokumentów potwierdzających dysponowanie nieruchomością na cele budowlane.</w:t>
            </w:r>
          </w:p>
        </w:tc>
        <w:tc>
          <w:tcPr>
            <w:tcW w:w="4470" w:type="dxa"/>
          </w:tcPr>
          <w:p w14:paraId="16DEBD91"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lastRenderedPageBreak/>
              <w:t xml:space="preserve">Wnioskodawca na cele realizacji projektu/zadania posiada </w:t>
            </w:r>
            <w:r w:rsidRPr="00C83C0E">
              <w:rPr>
                <w:rFonts w:ascii="Arial" w:eastAsia="Times New Roman" w:hAnsi="Arial" w:cs="Arial"/>
                <w:b/>
                <w:color w:val="000000" w:themeColor="text1"/>
                <w:sz w:val="20"/>
                <w:szCs w:val="16"/>
                <w:lang w:eastAsia="pl-PL"/>
              </w:rPr>
              <w:t>prawa do dysponowania nieruchomością na cele jego realizacji</w:t>
            </w:r>
            <w:r w:rsidRPr="00C83C0E">
              <w:rPr>
                <w:rFonts w:ascii="Arial" w:eastAsia="Times New Roman" w:hAnsi="Arial" w:cs="Arial"/>
                <w:color w:val="000000" w:themeColor="text1"/>
                <w:sz w:val="20"/>
                <w:szCs w:val="16"/>
                <w:lang w:eastAsia="pl-PL"/>
              </w:rPr>
              <w:t xml:space="preserve"> </w:t>
            </w:r>
          </w:p>
          <w:p w14:paraId="7A1B2DED"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Wnioskodawca wybierające tę opcję wskazuje, że na cele realizacji projektu dysponuje niezbędną nieruchomością umożliwiającą realizację całego projektu/zadania. Przez realizację projektu rozumie się zarówno etap inwestycyjny jak również etap trwałości projektu.</w:t>
            </w:r>
          </w:p>
          <w:p w14:paraId="7FBDDD85" w14:textId="77777777" w:rsidR="00E20BC9" w:rsidRPr="00C83C0E" w:rsidRDefault="00E20BC9" w:rsidP="00BF0ACC">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lastRenderedPageBreak/>
              <w:t>Wnioskodawca w ramach Załącznika nr 6 zobowiązany jest przedstawić Oświadczenie o prawie do dysponowania nieruchomością na cele budowlane zgodnie ze wzorem nr 4 do wniosku o dofinansowanie.</w:t>
            </w:r>
          </w:p>
          <w:p w14:paraId="31E84468" w14:textId="77777777" w:rsidR="00E20BC9" w:rsidRPr="00380FA8"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380FA8">
              <w:rPr>
                <w:rFonts w:ascii="Arial" w:hAnsi="Arial" w:cs="Arial"/>
                <w:color w:val="000000" w:themeColor="text1"/>
                <w:sz w:val="20"/>
                <w:szCs w:val="20"/>
              </w:rPr>
              <w:t>W przypadku wątpliwości na etapie oceny Wnioskodawca może zostać wezwany do przedstawienia dodatkowych dokumentów potwierdzających dysponowanie nieruchomością na cele budowlane.</w:t>
            </w:r>
          </w:p>
        </w:tc>
      </w:tr>
      <w:tr w:rsidR="00E20BC9" w:rsidRPr="00C83C0E" w14:paraId="59D47E22" w14:textId="77777777" w:rsidTr="00E20BC9">
        <w:tc>
          <w:tcPr>
            <w:cnfStyle w:val="001000000000" w:firstRow="0" w:lastRow="0" w:firstColumn="1" w:lastColumn="0" w:oddVBand="0" w:evenVBand="0" w:oddHBand="0" w:evenHBand="0" w:firstRowFirstColumn="0" w:firstRowLastColumn="0" w:lastRowFirstColumn="0" w:lastRowLastColumn="0"/>
            <w:tcW w:w="576" w:type="dxa"/>
          </w:tcPr>
          <w:p w14:paraId="12B25A5E" w14:textId="77777777" w:rsidR="00E20BC9" w:rsidRPr="00C83C0E" w:rsidRDefault="00E20BC9" w:rsidP="00C83C0E">
            <w:pPr>
              <w:spacing w:after="0" w:line="240" w:lineRule="auto"/>
              <w:rPr>
                <w:rFonts w:ascii="Arial" w:hAnsi="Arial" w:cs="Arial"/>
                <w:b w:val="0"/>
                <w:color w:val="000000" w:themeColor="text1"/>
                <w:sz w:val="20"/>
                <w:szCs w:val="20"/>
              </w:rPr>
            </w:pPr>
            <w:r w:rsidRPr="00C83C0E">
              <w:rPr>
                <w:rFonts w:ascii="Arial" w:hAnsi="Arial" w:cs="Arial"/>
                <w:b w:val="0"/>
                <w:color w:val="000000" w:themeColor="text1"/>
                <w:sz w:val="20"/>
                <w:szCs w:val="20"/>
              </w:rPr>
              <w:lastRenderedPageBreak/>
              <w:t>2.</w:t>
            </w:r>
          </w:p>
        </w:tc>
        <w:tc>
          <w:tcPr>
            <w:tcW w:w="4650" w:type="dxa"/>
          </w:tcPr>
          <w:p w14:paraId="5F4185F6"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 xml:space="preserve">Wnioskodawca na cele realizacji projektu/zadania </w:t>
            </w:r>
            <w:r w:rsidRPr="00C83C0E">
              <w:rPr>
                <w:rFonts w:ascii="Arial" w:hAnsi="Arial" w:cs="Arial"/>
                <w:b/>
                <w:color w:val="000000" w:themeColor="text1"/>
                <w:sz w:val="20"/>
                <w:szCs w:val="20"/>
                <w:u w:val="single"/>
              </w:rPr>
              <w:t>nie posiada</w:t>
            </w:r>
            <w:r w:rsidRPr="00C83C0E">
              <w:rPr>
                <w:rFonts w:ascii="Arial" w:hAnsi="Arial" w:cs="Arial"/>
                <w:b/>
                <w:color w:val="000000" w:themeColor="text1"/>
                <w:sz w:val="20"/>
                <w:szCs w:val="20"/>
              </w:rPr>
              <w:t xml:space="preserve"> </w:t>
            </w:r>
            <w:r w:rsidRPr="00C83C0E">
              <w:rPr>
                <w:rFonts w:ascii="Arial" w:eastAsia="Times New Roman" w:hAnsi="Arial" w:cs="Arial"/>
                <w:b/>
                <w:color w:val="000000" w:themeColor="text1"/>
                <w:sz w:val="20"/>
                <w:szCs w:val="16"/>
                <w:lang w:eastAsia="pl-PL"/>
              </w:rPr>
              <w:t>prawa do dysponowania nieruchomością na cele jego realizacji</w:t>
            </w:r>
            <w:r w:rsidRPr="00C83C0E">
              <w:rPr>
                <w:rFonts w:ascii="Arial" w:eastAsia="Times New Roman" w:hAnsi="Arial" w:cs="Arial"/>
                <w:color w:val="000000" w:themeColor="text1"/>
                <w:sz w:val="20"/>
                <w:szCs w:val="16"/>
                <w:lang w:eastAsia="pl-PL"/>
              </w:rPr>
              <w:t xml:space="preserve"> </w:t>
            </w:r>
          </w:p>
          <w:p w14:paraId="6FBD28F3" w14:textId="77777777" w:rsidR="00E20BC9" w:rsidRPr="00C83C0E"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Wnioskodawca wybierając tę opcję wskazuje, że</w:t>
            </w:r>
            <w:r w:rsidR="00380FA8">
              <w:rPr>
                <w:rFonts w:ascii="Arial" w:hAnsi="Arial" w:cs="Arial"/>
                <w:color w:val="000000" w:themeColor="text1"/>
                <w:sz w:val="20"/>
                <w:szCs w:val="20"/>
              </w:rPr>
              <w:t> </w:t>
            </w:r>
            <w:r w:rsidRPr="00C83C0E">
              <w:rPr>
                <w:rFonts w:ascii="Arial" w:hAnsi="Arial" w:cs="Arial"/>
                <w:color w:val="000000" w:themeColor="text1"/>
                <w:sz w:val="20"/>
                <w:szCs w:val="20"/>
              </w:rPr>
              <w:t xml:space="preserve">na cele realizacji projektu </w:t>
            </w:r>
            <w:r w:rsidRPr="00CE69A1">
              <w:rPr>
                <w:rFonts w:ascii="Arial" w:hAnsi="Arial" w:cs="Arial"/>
                <w:b/>
                <w:color w:val="000000" w:themeColor="text1"/>
                <w:sz w:val="20"/>
                <w:szCs w:val="20"/>
              </w:rPr>
              <w:t>nie dysponuje</w:t>
            </w:r>
            <w:r w:rsidRPr="00C83C0E">
              <w:rPr>
                <w:rFonts w:ascii="Arial" w:hAnsi="Arial" w:cs="Arial"/>
                <w:color w:val="000000" w:themeColor="text1"/>
                <w:sz w:val="20"/>
                <w:szCs w:val="20"/>
              </w:rPr>
              <w:t xml:space="preserve"> niezbędną nieruchomością umożliwiającą realizację całego projektu/zadania.</w:t>
            </w:r>
          </w:p>
          <w:p w14:paraId="46D8D269" w14:textId="77777777" w:rsidR="00E20BC9"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w ramach Załącznika nr 6 nie przedstawia Oświadczenia o prawie do dysponowania nieruchomością na cele budowlane.</w:t>
            </w:r>
          </w:p>
        </w:tc>
        <w:tc>
          <w:tcPr>
            <w:tcW w:w="4522" w:type="dxa"/>
          </w:tcPr>
          <w:p w14:paraId="070CE1C9"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 xml:space="preserve">Wnioskodawca na cele realizacji projektu/zadania </w:t>
            </w:r>
            <w:r w:rsidRPr="00C83C0E">
              <w:rPr>
                <w:rFonts w:ascii="Arial" w:hAnsi="Arial" w:cs="Arial"/>
                <w:b/>
                <w:color w:val="000000" w:themeColor="text1"/>
                <w:sz w:val="20"/>
                <w:szCs w:val="20"/>
                <w:u w:val="single"/>
              </w:rPr>
              <w:t>nie posiada</w:t>
            </w:r>
            <w:r w:rsidRPr="00C83C0E">
              <w:rPr>
                <w:rFonts w:ascii="Arial" w:hAnsi="Arial" w:cs="Arial"/>
                <w:b/>
                <w:color w:val="000000" w:themeColor="text1"/>
                <w:sz w:val="20"/>
                <w:szCs w:val="20"/>
              </w:rPr>
              <w:t xml:space="preserve"> </w:t>
            </w:r>
            <w:r w:rsidRPr="00C83C0E">
              <w:rPr>
                <w:rFonts w:ascii="Arial" w:eastAsia="Times New Roman" w:hAnsi="Arial" w:cs="Arial"/>
                <w:b/>
                <w:color w:val="000000" w:themeColor="text1"/>
                <w:sz w:val="20"/>
                <w:szCs w:val="16"/>
                <w:lang w:eastAsia="pl-PL"/>
              </w:rPr>
              <w:t>prawa do dysponowania nieruchomością na cele jego realizacji</w:t>
            </w:r>
            <w:r w:rsidRPr="00C83C0E">
              <w:rPr>
                <w:rFonts w:ascii="Arial" w:eastAsia="Times New Roman" w:hAnsi="Arial" w:cs="Arial"/>
                <w:color w:val="000000" w:themeColor="text1"/>
                <w:sz w:val="20"/>
                <w:szCs w:val="16"/>
                <w:lang w:eastAsia="pl-PL"/>
              </w:rPr>
              <w:t xml:space="preserve"> </w:t>
            </w:r>
          </w:p>
          <w:p w14:paraId="143E951E" w14:textId="77777777" w:rsidR="00E20BC9" w:rsidRPr="00C83C0E" w:rsidRDefault="00E20BC9" w:rsidP="00CE69A1">
            <w:p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 xml:space="preserve">Wnioskodawca wybierając tę opcję wskazuje, że na cele realizacji projektu </w:t>
            </w:r>
            <w:r w:rsidRPr="00CE69A1">
              <w:rPr>
                <w:rFonts w:ascii="Arial" w:hAnsi="Arial" w:cs="Arial"/>
                <w:b/>
                <w:color w:val="000000" w:themeColor="text1"/>
                <w:sz w:val="20"/>
                <w:szCs w:val="20"/>
              </w:rPr>
              <w:t>nie dysponuje</w:t>
            </w:r>
            <w:r w:rsidRPr="00C83C0E">
              <w:rPr>
                <w:rFonts w:ascii="Arial" w:hAnsi="Arial" w:cs="Arial"/>
                <w:color w:val="000000" w:themeColor="text1"/>
                <w:sz w:val="20"/>
                <w:szCs w:val="20"/>
              </w:rPr>
              <w:t xml:space="preserve"> niezbędną nieruchomością umożliwiającą realizację całego projektu/zadania.</w:t>
            </w:r>
          </w:p>
          <w:p w14:paraId="3FEB631C" w14:textId="77777777" w:rsidR="00E20BC9"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w ramach Załącznika nr 6 nie przedstawia Oświadczenia o prawie do dysponowania nieruchomością na cele budowlane.</w:t>
            </w:r>
          </w:p>
        </w:tc>
        <w:tc>
          <w:tcPr>
            <w:tcW w:w="4470" w:type="dxa"/>
          </w:tcPr>
          <w:p w14:paraId="44460063" w14:textId="77777777" w:rsidR="00E20BC9" w:rsidRPr="00C83C0E" w:rsidRDefault="00E20BC9" w:rsidP="00CE69A1">
            <w:pPr>
              <w:spacing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 xml:space="preserve">Wnioskodawca na cele realizacji projektu/zadania </w:t>
            </w:r>
            <w:r w:rsidRPr="00C83C0E">
              <w:rPr>
                <w:rFonts w:ascii="Arial" w:hAnsi="Arial" w:cs="Arial"/>
                <w:b/>
                <w:color w:val="000000" w:themeColor="text1"/>
                <w:sz w:val="20"/>
                <w:szCs w:val="20"/>
                <w:u w:val="single"/>
              </w:rPr>
              <w:t>nie posiada</w:t>
            </w:r>
            <w:r w:rsidRPr="00C83C0E">
              <w:rPr>
                <w:rFonts w:ascii="Arial" w:hAnsi="Arial" w:cs="Arial"/>
                <w:b/>
                <w:color w:val="000000" w:themeColor="text1"/>
                <w:sz w:val="20"/>
                <w:szCs w:val="20"/>
              </w:rPr>
              <w:t xml:space="preserve"> </w:t>
            </w:r>
            <w:r w:rsidRPr="00C83C0E">
              <w:rPr>
                <w:rFonts w:ascii="Arial" w:eastAsia="Times New Roman" w:hAnsi="Arial" w:cs="Arial"/>
                <w:b/>
                <w:color w:val="000000" w:themeColor="text1"/>
                <w:sz w:val="20"/>
                <w:szCs w:val="16"/>
                <w:lang w:eastAsia="pl-PL"/>
              </w:rPr>
              <w:t>prawa do dysponowania nieruchomością na cele jego realizacji</w:t>
            </w:r>
            <w:r w:rsidRPr="00C83C0E">
              <w:rPr>
                <w:rFonts w:ascii="Arial" w:eastAsia="Times New Roman" w:hAnsi="Arial" w:cs="Arial"/>
                <w:color w:val="000000" w:themeColor="text1"/>
                <w:sz w:val="20"/>
                <w:szCs w:val="16"/>
                <w:lang w:eastAsia="pl-PL"/>
              </w:rPr>
              <w:t xml:space="preserve"> </w:t>
            </w:r>
          </w:p>
          <w:p w14:paraId="4C89C04A" w14:textId="77777777" w:rsidR="00380FA8" w:rsidRPr="00C83C0E"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 xml:space="preserve">Wskazując tę opcję Wnioskodawca zobowiązany jest do wskazania w kolumnie </w:t>
            </w:r>
            <w:r w:rsidRPr="00C83C0E">
              <w:rPr>
                <w:rFonts w:ascii="Arial" w:hAnsi="Arial" w:cs="Arial"/>
                <w:i/>
                <w:color w:val="000000" w:themeColor="text1"/>
                <w:sz w:val="20"/>
                <w:szCs w:val="20"/>
              </w:rPr>
              <w:t xml:space="preserve">Uzasadnienie wybranej opcji </w:t>
            </w:r>
            <w:r w:rsidRPr="00C83C0E">
              <w:rPr>
                <w:rFonts w:ascii="Arial" w:hAnsi="Arial" w:cs="Arial"/>
                <w:color w:val="000000" w:themeColor="text1"/>
                <w:sz w:val="20"/>
                <w:szCs w:val="20"/>
              </w:rPr>
              <w:t>informacji nt.:</w:t>
            </w:r>
          </w:p>
          <w:p w14:paraId="5BA2A70E" w14:textId="77777777" w:rsidR="00380FA8" w:rsidRDefault="00E20BC9" w:rsidP="0016497E">
            <w:pPr>
              <w:pStyle w:val="Akapitzlist"/>
              <w:numPr>
                <w:ilvl w:val="0"/>
                <w:numId w:val="11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konieczności pozyskania na cele realizacji projektu/zadania nieruchomości</w:t>
            </w:r>
            <w:r w:rsidR="00380FA8">
              <w:rPr>
                <w:rFonts w:ascii="Arial" w:hAnsi="Arial" w:cs="Arial"/>
                <w:color w:val="000000" w:themeColor="text1"/>
                <w:sz w:val="20"/>
                <w:szCs w:val="20"/>
              </w:rPr>
              <w:t>;</w:t>
            </w:r>
          </w:p>
          <w:p w14:paraId="09EFAB91" w14:textId="77777777" w:rsidR="00380FA8" w:rsidRDefault="00E20BC9" w:rsidP="0016497E">
            <w:pPr>
              <w:pStyle w:val="Akapitzlist"/>
              <w:numPr>
                <w:ilvl w:val="0"/>
                <w:numId w:val="11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terminu pozyskania nieruchomości</w:t>
            </w:r>
            <w:r w:rsidR="00380FA8">
              <w:rPr>
                <w:rFonts w:ascii="Arial" w:hAnsi="Arial" w:cs="Arial"/>
                <w:color w:val="000000" w:themeColor="text1"/>
                <w:sz w:val="20"/>
                <w:szCs w:val="20"/>
              </w:rPr>
              <w:t>;</w:t>
            </w:r>
          </w:p>
          <w:p w14:paraId="4A95873B" w14:textId="77777777" w:rsidR="00380FA8" w:rsidRPr="00CE69A1" w:rsidRDefault="00E20BC9" w:rsidP="0016497E">
            <w:pPr>
              <w:pStyle w:val="Akapitzlist"/>
              <w:numPr>
                <w:ilvl w:val="0"/>
                <w:numId w:val="114"/>
              </w:numPr>
              <w:spacing w:after="240" w:line="240"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sposobu pozyskania nieruchomości.</w:t>
            </w:r>
          </w:p>
          <w:p w14:paraId="6571CD0E" w14:textId="77777777" w:rsidR="00E20BC9" w:rsidRPr="00CE69A1" w:rsidRDefault="00E20BC9" w:rsidP="00CE69A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9A1">
              <w:rPr>
                <w:rFonts w:ascii="Arial" w:hAnsi="Arial" w:cs="Arial"/>
                <w:b/>
                <w:color w:val="000000" w:themeColor="text1"/>
                <w:sz w:val="20"/>
                <w:szCs w:val="20"/>
              </w:rPr>
              <w:t>Wnioskodawca w ramach Załącznika nr 6 nie przedstawia Oświadczenia o prawie do dysponowania nieruchomością na cele budowlane.</w:t>
            </w:r>
          </w:p>
        </w:tc>
      </w:tr>
      <w:tr w:rsidR="00E20BC9" w:rsidRPr="00C83C0E" w14:paraId="710C4F29"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47F7B558" w14:textId="77777777" w:rsidR="00E20BC9" w:rsidRPr="00C83C0E" w:rsidRDefault="00E20BC9" w:rsidP="00C83C0E">
            <w:pPr>
              <w:spacing w:after="0" w:line="240" w:lineRule="auto"/>
              <w:rPr>
                <w:rFonts w:ascii="Arial" w:hAnsi="Arial" w:cs="Arial"/>
                <w:b w:val="0"/>
                <w:color w:val="000000" w:themeColor="text1"/>
                <w:sz w:val="20"/>
                <w:szCs w:val="20"/>
              </w:rPr>
            </w:pPr>
          </w:p>
        </w:tc>
        <w:tc>
          <w:tcPr>
            <w:tcW w:w="4650" w:type="dxa"/>
          </w:tcPr>
          <w:p w14:paraId="04F4C664" w14:textId="77777777" w:rsidR="00E20BC9" w:rsidRPr="00C83C0E" w:rsidRDefault="00E20BC9" w:rsidP="00C83C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p>
        </w:tc>
        <w:tc>
          <w:tcPr>
            <w:tcW w:w="4522" w:type="dxa"/>
          </w:tcPr>
          <w:p w14:paraId="3D6BA080" w14:textId="77777777" w:rsidR="00E20BC9" w:rsidRPr="00C83C0E" w:rsidRDefault="00E20BC9" w:rsidP="00C83C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p>
        </w:tc>
        <w:tc>
          <w:tcPr>
            <w:tcW w:w="4470" w:type="dxa"/>
          </w:tcPr>
          <w:p w14:paraId="64F934DA" w14:textId="77777777" w:rsidR="00E20BC9" w:rsidRPr="00C83C0E" w:rsidRDefault="00E20BC9" w:rsidP="00CE69A1">
            <w:pPr>
              <w:spacing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C83C0E">
              <w:rPr>
                <w:rFonts w:ascii="Arial" w:hAnsi="Arial" w:cs="Arial"/>
                <w:b/>
                <w:color w:val="000000" w:themeColor="text1"/>
                <w:sz w:val="20"/>
                <w:szCs w:val="20"/>
              </w:rPr>
              <w:t>Projekt/zadanie nie wymaga dysponowania nieruchomością</w:t>
            </w:r>
          </w:p>
          <w:p w14:paraId="476D6DAE" w14:textId="77777777" w:rsidR="00E20BC9" w:rsidRPr="00C83C0E" w:rsidRDefault="00E20BC9" w:rsidP="00CE69A1">
            <w:pPr>
              <w:spacing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 xml:space="preserve">Wskazując tę opcję Wnioskodawca zobowiązany jest do wskazania w kolumnie </w:t>
            </w:r>
            <w:r w:rsidRPr="00C83C0E">
              <w:rPr>
                <w:rFonts w:ascii="Arial" w:hAnsi="Arial" w:cs="Arial"/>
                <w:i/>
                <w:color w:val="000000" w:themeColor="text1"/>
                <w:sz w:val="20"/>
                <w:szCs w:val="20"/>
              </w:rPr>
              <w:t xml:space="preserve">Uzasadnienie wybranej opcji </w:t>
            </w:r>
            <w:r w:rsidRPr="00C83C0E">
              <w:rPr>
                <w:rFonts w:ascii="Arial" w:hAnsi="Arial" w:cs="Arial"/>
                <w:color w:val="000000" w:themeColor="text1"/>
                <w:sz w:val="20"/>
                <w:szCs w:val="20"/>
              </w:rPr>
              <w:t xml:space="preserve">informacji </w:t>
            </w:r>
            <w:r w:rsidRPr="00C83C0E">
              <w:rPr>
                <w:rFonts w:ascii="Arial" w:hAnsi="Arial" w:cs="Arial"/>
                <w:color w:val="000000" w:themeColor="text1"/>
                <w:sz w:val="20"/>
                <w:szCs w:val="20"/>
              </w:rPr>
              <w:lastRenderedPageBreak/>
              <w:t>potwierdzających brak powiązania projektu</w:t>
            </w:r>
            <w:r w:rsidR="00380FA8">
              <w:rPr>
                <w:rFonts w:ascii="Arial" w:hAnsi="Arial" w:cs="Arial"/>
                <w:color w:val="000000" w:themeColor="text1"/>
                <w:sz w:val="20"/>
                <w:szCs w:val="20"/>
              </w:rPr>
              <w:t xml:space="preserve"> </w:t>
            </w:r>
            <w:r w:rsidRPr="00C83C0E">
              <w:rPr>
                <w:rFonts w:ascii="Arial" w:hAnsi="Arial" w:cs="Arial"/>
                <w:color w:val="000000" w:themeColor="text1"/>
                <w:sz w:val="20"/>
                <w:szCs w:val="20"/>
              </w:rPr>
              <w:t>z</w:t>
            </w:r>
            <w:r w:rsidR="00380FA8">
              <w:rPr>
                <w:rFonts w:ascii="Arial" w:hAnsi="Arial" w:cs="Arial"/>
                <w:color w:val="000000" w:themeColor="text1"/>
                <w:sz w:val="20"/>
                <w:szCs w:val="20"/>
              </w:rPr>
              <w:t> </w:t>
            </w:r>
            <w:r w:rsidRPr="00C83C0E">
              <w:rPr>
                <w:rFonts w:ascii="Arial" w:hAnsi="Arial" w:cs="Arial"/>
                <w:color w:val="000000" w:themeColor="text1"/>
                <w:sz w:val="20"/>
                <w:szCs w:val="20"/>
              </w:rPr>
              <w:t>nieruchomością.</w:t>
            </w:r>
          </w:p>
          <w:p w14:paraId="4C1587EC" w14:textId="77777777" w:rsidR="00E20BC9"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b/>
                <w:color w:val="000000" w:themeColor="text1"/>
                <w:sz w:val="20"/>
                <w:szCs w:val="20"/>
              </w:rPr>
              <w:t>Wnioskodawca w ramach Załącznika nr 6 nie przedstawia Oświadczenia o prawie do dysponowania nieruchomością na cele budowlane.</w:t>
            </w:r>
          </w:p>
        </w:tc>
      </w:tr>
      <w:tr w:rsidR="00E20BC9" w:rsidRPr="00C83C0E" w14:paraId="0E7DD714" w14:textId="77777777" w:rsidTr="00E20BC9">
        <w:tc>
          <w:tcPr>
            <w:cnfStyle w:val="001000000000" w:firstRow="0" w:lastRow="0" w:firstColumn="1" w:lastColumn="0" w:oddVBand="0" w:evenVBand="0" w:oddHBand="0" w:evenHBand="0" w:firstRowFirstColumn="0" w:firstRowLastColumn="0" w:lastRowFirstColumn="0" w:lastRowLastColumn="0"/>
            <w:tcW w:w="14218" w:type="dxa"/>
            <w:gridSpan w:val="4"/>
            <w:shd w:val="clear" w:color="auto" w:fill="44689A"/>
          </w:tcPr>
          <w:p w14:paraId="0045BD5A" w14:textId="77777777" w:rsidR="00E20BC9" w:rsidRPr="00C83C0E" w:rsidRDefault="00E20BC9" w:rsidP="00C83C0E">
            <w:pPr>
              <w:spacing w:after="0" w:line="240" w:lineRule="auto"/>
              <w:jc w:val="center"/>
              <w:rPr>
                <w:rFonts w:ascii="Arial" w:hAnsi="Arial" w:cs="Arial"/>
                <w:color w:val="000000" w:themeColor="text1"/>
                <w:sz w:val="20"/>
                <w:szCs w:val="20"/>
              </w:rPr>
            </w:pPr>
            <w:r w:rsidRPr="00C83C0E">
              <w:rPr>
                <w:rFonts w:ascii="Arial" w:hAnsi="Arial" w:cs="Arial"/>
                <w:color w:val="FFFFFF" w:themeColor="background1"/>
                <w:szCs w:val="20"/>
              </w:rPr>
              <w:lastRenderedPageBreak/>
              <w:t>Uzasadnienie do wybranej opcji (limit znaków: 2</w:t>
            </w:r>
            <w:r w:rsidR="002E6488">
              <w:rPr>
                <w:rFonts w:ascii="Arial" w:hAnsi="Arial" w:cs="Arial"/>
                <w:color w:val="FFFFFF" w:themeColor="background1"/>
                <w:szCs w:val="20"/>
              </w:rPr>
              <w:t xml:space="preserve"> </w:t>
            </w:r>
            <w:r w:rsidRPr="00C83C0E">
              <w:rPr>
                <w:rFonts w:ascii="Arial" w:hAnsi="Arial" w:cs="Arial"/>
                <w:color w:val="FFFFFF" w:themeColor="background1"/>
                <w:szCs w:val="20"/>
              </w:rPr>
              <w:t>000):</w:t>
            </w:r>
          </w:p>
        </w:tc>
      </w:tr>
      <w:tr w:rsidR="00E20BC9" w:rsidRPr="00C83C0E" w14:paraId="29D39371" w14:textId="77777777" w:rsidTr="00E20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CB0C248" w14:textId="77777777" w:rsidR="00E20BC9" w:rsidRPr="00C83C0E" w:rsidRDefault="00E20BC9" w:rsidP="00C83C0E">
            <w:pPr>
              <w:spacing w:after="0" w:line="240" w:lineRule="auto"/>
              <w:rPr>
                <w:rFonts w:ascii="Arial" w:hAnsi="Arial" w:cs="Arial"/>
                <w:b w:val="0"/>
                <w:color w:val="000000" w:themeColor="text1"/>
                <w:sz w:val="20"/>
                <w:szCs w:val="20"/>
              </w:rPr>
            </w:pPr>
          </w:p>
        </w:tc>
        <w:tc>
          <w:tcPr>
            <w:tcW w:w="4650" w:type="dxa"/>
          </w:tcPr>
          <w:p w14:paraId="741A05D9" w14:textId="77777777" w:rsidR="00380FA8"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informacje nt. posiadanej nieruchomości w tym w szczególności:</w:t>
            </w:r>
          </w:p>
          <w:p w14:paraId="255F42FC" w14:textId="77777777" w:rsidR="00380FA8" w:rsidRPr="00CE69A1" w:rsidRDefault="00E20BC9" w:rsidP="0016497E">
            <w:pPr>
              <w:pStyle w:val="Akapitzlist"/>
              <w:numPr>
                <w:ilvl w:val="0"/>
                <w:numId w:val="1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 jest tytuł władania nieruchomością;</w:t>
            </w:r>
          </w:p>
          <w:p w14:paraId="529991D7" w14:textId="77777777" w:rsidR="00380FA8" w:rsidRPr="00CE69A1" w:rsidRDefault="00E20BC9" w:rsidP="0016497E">
            <w:pPr>
              <w:pStyle w:val="Akapitzlist"/>
              <w:numPr>
                <w:ilvl w:val="0"/>
                <w:numId w:val="1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jakie jest przeznaczenie nieruchomości obecnie (w przypadku gruntu należy wskazać przeznaczenie z Miejscowego Planu Zagospodarowania Przestrzennego);</w:t>
            </w:r>
          </w:p>
          <w:p w14:paraId="687CCC34" w14:textId="77777777" w:rsidR="00380FA8" w:rsidRDefault="00E20BC9" w:rsidP="0016497E">
            <w:pPr>
              <w:pStyle w:val="Akapitzlist"/>
              <w:numPr>
                <w:ilvl w:val="0"/>
                <w:numId w:val="1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informacje nt. podstawowych danych opisujących nieruchomość (np.</w:t>
            </w:r>
            <w:r w:rsidR="00380FA8">
              <w:rPr>
                <w:rFonts w:ascii="Arial" w:hAnsi="Arial" w:cs="Arial"/>
                <w:color w:val="000000" w:themeColor="text1"/>
                <w:sz w:val="20"/>
                <w:szCs w:val="20"/>
              </w:rPr>
              <w:t> </w:t>
            </w:r>
            <w:r w:rsidRPr="00CE69A1">
              <w:rPr>
                <w:rFonts w:ascii="Arial" w:hAnsi="Arial" w:cs="Arial"/>
                <w:color w:val="000000" w:themeColor="text1"/>
                <w:sz w:val="20"/>
                <w:szCs w:val="20"/>
              </w:rPr>
              <w:t>powierzchnia, wymiary etc.)</w:t>
            </w:r>
            <w:r w:rsidR="00380FA8">
              <w:rPr>
                <w:rFonts w:ascii="Arial" w:hAnsi="Arial" w:cs="Arial"/>
                <w:color w:val="000000" w:themeColor="text1"/>
                <w:sz w:val="20"/>
                <w:szCs w:val="20"/>
              </w:rPr>
              <w:t>;</w:t>
            </w:r>
          </w:p>
          <w:p w14:paraId="16B2E4B3" w14:textId="77777777" w:rsidR="00E20BC9" w:rsidRPr="00CE69A1" w:rsidRDefault="00E20BC9" w:rsidP="0016497E">
            <w:pPr>
              <w:pStyle w:val="Akapitzlist"/>
              <w:numPr>
                <w:ilvl w:val="0"/>
                <w:numId w:val="1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jeżeli Wnioskodawca nie posiada nieruchomości należy wskazać czyją obecnie jest własnością, w jaki sposób planują ją pozyskać oraz kiedy to nastąpi.</w:t>
            </w:r>
          </w:p>
          <w:p w14:paraId="67FC5987" w14:textId="77777777" w:rsidR="00E20BC9" w:rsidRPr="00C83C0E" w:rsidRDefault="00E20BC9" w:rsidP="00C83C0E">
            <w:pPr>
              <w:tabs>
                <w:tab w:val="left" w:pos="4279"/>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522" w:type="dxa"/>
          </w:tcPr>
          <w:p w14:paraId="57037A37" w14:textId="77777777" w:rsidR="00380FA8"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informacje nt. posiadanej nieruchomości w tym w szczególności:</w:t>
            </w:r>
          </w:p>
          <w:p w14:paraId="3B747895" w14:textId="77777777" w:rsidR="00380FA8" w:rsidRPr="00CE69A1" w:rsidRDefault="00E20BC9" w:rsidP="0016497E">
            <w:pPr>
              <w:pStyle w:val="Akapitzlist"/>
              <w:numPr>
                <w:ilvl w:val="0"/>
                <w:numId w:val="1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 jest tytuł władania nieruchomością;</w:t>
            </w:r>
          </w:p>
          <w:p w14:paraId="7E42B57B" w14:textId="77777777" w:rsidR="00380FA8" w:rsidRPr="00CE69A1" w:rsidRDefault="00E20BC9" w:rsidP="0016497E">
            <w:pPr>
              <w:pStyle w:val="Akapitzlist"/>
              <w:numPr>
                <w:ilvl w:val="0"/>
                <w:numId w:val="1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jakie jest przeznaczenie nieruchomości obecnie (w przypadku gruntu należy wskazać przeznaczenie z Miejscowego Planu Zagospodarowania Przestrzennego);</w:t>
            </w:r>
          </w:p>
          <w:p w14:paraId="60392937" w14:textId="77777777" w:rsidR="00380FA8" w:rsidRPr="00CE69A1" w:rsidRDefault="00E20BC9" w:rsidP="0016497E">
            <w:pPr>
              <w:pStyle w:val="Akapitzlist"/>
              <w:numPr>
                <w:ilvl w:val="0"/>
                <w:numId w:val="1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informacje nt. podstawowych danych opisujących nieruchomość (np.</w:t>
            </w:r>
            <w:r w:rsidR="00380FA8">
              <w:rPr>
                <w:rFonts w:ascii="Arial" w:hAnsi="Arial" w:cs="Arial"/>
                <w:color w:val="000000" w:themeColor="text1"/>
                <w:sz w:val="20"/>
                <w:szCs w:val="20"/>
              </w:rPr>
              <w:t> </w:t>
            </w:r>
            <w:r w:rsidRPr="00CE69A1">
              <w:rPr>
                <w:rFonts w:ascii="Arial" w:hAnsi="Arial" w:cs="Arial"/>
                <w:color w:val="000000" w:themeColor="text1"/>
                <w:sz w:val="20"/>
                <w:szCs w:val="20"/>
              </w:rPr>
              <w:t>powierzchnia, wymiary etc.)</w:t>
            </w:r>
          </w:p>
          <w:p w14:paraId="0BEF14CD" w14:textId="77777777" w:rsidR="00E20BC9" w:rsidRPr="00CE69A1" w:rsidRDefault="00E20BC9" w:rsidP="0016497E">
            <w:pPr>
              <w:pStyle w:val="Akapitzlist"/>
              <w:numPr>
                <w:ilvl w:val="0"/>
                <w:numId w:val="1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jeżeli Wnioskodawca nie posiada nieruchomości należy wskazać czyją obecnie jest własnością, w jaki sposób planuje ją pozyskać oraz kiedy to nastąpi.</w:t>
            </w:r>
          </w:p>
          <w:p w14:paraId="6DFDAC93" w14:textId="77777777" w:rsidR="00E20BC9" w:rsidRPr="00C83C0E" w:rsidRDefault="00E20BC9" w:rsidP="00C83C0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470" w:type="dxa"/>
          </w:tcPr>
          <w:p w14:paraId="37D274C5" w14:textId="77777777" w:rsidR="00CD3ACA"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ramach uzasadnienia do wybranej opcji należy wskazać informacje nt. posiadanej nieruchomości w tym w szczególności:</w:t>
            </w:r>
          </w:p>
          <w:p w14:paraId="1FD67CAA" w14:textId="77777777" w:rsidR="00CD3ACA" w:rsidRPr="00CE69A1" w:rsidRDefault="00E20BC9" w:rsidP="0016497E">
            <w:pPr>
              <w:pStyle w:val="Akapitzlist"/>
              <w:numPr>
                <w:ilvl w:val="0"/>
                <w:numId w:val="1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 jest tytuł władania nieruchomością;</w:t>
            </w:r>
          </w:p>
          <w:p w14:paraId="02794A19" w14:textId="77777777" w:rsidR="00CD3ACA" w:rsidRPr="00CE69A1" w:rsidRDefault="00E20BC9" w:rsidP="0016497E">
            <w:pPr>
              <w:pStyle w:val="Akapitzlist"/>
              <w:numPr>
                <w:ilvl w:val="0"/>
                <w:numId w:val="1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jakie jest przeznaczenie nieruchomości obecnie (w przypadku gruntu należy wskazać przeznaczenie z Miejscowego Planu Zagospodarowania Przestrzennego);</w:t>
            </w:r>
          </w:p>
          <w:p w14:paraId="021C4760" w14:textId="77777777" w:rsidR="00E20BC9" w:rsidRPr="00CE69A1" w:rsidRDefault="00E20BC9" w:rsidP="0016497E">
            <w:pPr>
              <w:pStyle w:val="Akapitzlist"/>
              <w:numPr>
                <w:ilvl w:val="0"/>
                <w:numId w:val="117"/>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informacje nt. podstawowych danych opisujących nieruchomość (np.</w:t>
            </w:r>
            <w:r w:rsidR="00CD3ACA">
              <w:rPr>
                <w:rFonts w:ascii="Arial" w:hAnsi="Arial" w:cs="Arial"/>
                <w:color w:val="000000" w:themeColor="text1"/>
                <w:sz w:val="20"/>
                <w:szCs w:val="20"/>
              </w:rPr>
              <w:t> </w:t>
            </w:r>
            <w:r w:rsidRPr="00CE69A1">
              <w:rPr>
                <w:rFonts w:ascii="Arial" w:hAnsi="Arial" w:cs="Arial"/>
                <w:color w:val="000000" w:themeColor="text1"/>
                <w:sz w:val="20"/>
                <w:szCs w:val="20"/>
              </w:rPr>
              <w:t>powierzchnia, wymiary etc.)</w:t>
            </w:r>
          </w:p>
          <w:p w14:paraId="11EADA63" w14:textId="77777777" w:rsidR="00CD3ACA" w:rsidRPr="00C83C0E" w:rsidRDefault="00E20BC9" w:rsidP="00CE69A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83C0E">
              <w:rPr>
                <w:rFonts w:ascii="Arial" w:hAnsi="Arial" w:cs="Arial"/>
                <w:color w:val="000000" w:themeColor="text1"/>
                <w:sz w:val="20"/>
                <w:szCs w:val="20"/>
              </w:rPr>
              <w:t>W przypadku gdy Wnioskodawca nie dysponuje na moment aplikowania nieruchomością na cele realizacji projektu/zadania należy przedstawić wyjaśnienia zawierające:</w:t>
            </w:r>
          </w:p>
          <w:p w14:paraId="79C8CE64" w14:textId="77777777" w:rsidR="00CD3ACA" w:rsidRPr="00CE69A1" w:rsidRDefault="00E20BC9" w:rsidP="0016497E">
            <w:pPr>
              <w:pStyle w:val="Akapitzlist"/>
              <w:numPr>
                <w:ilvl w:val="0"/>
                <w:numId w:val="1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konieczności pozyskania na cele realizacji projektu/zadania nieruchomości</w:t>
            </w:r>
            <w:r w:rsidR="00CD3ACA">
              <w:rPr>
                <w:rFonts w:ascii="Arial" w:hAnsi="Arial" w:cs="Arial"/>
                <w:color w:val="000000" w:themeColor="text1"/>
                <w:sz w:val="20"/>
                <w:szCs w:val="20"/>
              </w:rPr>
              <w:t>;</w:t>
            </w:r>
          </w:p>
          <w:p w14:paraId="78813944" w14:textId="77777777" w:rsidR="00C80442" w:rsidRDefault="00E20BC9" w:rsidP="0016497E">
            <w:pPr>
              <w:pStyle w:val="Akapitzlist"/>
              <w:numPr>
                <w:ilvl w:val="0"/>
                <w:numId w:val="118"/>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9A1">
              <w:rPr>
                <w:rFonts w:ascii="Arial" w:hAnsi="Arial" w:cs="Arial"/>
                <w:color w:val="000000" w:themeColor="text1"/>
                <w:sz w:val="20"/>
                <w:szCs w:val="20"/>
              </w:rPr>
              <w:t xml:space="preserve">sposobu i terminu pozyskania nieruchomości. </w:t>
            </w:r>
          </w:p>
          <w:p w14:paraId="27A2C105" w14:textId="107ECB62" w:rsidR="00E20BC9" w:rsidRPr="00BF0ACC" w:rsidRDefault="00E20BC9" w:rsidP="00BF0AC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F0ACC">
              <w:rPr>
                <w:rFonts w:ascii="Arial" w:hAnsi="Arial" w:cs="Arial"/>
                <w:color w:val="000000" w:themeColor="text1"/>
                <w:sz w:val="20"/>
                <w:szCs w:val="20"/>
              </w:rPr>
              <w:t>W przypadku gdy Wnioskodawca do realizacji projektu/zadania nie wymaga nieruchomości należy przedstawić wyjaśnienia w tym zakresie.</w:t>
            </w:r>
          </w:p>
        </w:tc>
      </w:tr>
    </w:tbl>
    <w:p w14:paraId="34CC197D" w14:textId="77777777" w:rsidR="00E20BC9" w:rsidRPr="00C83C0E" w:rsidRDefault="00E20BC9" w:rsidP="00C83C0E">
      <w:pPr>
        <w:spacing w:after="0" w:line="240" w:lineRule="auto"/>
        <w:rPr>
          <w:rFonts w:ascii="Arial" w:hAnsi="Arial" w:cs="Arial"/>
          <w:szCs w:val="28"/>
        </w:rPr>
      </w:pPr>
      <w:r w:rsidRPr="00C83C0E">
        <w:rPr>
          <w:rFonts w:ascii="Arial" w:hAnsi="Arial" w:cs="Arial"/>
          <w:szCs w:val="28"/>
        </w:rPr>
        <w:br w:type="page"/>
      </w:r>
    </w:p>
    <w:p w14:paraId="14FA962C" w14:textId="77777777" w:rsidR="00E20BC9" w:rsidRPr="00C83C0E" w:rsidRDefault="00E20BC9" w:rsidP="00C83C0E">
      <w:pPr>
        <w:spacing w:line="240" w:lineRule="auto"/>
        <w:ind w:left="1418"/>
        <w:rPr>
          <w:rFonts w:ascii="Arial" w:hAnsi="Arial" w:cs="Arial"/>
          <w:szCs w:val="28"/>
        </w:rPr>
        <w:sectPr w:rsidR="00E20BC9" w:rsidRPr="00C83C0E" w:rsidSect="00F415AE">
          <w:pgSz w:w="16838" w:h="11906" w:orient="landscape"/>
          <w:pgMar w:top="1418" w:right="1418" w:bottom="1418" w:left="1418" w:header="709" w:footer="737" w:gutter="0"/>
          <w:cols w:space="708"/>
          <w:docGrid w:linePitch="360"/>
        </w:sectPr>
      </w:pPr>
    </w:p>
    <w:p w14:paraId="6C5FCD94" w14:textId="77777777" w:rsidR="00240677" w:rsidRPr="00C83C0E" w:rsidRDefault="00240677" w:rsidP="00C83C0E">
      <w:pPr>
        <w:pStyle w:val="Nagwek3"/>
        <w:spacing w:line="240" w:lineRule="auto"/>
        <w:rPr>
          <w:rFonts w:cs="Arial"/>
        </w:rPr>
      </w:pPr>
      <w:bookmarkStart w:id="105" w:name="_Toc421710931"/>
      <w:bookmarkStart w:id="106" w:name="_Toc526333339"/>
      <w:bookmarkStart w:id="107" w:name="_Toc8122978"/>
      <w:r w:rsidRPr="00C83C0E">
        <w:rPr>
          <w:rFonts w:cs="Arial"/>
        </w:rPr>
        <w:lastRenderedPageBreak/>
        <w:t>Pkt D.2 Wpływ projektu na środowisko</w:t>
      </w:r>
      <w:bookmarkEnd w:id="105"/>
      <w:bookmarkEnd w:id="106"/>
      <w:bookmarkEnd w:id="107"/>
    </w:p>
    <w:p w14:paraId="325E9E6D" w14:textId="77777777" w:rsidR="00240677" w:rsidRPr="00C83C0E" w:rsidRDefault="00240677" w:rsidP="00C83C0E">
      <w:pPr>
        <w:pStyle w:val="Nagwek4"/>
        <w:spacing w:line="240" w:lineRule="auto"/>
      </w:pPr>
      <w:r w:rsidRPr="00C83C0E">
        <w:rPr>
          <w:i/>
          <w:noProof/>
          <w:lang w:eastAsia="pl-PL"/>
        </w:rPr>
        <mc:AlternateContent>
          <mc:Choice Requires="wps">
            <w:drawing>
              <wp:anchor distT="0" distB="0" distL="114300" distR="114300" simplePos="0" relativeHeight="251850752" behindDoc="0" locked="0" layoutInCell="1" allowOverlap="1" wp14:anchorId="3FB2A471" wp14:editId="435B68BB">
                <wp:simplePos x="0" y="0"/>
                <wp:positionH relativeFrom="column">
                  <wp:posOffset>207034</wp:posOffset>
                </wp:positionH>
                <wp:positionV relativeFrom="paragraph">
                  <wp:posOffset>250429</wp:posOffset>
                </wp:positionV>
                <wp:extent cx="586740" cy="532130"/>
                <wp:effectExtent l="294005" t="0" r="0" b="107315"/>
                <wp:wrapNone/>
                <wp:docPr id="15" name="Strzałka wygięta w górę 1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A59E6" id="Strzałka wygięta w górę 15" o:spid="_x0000_s1026" alt="Strzałka znak graficzny" style="position:absolute;margin-left:16.3pt;margin-top:19.7pt;width:46.2pt;height:41.9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cKPgMAAIQGAAAOAAAAZHJzL2Uyb0RvYy54bWysVc1uGzcQvhfoOxC816t/O4LXgWDDRQE3&#10;MaoEPlNc7i5j/oWkvJKPfYs8Rx+h6Xv1I3clK3VPQfZAzHCGM/PN316+3WlFnoQP0pqSjs9GlAjD&#10;bSVNU9KPH25/uaAkRGYqpqwRJd2LQN9e/fzTZeeWYmJbqyrhCYyYsOxcSdsY3bIoAm+FZuHMOmEg&#10;rK3XLIL1TVF51sG6VsVkNFoUnfWV85aLEHB70wvpVbZf14LH93UdRCSqpIgt5tPnc5PO4uqSLRvP&#10;XCv5EAb7jig0kwZOj6ZuWGRk6+UrU1pyb4Ot4xm3urB1LbnIGIBmPPoPmnXLnMhYkJzgjmkKP84s&#10;f/d074msULs5JYZp1Ggd/TP7589HRrp9I79+AZSONH//5b9+IUmrEoEjhS9qz4Y9EiQRYJ7NPuW0&#10;c2EJ02t37wcugEwJ2tVeE29RiPlslL6cNiSC7HJV9seqiF0kHJfzi8X5DLXjEM2nk/E0V63oTSWT&#10;zof4q7CaJKKkG2HiR7fy3nbZNnu6CzHXphoAsurTmJJaK5T6iSkym86Bq2+FE53Jqc5knmJ9pTM9&#10;1ZktRufZDoIbvII6hJdCCFbJ6lYqlRnfbK6VJwihpLPZ4uLNKjnAk2/UlCFdSRfTecoBw4zUikWQ&#10;2qFqwTSUMNVg+Hj0Ge83j/MgiaOXTTPOOmqrf7dV73lxQJYcp7lL6q/DSDBuWGj7R9lJnw4tI0ZY&#10;SV3Si76iPQhlEkiRh3CogN1Cdd1WHdmorf+DAcD5AmOMnpLoqDEwpg8rA7WeTDP5iBYYQyczPdKN&#10;p6mFHmRs84iklkm+UogvUBXjj/maKdeyPuxsZ0jyoJ2RHgPL3EnMRerkvncTtbHVHvOS+zeF6fit&#10;hNM7FuI982gnXGIbxvc4amVRNztQlLTWP//ffdLHQENKSYdNhKJ+3jIvKFG/GYz6m/EstX/MzGx+&#10;PgHjTyWbU4nZ6muLfkKDI7pMJv2oDmTtrX7A0lwlrxAxw+G7b5+BuY7gIcLa5WK1yjTWlWPxzqwd&#10;T8YP6f6we2DeDZMXMbLv7GFrDTPQN0NKdq+bXhq72kZby5iEL3kdGKy6XIZhLaddespnrZefx9W/&#10;AAAA//8DAFBLAwQUAAYACAAAACEAa01AVeEAAAAJAQAADwAAAGRycy9kb3ducmV2LnhtbEyPzU7D&#10;MBCE70h9B2srcaN2gtJCiFMhfooq4ECgh96ceEmixusodtvw9jgnOO2uZjT7TbYeTcdOOLjWkoRo&#10;IYAhVVa3VEv4+ny+ugHmvCKtOkso4QcdrPPZRaZSbc/0gafC1yyEkEuVhMb7PuXcVQ0a5Ra2Rwra&#10;tx2M8uEcaq4HdQ7hpuOxEEtuVEvhQ6N6fGiwOhRHI8EJsy/eXw7bx9fdxjxt4rcoKSspL+fj/R0w&#10;j6P/M8OEH9AhD0ylPZJ2rJNwvbwNzjCTCNikx2IFrJyWVQI8z/j/BvkvAAAA//8DAFBLAQItABQA&#10;BgAIAAAAIQC2gziS/gAAAOEBAAATAAAAAAAAAAAAAAAAAAAAAABbQ29udGVudF9UeXBlc10ueG1s&#10;UEsBAi0AFAAGAAgAAAAhADj9If/WAAAAlAEAAAsAAAAAAAAAAAAAAAAALwEAAF9yZWxzLy5yZWxz&#10;UEsBAi0AFAAGAAgAAAAhADchVwo+AwAAhAYAAA4AAAAAAAAAAAAAAAAALgIAAGRycy9lMm9Eb2Mu&#10;eG1sUEsBAi0AFAAGAAgAAAAhAGtNQFXhAAAACQEAAA8AAAAAAAAAAAAAAAAAmAUAAGRycy9kb3du&#10;cmV2LnhtbFBLBQYAAAAABAAEAPMAAACm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D.2 KROK 1</w:t>
      </w:r>
    </w:p>
    <w:p w14:paraId="72F09895" w14:textId="77777777" w:rsidR="00240677" w:rsidRPr="00C83C0E" w:rsidRDefault="00240677" w:rsidP="00C83C0E">
      <w:pPr>
        <w:spacing w:line="240" w:lineRule="auto"/>
        <w:ind w:left="1418"/>
        <w:rPr>
          <w:rFonts w:ascii="Arial" w:hAnsi="Arial" w:cs="Arial"/>
        </w:rPr>
      </w:pPr>
      <w:r w:rsidRPr="00C83C0E">
        <w:rPr>
          <w:rFonts w:ascii="Arial" w:hAnsi="Arial" w:cs="Arial"/>
        </w:rPr>
        <w:t xml:space="preserve">Wnioskodawca zobowiązany jest do wskazania czy </w:t>
      </w:r>
      <w:r w:rsidRPr="00C83C0E">
        <w:rPr>
          <w:rFonts w:ascii="Arial" w:hAnsi="Arial" w:cs="Arial"/>
          <w:b/>
          <w:i/>
        </w:rPr>
        <w:t>ocena oddziaływania na środowisko</w:t>
      </w:r>
      <w:r w:rsidRPr="00C83C0E">
        <w:rPr>
          <w:rFonts w:ascii="Arial" w:hAnsi="Arial" w:cs="Arial"/>
        </w:rPr>
        <w:t xml:space="preserve"> (dalej: OOŚ) przeprowadzona była/ będzie dla </w:t>
      </w:r>
      <w:r w:rsidRPr="00C83C0E">
        <w:rPr>
          <w:rFonts w:ascii="Arial" w:hAnsi="Arial" w:cs="Arial"/>
          <w:b/>
        </w:rPr>
        <w:t>całego</w:t>
      </w:r>
      <w:r w:rsidRPr="00C83C0E">
        <w:rPr>
          <w:rFonts w:ascii="Arial" w:hAnsi="Arial" w:cs="Arial"/>
        </w:rPr>
        <w:t xml:space="preserve"> projektu czy też dla poszczególnych zadań (dopuszczalne tylko </w:t>
      </w:r>
      <w:r w:rsidRPr="00CE69A1">
        <w:rPr>
          <w:rFonts w:ascii="Arial" w:hAnsi="Arial" w:cs="Arial"/>
          <w:b/>
        </w:rPr>
        <w:t>w wyjątkowych sytuacjach</w:t>
      </w:r>
      <w:r w:rsidRPr="00CE69A1">
        <w:rPr>
          <w:rFonts w:ascii="Arial" w:hAnsi="Arial" w:cs="Arial"/>
        </w:rPr>
        <w:t>)</w:t>
      </w:r>
      <w:r w:rsidRPr="00C83C0E">
        <w:rPr>
          <w:rFonts w:ascii="Arial" w:hAnsi="Arial" w:cs="Arial"/>
          <w:b/>
        </w:rPr>
        <w:t xml:space="preserve"> </w:t>
      </w:r>
      <w:r w:rsidRPr="00C83C0E">
        <w:rPr>
          <w:rFonts w:ascii="Arial" w:hAnsi="Arial" w:cs="Arial"/>
        </w:rPr>
        <w:t>lub wskazuje, że przeprowadzenie OOŚ nie było/ nie jest wymagane.</w:t>
      </w:r>
    </w:p>
    <w:p w14:paraId="131A75EE" w14:textId="77777777" w:rsidR="00240677" w:rsidRPr="00C83C0E" w:rsidRDefault="00240677" w:rsidP="00C83C0E">
      <w:pPr>
        <w:spacing w:line="240" w:lineRule="auto"/>
        <w:ind w:left="1418"/>
        <w:rPr>
          <w:rFonts w:ascii="Arial" w:hAnsi="Arial" w:cs="Arial"/>
          <w:b/>
          <w:i/>
        </w:rPr>
      </w:pPr>
      <w:r w:rsidRPr="00C83C0E">
        <w:rPr>
          <w:rFonts w:ascii="Arial" w:hAnsi="Arial" w:cs="Arial"/>
        </w:rPr>
        <w:t xml:space="preserve">CAŁY PROJEKT: Wybierając opcję </w:t>
      </w:r>
      <w:r w:rsidRPr="00C83C0E">
        <w:rPr>
          <w:rFonts w:ascii="Arial" w:hAnsi="Arial" w:cs="Arial"/>
          <w:b/>
          <w:i/>
        </w:rPr>
        <w:t>cały projekt</w:t>
      </w:r>
      <w:r w:rsidRPr="00C83C0E">
        <w:rPr>
          <w:rFonts w:ascii="Arial" w:hAnsi="Arial" w:cs="Arial"/>
        </w:rPr>
        <w:t xml:space="preserve"> Wnioskodawca deklaruje, że faktycznie kwestia wpływu inwestycji na środowisko była rozpatrywana w odniesieniu do całego projektu zgodnie z zapisami ustawy OOŚ oraz </w:t>
      </w:r>
      <w:r w:rsidRPr="00C83C0E">
        <w:rPr>
          <w:rFonts w:ascii="Arial" w:hAnsi="Arial" w:cs="Arial"/>
          <w:i/>
        </w:rPr>
        <w:t xml:space="preserve">Rozporządzenia Rady Ministrów z dnia 9 listopada 2010 r. w sprawie przedsięwzięć mogących znacząco oddziaływać na środowisko </w:t>
      </w:r>
      <w:r w:rsidRPr="00C83C0E">
        <w:rPr>
          <w:rFonts w:ascii="Arial" w:hAnsi="Arial" w:cs="Arial"/>
          <w:szCs w:val="20"/>
        </w:rPr>
        <w:t>(Dz. U. z 2016 r., poz. 71)</w:t>
      </w:r>
      <w:r w:rsidRPr="00C83C0E">
        <w:rPr>
          <w:rFonts w:ascii="Arial" w:hAnsi="Arial" w:cs="Arial"/>
          <w:i/>
        </w:rPr>
        <w:t xml:space="preserve"> (dalej: rozporządzenie OOŚ)</w:t>
      </w:r>
      <w:r w:rsidRPr="00C83C0E">
        <w:rPr>
          <w:rFonts w:ascii="Arial" w:hAnsi="Arial" w:cs="Arial"/>
        </w:rPr>
        <w:t xml:space="preserve">. </w:t>
      </w:r>
      <w:r w:rsidRPr="00C83C0E">
        <w:rPr>
          <w:rFonts w:ascii="Arial" w:hAnsi="Arial" w:cs="Arial"/>
          <w:b/>
        </w:rPr>
        <w:t>Opcja ta jest opcją podstawową i powinna być rozpatrywana w pierwszej kolejności.</w:t>
      </w:r>
      <w:r w:rsidRPr="00C83C0E">
        <w:rPr>
          <w:rFonts w:ascii="Arial" w:hAnsi="Arial" w:cs="Arial"/>
        </w:rPr>
        <w:t xml:space="preserve"> </w:t>
      </w:r>
    </w:p>
    <w:p w14:paraId="792AF137" w14:textId="77777777" w:rsidR="00240677" w:rsidRPr="00C83C0E" w:rsidRDefault="00240677" w:rsidP="00C83C0E">
      <w:pPr>
        <w:spacing w:line="240" w:lineRule="auto"/>
        <w:ind w:left="1418"/>
        <w:rPr>
          <w:rFonts w:ascii="Arial" w:hAnsi="Arial" w:cs="Arial"/>
        </w:rPr>
      </w:pPr>
      <w:r w:rsidRPr="00C83C0E">
        <w:rPr>
          <w:rFonts w:ascii="Arial" w:hAnsi="Arial" w:cs="Arial"/>
        </w:rPr>
        <w:t xml:space="preserve">W przypadku jeśli cały projekt </w:t>
      </w:r>
      <w:r w:rsidRPr="00CE69A1">
        <w:rPr>
          <w:rFonts w:ascii="Arial" w:hAnsi="Arial" w:cs="Arial"/>
          <w:b/>
        </w:rPr>
        <w:t>nie jest przedsięwzięciem</w:t>
      </w:r>
      <w:r w:rsidRPr="00C83C0E">
        <w:rPr>
          <w:rFonts w:ascii="Arial" w:hAnsi="Arial" w:cs="Arial"/>
        </w:rPr>
        <w:t xml:space="preserve">, które wymagało przeprowadzenia oceny oddziaływania na środowisko należy odznaczyć opcję „cały projekt”, a następnie uzasadnić swój wybór w polu </w:t>
      </w:r>
      <w:r w:rsidRPr="00C83C0E">
        <w:rPr>
          <w:rFonts w:ascii="Arial" w:hAnsi="Arial" w:cs="Arial"/>
          <w:b/>
          <w:i/>
        </w:rPr>
        <w:t>uzasadnienie do wybranej opcji</w:t>
      </w:r>
      <w:r w:rsidRPr="00C83C0E">
        <w:rPr>
          <w:rFonts w:ascii="Arial" w:hAnsi="Arial" w:cs="Arial"/>
        </w:rPr>
        <w:t xml:space="preserve"> powołując się na zapisy ustawy OOŚ, rozporządzenia OOŚ oraz zakres i rodzaj planowanej do realizacji inwestycji/ projektu. </w:t>
      </w:r>
    </w:p>
    <w:p w14:paraId="7F74CF4D" w14:textId="77777777" w:rsidR="00240677" w:rsidRPr="00C83C0E" w:rsidRDefault="00240677" w:rsidP="00C83C0E">
      <w:pPr>
        <w:spacing w:line="240" w:lineRule="auto"/>
        <w:ind w:left="1418"/>
        <w:rPr>
          <w:rFonts w:ascii="Arial" w:hAnsi="Arial" w:cs="Arial"/>
        </w:rPr>
      </w:pPr>
      <w:r w:rsidRPr="00C83C0E">
        <w:rPr>
          <w:rFonts w:ascii="Arial" w:hAnsi="Arial" w:cs="Arial"/>
        </w:rPr>
        <w:t>Uwaga! Należy pamiętać, iż w przypadku jeśli projekt nie jest przedsięwzięciem wymienionym w rozporządzeniu OOŚ nie należy występować do Organów ds. ochrony środowiska o wydanie decyzji/ postanowienia/ zaświadczenia potwierdzającego ten fakt, zwłaszcza po uzyskaniu pozwolenia na budowę czy dokonaniu zgłoszenia robót budowlanych.</w:t>
      </w:r>
    </w:p>
    <w:p w14:paraId="3F41B4C9" w14:textId="77777777" w:rsidR="00240677" w:rsidRPr="00C83C0E" w:rsidRDefault="00240677" w:rsidP="00C83C0E">
      <w:pPr>
        <w:spacing w:line="240" w:lineRule="auto"/>
        <w:ind w:left="1418"/>
        <w:rPr>
          <w:rFonts w:ascii="Arial" w:hAnsi="Arial" w:cs="Arial"/>
        </w:rPr>
      </w:pPr>
      <w:r w:rsidRPr="00C83C0E">
        <w:rPr>
          <w:rFonts w:ascii="Arial" w:hAnsi="Arial" w:cs="Arial"/>
        </w:rPr>
        <w:t xml:space="preserve">ZADANIA: Wybierając opcję </w:t>
      </w:r>
      <w:r w:rsidRPr="00C83C0E">
        <w:rPr>
          <w:rFonts w:ascii="Arial" w:hAnsi="Arial" w:cs="Arial"/>
          <w:b/>
          <w:i/>
        </w:rPr>
        <w:t>zadania</w:t>
      </w:r>
      <w:r w:rsidRPr="00C83C0E">
        <w:rPr>
          <w:rFonts w:ascii="Arial" w:hAnsi="Arial" w:cs="Arial"/>
        </w:rPr>
        <w:t xml:space="preserve"> Wnioskodawca dokonuje kwalifikacji poszczególnego zadania do konkretnego rodzaju przedsięwzięcia zgodnie z zapisami </w:t>
      </w:r>
      <w:r w:rsidRPr="00C83C0E">
        <w:rPr>
          <w:rFonts w:ascii="Arial" w:hAnsi="Arial" w:cs="Arial"/>
          <w:i/>
        </w:rPr>
        <w:t>rozporządzenia OOŚ.</w:t>
      </w:r>
      <w:r w:rsidRPr="00C83C0E">
        <w:rPr>
          <w:rFonts w:ascii="Arial" w:hAnsi="Arial" w:cs="Arial"/>
        </w:rPr>
        <w:t xml:space="preserve"> W polu </w:t>
      </w:r>
      <w:r w:rsidRPr="00C83C0E">
        <w:rPr>
          <w:rFonts w:ascii="Arial" w:hAnsi="Arial" w:cs="Arial"/>
          <w:i/>
        </w:rPr>
        <w:t xml:space="preserve">Zadanie </w:t>
      </w:r>
      <w:r w:rsidRPr="00C83C0E">
        <w:rPr>
          <w:rFonts w:ascii="Arial" w:hAnsi="Arial" w:cs="Arial"/>
        </w:rPr>
        <w:t xml:space="preserve">pojawi się lista rozwijana zadań z pkt C.2.3. </w:t>
      </w:r>
    </w:p>
    <w:p w14:paraId="56C14794" w14:textId="77777777" w:rsidR="00240677" w:rsidRPr="00CE69A1" w:rsidRDefault="00240677" w:rsidP="00C83C0E">
      <w:pPr>
        <w:spacing w:line="240" w:lineRule="auto"/>
        <w:ind w:left="1418"/>
        <w:rPr>
          <w:rFonts w:ascii="Arial" w:hAnsi="Arial" w:cs="Arial"/>
          <w:b/>
          <w:i/>
        </w:rPr>
      </w:pPr>
      <w:r w:rsidRPr="00CE69A1">
        <w:rPr>
          <w:rFonts w:ascii="Arial" w:hAnsi="Arial" w:cs="Arial"/>
          <w:b/>
        </w:rPr>
        <w:t>Uwaga! Dzielenie postępowania w zakresie oceny oddziaływania projektu na środowisko</w:t>
      </w:r>
      <w:r w:rsidRPr="00CE69A1">
        <w:rPr>
          <w:rFonts w:ascii="Arial" w:hAnsi="Arial" w:cs="Arial"/>
          <w:b/>
          <w:i/>
        </w:rPr>
        <w:t xml:space="preserve"> </w:t>
      </w:r>
      <w:r w:rsidRPr="00CE69A1">
        <w:rPr>
          <w:rFonts w:ascii="Arial" w:hAnsi="Arial" w:cs="Arial"/>
          <w:b/>
        </w:rPr>
        <w:t>na zadania dopuszczalne jest w wyjątkowych sytuacjach, w których projekt składa się z kilku nie powiązanych ze sobą przedsięwzięć w rozumieniu Ustawy OOŚ</w:t>
      </w:r>
      <w:r w:rsidRPr="00CE69A1">
        <w:rPr>
          <w:rFonts w:ascii="Arial" w:hAnsi="Arial" w:cs="Arial"/>
          <w:b/>
          <w:i/>
        </w:rPr>
        <w:t>.</w:t>
      </w:r>
    </w:p>
    <w:p w14:paraId="4FE3DA52" w14:textId="77777777" w:rsidR="00240677" w:rsidRPr="00C83C0E" w:rsidRDefault="00240677" w:rsidP="00C83C0E">
      <w:pPr>
        <w:spacing w:line="240" w:lineRule="auto"/>
        <w:ind w:left="1418"/>
        <w:rPr>
          <w:rFonts w:ascii="Arial" w:hAnsi="Arial" w:cs="Arial"/>
        </w:rPr>
      </w:pPr>
      <w:r w:rsidRPr="00C83C0E">
        <w:rPr>
          <w:rFonts w:ascii="Arial" w:hAnsi="Arial" w:cs="Arial"/>
        </w:rPr>
        <w:t xml:space="preserve">W przypadku uwzględnienia w ramach projektu zadania o charakterze przekrojowym/horyzontalnym np. związanego z promocją źródeł finansowania, przygotowaniem dokumentów aplikacyjnych etc. brak jest konieczności określania dla nich </w:t>
      </w:r>
      <w:r w:rsidRPr="00C83C0E">
        <w:rPr>
          <w:rFonts w:ascii="Arial" w:hAnsi="Arial" w:cs="Arial"/>
          <w:i/>
        </w:rPr>
        <w:t>wpływu projektu na środowisko.</w:t>
      </w:r>
      <w:r w:rsidRPr="00C83C0E">
        <w:rPr>
          <w:rFonts w:ascii="Arial" w:hAnsi="Arial" w:cs="Arial"/>
        </w:rPr>
        <w:t xml:space="preserve"> </w:t>
      </w:r>
    </w:p>
    <w:p w14:paraId="733B68A8" w14:textId="77777777" w:rsidR="00240677" w:rsidRPr="00CE69A1" w:rsidRDefault="00240677" w:rsidP="00C83C0E">
      <w:pPr>
        <w:spacing w:before="240" w:line="240" w:lineRule="auto"/>
        <w:ind w:left="1418"/>
        <w:rPr>
          <w:rFonts w:ascii="Arial" w:hAnsi="Arial" w:cs="Arial"/>
          <w:b/>
          <w:szCs w:val="20"/>
        </w:rPr>
      </w:pPr>
      <w:r w:rsidRPr="00CE69A1">
        <w:rPr>
          <w:rFonts w:ascii="Arial" w:hAnsi="Arial" w:cs="Arial"/>
          <w:b/>
          <w:szCs w:val="20"/>
        </w:rPr>
        <w:t xml:space="preserve">W przypadku wybrania opcji </w:t>
      </w:r>
      <w:r w:rsidRPr="00CE69A1">
        <w:rPr>
          <w:rFonts w:ascii="Arial" w:hAnsi="Arial" w:cs="Arial"/>
          <w:b/>
          <w:i/>
          <w:szCs w:val="20"/>
        </w:rPr>
        <w:t xml:space="preserve">cały projekt </w:t>
      </w:r>
      <w:r w:rsidRPr="00CE69A1">
        <w:rPr>
          <w:rFonts w:ascii="Arial" w:hAnsi="Arial" w:cs="Arial"/>
          <w:b/>
          <w:szCs w:val="20"/>
        </w:rPr>
        <w:t>należy przejść do</w:t>
      </w:r>
      <w:r w:rsidR="0082750C">
        <w:rPr>
          <w:rFonts w:ascii="Arial" w:hAnsi="Arial" w:cs="Arial"/>
          <w:b/>
          <w:szCs w:val="20"/>
        </w:rPr>
        <w:t xml:space="preserve"> </w:t>
      </w:r>
      <w:r w:rsidRPr="00CE69A1">
        <w:rPr>
          <w:rFonts w:ascii="Arial" w:hAnsi="Arial" w:cs="Arial"/>
          <w:b/>
          <w:szCs w:val="20"/>
        </w:rPr>
        <w:t>kroku trzeciego.</w:t>
      </w:r>
    </w:p>
    <w:p w14:paraId="492AF250" w14:textId="77777777" w:rsidR="00240677" w:rsidRPr="00C83C0E" w:rsidRDefault="00240677" w:rsidP="00C83C0E">
      <w:pPr>
        <w:pStyle w:val="Nagwek4"/>
        <w:spacing w:line="240" w:lineRule="auto"/>
      </w:pPr>
      <w:r w:rsidRPr="00C83C0E">
        <w:rPr>
          <w:i/>
          <w:noProof/>
          <w:lang w:eastAsia="pl-PL"/>
        </w:rPr>
        <mc:AlternateContent>
          <mc:Choice Requires="wps">
            <w:drawing>
              <wp:anchor distT="0" distB="0" distL="114300" distR="114300" simplePos="0" relativeHeight="251859968" behindDoc="0" locked="0" layoutInCell="1" allowOverlap="1" wp14:anchorId="24CD9412" wp14:editId="7DB62A9C">
                <wp:simplePos x="0" y="0"/>
                <wp:positionH relativeFrom="column">
                  <wp:posOffset>207034</wp:posOffset>
                </wp:positionH>
                <wp:positionV relativeFrom="paragraph">
                  <wp:posOffset>250429</wp:posOffset>
                </wp:positionV>
                <wp:extent cx="586740" cy="532130"/>
                <wp:effectExtent l="294005" t="0" r="0" b="107315"/>
                <wp:wrapNone/>
                <wp:docPr id="16" name="Strzałka wygięta w górę 1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FF13" id="Strzałka wygięta w górę 16" o:spid="_x0000_s1026" alt="Strzałka znak graficzny" style="position:absolute;margin-left:16.3pt;margin-top:19.7pt;width:46.2pt;height:41.9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TWPwMAAIQ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QlajenRDOFGq2Ce2Tf/rtnpNvV7dfPgNKR+sv/7utnErVK4TlS+KT2qNk9QRIB5lHvYk47&#10;6xcwvbK3buA8yJigbeUUcQaFmE1H8UtpQyLINlVld6iK2AbCcTk7m59OUTsO0WwyziepallvKpq0&#10;zod/hFEkEgVdCx0+2KVzpku22cOND6k25QCQlR9zSiolUeoHJsl0MstnQysc6YyPdcazGGvfLkc6&#10;k2Od6Xx0muwguMErqH14MQRvZFtet1ImxtXrS+kIQijodDo/e7mMDvDkBzWpSVfQ+WQWc8AwI5Vk&#10;AaSyqJrXNSVM1hg+HlzC+8PjNEji4GVd50lHbtRrU/ae53tk0XGcu6j+axgRxhXzTf8oOenTodqA&#10;EZatKuhZX9EehNQRpEhDOFTAbKC6asqOrOXGvWMAcDrHGKOnWnRUDozxw8pArceTRN6jBXLoJKZH&#10;unY0ttBdG5o0IrFloq8Y4hNUyfh9umbSNqwPO9kZkjxoJ6SHwBJ3FHMWO7nv3UitTbnDvKT+jWFa&#10;ft3C6Q3z4ZY5tBMusQ3DWxyVNKibGShKGuMef3cf9THQkFLSYROhqJ82zAlK5L8ao/4yn8b2D4mZ&#10;zk7HYNyxZH0s0Rt1adBPaHBEl8ioH+SerJxRd1iay+gVIqY5fPftMzCXATxEWLtcLJeJxrqyLNzo&#10;leXR+D7d77d3zNlh8gJG9o3Zb61hBvpmiMnudeNLbZabYKo2ROFTXgcGqy6VYVjLcZce80nr6edx&#10;8R0AAP//AwBQSwMEFAAGAAgAAAAhAGtNQFXhAAAACQEAAA8AAABkcnMvZG93bnJldi54bWxMj81O&#10;wzAQhO9IfQdrK3GjdoLSQohTIX6KKuBAoIfenHhJosbrKHbb8PY4JzjtrmY0+022Hk3HTji41pKE&#10;aCGAIVVWt1RL+Pp8vroB5rwirTpLKOEHHazz2UWmUm3P9IGnwtcshJBLlYTG+z7l3FUNGuUWtkcK&#10;2rcdjPLhHGquB3UO4abjsRBLblRL4UOjenxosDoURyPBCbMv3l8O28fX3cY8beK3KCkrKS/n4/0d&#10;MI+j/zPDhB/QIQ9MpT2SdqyTcL28Dc4wkwjYpMdiBaycllUCPM/4/wb5LwAAAP//AwBQSwECLQAU&#10;AAYACAAAACEAtoM4kv4AAADhAQAAEwAAAAAAAAAAAAAAAAAAAAAAW0NvbnRlbnRfVHlwZXNdLnht&#10;bFBLAQItABQABgAIAAAAIQA4/SH/1gAAAJQBAAALAAAAAAAAAAAAAAAAAC8BAABfcmVscy8ucmVs&#10;c1BLAQItABQABgAIAAAAIQD6aLTWPwMAAIQGAAAOAAAAAAAAAAAAAAAAAC4CAABkcnMvZTJvRG9j&#10;LnhtbFBLAQItABQABgAIAAAAIQBrTUBV4QAAAAkBAAAPAAAAAAAAAAAAAAAAAJkFAABkcnMvZG93&#10;bnJldi54bWxQSwUGAAAAAAQABADzAAAApwY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D.2 KROK 2</w:t>
      </w:r>
    </w:p>
    <w:p w14:paraId="0F9EB584" w14:textId="77777777" w:rsidR="00240677" w:rsidRPr="00C83C0E" w:rsidRDefault="00240677" w:rsidP="00C83C0E">
      <w:pPr>
        <w:spacing w:line="240" w:lineRule="auto"/>
        <w:ind w:left="1418"/>
        <w:rPr>
          <w:rFonts w:ascii="Arial" w:hAnsi="Arial" w:cs="Arial"/>
          <w:szCs w:val="20"/>
        </w:rPr>
      </w:pPr>
      <w:r w:rsidRPr="00C83C0E">
        <w:rPr>
          <w:rFonts w:ascii="Arial" w:hAnsi="Arial" w:cs="Arial"/>
          <w:szCs w:val="20"/>
        </w:rPr>
        <w:t>W przypadku gdy Wnioskodawca wybrał opcję oceny wpływ na</w:t>
      </w:r>
      <w:r w:rsidR="0082750C">
        <w:rPr>
          <w:rFonts w:ascii="Arial" w:hAnsi="Arial" w:cs="Arial"/>
          <w:szCs w:val="20"/>
        </w:rPr>
        <w:t xml:space="preserve"> </w:t>
      </w:r>
      <w:r w:rsidRPr="00C83C0E">
        <w:rPr>
          <w:rFonts w:ascii="Arial" w:hAnsi="Arial" w:cs="Arial"/>
          <w:szCs w:val="20"/>
        </w:rPr>
        <w:t xml:space="preserve">środowisko w odniesieniu do poszczególnych zadań należy przedstawić </w:t>
      </w:r>
      <w:r w:rsidRPr="00C83C0E">
        <w:rPr>
          <w:rFonts w:ascii="Arial" w:hAnsi="Arial" w:cs="Arial"/>
          <w:b/>
          <w:i/>
          <w:szCs w:val="20"/>
        </w:rPr>
        <w:t xml:space="preserve">uzasadnienie wybranej opcji. </w:t>
      </w:r>
      <w:r w:rsidRPr="00C83C0E">
        <w:rPr>
          <w:rFonts w:ascii="Arial" w:hAnsi="Arial" w:cs="Arial"/>
          <w:szCs w:val="20"/>
        </w:rPr>
        <w:t xml:space="preserve">Uzasadnienie to powinno zawierać odniesienie do podstawy prawnej potwierdzającej zasadność takiego postępowania. </w:t>
      </w:r>
    </w:p>
    <w:p w14:paraId="56A6433F" w14:textId="77777777" w:rsidR="00240677"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240677" w:rsidRPr="00CE69A1">
        <w:rPr>
          <w:rFonts w:ascii="Arial" w:hAnsi="Arial" w:cs="Arial"/>
          <w:b/>
          <w:color w:val="44689A"/>
        </w:rPr>
        <w:t>imit znaków:</w:t>
      </w:r>
      <w:r w:rsidR="00240677" w:rsidRPr="00CE69A1">
        <w:rPr>
          <w:rFonts w:ascii="Arial" w:hAnsi="Arial" w:cs="Arial"/>
          <w:color w:val="44689A"/>
        </w:rPr>
        <w:t xml:space="preserve"> </w:t>
      </w:r>
      <w:r w:rsidR="00240677" w:rsidRPr="00CE69A1">
        <w:rPr>
          <w:rFonts w:ascii="Arial" w:hAnsi="Arial" w:cs="Arial"/>
          <w:b/>
          <w:color w:val="44689A"/>
        </w:rPr>
        <w:t>4</w:t>
      </w:r>
      <w:r>
        <w:rPr>
          <w:rFonts w:ascii="Arial" w:hAnsi="Arial" w:cs="Arial"/>
          <w:b/>
          <w:color w:val="44689A"/>
        </w:rPr>
        <w:t xml:space="preserve"> </w:t>
      </w:r>
      <w:r w:rsidR="00240677" w:rsidRPr="00CE69A1">
        <w:rPr>
          <w:rFonts w:ascii="Arial" w:hAnsi="Arial" w:cs="Arial"/>
          <w:b/>
          <w:color w:val="44689A"/>
        </w:rPr>
        <w:t>000</w:t>
      </w:r>
      <w:r w:rsidR="00240677" w:rsidRPr="00CE69A1">
        <w:rPr>
          <w:rFonts w:ascii="Arial" w:hAnsi="Arial" w:cs="Arial"/>
          <w:color w:val="44689A"/>
        </w:rPr>
        <w:t xml:space="preserve"> </w:t>
      </w:r>
    </w:p>
    <w:p w14:paraId="436EADDD" w14:textId="77777777" w:rsidR="00240677" w:rsidRPr="00C83C0E" w:rsidRDefault="00240677" w:rsidP="00C83C0E">
      <w:pPr>
        <w:pStyle w:val="Nagwek4"/>
        <w:spacing w:line="240" w:lineRule="auto"/>
      </w:pPr>
      <w:r w:rsidRPr="00C83C0E">
        <w:rPr>
          <w:i/>
          <w:noProof/>
          <w:lang w:eastAsia="pl-PL"/>
        </w:rPr>
        <w:lastRenderedPageBreak/>
        <mc:AlternateContent>
          <mc:Choice Requires="wps">
            <w:drawing>
              <wp:anchor distT="0" distB="0" distL="114300" distR="114300" simplePos="0" relativeHeight="251862016" behindDoc="0" locked="0" layoutInCell="1" allowOverlap="1" wp14:anchorId="508DAC17" wp14:editId="660FCD4A">
                <wp:simplePos x="0" y="0"/>
                <wp:positionH relativeFrom="column">
                  <wp:posOffset>207034</wp:posOffset>
                </wp:positionH>
                <wp:positionV relativeFrom="paragraph">
                  <wp:posOffset>250429</wp:posOffset>
                </wp:positionV>
                <wp:extent cx="586740" cy="532130"/>
                <wp:effectExtent l="294005" t="0" r="0" b="107315"/>
                <wp:wrapNone/>
                <wp:docPr id="17" name="Strzałka wygięta w górę 1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4906" id="Strzałka wygięta w górę 17" o:spid="_x0000_s1026" alt="Strzałka znak graficzny" style="position:absolute;margin-left:16.3pt;margin-top:19.7pt;width:46.2pt;height:41.9pt;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WdQQMAAIQGAAAOAAAAZHJzL2Uyb0RvYy54bWysVc1u2zgQvi/QdyB4b2T5NzWiFEaCFAWy&#10;bbBukTNNURIbimRJOrJz7Fv0OfoI275XP1Ky4273tFgdiBnOcGa++dPF612ryKNwXhpd0PxsRInQ&#10;3JRS1wX9+OHm5TklPjBdMmW0KOheePr68sUfF51dirFpjCqFIzCi/bKzBW1CsMss87wRLfNnxgoN&#10;YWVcywJYV2elYx2styobj0bzrDOutM5w4T1ur3shvUz2q0rw8L6qvAhEFRSxhXS6dG7imV1esGXt&#10;mG0kH8Jg/yGKlkkNp0dT1ywwsnXyN1Ot5M54U4UzbtrMVJXkImEAmnz0DzTrhlmRsCA53h7T5P8/&#10;s/zd450jskTtFpRo1qJG6+Ce2I8vD4x0+1p+/wooHan//ua+fyVRqxSeI4XPak+aPRAkEWCe9D7m&#10;tLN+CdNre+cGzoOMCdpVriXOoBCz6Sh+KW1IBNmlquyPVRG7QDguZ+fzxRS14xDNJuN8kqqW9aai&#10;Set8eCNMSyJR0I3Q4aNdOWe6ZJs93vqQalMOAFn5KaekahVK/cgUmU5m+WxohROd8anOeBZj7dvl&#10;RGdyqjOdjxbJDoIbvII6hBdD8EbJ8kYqlRhXb66UIwihoNPp/PzVKjrAk1/UlCZdQeeTWcwBw4xU&#10;igWQrUXVvK4pYarG8PHgEt5fHqdBEkcvmzpPOmrb/mnK3vP8gCw6jnMX1X8PI8K4Zr7pHyUnfTpa&#10;GTDCSrYFPe8r2oNQOoIUaQiHCpgtVNdN2ZGN2rq/GAAs5hhj9JRER+XAGD+sDNR6PEnkA1ogh05i&#10;eqQbR2ML3cvQpBGJLRN9xRCfoSrGH9I1U7ZhfdjJzpDkQTshPQaWuJOYs9jJfe9GamPKPeYl9W8M&#10;0/IbCae3zIc75tBOuMQ2DO9xVMqgbmagKGmMe/q3+6iPgYaUkg6bCEX9vGVOUKLeaoz6q3wa2z8k&#10;ZjpbjMG4U8nmVKK37ZVBP6HBEV0io35QB7Jypr3H0lxFrxAxzeG7b5+BuQrgIcLa5WK1SjTWlWXh&#10;Vq8tj8YP6f6wu2fODpMXMLLvzGFrDTPQN0NMdq8bX2qz2gZTyRCFz3kdGKy6VIZhLcddesonreef&#10;x+VPAAAA//8DAFBLAwQUAAYACAAAACEAa01AVeEAAAAJAQAADwAAAGRycy9kb3ducmV2LnhtbEyP&#10;zU7DMBCE70h9B2srcaN2gtJCiFMhfooq4ECgh96ceEmixusodtvw9jgnOO2uZjT7TbYeTcdOOLjW&#10;koRoIYAhVVa3VEv4+ny+ugHmvCKtOkso4QcdrPPZRaZSbc/0gafC1yyEkEuVhMb7PuXcVQ0a5Ra2&#10;Rwratx2M8uEcaq4HdQ7hpuOxEEtuVEvhQ6N6fGiwOhRHI8EJsy/eXw7bx9fdxjxt4rcoKSspL+fj&#10;/R0wj6P/M8OEH9AhD0ylPZJ2rJNwvbwNzjCTCNikx2IFrJyWVQI8z/j/BvkvAAAA//8DAFBLAQIt&#10;ABQABgAIAAAAIQC2gziS/gAAAOEBAAATAAAAAAAAAAAAAAAAAAAAAABbQ29udGVudF9UeXBlc10u&#10;eG1sUEsBAi0AFAAGAAgAAAAhADj9If/WAAAAlAEAAAsAAAAAAAAAAAAAAAAALwEAAF9yZWxzLy5y&#10;ZWxzUEsBAi0AFAAGAAgAAAAhAEFQFZ1BAwAAhAYAAA4AAAAAAAAAAAAAAAAALgIAAGRycy9lMm9E&#10;b2MueG1sUEsBAi0AFAAGAAgAAAAhAGtNQFXhAAAACQEAAA8AAAAAAAAAAAAAAAAAmwUAAGRycy9k&#10;b3ducmV2LnhtbFBLBQYAAAAABAAEAPMAAACp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D.2 KROK 3</w:t>
      </w:r>
    </w:p>
    <w:p w14:paraId="0810D94C" w14:textId="77777777" w:rsidR="00240677" w:rsidRPr="00C83C0E" w:rsidRDefault="00240677" w:rsidP="00C83C0E">
      <w:pPr>
        <w:spacing w:after="0" w:line="240" w:lineRule="auto"/>
        <w:ind w:left="1418"/>
        <w:rPr>
          <w:rFonts w:ascii="Arial" w:hAnsi="Arial" w:cs="Arial"/>
        </w:rPr>
      </w:pPr>
      <w:r w:rsidRPr="00C83C0E">
        <w:rPr>
          <w:rFonts w:ascii="Arial" w:hAnsi="Arial" w:cs="Arial"/>
        </w:rPr>
        <w:t xml:space="preserve">Należy wskazać </w:t>
      </w:r>
      <w:r w:rsidRPr="00C83C0E">
        <w:rPr>
          <w:rFonts w:ascii="Arial" w:hAnsi="Arial" w:cs="Arial"/>
          <w:szCs w:val="20"/>
        </w:rPr>
        <w:t>czy projekt/zadanie zgodnie z rozporządzeniem OOŚ kwalifikuje się, jako</w:t>
      </w:r>
      <w:r w:rsidR="0082750C">
        <w:rPr>
          <w:rFonts w:ascii="Arial" w:hAnsi="Arial" w:cs="Arial"/>
          <w:szCs w:val="20"/>
        </w:rPr>
        <w:t xml:space="preserve"> </w:t>
      </w:r>
      <w:r w:rsidRPr="00C83C0E">
        <w:rPr>
          <w:rFonts w:ascii="Arial" w:hAnsi="Arial" w:cs="Arial"/>
          <w:szCs w:val="20"/>
        </w:rPr>
        <w:t>przedsięwzięcie:</w:t>
      </w:r>
    </w:p>
    <w:p w14:paraId="096CDC34" w14:textId="77777777" w:rsidR="00240677" w:rsidRPr="00C83C0E" w:rsidRDefault="00240677" w:rsidP="0016497E">
      <w:pPr>
        <w:numPr>
          <w:ilvl w:val="0"/>
          <w:numId w:val="30"/>
        </w:numPr>
        <w:spacing w:before="240" w:after="0" w:line="240" w:lineRule="auto"/>
        <w:ind w:left="2268" w:hanging="567"/>
        <w:rPr>
          <w:rFonts w:ascii="Arial" w:hAnsi="Arial" w:cs="Arial"/>
          <w:szCs w:val="20"/>
        </w:rPr>
      </w:pPr>
      <w:r w:rsidRPr="00C83C0E">
        <w:rPr>
          <w:rFonts w:ascii="Arial" w:hAnsi="Arial" w:cs="Arial"/>
          <w:szCs w:val="20"/>
        </w:rPr>
        <w:t xml:space="preserve">mogące </w:t>
      </w:r>
      <w:r w:rsidRPr="00C83C0E">
        <w:rPr>
          <w:rFonts w:ascii="Arial" w:hAnsi="Arial" w:cs="Arial"/>
          <w:szCs w:val="20"/>
          <w:u w:val="single"/>
        </w:rPr>
        <w:t>zawsze</w:t>
      </w:r>
      <w:r w:rsidRPr="00C83C0E">
        <w:rPr>
          <w:rFonts w:ascii="Arial" w:hAnsi="Arial" w:cs="Arial"/>
          <w:szCs w:val="20"/>
        </w:rPr>
        <w:t xml:space="preserve"> znacząco oddziaływać na środowisko,</w:t>
      </w:r>
    </w:p>
    <w:p w14:paraId="30487515" w14:textId="77777777" w:rsidR="00240677" w:rsidRPr="00C83C0E" w:rsidRDefault="00240677" w:rsidP="0016497E">
      <w:pPr>
        <w:numPr>
          <w:ilvl w:val="0"/>
          <w:numId w:val="30"/>
        </w:numPr>
        <w:spacing w:before="240" w:after="0" w:line="240" w:lineRule="auto"/>
        <w:ind w:left="2268" w:hanging="567"/>
        <w:rPr>
          <w:rFonts w:ascii="Arial" w:hAnsi="Arial" w:cs="Arial"/>
          <w:szCs w:val="20"/>
        </w:rPr>
      </w:pPr>
      <w:r w:rsidRPr="00C83C0E">
        <w:rPr>
          <w:rFonts w:ascii="Arial" w:hAnsi="Arial" w:cs="Arial"/>
          <w:szCs w:val="20"/>
        </w:rPr>
        <w:t xml:space="preserve">mogące </w:t>
      </w:r>
      <w:r w:rsidRPr="00C83C0E">
        <w:rPr>
          <w:rFonts w:ascii="Arial" w:hAnsi="Arial" w:cs="Arial"/>
          <w:szCs w:val="20"/>
          <w:u w:val="single"/>
        </w:rPr>
        <w:t>potencjalnie</w:t>
      </w:r>
      <w:r w:rsidRPr="00C83C0E">
        <w:rPr>
          <w:rFonts w:ascii="Arial" w:hAnsi="Arial" w:cs="Arial"/>
          <w:szCs w:val="20"/>
        </w:rPr>
        <w:t xml:space="preserve"> znacząco oddziaływać na środowisko,</w:t>
      </w:r>
    </w:p>
    <w:p w14:paraId="66C07753" w14:textId="77777777" w:rsidR="00240677" w:rsidRPr="00C83C0E" w:rsidRDefault="00240677" w:rsidP="0016497E">
      <w:pPr>
        <w:numPr>
          <w:ilvl w:val="0"/>
          <w:numId w:val="30"/>
        </w:numPr>
        <w:spacing w:before="240" w:after="0" w:line="240" w:lineRule="auto"/>
        <w:ind w:left="2268" w:hanging="567"/>
        <w:rPr>
          <w:rFonts w:ascii="Arial" w:hAnsi="Arial" w:cs="Arial"/>
          <w:szCs w:val="20"/>
        </w:rPr>
      </w:pPr>
      <w:r w:rsidRPr="00C83C0E">
        <w:rPr>
          <w:rFonts w:ascii="Arial" w:hAnsi="Arial" w:cs="Arial"/>
          <w:u w:val="single"/>
        </w:rPr>
        <w:t>nie będące</w:t>
      </w:r>
      <w:r w:rsidRPr="00C83C0E">
        <w:rPr>
          <w:rFonts w:ascii="Arial" w:hAnsi="Arial" w:cs="Arial"/>
        </w:rPr>
        <w:t xml:space="preserve"> przedsięwzięciem wymienionym w pkt A i pkt B.</w:t>
      </w:r>
    </w:p>
    <w:p w14:paraId="00AE9D0C" w14:textId="77777777" w:rsidR="00240677" w:rsidRPr="0082750C" w:rsidRDefault="00240677" w:rsidP="00C83C0E">
      <w:pPr>
        <w:spacing w:before="240" w:line="240" w:lineRule="auto"/>
        <w:ind w:left="1418"/>
        <w:rPr>
          <w:rFonts w:ascii="Arial" w:hAnsi="Arial" w:cs="Arial"/>
          <w:szCs w:val="20"/>
        </w:rPr>
      </w:pPr>
      <w:r w:rsidRPr="00C83C0E">
        <w:rPr>
          <w:rFonts w:ascii="Arial" w:hAnsi="Arial" w:cs="Arial"/>
          <w:szCs w:val="20"/>
        </w:rPr>
        <w:t xml:space="preserve">Należy pamiętać, iż zgodnie z ustawą OOŚ przez pojęcie </w:t>
      </w:r>
      <w:r w:rsidRPr="00C83C0E">
        <w:rPr>
          <w:rFonts w:ascii="Arial" w:hAnsi="Arial" w:cs="Arial"/>
          <w:b/>
          <w:szCs w:val="20"/>
        </w:rPr>
        <w:t>przedsięwzięcie</w:t>
      </w:r>
      <w:r w:rsidRPr="00C83C0E">
        <w:rPr>
          <w:rFonts w:ascii="Arial" w:hAnsi="Arial" w:cs="Arial"/>
          <w:szCs w:val="20"/>
        </w:rPr>
        <w:t xml:space="preserve"> </w:t>
      </w:r>
      <w:r w:rsidRPr="00CE69A1">
        <w:rPr>
          <w:rFonts w:ascii="Arial" w:hAnsi="Arial" w:cs="Arial"/>
          <w:szCs w:val="20"/>
        </w:rPr>
        <w:t>rozumie się zamierzenie budowlane lub inną ingerencję w środowisko polegającą na przekształceniu lub zmianie sposobu wykorzystania terenu, w tym również na</w:t>
      </w:r>
      <w:r w:rsidR="0082750C">
        <w:rPr>
          <w:rFonts w:ascii="Arial" w:hAnsi="Arial" w:cs="Arial"/>
          <w:szCs w:val="20"/>
        </w:rPr>
        <w:t xml:space="preserve"> </w:t>
      </w:r>
      <w:r w:rsidRPr="00CE69A1">
        <w:rPr>
          <w:rFonts w:ascii="Arial" w:hAnsi="Arial" w:cs="Arial"/>
          <w:szCs w:val="20"/>
        </w:rPr>
        <w:t>wydobywaniu kopalin; przedsięwzięcia powiązane technologicznie kwalifikuje się jako jedno przedsięwzięcie, także jeżeli są one realizowane przez różne podmioty.</w:t>
      </w:r>
    </w:p>
    <w:p w14:paraId="45CB8C6F" w14:textId="77777777" w:rsidR="00240677" w:rsidRPr="00C83C0E" w:rsidRDefault="00240677" w:rsidP="00C83C0E">
      <w:pPr>
        <w:pStyle w:val="Nagwek4"/>
        <w:spacing w:line="240" w:lineRule="auto"/>
      </w:pPr>
      <w:r w:rsidRPr="00C83C0E">
        <w:rPr>
          <w:i/>
          <w:noProof/>
          <w:lang w:eastAsia="pl-PL"/>
        </w:rPr>
        <mc:AlternateContent>
          <mc:Choice Requires="wps">
            <w:drawing>
              <wp:anchor distT="0" distB="0" distL="114300" distR="114300" simplePos="0" relativeHeight="251864064" behindDoc="0" locked="0" layoutInCell="1" allowOverlap="1" wp14:anchorId="07436F0C" wp14:editId="4107C6B2">
                <wp:simplePos x="0" y="0"/>
                <wp:positionH relativeFrom="column">
                  <wp:posOffset>207034</wp:posOffset>
                </wp:positionH>
                <wp:positionV relativeFrom="paragraph">
                  <wp:posOffset>250429</wp:posOffset>
                </wp:positionV>
                <wp:extent cx="586740" cy="532130"/>
                <wp:effectExtent l="294005" t="0" r="0" b="107315"/>
                <wp:wrapNone/>
                <wp:docPr id="18" name="Strzałka wygięta w górę 1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7C92" id="Strzałka wygięta w górę 18" o:spid="_x0000_s1026" alt="Strzałka znak graficzny" style="position:absolute;margin-left:16.3pt;margin-top:19.7pt;width:46.2pt;height:41.9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mEQAMAAIQGAAAOAAAAZHJzL2Uyb0RvYy54bWysVctuGzsM3RfoPwjaN+PxK6mRSWEkyMUF&#10;0jaoW2QtazSPRq9KcsbO8v5Fv+N+Qtv/6pFm7LiPVVEvBqREkTw8JH3+aqskeRDOt0YXND8ZUSI0&#10;N2Wr64J+eH/94owSH5gumTRaFHQnPH118fzZeWcXYmwaI0vhCJxov+hsQZsQ7CLLPG+EYv7EWKFx&#10;WRmnWIDq6qx0rIN3JbPxaDTPOuNK6wwX3uP0qr+kF8l/VQke3laVF4HIgiK3kL4ufdfxm12cs0Xt&#10;mG1aPqTB/iALxVqNoAdXVywwsnHtL65Uy53xpgon3KjMVFXLRcIANPnoJzSrhlmRsKA43h7K5P+e&#10;W/7m4daRtgR3YEozBY5WwT2yb//dM9Lt6vbrZ0DpSP3lf/f1M4lWpfAcJXwye9TsnqCIAPOod7Gm&#10;nfULuF7ZWzdoHmIs0LZyijgDImbTUfylsqEQZJtY2R1YEdtAOA5nZ/PTKbjjuJpNxvkksZb1rqJL&#10;63z4RxhFolDQtdDhg106Z7rkmz3c+JC4KQeArPyYU1IpCaofmCTTySyfDa1wZDM+thnPYq59uxzZ&#10;TI5tpvPRafKD5IaokPbpxRS8kW153UqZFFevL6UjSKGg0+n87OUyBsCTH8ykJl1B55NZrAHDjFSS&#10;BYjKgjWva0qYrDF8PLiE94fHaZDEIcq6zpON3KjXpuwjz/fIYuA4d9H81zQijCvmm/5RCtKXQ7UB&#10;IyxbVdCzntEehNQRpEhDODBgNjBdNWVH1nLj3jEAOJ1jjNFTLToqB8b4w8oA1+NJEu/RAjlsktIj&#10;XTsaW+iuDU0akdgyMVZM8QmqZPw+HTNpG9annfwMRR6sE9JDYkk7yjmLndz3bpTWptxhXlL/xjQt&#10;v24R9Ib5cMsc2gmH2IbhLT6VNODNDBIljXGPvzuP9hho3FLSYROB1E8b5gQl8l+NUX+ZT2P7h6RM&#10;Z6djKO74Zn18ozfq0qCf0ODILonRPsi9WDmj7rA0lzEqrpjmiN23z6BcBui4wtrlYrlMMtaVZeFG&#10;ryyPzvflfr+9Y84Okxcwsm/MfmsNM9A3Qyx2bxtfarPcBFO1IV4+1XVQsOoSDcNajrv0WE9WT38e&#10;F98BAAD//wMAUEsDBBQABgAIAAAAIQBrTUBV4QAAAAkBAAAPAAAAZHJzL2Rvd25yZXYueG1sTI/N&#10;TsMwEITvSH0Haytxo3aC0kKIUyF+iirgQKCH3px4SaLG6yh22/D2OCc47a5mNPtNth5Nx044uNaS&#10;hGghgCFVVrdUS/j6fL66Aea8Iq06SyjhBx2s89lFplJtz/SBp8LXLISQS5WExvs+5dxVDRrlFrZH&#10;Ctq3HYzy4Rxqrgd1DuGm47EQS25US+FDo3p8aLA6FEcjwQmzL95fDtvH193GPG3itygpKykv5+P9&#10;HTCPo/8zw4Qf0CEPTKU9knask3C9vA3OMJMI2KTHYgWsnJZVAjzP+P8G+S8AAAD//wMAUEsBAi0A&#10;FAAGAAgAAAAhALaDOJL+AAAA4QEAABMAAAAAAAAAAAAAAAAAAAAAAFtDb250ZW50X1R5cGVzXS54&#10;bWxQSwECLQAUAAYACAAAACEAOP0h/9YAAACUAQAACwAAAAAAAAAAAAAAAAAvAQAAX3JlbHMvLnJl&#10;bHNQSwECLQAUAAYACAAAACEAOjKZhEADAACEBgAADgAAAAAAAAAAAAAAAAAuAgAAZHJzL2Uyb0Rv&#10;Yy54bWxQSwECLQAUAAYACAAAACEAa01AVeEAAAAJAQAADwAAAAAAAAAAAAAAAACaBQAAZHJzL2Rv&#10;d25yZXYueG1sUEsFBgAAAAAEAAQA8wAAAKgGA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D.2 KROK 4</w:t>
      </w:r>
    </w:p>
    <w:p w14:paraId="2CD74536" w14:textId="77777777" w:rsidR="00240677" w:rsidRPr="00C83C0E" w:rsidRDefault="00240677" w:rsidP="00C83C0E">
      <w:pPr>
        <w:spacing w:line="240" w:lineRule="auto"/>
        <w:ind w:left="1418"/>
        <w:rPr>
          <w:rStyle w:val="z-label"/>
          <w:rFonts w:ascii="Arial" w:hAnsi="Arial" w:cs="Arial"/>
          <w:b/>
          <w:i/>
        </w:rPr>
      </w:pPr>
      <w:r w:rsidRPr="00C83C0E">
        <w:rPr>
          <w:rFonts w:ascii="Arial" w:hAnsi="Arial" w:cs="Arial"/>
        </w:rPr>
        <w:t xml:space="preserve">Należy wskazać czy </w:t>
      </w:r>
      <w:r w:rsidRPr="00C83C0E">
        <w:rPr>
          <w:rStyle w:val="z-label"/>
          <w:rFonts w:ascii="Arial" w:hAnsi="Arial" w:cs="Arial"/>
          <w:b/>
          <w:i/>
        </w:rPr>
        <w:t>Uzyskano ostateczną decyzję o</w:t>
      </w:r>
      <w:r w:rsidR="0082750C">
        <w:rPr>
          <w:rStyle w:val="z-label"/>
          <w:rFonts w:ascii="Arial" w:hAnsi="Arial" w:cs="Arial"/>
          <w:b/>
          <w:i/>
        </w:rPr>
        <w:t xml:space="preserve"> </w:t>
      </w:r>
      <w:r w:rsidRPr="00C83C0E">
        <w:rPr>
          <w:rStyle w:val="z-label"/>
          <w:rFonts w:ascii="Arial" w:hAnsi="Arial" w:cs="Arial"/>
          <w:b/>
          <w:i/>
        </w:rPr>
        <w:t>środowiskowych uwarunkowaniach/ decyzję stwierdzającą brak potrzeby przeprowadzenia OOŚ/ decyzję umarzającą postępowanie/ postanowienie o odmowie wszczęcia postępowania/ inne dokumenty przewidziane przepisami prawa.</w:t>
      </w:r>
    </w:p>
    <w:p w14:paraId="5986E11D" w14:textId="77777777" w:rsidR="00240677" w:rsidRPr="00CE69A1" w:rsidRDefault="00240677" w:rsidP="00C83C0E">
      <w:pPr>
        <w:spacing w:line="240" w:lineRule="auto"/>
        <w:ind w:left="1418"/>
        <w:rPr>
          <w:rFonts w:ascii="Arial" w:hAnsi="Arial" w:cs="Arial"/>
          <w:b/>
        </w:rPr>
      </w:pPr>
      <w:r w:rsidRPr="00CE69A1">
        <w:rPr>
          <w:rFonts w:ascii="Arial" w:hAnsi="Arial" w:cs="Arial"/>
          <w:b/>
        </w:rPr>
        <w:t xml:space="preserve">Uwaga! Uzyskanie decyzji o środowiskowych uwarunkowaniach następuje przed uzyskaniem decyzji wymienionych w art. 72 ust. 1 oraz ust. 1a ustawy OOŚ. </w:t>
      </w:r>
    </w:p>
    <w:p w14:paraId="2676EDBA" w14:textId="77777777" w:rsidR="00240677" w:rsidRPr="00C83C0E" w:rsidRDefault="00240677" w:rsidP="00C83C0E">
      <w:pPr>
        <w:spacing w:after="0" w:line="240" w:lineRule="auto"/>
        <w:ind w:left="1418"/>
        <w:jc w:val="both"/>
        <w:rPr>
          <w:rStyle w:val="z-label"/>
          <w:rFonts w:ascii="Arial" w:hAnsi="Arial" w:cs="Arial"/>
        </w:rPr>
      </w:pPr>
      <w:r w:rsidRPr="00C83C0E">
        <w:rPr>
          <w:rStyle w:val="z-label"/>
          <w:rFonts w:ascii="Arial" w:hAnsi="Arial" w:cs="Arial"/>
        </w:rPr>
        <w:t>Wnioskodawca ma do wyboru 3 opcje:</w:t>
      </w:r>
    </w:p>
    <w:p w14:paraId="3B8ACA65" w14:textId="77777777" w:rsidR="00240677" w:rsidRPr="00C83C0E" w:rsidRDefault="00240677" w:rsidP="0016497E">
      <w:pPr>
        <w:numPr>
          <w:ilvl w:val="0"/>
          <w:numId w:val="29"/>
        </w:numPr>
        <w:spacing w:after="0" w:line="240" w:lineRule="auto"/>
        <w:ind w:left="2268" w:hanging="567"/>
        <w:rPr>
          <w:rStyle w:val="z-label"/>
          <w:rFonts w:ascii="Arial" w:hAnsi="Arial" w:cs="Arial"/>
        </w:rPr>
      </w:pPr>
      <w:r w:rsidRPr="00C83C0E">
        <w:rPr>
          <w:rStyle w:val="z-label"/>
          <w:rFonts w:ascii="Arial" w:hAnsi="Arial" w:cs="Arial"/>
          <w:b/>
          <w:i/>
        </w:rPr>
        <w:t xml:space="preserve">Tak – </w:t>
      </w:r>
      <w:r w:rsidRPr="00C83C0E">
        <w:rPr>
          <w:rStyle w:val="z-label"/>
          <w:rFonts w:ascii="Arial" w:hAnsi="Arial" w:cs="Arial"/>
        </w:rPr>
        <w:t>Wnioskodawca uzyskał jedną z ww. wymienionych decyzji;</w:t>
      </w:r>
    </w:p>
    <w:p w14:paraId="568345A7" w14:textId="77777777" w:rsidR="00240677" w:rsidRPr="00C83C0E" w:rsidRDefault="00240677" w:rsidP="0016497E">
      <w:pPr>
        <w:numPr>
          <w:ilvl w:val="0"/>
          <w:numId w:val="29"/>
        </w:numPr>
        <w:spacing w:after="0" w:line="240" w:lineRule="auto"/>
        <w:ind w:left="2268" w:hanging="567"/>
        <w:rPr>
          <w:rStyle w:val="z-label"/>
          <w:rFonts w:ascii="Arial" w:hAnsi="Arial" w:cs="Arial"/>
        </w:rPr>
      </w:pPr>
      <w:r w:rsidRPr="00C83C0E">
        <w:rPr>
          <w:rStyle w:val="z-label"/>
          <w:rFonts w:ascii="Arial" w:hAnsi="Arial" w:cs="Arial"/>
          <w:b/>
          <w:i/>
        </w:rPr>
        <w:t>Nie –</w:t>
      </w:r>
      <w:r w:rsidRPr="00C83C0E">
        <w:rPr>
          <w:rStyle w:val="z-label"/>
          <w:rFonts w:ascii="Arial" w:hAnsi="Arial" w:cs="Arial"/>
        </w:rPr>
        <w:t xml:space="preserve"> Wnioskodawca na moment aplikowania nie posiada jeszcze ostatecznej decyzji jednak jest ona wymagana. </w:t>
      </w:r>
    </w:p>
    <w:p w14:paraId="05140405" w14:textId="77777777" w:rsidR="00240677" w:rsidRPr="00C83C0E" w:rsidRDefault="00240677" w:rsidP="00C83C0E">
      <w:pPr>
        <w:spacing w:after="0" w:line="240" w:lineRule="auto"/>
        <w:ind w:left="2268"/>
        <w:rPr>
          <w:rStyle w:val="z-label"/>
          <w:rFonts w:ascii="Arial" w:hAnsi="Arial" w:cs="Arial"/>
          <w:lang w:val="x-none"/>
        </w:rPr>
      </w:pPr>
      <w:r w:rsidRPr="00C83C0E">
        <w:rPr>
          <w:rStyle w:val="z-label"/>
          <w:rFonts w:ascii="Arial" w:hAnsi="Arial" w:cs="Arial"/>
        </w:rPr>
        <w:t>Dotyczy to zarówno sytuacji, w której projekt/ zadanie należy do przedsięwzięć mogących zawsze lub potencjalnie znacząco oddziaływać na środowisko, jak również sytuacji w której kwalifikacja przedsięwzięcia budzi wątpliwości (np. na granicy wartości progowych);</w:t>
      </w:r>
    </w:p>
    <w:p w14:paraId="6BEAD9F4" w14:textId="77777777" w:rsidR="00240677" w:rsidRPr="00C83C0E" w:rsidRDefault="00240677" w:rsidP="0016497E">
      <w:pPr>
        <w:numPr>
          <w:ilvl w:val="0"/>
          <w:numId w:val="29"/>
        </w:numPr>
        <w:spacing w:line="240" w:lineRule="auto"/>
        <w:ind w:left="2268" w:hanging="567"/>
        <w:rPr>
          <w:rStyle w:val="z-label"/>
          <w:rFonts w:ascii="Arial" w:hAnsi="Arial" w:cs="Arial"/>
        </w:rPr>
      </w:pPr>
      <w:r w:rsidRPr="00C83C0E">
        <w:rPr>
          <w:rStyle w:val="z-label"/>
          <w:rFonts w:ascii="Arial" w:hAnsi="Arial" w:cs="Arial"/>
          <w:b/>
          <w:i/>
        </w:rPr>
        <w:t>Nie dotyczy –</w:t>
      </w:r>
      <w:r w:rsidRPr="00C83C0E">
        <w:rPr>
          <w:rStyle w:val="z-label"/>
          <w:rFonts w:ascii="Arial" w:hAnsi="Arial" w:cs="Arial"/>
        </w:rPr>
        <w:t xml:space="preserve"> Projekt/zadanie nie należy do przedsięwzięć mogących lub potencjalnie mogących znacząco oddziaływać na środowisko i nie jest/nie było wymagane uzyskanie jakiejkolwiek decyzji. </w:t>
      </w:r>
    </w:p>
    <w:p w14:paraId="2BB850F1" w14:textId="04B8D0A2" w:rsidR="00240677" w:rsidRPr="00C83C0E" w:rsidRDefault="00240677" w:rsidP="00BF0ACC">
      <w:pPr>
        <w:spacing w:after="120" w:line="240" w:lineRule="auto"/>
        <w:ind w:left="1418"/>
        <w:rPr>
          <w:rStyle w:val="z-label"/>
          <w:rFonts w:ascii="Arial" w:hAnsi="Arial" w:cs="Arial"/>
        </w:rPr>
      </w:pPr>
      <w:r w:rsidRPr="00C83C0E">
        <w:rPr>
          <w:rStyle w:val="z-label"/>
          <w:rFonts w:ascii="Arial" w:hAnsi="Arial" w:cs="Arial"/>
          <w:b/>
        </w:rPr>
        <w:t>W przypadku projektów realizowanych w ramach RPO WM na</w:t>
      </w:r>
      <w:r w:rsidR="0082750C">
        <w:rPr>
          <w:rStyle w:val="z-label"/>
          <w:rFonts w:ascii="Arial" w:hAnsi="Arial" w:cs="Arial"/>
          <w:b/>
        </w:rPr>
        <w:t xml:space="preserve"> </w:t>
      </w:r>
      <w:r w:rsidRPr="00C83C0E">
        <w:rPr>
          <w:rStyle w:val="z-label"/>
          <w:rFonts w:ascii="Arial" w:hAnsi="Arial" w:cs="Arial"/>
          <w:b/>
        </w:rPr>
        <w:t xml:space="preserve">lata 2014-2020 wymagane </w:t>
      </w:r>
      <w:r w:rsidRPr="0082750C">
        <w:rPr>
          <w:rStyle w:val="z-label"/>
          <w:rFonts w:ascii="Arial" w:hAnsi="Arial" w:cs="Arial"/>
          <w:b/>
        </w:rPr>
        <w:t xml:space="preserve">jest </w:t>
      </w:r>
      <w:r w:rsidRPr="0082750C">
        <w:rPr>
          <w:rFonts w:ascii="Arial" w:hAnsi="Arial" w:cs="Arial"/>
          <w:b/>
        </w:rPr>
        <w:t xml:space="preserve">posiadanie ostatecznych </w:t>
      </w:r>
      <w:r w:rsidRPr="0082750C">
        <w:rPr>
          <w:rStyle w:val="z-label"/>
          <w:rFonts w:ascii="Arial" w:hAnsi="Arial" w:cs="Arial"/>
          <w:b/>
        </w:rPr>
        <w:t>decyzji o środowiskowych uwarunkowaniach/ stwierdzających brak potrzeby przeprowadzenia OOŚ/ decyzji umarzającej postępowanie/ postanowienie o odmowie wszczęcia postępowania/ inne dokumenty przewidziane przepisami prawa (jeżeli są one wymagane</w:t>
      </w:r>
      <w:r w:rsidRPr="00C83C0E">
        <w:rPr>
          <w:rStyle w:val="z-label"/>
          <w:rFonts w:ascii="Arial" w:hAnsi="Arial" w:cs="Arial"/>
          <w:b/>
        </w:rPr>
        <w:t>)</w:t>
      </w:r>
      <w:r w:rsidRPr="00C83C0E">
        <w:rPr>
          <w:rStyle w:val="z-label"/>
          <w:rFonts w:ascii="Arial" w:hAnsi="Arial" w:cs="Arial"/>
          <w:b/>
          <w:i/>
        </w:rPr>
        <w:t xml:space="preserve"> </w:t>
      </w:r>
      <w:r w:rsidRPr="00C83C0E">
        <w:rPr>
          <w:rStyle w:val="z-label"/>
          <w:rFonts w:ascii="Arial" w:hAnsi="Arial" w:cs="Arial"/>
          <w:b/>
          <w:u w:val="single"/>
        </w:rPr>
        <w:t>na etapie przed kontraktacją projektu.</w:t>
      </w:r>
      <w:r w:rsidRPr="00C83C0E">
        <w:rPr>
          <w:rStyle w:val="z-label"/>
          <w:rFonts w:ascii="Arial" w:hAnsi="Arial" w:cs="Arial"/>
          <w:b/>
        </w:rPr>
        <w:t xml:space="preserve"> Oznacza to, iż warunkiem podpisania umowy dofinansowania projektu jest przedłożenie przez Wnioskodawcę kompletnej i ostatecznej </w:t>
      </w:r>
      <w:r w:rsidRPr="00C83C0E">
        <w:rPr>
          <w:rFonts w:ascii="Arial" w:hAnsi="Arial" w:cs="Arial"/>
          <w:b/>
        </w:rPr>
        <w:t>decyzji o</w:t>
      </w:r>
      <w:r w:rsidR="003F435C">
        <w:rPr>
          <w:rFonts w:ascii="Arial" w:hAnsi="Arial" w:cs="Arial"/>
          <w:b/>
        </w:rPr>
        <w:t> </w:t>
      </w:r>
      <w:r w:rsidRPr="00C83C0E">
        <w:rPr>
          <w:rFonts w:ascii="Arial" w:hAnsi="Arial" w:cs="Arial"/>
          <w:b/>
        </w:rPr>
        <w:t xml:space="preserve">środowiskowych uwarunkowaniach (dla przedsięwzięć mogących zawsze znacząco oddziaływać na środowisko oraz mogących potencjalnie znacząco oddziaływać na środowisko) lub postanowienia w sprawie potrzeby/ braku potrzeby przeprowadzenia OOŚ (dla </w:t>
      </w:r>
      <w:r w:rsidRPr="00C83C0E">
        <w:rPr>
          <w:rFonts w:ascii="Arial" w:hAnsi="Arial" w:cs="Arial"/>
          <w:b/>
        </w:rPr>
        <w:lastRenderedPageBreak/>
        <w:t>przedsięwzięć mogących potencjalnie znacząco oddziaływać na środowisko)</w:t>
      </w:r>
      <w:r w:rsidRPr="00C83C0E">
        <w:rPr>
          <w:rStyle w:val="z-label"/>
          <w:rFonts w:ascii="Arial" w:hAnsi="Arial" w:cs="Arial"/>
          <w:b/>
        </w:rPr>
        <w:t xml:space="preserve">. </w:t>
      </w:r>
      <w:r w:rsidRPr="00C83C0E">
        <w:rPr>
          <w:rFonts w:ascii="Arial" w:hAnsi="Arial" w:cs="Arial"/>
          <w:b/>
          <w:color w:val="00000A"/>
          <w:lang w:eastAsia="pl-PL"/>
        </w:rPr>
        <w:t>Brakujące dokumenty powinny zostać dostarczone w terminie nie późniejszym niż 60 dni od dnia podjęcia przez ZWM uchwały o wyborze do dofinansowania.</w:t>
      </w:r>
      <w:r w:rsidR="0082750C">
        <w:rPr>
          <w:rFonts w:ascii="Arial" w:hAnsi="Arial" w:cs="Arial"/>
          <w:b/>
          <w:color w:val="00000A"/>
          <w:lang w:eastAsia="pl-PL"/>
        </w:rPr>
        <w:t xml:space="preserve"> </w:t>
      </w:r>
    </w:p>
    <w:p w14:paraId="5905E539" w14:textId="77777777" w:rsidR="00240677" w:rsidRPr="00C83C0E" w:rsidRDefault="00240677" w:rsidP="00C83C0E">
      <w:pPr>
        <w:spacing w:line="240" w:lineRule="auto"/>
        <w:ind w:left="1418"/>
        <w:rPr>
          <w:rFonts w:ascii="Arial" w:hAnsi="Arial" w:cs="Arial"/>
          <w:b/>
        </w:rPr>
      </w:pPr>
      <w:r w:rsidRPr="00C83C0E">
        <w:rPr>
          <w:rStyle w:val="z-label"/>
          <w:rFonts w:ascii="Arial" w:hAnsi="Arial" w:cs="Arial"/>
          <w:b/>
        </w:rPr>
        <w:t xml:space="preserve">W ramach RPO WM na lata 2014-2020 </w:t>
      </w:r>
      <w:r w:rsidRPr="00C83C0E">
        <w:rPr>
          <w:rFonts w:ascii="Arial" w:hAnsi="Arial" w:cs="Arial"/>
          <w:b/>
        </w:rPr>
        <w:t xml:space="preserve">możliwe jest dofinansowanie jedynie tych projektów, które miały prowadzone postępowania środowiskowe w oparciu o ustawę OOŚ z 2008 r. z późn. zm. </w:t>
      </w:r>
    </w:p>
    <w:p w14:paraId="523793F9" w14:textId="77777777" w:rsidR="00240677" w:rsidRPr="00C83C0E" w:rsidRDefault="00240677" w:rsidP="00C83C0E">
      <w:pPr>
        <w:pStyle w:val="Nagwek4"/>
        <w:spacing w:line="240" w:lineRule="auto"/>
      </w:pPr>
      <w:r w:rsidRPr="00C83C0E">
        <w:rPr>
          <w:i/>
          <w:noProof/>
          <w:lang w:eastAsia="pl-PL"/>
        </w:rPr>
        <mc:AlternateContent>
          <mc:Choice Requires="wps">
            <w:drawing>
              <wp:anchor distT="0" distB="0" distL="114300" distR="114300" simplePos="0" relativeHeight="251866112" behindDoc="0" locked="0" layoutInCell="1" allowOverlap="1" wp14:anchorId="625E825D" wp14:editId="5EBC129C">
                <wp:simplePos x="0" y="0"/>
                <wp:positionH relativeFrom="column">
                  <wp:posOffset>207034</wp:posOffset>
                </wp:positionH>
                <wp:positionV relativeFrom="paragraph">
                  <wp:posOffset>250429</wp:posOffset>
                </wp:positionV>
                <wp:extent cx="586740" cy="532130"/>
                <wp:effectExtent l="294005" t="0" r="0" b="107315"/>
                <wp:wrapNone/>
                <wp:docPr id="19" name="Strzałka wygięta w górę 1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FE819" id="Strzałka wygięta w górę 19" o:spid="_x0000_s1026" alt="Strzałka znak graficzny" style="position:absolute;margin-left:16.3pt;margin-top:19.7pt;width:46.2pt;height:41.9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jPQQMAAIQGAAAOAAAAZHJzL2Uyb0RvYy54bWysVc1u2zgQvi+w70DwvpHlvyRGlMJIkMUC&#10;2SZYt8iZpiiJDUWyJB3ZOfYt+hx9hG3fqx8p2XF/TkV1IGY4w5n55k8Xr7atIk/CeWl0QfOTESVC&#10;c1NKXRf07Zubv84o8YHpkimjRUF3wtNXl3/+cdHZhRibxqhSOAIj2i86W9AmBLvIMs8b0TJ/YqzQ&#10;EFbGtSyAdXVWOtbBequy8Wg0zzrjSusMF97j9roX0stkv6oED3dV5UUgqqCILaTTpXMdz+zygi1q&#10;x2wj+RAG+4UoWiY1nB5MXbPAyMbJH0y1kjvjTRVOuGkzU1WSi4QBaPLRd2hWDbMiYUFyvD2kyf8+&#10;s/z1070jskTtzinRrEWNVsE9sy8fHhnpdrX8/BFQOlL//8l9/kiiVik8Rwpf1J41eyRIIsA8613M&#10;aWf9AqZX9t4NnAcZE7StXEucQSFm01H8UtqQCLJNVdkdqiK2gXBczs7mp1PUjkM0m4zzSapa1puK&#10;Jq3z4W9hWhKJgq6FDm/t0jnTJdvs6daHVJtyAMjKdzklVatQ6iemyHQyy2dDKxzpjI91xrMYa98u&#10;RzqTY53pfHSa7CC4wSuofXgxBG+ULG+kUolx9fpKOYIQCjqdzs/Ol9EBnnyjpjTpCjqfzGIOGGak&#10;UiyAbC2q5nVNCVM1ho8Hl/B+8zgNkjh4Wdd50lGb9l9T9p7ne2TRcZy7qP5jGBHGNfNN/yg56dPR&#10;yoARVrIt6Flf0R6E0hGkSEM4VMBsoLpqyo6s1cb9xwDgdI4xRk9JdFQOjPHDykCtx5NEPqIFcugk&#10;pke6djS20IMMTRqR2DLRVwzxBapi/DFdM2Ub1oed7AxJHrQT0kNgiTuKOYud3PdupNam3GFeUv/G&#10;MC2/kXB6y3y4Zw7thEtsw3CHo1IGdTMDRUlj3PPP7qM+BhpSSjpsIhT1/YY5QYn6R2PUz/NpbP+Q&#10;mOnsdAzGHUvWxxK9aa8M+gkNjugSGfWD2pOVM+0DluYyeoWIaQ7fffsMzFUADxHWLhfLZaKxriwL&#10;t3pleTS+T/eb7QNzdpi8gJF9bfZba5iBvhlisnvd+FKb5SaYSoYofMnrwGDVpTIMaznu0mM+ab38&#10;PC6/AgAA//8DAFBLAwQUAAYACAAAACEAa01AVeEAAAAJAQAADwAAAGRycy9kb3ducmV2LnhtbEyP&#10;zU7DMBCE70h9B2srcaN2gtJCiFMhfooq4ECgh96ceEmixusodtvw9jgnOO2uZjT7TbYeTcdOOLjW&#10;koRoIYAhVVa3VEv4+ny+ugHmvCKtOkso4QcdrPPZRaZSbc/0gafC1yyEkEuVhMb7PuXcVQ0a5Ra2&#10;Rwratx2M8uEcaq4HdQ7hpuOxEEtuVEvhQ6N6fGiwOhRHI8EJsy/eXw7bx9fdxjxt4rcoKSspL+fj&#10;/R0wj6P/M8OEH9AhD0ylPZJ2rJNwvbwNzjCTCNikx2IFrJyWVQI8z/j/BvkvAAAA//8DAFBLAQIt&#10;ABQABgAIAAAAIQC2gziS/gAAAOEBAAATAAAAAAAAAAAAAAAAAAAAAABbQ29udGVudF9UeXBlc10u&#10;eG1sUEsBAi0AFAAGAAgAAAAhADj9If/WAAAAlAEAAAsAAAAAAAAAAAAAAAAALwEAAF9yZWxzLy5y&#10;ZWxzUEsBAi0AFAAGAAgAAAAhAIEKOM9BAwAAhAYAAA4AAAAAAAAAAAAAAAAALgIAAGRycy9lMm9E&#10;b2MueG1sUEsBAi0AFAAGAAgAAAAhAGtNQFXhAAAACQEAAA8AAAAAAAAAAAAAAAAAmwUAAGRycy9k&#10;b3ducmV2LnhtbFBLBQYAAAAABAAEAPMAAACp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D.2 KROK 5</w:t>
      </w:r>
    </w:p>
    <w:p w14:paraId="3934903F" w14:textId="77777777" w:rsidR="00240677" w:rsidRPr="00C83C0E" w:rsidRDefault="00240677" w:rsidP="00C83C0E">
      <w:pPr>
        <w:spacing w:after="0" w:line="240" w:lineRule="auto"/>
        <w:ind w:left="1418"/>
        <w:rPr>
          <w:rStyle w:val="z-label"/>
          <w:rFonts w:ascii="Arial" w:hAnsi="Arial" w:cs="Arial"/>
        </w:rPr>
      </w:pPr>
      <w:r w:rsidRPr="00C83C0E">
        <w:rPr>
          <w:rStyle w:val="z-label"/>
          <w:rFonts w:ascii="Arial" w:hAnsi="Arial" w:cs="Arial"/>
        </w:rPr>
        <w:t>W przypadku projektów, gdzie zaznaczono</w:t>
      </w:r>
      <w:r w:rsidRPr="00C83C0E">
        <w:rPr>
          <w:rStyle w:val="z-label"/>
          <w:rFonts w:ascii="Arial" w:hAnsi="Arial" w:cs="Arial"/>
          <w:b/>
        </w:rPr>
        <w:t xml:space="preserve"> w pkt 3</w:t>
      </w:r>
      <w:r w:rsidRPr="00C83C0E">
        <w:rPr>
          <w:rStyle w:val="z-label"/>
          <w:rFonts w:ascii="Arial" w:hAnsi="Arial" w:cs="Arial"/>
        </w:rPr>
        <w:t xml:space="preserve"> opcję: </w:t>
      </w:r>
    </w:p>
    <w:p w14:paraId="308EA418" w14:textId="77777777" w:rsidR="00240677" w:rsidRPr="00C83C0E" w:rsidRDefault="00240677" w:rsidP="0016497E">
      <w:pPr>
        <w:numPr>
          <w:ilvl w:val="0"/>
          <w:numId w:val="31"/>
        </w:numPr>
        <w:spacing w:after="0" w:line="240" w:lineRule="auto"/>
        <w:ind w:left="2268" w:hanging="567"/>
        <w:rPr>
          <w:rStyle w:val="z-label"/>
          <w:rFonts w:ascii="Arial" w:hAnsi="Arial" w:cs="Arial"/>
        </w:rPr>
      </w:pPr>
      <w:r w:rsidRPr="00C83C0E">
        <w:rPr>
          <w:rStyle w:val="z-label"/>
          <w:rFonts w:ascii="Arial" w:hAnsi="Arial" w:cs="Arial"/>
          <w:b/>
          <w:i/>
        </w:rPr>
        <w:t>tak</w:t>
      </w:r>
      <w:r w:rsidRPr="00C83C0E">
        <w:rPr>
          <w:rStyle w:val="z-label"/>
          <w:rFonts w:ascii="Arial" w:hAnsi="Arial" w:cs="Arial"/>
          <w:b/>
        </w:rPr>
        <w:t xml:space="preserve"> –</w:t>
      </w:r>
      <w:r w:rsidRPr="00C83C0E">
        <w:rPr>
          <w:rStyle w:val="z-label"/>
          <w:rFonts w:ascii="Arial" w:hAnsi="Arial" w:cs="Arial"/>
        </w:rPr>
        <w:t xml:space="preserve"> </w:t>
      </w:r>
      <w:r w:rsidRPr="00C83C0E">
        <w:rPr>
          <w:rFonts w:ascii="Arial" w:hAnsi="Arial" w:cs="Arial"/>
        </w:rPr>
        <w:t xml:space="preserve">w polu </w:t>
      </w:r>
      <w:r w:rsidRPr="00C83C0E">
        <w:rPr>
          <w:rFonts w:ascii="Arial" w:hAnsi="Arial" w:cs="Arial"/>
          <w:b/>
          <w:i/>
        </w:rPr>
        <w:t xml:space="preserve">Uzasadnienie wybranej opcji wskazujące numer i datę uzyskanych decyzji </w:t>
      </w:r>
      <w:r w:rsidRPr="00C83C0E">
        <w:rPr>
          <w:rStyle w:val="z-label"/>
          <w:rFonts w:ascii="Arial" w:hAnsi="Arial" w:cs="Arial"/>
        </w:rPr>
        <w:t xml:space="preserve">należy wpisać numer i datę uzyskanej decyzji o środowiskowych uwarunkowaniach/ decyzji stwierdzającej brak potrzeby przeprowadzenia OOŚ/ decyzji umarzającej postępowanie OOŚ/ postanowienia o odmowie wszczęcia postępowania/ inne dokumenty przewidziane przepisami prawa. </w:t>
      </w:r>
    </w:p>
    <w:p w14:paraId="6B39F313" w14:textId="77777777" w:rsidR="00240677" w:rsidRPr="00C83C0E" w:rsidRDefault="00240677" w:rsidP="0016497E">
      <w:pPr>
        <w:numPr>
          <w:ilvl w:val="0"/>
          <w:numId w:val="32"/>
        </w:numPr>
        <w:spacing w:after="0" w:line="240" w:lineRule="auto"/>
        <w:ind w:left="2268" w:hanging="567"/>
        <w:rPr>
          <w:rStyle w:val="z-label"/>
          <w:rFonts w:ascii="Arial" w:hAnsi="Arial" w:cs="Arial"/>
        </w:rPr>
      </w:pPr>
      <w:r w:rsidRPr="00C83C0E">
        <w:rPr>
          <w:rStyle w:val="z-label"/>
          <w:rFonts w:ascii="Arial" w:hAnsi="Arial" w:cs="Arial"/>
          <w:b/>
          <w:i/>
        </w:rPr>
        <w:t>nie</w:t>
      </w:r>
      <w:r w:rsidRPr="00C83C0E">
        <w:rPr>
          <w:rStyle w:val="z-label"/>
          <w:rFonts w:ascii="Arial" w:hAnsi="Arial" w:cs="Arial"/>
        </w:rPr>
        <w:t xml:space="preserve"> – w </w:t>
      </w:r>
      <w:r w:rsidRPr="00C83C0E">
        <w:rPr>
          <w:rFonts w:ascii="Arial" w:hAnsi="Arial" w:cs="Arial"/>
        </w:rPr>
        <w:t xml:space="preserve">polu </w:t>
      </w:r>
      <w:r w:rsidRPr="00C83C0E">
        <w:rPr>
          <w:rFonts w:ascii="Arial" w:hAnsi="Arial" w:cs="Arial"/>
          <w:b/>
          <w:i/>
        </w:rPr>
        <w:t xml:space="preserve">Uzasadnienie wybranej opcji wskazujące numer i datę uzyskanych decyzji </w:t>
      </w:r>
      <w:r w:rsidRPr="00C83C0E">
        <w:rPr>
          <w:rStyle w:val="z-label"/>
          <w:rFonts w:ascii="Arial" w:hAnsi="Arial" w:cs="Arial"/>
        </w:rPr>
        <w:t>należy przedstawić wyjaśnienia wskazujące na jakim etapie znajduje się obecnie procedura OOŚ oraz w jakim terminie planowane jest uzyskanie decyzji o środowiskowych uwarunkowaniach lub decyzji stwierdzającej brak potrzeby przeprowadzenia OOŚ/ postanowienia o odmowie wszczęcia postępowania/ inne dokumenty przewidziane przepisami prawa</w:t>
      </w:r>
    </w:p>
    <w:p w14:paraId="292F0F3F" w14:textId="77777777" w:rsidR="00240677" w:rsidRPr="00C83C0E" w:rsidRDefault="00240677" w:rsidP="0016497E">
      <w:pPr>
        <w:numPr>
          <w:ilvl w:val="0"/>
          <w:numId w:val="32"/>
        </w:numPr>
        <w:spacing w:line="240" w:lineRule="auto"/>
        <w:ind w:left="2268" w:hanging="567"/>
        <w:rPr>
          <w:rStyle w:val="z-label"/>
          <w:rFonts w:ascii="Arial" w:hAnsi="Arial" w:cs="Arial"/>
          <w:b/>
          <w:i/>
        </w:rPr>
      </w:pPr>
      <w:r w:rsidRPr="00C83C0E">
        <w:rPr>
          <w:rStyle w:val="z-label"/>
          <w:rFonts w:ascii="Arial" w:hAnsi="Arial" w:cs="Arial"/>
          <w:b/>
          <w:i/>
        </w:rPr>
        <w:t xml:space="preserve">nie dotyczy – w polu Uzasadnienie wybranej opcji wskazujące numer i datę uzyskanych decyzji </w:t>
      </w:r>
      <w:r w:rsidRPr="00CE69A1">
        <w:rPr>
          <w:rStyle w:val="z-label"/>
          <w:rFonts w:ascii="Arial" w:hAnsi="Arial" w:cs="Arial"/>
          <w:b/>
        </w:rPr>
        <w:t xml:space="preserve">należy wpisać </w:t>
      </w:r>
      <w:r w:rsidR="0090041C">
        <w:rPr>
          <w:rStyle w:val="z-label"/>
          <w:rFonts w:ascii="Arial" w:hAnsi="Arial" w:cs="Arial"/>
          <w:b/>
        </w:rPr>
        <w:t>„N</w:t>
      </w:r>
      <w:r w:rsidRPr="00CE69A1">
        <w:rPr>
          <w:rStyle w:val="z-label"/>
          <w:rFonts w:ascii="Arial" w:hAnsi="Arial" w:cs="Arial"/>
          <w:b/>
        </w:rPr>
        <w:t>ie dotyczy</w:t>
      </w:r>
      <w:r w:rsidR="0090041C">
        <w:rPr>
          <w:rStyle w:val="z-label"/>
          <w:rFonts w:ascii="Arial" w:hAnsi="Arial" w:cs="Arial"/>
          <w:b/>
        </w:rPr>
        <w:t>”</w:t>
      </w:r>
      <w:r w:rsidRPr="00CE69A1">
        <w:rPr>
          <w:rStyle w:val="z-label"/>
          <w:rFonts w:ascii="Arial" w:hAnsi="Arial" w:cs="Arial"/>
          <w:b/>
        </w:rPr>
        <w:t xml:space="preserve"> (uzasadnienie wybranej opcji powinno zostać wskazane w polu D.2.1.1</w:t>
      </w:r>
      <w:r w:rsidR="0082750C" w:rsidRPr="00CE69A1">
        <w:rPr>
          <w:rStyle w:val="z-label"/>
          <w:rFonts w:ascii="Arial" w:hAnsi="Arial" w:cs="Arial"/>
          <w:b/>
        </w:rPr>
        <w:t>).</w:t>
      </w:r>
    </w:p>
    <w:p w14:paraId="0D68BABB" w14:textId="77777777" w:rsidR="00240677" w:rsidRPr="00CE69A1" w:rsidRDefault="002E6488" w:rsidP="00C83C0E">
      <w:pPr>
        <w:spacing w:line="240" w:lineRule="auto"/>
        <w:ind w:left="2268"/>
        <w:jc w:val="both"/>
        <w:rPr>
          <w:rFonts w:ascii="Arial" w:hAnsi="Arial" w:cs="Arial"/>
          <w:color w:val="44689A"/>
        </w:rPr>
      </w:pPr>
      <w:r w:rsidRPr="00CE69A1">
        <w:rPr>
          <w:rFonts w:ascii="Arial" w:hAnsi="Arial" w:cs="Arial"/>
          <w:b/>
          <w:color w:val="44689A"/>
        </w:rPr>
        <w:t>L</w:t>
      </w:r>
      <w:r w:rsidR="00240677" w:rsidRPr="00CE69A1">
        <w:rPr>
          <w:rFonts w:ascii="Arial" w:hAnsi="Arial" w:cs="Arial"/>
          <w:b/>
          <w:color w:val="44689A"/>
        </w:rPr>
        <w:t>imit znaków:</w:t>
      </w:r>
      <w:r w:rsidR="00240677" w:rsidRPr="00CE69A1">
        <w:rPr>
          <w:rFonts w:ascii="Arial" w:hAnsi="Arial" w:cs="Arial"/>
          <w:color w:val="44689A"/>
        </w:rPr>
        <w:t xml:space="preserve"> </w:t>
      </w:r>
      <w:r w:rsidR="00240677" w:rsidRPr="00CE69A1">
        <w:rPr>
          <w:rFonts w:ascii="Arial" w:hAnsi="Arial" w:cs="Arial"/>
          <w:b/>
          <w:color w:val="44689A"/>
        </w:rPr>
        <w:t>4</w:t>
      </w:r>
      <w:r w:rsidRPr="00CE69A1">
        <w:rPr>
          <w:rFonts w:ascii="Arial" w:hAnsi="Arial" w:cs="Arial"/>
          <w:b/>
          <w:color w:val="44689A"/>
        </w:rPr>
        <w:t xml:space="preserve"> </w:t>
      </w:r>
      <w:r w:rsidR="00240677" w:rsidRPr="00CE69A1">
        <w:rPr>
          <w:rFonts w:ascii="Arial" w:hAnsi="Arial" w:cs="Arial"/>
          <w:b/>
          <w:color w:val="44689A"/>
        </w:rPr>
        <w:t>000</w:t>
      </w:r>
      <w:r w:rsidR="00240677" w:rsidRPr="00CE69A1">
        <w:rPr>
          <w:rFonts w:ascii="Arial" w:hAnsi="Arial" w:cs="Arial"/>
          <w:color w:val="44689A"/>
        </w:rPr>
        <w:t xml:space="preserve"> </w:t>
      </w:r>
    </w:p>
    <w:p w14:paraId="05D05F6B" w14:textId="77777777" w:rsidR="00240677" w:rsidRPr="00C83C0E" w:rsidRDefault="00240677" w:rsidP="00C83C0E">
      <w:pPr>
        <w:pStyle w:val="Nagwek4"/>
        <w:spacing w:line="240" w:lineRule="auto"/>
      </w:pPr>
      <w:r w:rsidRPr="00C83C0E">
        <w:rPr>
          <w:i/>
          <w:noProof/>
          <w:lang w:eastAsia="pl-PL"/>
        </w:rPr>
        <mc:AlternateContent>
          <mc:Choice Requires="wps">
            <w:drawing>
              <wp:anchor distT="0" distB="0" distL="114300" distR="114300" simplePos="0" relativeHeight="251868160" behindDoc="0" locked="0" layoutInCell="1" allowOverlap="1" wp14:anchorId="7022C8EE" wp14:editId="01833FA3">
                <wp:simplePos x="0" y="0"/>
                <wp:positionH relativeFrom="column">
                  <wp:posOffset>207034</wp:posOffset>
                </wp:positionH>
                <wp:positionV relativeFrom="paragraph">
                  <wp:posOffset>250429</wp:posOffset>
                </wp:positionV>
                <wp:extent cx="586740" cy="532130"/>
                <wp:effectExtent l="294005" t="0" r="0" b="107315"/>
                <wp:wrapNone/>
                <wp:docPr id="20" name="Strzałka wygięta w górę 2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A63B" id="Strzałka wygięta w górę 20" o:spid="_x0000_s1026" alt="Strzałka znak graficzny" style="position:absolute;margin-left:16.3pt;margin-top:19.7pt;width:46.2pt;height:41.9pt;rotation:9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pRPgMAAIQGAAAOAAAAZHJzL2Uyb0RvYy54bWysVUtu2zAQ3RfoHQjuG1n+JTWiBEaCFAXS&#10;JKgTZE1TlMSGv5J0ZGfZW+QcPULbe3WGkh33syqqBTHDGc7Mm5+OT9dakUfhg7SmoPnBgBJhuC2l&#10;qQt6d3vx5oiSEJkpmbJGFHQjAj09ef3quHUzMbSNVaXwBIyYMGtdQZsY3SzLAm+EZuHAOmFAWFmv&#10;WQTW11npWQvWtcqGg8E0a60vnbdchAC3552QniT7VSV4vK6qICJRBYXYYjp9Opd4ZifHbFZ75hrJ&#10;+zDYP0ShmTTgdGfqnEVGVl7+YUpL7m2wVTzgVme2qiQXCQOgyQe/oVk0zImEBZIT3C5N4f+Z5VeP&#10;N57IsqBDSI9hGmq0iP6J/fjywEi7qeX3Z4DSkvrbV//9maBWKQKHFL6oPRn2QCCJAObJbDCnrQsz&#10;ML1wN77nApCYoHXlNfEWCjEZD/BLaYNEkHWqymZXFbGOhMPl5Gh6OAa3HEST0TAfpaplnSk06XyI&#10;74TVBImCLoWJd27uvW2TbfZ4GWKqTdkDZOWnnJJKKyj1I1NkPJrkk74V9nSG+zrDCcbatcuezmhf&#10;ZzwdHCY7EFzvFahteBhCsEqWF1KpxPh6eaY8gRAKOh5Pj97O0QE8+UVNGdIWdDqaYA4YzEilWARS&#10;O6haMDUlTNUwfDz6hPeXx2mQxM7Lss6TjlrpD7bsPE+3yNAxzh2q/xkGwjhnoekeJSddOrSMMMJK&#10;6oIedRXtQCiDIEUawr4CdgWqi6ZsyVKt/EcGAA6nMMbQUxI6KgeM+MHKgFoPR4l8gBbIQScxHdKl&#10;p9hC9zI2aUSwZdAXhvgCVTH+kK6Zcg3rwk52+iT32gnpLrDE7cWcYSd3vYvU0pYbmJfUvxim4xcS&#10;nF6yEG+Yh3aCS9iG8RqOSlmom+0pShrrn/52j/ow0CClpIVNBEX9vGJeUKLeGxj1t/kY2z8mZjw5&#10;xBH0+5LlvsSs9JmFfoIGh+gSifpRbcnKW30PS3OOXkHEDAffXfv0zFkEHkSwdrmYzxMN68qxeGkW&#10;jqPxbbpv1/fMu37yIozsld1urX4GumbAZHe6+NLY+SraSkYUvuS1Z2DVpTL0axl36T6ftF5+Hic/&#10;AQAA//8DAFBLAwQUAAYACAAAACEAa01AVeEAAAAJAQAADwAAAGRycy9kb3ducmV2LnhtbEyPzU7D&#10;MBCE70h9B2srcaN2gtJCiFMhfooq4ECgh96ceEmixusodtvw9jgnOO2uZjT7TbYeTcdOOLjWkoRo&#10;IYAhVVa3VEv4+ny+ugHmvCKtOkso4QcdrPPZRaZSbc/0gafC1yyEkEuVhMb7PuXcVQ0a5Ra2Rwra&#10;tx2M8uEcaq4HdQ7hpuOxEEtuVEvhQ6N6fGiwOhRHI8EJsy/eXw7bx9fdxjxt4rcoKSspL+fj/R0w&#10;j6P/M8OEH9AhD0ylPZJ2rJNwvbwNzjCTCNikx2IFrJyWVQI8z/j/BvkvAAAA//8DAFBLAQItABQA&#10;BgAIAAAAIQC2gziS/gAAAOEBAAATAAAAAAAAAAAAAAAAAAAAAABbQ29udGVudF9UeXBlc10ueG1s&#10;UEsBAi0AFAAGAAgAAAAhADj9If/WAAAAlAEAAAsAAAAAAAAAAAAAAAAALwEAAF9yZWxzLy5yZWxz&#10;UEsBAi0AFAAGAAgAAAAhAGWgClE+AwAAhAYAAA4AAAAAAAAAAAAAAAAALgIAAGRycy9lMm9Eb2Mu&#10;eG1sUEsBAi0AFAAGAAgAAAAhAGtNQFXhAAAACQEAAA8AAAAAAAAAAAAAAAAAmAUAAGRycy9kb3du&#10;cmV2LnhtbFBLBQYAAAAABAAEAPMAAACmBg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D.2 KROK 6</w:t>
      </w:r>
    </w:p>
    <w:p w14:paraId="25E94A4A" w14:textId="77777777" w:rsidR="00240677" w:rsidRPr="00C83C0E" w:rsidRDefault="00240677" w:rsidP="00C83C0E">
      <w:pPr>
        <w:spacing w:line="240" w:lineRule="auto"/>
        <w:ind w:left="1418"/>
        <w:rPr>
          <w:rStyle w:val="z-label"/>
          <w:rFonts w:ascii="Arial" w:hAnsi="Arial" w:cs="Arial"/>
        </w:rPr>
      </w:pPr>
      <w:r w:rsidRPr="00C83C0E">
        <w:rPr>
          <w:rStyle w:val="z-label"/>
          <w:rFonts w:ascii="Arial" w:hAnsi="Arial" w:cs="Arial"/>
        </w:rPr>
        <w:t xml:space="preserve">W polu </w:t>
      </w:r>
      <w:r w:rsidRPr="00C83C0E">
        <w:rPr>
          <w:rFonts w:ascii="Arial" w:hAnsi="Arial" w:cs="Arial"/>
          <w:i/>
        </w:rPr>
        <w:t xml:space="preserve">Uzasadnienie w przypadku projektów/zadań dla których uzyskano kilka decyzji </w:t>
      </w:r>
      <w:r w:rsidRPr="00C83C0E">
        <w:rPr>
          <w:rStyle w:val="z-label"/>
          <w:rFonts w:ascii="Arial" w:hAnsi="Arial" w:cs="Arial"/>
        </w:rPr>
        <w:t xml:space="preserve">należy przedstawić szczegółowe wyjaśnienia wskazujące na zgodność projektu z </w:t>
      </w:r>
      <w:r w:rsidRPr="00CE69A1">
        <w:rPr>
          <w:rFonts w:ascii="Arial" w:hAnsi="Arial" w:cs="Arial"/>
          <w:b/>
        </w:rPr>
        <w:t>Ustawą OOŚ</w:t>
      </w:r>
      <w:r w:rsidRPr="00C83C0E">
        <w:rPr>
          <w:rStyle w:val="z-label"/>
          <w:rFonts w:ascii="Arial" w:hAnsi="Arial" w:cs="Arial"/>
        </w:rPr>
        <w:t xml:space="preserve"> oparciu o kilka decyzji o środowiskowych uwarunkowaniach/decyzji stwierdzających brak potrzeby przeprowadzenia OOŚ/ decyzji umarzających postępowanie/ postanowienie o odmowie wszczęcia postępowania/ inne dokumenty przewidziane przepisami prawa. </w:t>
      </w:r>
    </w:p>
    <w:p w14:paraId="01D3B820" w14:textId="77777777" w:rsidR="00240677" w:rsidRPr="00C83C0E" w:rsidRDefault="00240677" w:rsidP="00C83C0E">
      <w:pPr>
        <w:spacing w:line="240" w:lineRule="auto"/>
        <w:ind w:left="1418"/>
        <w:rPr>
          <w:rStyle w:val="z-label"/>
          <w:rFonts w:ascii="Arial" w:hAnsi="Arial" w:cs="Arial"/>
          <w:i/>
        </w:rPr>
      </w:pPr>
      <w:r w:rsidRPr="00C83C0E">
        <w:rPr>
          <w:rStyle w:val="z-label"/>
          <w:rFonts w:ascii="Arial" w:hAnsi="Arial" w:cs="Arial"/>
        </w:rPr>
        <w:t xml:space="preserve">W przypadku projektów, które </w:t>
      </w:r>
      <w:r w:rsidRPr="00CE69A1">
        <w:rPr>
          <w:rStyle w:val="z-label"/>
          <w:rFonts w:ascii="Arial" w:hAnsi="Arial" w:cs="Arial"/>
          <w:b/>
        </w:rPr>
        <w:t>nie są</w:t>
      </w:r>
      <w:r w:rsidRPr="00C83C0E">
        <w:rPr>
          <w:rStyle w:val="z-label"/>
          <w:rFonts w:ascii="Arial" w:hAnsi="Arial" w:cs="Arial"/>
        </w:rPr>
        <w:t xml:space="preserve"> realizowane w oparciu o</w:t>
      </w:r>
      <w:r w:rsidR="0090041C">
        <w:rPr>
          <w:rStyle w:val="z-label"/>
          <w:rFonts w:ascii="Arial" w:hAnsi="Arial" w:cs="Arial"/>
        </w:rPr>
        <w:t xml:space="preserve"> </w:t>
      </w:r>
      <w:r w:rsidRPr="00C83C0E">
        <w:rPr>
          <w:rStyle w:val="z-label"/>
          <w:rFonts w:ascii="Arial" w:hAnsi="Arial" w:cs="Arial"/>
        </w:rPr>
        <w:t>kilka decyzji o środowiskowych uwarunkowaniach/</w:t>
      </w:r>
      <w:r w:rsidR="0090041C">
        <w:rPr>
          <w:rStyle w:val="z-label"/>
          <w:rFonts w:ascii="Arial" w:hAnsi="Arial" w:cs="Arial"/>
        </w:rPr>
        <w:t xml:space="preserve"> </w:t>
      </w:r>
      <w:r w:rsidRPr="00C83C0E">
        <w:rPr>
          <w:rStyle w:val="z-label"/>
          <w:rFonts w:ascii="Arial" w:hAnsi="Arial" w:cs="Arial"/>
        </w:rPr>
        <w:t>decyzji stwierdzających brak potrzeby przeprowadzenia OOŚ/</w:t>
      </w:r>
      <w:r w:rsidR="0090041C">
        <w:rPr>
          <w:rStyle w:val="z-label"/>
          <w:rFonts w:ascii="Arial" w:hAnsi="Arial" w:cs="Arial"/>
        </w:rPr>
        <w:t xml:space="preserve"> </w:t>
      </w:r>
      <w:r w:rsidRPr="00C83C0E">
        <w:rPr>
          <w:rStyle w:val="z-label"/>
          <w:rFonts w:ascii="Arial" w:hAnsi="Arial" w:cs="Arial"/>
        </w:rPr>
        <w:t xml:space="preserve">decyzji umarzających postępowanie/ postanowień o odmowie wszczęcia postępowania/ innych dokumentów przewidzianych przepisami prawa należy wybrać opcję </w:t>
      </w:r>
      <w:r w:rsidRPr="00C83C0E">
        <w:rPr>
          <w:rStyle w:val="z-label"/>
          <w:rFonts w:ascii="Arial" w:hAnsi="Arial" w:cs="Arial"/>
          <w:b/>
          <w:i/>
        </w:rPr>
        <w:t>nie dotyczy.</w:t>
      </w:r>
      <w:r w:rsidRPr="00C83C0E">
        <w:rPr>
          <w:rStyle w:val="z-label"/>
          <w:rFonts w:ascii="Arial" w:hAnsi="Arial" w:cs="Arial"/>
        </w:rPr>
        <w:t xml:space="preserve"> </w:t>
      </w:r>
    </w:p>
    <w:p w14:paraId="324B62CA" w14:textId="77777777" w:rsidR="00240677"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240677" w:rsidRPr="00CE69A1">
        <w:rPr>
          <w:rFonts w:ascii="Arial" w:hAnsi="Arial" w:cs="Arial"/>
          <w:b/>
          <w:color w:val="44689A"/>
        </w:rPr>
        <w:t>imit znaków:</w:t>
      </w:r>
      <w:r w:rsidR="00240677" w:rsidRPr="00CE69A1">
        <w:rPr>
          <w:rFonts w:ascii="Arial" w:hAnsi="Arial" w:cs="Arial"/>
          <w:color w:val="44689A"/>
        </w:rPr>
        <w:t xml:space="preserve"> </w:t>
      </w:r>
      <w:r w:rsidR="00240677" w:rsidRPr="00CE69A1">
        <w:rPr>
          <w:rFonts w:ascii="Arial" w:hAnsi="Arial" w:cs="Arial"/>
          <w:b/>
          <w:color w:val="44689A"/>
        </w:rPr>
        <w:t>4</w:t>
      </w:r>
      <w:r>
        <w:rPr>
          <w:rFonts w:ascii="Arial" w:hAnsi="Arial" w:cs="Arial"/>
          <w:b/>
          <w:color w:val="44689A"/>
        </w:rPr>
        <w:t xml:space="preserve"> </w:t>
      </w:r>
      <w:r w:rsidR="00240677" w:rsidRPr="00CE69A1">
        <w:rPr>
          <w:rFonts w:ascii="Arial" w:hAnsi="Arial" w:cs="Arial"/>
          <w:b/>
          <w:color w:val="44689A"/>
        </w:rPr>
        <w:t>000</w:t>
      </w:r>
      <w:r w:rsidR="00240677" w:rsidRPr="00CE69A1">
        <w:rPr>
          <w:rFonts w:ascii="Arial" w:hAnsi="Arial" w:cs="Arial"/>
          <w:color w:val="44689A"/>
        </w:rPr>
        <w:t xml:space="preserve"> </w:t>
      </w:r>
    </w:p>
    <w:p w14:paraId="1119BDF3" w14:textId="77777777" w:rsidR="00240677" w:rsidRPr="00C83C0E" w:rsidRDefault="00240677" w:rsidP="00C83C0E">
      <w:pPr>
        <w:pStyle w:val="Nagwek4"/>
        <w:spacing w:line="240" w:lineRule="auto"/>
      </w:pPr>
      <w:r w:rsidRPr="00C83C0E">
        <w:rPr>
          <w:i/>
          <w:noProof/>
          <w:lang w:eastAsia="pl-PL"/>
        </w:rPr>
        <mc:AlternateContent>
          <mc:Choice Requires="wps">
            <w:drawing>
              <wp:anchor distT="0" distB="0" distL="114300" distR="114300" simplePos="0" relativeHeight="251870208" behindDoc="0" locked="0" layoutInCell="1" allowOverlap="1" wp14:anchorId="232CF65B" wp14:editId="0EF3C5FF">
                <wp:simplePos x="0" y="0"/>
                <wp:positionH relativeFrom="column">
                  <wp:posOffset>207034</wp:posOffset>
                </wp:positionH>
                <wp:positionV relativeFrom="paragraph">
                  <wp:posOffset>250429</wp:posOffset>
                </wp:positionV>
                <wp:extent cx="586740" cy="532130"/>
                <wp:effectExtent l="294005" t="0" r="0" b="107315"/>
                <wp:wrapNone/>
                <wp:docPr id="21" name="Strzałka wygięta w górę 2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AF4E0" id="Strzałka wygięta w górę 21" o:spid="_x0000_s1026" alt="Strzałka znak graficzny" style="position:absolute;margin-left:16.3pt;margin-top:19.7pt;width:46.2pt;height:41.9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saPwMAAIQ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RlQcc5JZop1GgV3CP79t89I92ubr9+BpSO1F/+d18/k6hVCs+Rwie1R83uCZIIMI96F3Pa&#10;Wb+A6ZW9dQPnQcYEbSuniDMoxGw6il9KGxJBtqkqu0NVxDYQjsvZ2fx0itpxiGaTcT5JVct6U9Gk&#10;dT78I4wikSjoWujwwS6dM12yzR5ufEi1KQeArPwIGJWSKPUDk2Q6meWzoRWOdMbHOuNZjLVvlyOd&#10;ybHOdD46TXYQ3OAV1D68GII3si2vWykT4+r1pXQEIRR0Op2fvVxGB3jyg5rUpCvofDKLOWCYkUqy&#10;AFJZVM3rmhImawwfDy7h/eFxGiRx8LKu86QjN+q1KXvP8z2y6DjOXVT/NYwI44r5pn+UnPTpUG3A&#10;CMtWFfSsr2gPQuoIUqQhHCpgNlBdNWVH1nLj3jEAOJ1jjNFTLToqB8b4YWWg1uNJIu/RAjl0EtMj&#10;XTsaW+iuDU0akdgy0VcM8QmqZPw+XTNpG9aHnewMSR60E9JDYIk7ijmLndz3bqTWptxhXlL/xjAt&#10;v27h9Ib5cMsc2gmX2IbhLY5KGtTNDBQljXGPv7uP+hhoSCnpsIlQ1E8b5gQl8l+NUX+ZT2P7h8RM&#10;Z6djMO5Ysj6W6I26NOgnNDiiS2TUD3JPVs6oOyzNZfQKEdMcvvv2GZjLAB4irF0ulstEY11ZFm70&#10;yvJofJ/u99s75uwweQEj+8bst9YwA30zxGT3uvGlNstNMFUbovAprwODVZfKMKzluEuP+aT19PO4&#10;+A4AAP//AwBQSwMEFAAGAAgAAAAhAGtNQFXhAAAACQEAAA8AAABkcnMvZG93bnJldi54bWxMj81O&#10;wzAQhO9IfQdrK3GjdoLSQohTIX6KKuBAoIfenHhJosbrKHbb8PY4JzjtrmY0+022Hk3HTji41pKE&#10;aCGAIVVWt1RL+Pp8vroB5rwirTpLKOEHHazz2UWmUm3P9IGnwtcshJBLlYTG+z7l3FUNGuUWtkcK&#10;2rcdjPLhHGquB3UO4abjsRBLblRL4UOjenxosDoURyPBCbMv3l8O28fX3cY8beK3KCkrKS/n4/0d&#10;MI+j/zPDhB/QIQ9MpT2SdqyTcL28Dc4wkwjYpMdiBaycllUCPM/4/wb5LwAAAP//AwBQSwECLQAU&#10;AAYACAAAACEAtoM4kv4AAADhAQAAEwAAAAAAAAAAAAAAAAAAAAAAW0NvbnRlbnRfVHlwZXNdLnht&#10;bFBLAQItABQABgAIAAAAIQA4/SH/1gAAAJQBAAALAAAAAAAAAAAAAAAAAC8BAABfcmVscy8ucmVs&#10;c1BLAQItABQABgAIAAAAIQDemKsaPwMAAIQGAAAOAAAAAAAAAAAAAAAAAC4CAABkcnMvZTJvRG9j&#10;LnhtbFBLAQItABQABgAIAAAAIQBrTUBV4QAAAAkBAAAPAAAAAAAAAAAAAAAAAJkFAABkcnMvZG93&#10;bnJldi54bWxQSwUGAAAAAAQABADzAAAApwY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D.2 KROK 7</w:t>
      </w:r>
    </w:p>
    <w:p w14:paraId="2398C03D" w14:textId="77777777" w:rsidR="00240677" w:rsidRPr="00C83C0E" w:rsidRDefault="00240677" w:rsidP="00C83C0E">
      <w:pPr>
        <w:spacing w:line="240" w:lineRule="auto"/>
        <w:ind w:left="1418"/>
        <w:rPr>
          <w:rFonts w:ascii="Arial" w:hAnsi="Arial" w:cs="Arial"/>
        </w:rPr>
      </w:pPr>
      <w:r w:rsidRPr="00C83C0E">
        <w:rPr>
          <w:rFonts w:ascii="Arial" w:hAnsi="Arial" w:cs="Arial"/>
        </w:rPr>
        <w:t xml:space="preserve">W polu </w:t>
      </w:r>
      <w:r w:rsidRPr="00C83C0E">
        <w:rPr>
          <w:rFonts w:ascii="Arial" w:hAnsi="Arial" w:cs="Arial"/>
          <w:b/>
          <w:i/>
        </w:rPr>
        <w:t>Wpływ projektu na klimat</w:t>
      </w:r>
      <w:r w:rsidRPr="00C83C0E">
        <w:rPr>
          <w:rFonts w:ascii="Arial" w:hAnsi="Arial" w:cs="Arial"/>
        </w:rPr>
        <w:t xml:space="preserve"> należy</w:t>
      </w:r>
      <w:r w:rsidRPr="00C83C0E" w:rsidDel="004A386E">
        <w:rPr>
          <w:rFonts w:ascii="Arial" w:hAnsi="Arial" w:cs="Arial"/>
        </w:rPr>
        <w:t xml:space="preserve"> </w:t>
      </w:r>
      <w:r w:rsidRPr="00C83C0E">
        <w:rPr>
          <w:rFonts w:ascii="Arial" w:hAnsi="Arial" w:cs="Arial"/>
        </w:rPr>
        <w:t>wyjaśnić, w jaki sposób projekt przyczynia się do realizacji celów w zakresie zmiany klimatu zgodnie ze strategią „Europa 2020”.</w:t>
      </w:r>
    </w:p>
    <w:p w14:paraId="3613970A" w14:textId="77777777" w:rsidR="00240677" w:rsidRPr="00C83C0E" w:rsidRDefault="00240677" w:rsidP="00C83C0E">
      <w:pPr>
        <w:spacing w:line="240" w:lineRule="auto"/>
        <w:ind w:left="1418"/>
        <w:rPr>
          <w:rStyle w:val="z-label"/>
          <w:rFonts w:ascii="Arial" w:hAnsi="Arial" w:cs="Arial"/>
        </w:rPr>
      </w:pPr>
      <w:r w:rsidRPr="00C83C0E">
        <w:rPr>
          <w:rStyle w:val="z-label"/>
          <w:rFonts w:ascii="Arial" w:hAnsi="Arial" w:cs="Arial"/>
        </w:rPr>
        <w:lastRenderedPageBreak/>
        <w:t>Należy również wyjaśnić w jaki sposób uwzględniono w</w:t>
      </w:r>
      <w:r w:rsidR="0090041C">
        <w:rPr>
          <w:rStyle w:val="z-label"/>
          <w:rFonts w:ascii="Arial" w:hAnsi="Arial" w:cs="Arial"/>
        </w:rPr>
        <w:t xml:space="preserve"> </w:t>
      </w:r>
      <w:r w:rsidRPr="00C83C0E">
        <w:rPr>
          <w:rStyle w:val="z-label"/>
          <w:rFonts w:ascii="Arial" w:hAnsi="Arial" w:cs="Arial"/>
        </w:rPr>
        <w:t>projekcie zagrożenia związane ze zmianą klimatu, kwestie dotyczące przystosowania do zmian klimatu i ich łagodzenia oraz odporność na klęski żywiołowe.</w:t>
      </w:r>
    </w:p>
    <w:p w14:paraId="28961AEC" w14:textId="77777777" w:rsidR="00240677" w:rsidRPr="00C83C0E" w:rsidRDefault="00240677" w:rsidP="00C83C0E">
      <w:pPr>
        <w:spacing w:line="240" w:lineRule="auto"/>
        <w:ind w:left="1418"/>
        <w:rPr>
          <w:rStyle w:val="z-label"/>
          <w:rFonts w:ascii="Arial" w:hAnsi="Arial" w:cs="Arial"/>
        </w:rPr>
      </w:pPr>
      <w:r w:rsidRPr="00C83C0E">
        <w:rPr>
          <w:rStyle w:val="z-label"/>
          <w:rFonts w:ascii="Arial" w:hAnsi="Arial" w:cs="Arial"/>
        </w:rPr>
        <w:t>Należy odpowiedzieć na pytania (jeśli dotyczy): W jaki sposób oceniono rozmiar efektów zewnętrznych gazów cieplarnianych i</w:t>
      </w:r>
      <w:r w:rsidR="0090041C">
        <w:rPr>
          <w:rStyle w:val="z-label"/>
          <w:rFonts w:ascii="Arial" w:hAnsi="Arial" w:cs="Arial"/>
        </w:rPr>
        <w:t xml:space="preserve"> </w:t>
      </w:r>
      <w:r w:rsidRPr="00C83C0E">
        <w:rPr>
          <w:rStyle w:val="z-label"/>
          <w:rFonts w:ascii="Arial" w:hAnsi="Arial" w:cs="Arial"/>
        </w:rPr>
        <w:t>kosztów zewnętrznych węgla (emisji gazów cieplarnianych)? Jakie są koszty alternatywne gazów cieplarnianych i w jaki sposób włączono je do analizy ekonomicznej? Czy rozważono alternatywne rozwiązania dotyczące mniejszego zużycia węgla (emisji związków węgla, to jest mniejszej emisji gazów cieplarnianych)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w:t>
      </w:r>
      <w:r w:rsidR="0090041C">
        <w:rPr>
          <w:rStyle w:val="z-label"/>
          <w:rFonts w:ascii="Arial" w:hAnsi="Arial" w:cs="Arial"/>
        </w:rPr>
        <w:t xml:space="preserve"> </w:t>
      </w:r>
      <w:r w:rsidRPr="00C83C0E">
        <w:rPr>
          <w:rStyle w:val="z-label"/>
          <w:rFonts w:ascii="Arial" w:hAnsi="Arial" w:cs="Arial"/>
        </w:rPr>
        <w:t>zmianą klimatu oraz czy dane kwestie zostały sprawdzone przez odpowiednie organy krajowe? W</w:t>
      </w:r>
      <w:r w:rsidR="0090041C">
        <w:rPr>
          <w:rStyle w:val="z-label"/>
          <w:rFonts w:ascii="Arial" w:hAnsi="Arial" w:cs="Arial"/>
        </w:rPr>
        <w:t xml:space="preserve"> </w:t>
      </w:r>
      <w:r w:rsidRPr="00C83C0E">
        <w:rPr>
          <w:rStyle w:val="z-label"/>
          <w:rFonts w:ascii="Arial" w:hAnsi="Arial" w:cs="Arial"/>
        </w:rPr>
        <w:t>jaki sposób kwestie klimatyczne zostały uwzględnione w analizie i</w:t>
      </w:r>
      <w:r w:rsidR="0090041C">
        <w:rPr>
          <w:rStyle w:val="z-label"/>
          <w:rFonts w:ascii="Arial" w:hAnsi="Arial" w:cs="Arial"/>
        </w:rPr>
        <w:t xml:space="preserve"> </w:t>
      </w:r>
      <w:r w:rsidRPr="00C83C0E">
        <w:rPr>
          <w:rStyle w:val="z-label"/>
          <w:rFonts w:ascii="Arial" w:hAnsi="Arial" w:cs="Arial"/>
        </w:rPr>
        <w:t>rankingu odpowiednich wariantów? W jaki sposób projekt odnosi się do strategii krajowej lub regionalnej w zakresie przystosowania się do zmiany klimatu? Czy projekt w</w:t>
      </w:r>
      <w:r w:rsidR="0090041C">
        <w:rPr>
          <w:rStyle w:val="z-label"/>
          <w:rFonts w:ascii="Arial" w:hAnsi="Arial" w:cs="Arial"/>
        </w:rPr>
        <w:t xml:space="preserve"> </w:t>
      </w:r>
      <w:r w:rsidRPr="00C83C0E">
        <w:rPr>
          <w:rStyle w:val="z-label"/>
          <w:rFonts w:ascii="Arial" w:hAnsi="Arial" w:cs="Arial"/>
        </w:rPr>
        <w:t xml:space="preserve">połączeniu ze zmianą klimatu będzie miał jakikolwiek pozytywny lub negatywny wpływ na otoczenie? Czy zmiana klimatu wpłynęła na lokalizację projektu? </w:t>
      </w:r>
    </w:p>
    <w:p w14:paraId="2193A3BB" w14:textId="77777777" w:rsidR="00240677" w:rsidRPr="00C83C0E" w:rsidRDefault="00240677" w:rsidP="00C83C0E">
      <w:pPr>
        <w:spacing w:line="240" w:lineRule="auto"/>
        <w:ind w:left="1418"/>
        <w:rPr>
          <w:rStyle w:val="z-label"/>
          <w:rFonts w:ascii="Arial" w:hAnsi="Arial" w:cs="Arial"/>
        </w:rPr>
      </w:pPr>
      <w:r w:rsidRPr="00C83C0E">
        <w:rPr>
          <w:rStyle w:val="z-label"/>
          <w:rFonts w:ascii="Arial" w:hAnsi="Arial" w:cs="Arial"/>
        </w:rPr>
        <w:t>Dodatkowo należy wyjaśnić, jakie rozwiązania przyjęto w celu zapewnienia odporności na bieżącą zmienność klimatu i</w:t>
      </w:r>
      <w:r w:rsidR="0090041C">
        <w:rPr>
          <w:rStyle w:val="z-label"/>
          <w:rFonts w:ascii="Arial" w:hAnsi="Arial" w:cs="Arial"/>
        </w:rPr>
        <w:t xml:space="preserve"> </w:t>
      </w:r>
      <w:r w:rsidRPr="00C83C0E">
        <w:rPr>
          <w:rStyle w:val="z-label"/>
          <w:rFonts w:ascii="Arial" w:hAnsi="Arial" w:cs="Arial"/>
        </w:rPr>
        <w:t>przyszłą zmianę klimatu w ramach projektu.</w:t>
      </w:r>
    </w:p>
    <w:p w14:paraId="37FD082A" w14:textId="77777777" w:rsidR="00240677" w:rsidRPr="00C83C0E" w:rsidRDefault="00240677" w:rsidP="00C83C0E">
      <w:pPr>
        <w:spacing w:line="240" w:lineRule="auto"/>
        <w:ind w:left="1418"/>
        <w:rPr>
          <w:rStyle w:val="z-label"/>
          <w:rFonts w:ascii="Arial" w:hAnsi="Arial" w:cs="Arial"/>
        </w:rPr>
      </w:pPr>
      <w:r w:rsidRPr="00C83C0E">
        <w:rPr>
          <w:rStyle w:val="z-label"/>
          <w:rFonts w:ascii="Arial" w:hAnsi="Arial" w:cs="Arial"/>
        </w:rPr>
        <w:t>W szczególności należy udzielić odpowiedzi na następujące pytania: w jaki sposób uwzględniono zmianę klimatu podczas opracowywania projektu i jego części składowych np.</w:t>
      </w:r>
      <w:r w:rsidR="0090041C">
        <w:rPr>
          <w:rStyle w:val="z-label"/>
          <w:rFonts w:ascii="Arial" w:hAnsi="Arial" w:cs="Arial"/>
        </w:rPr>
        <w:t xml:space="preserve"> </w:t>
      </w:r>
      <w:r w:rsidRPr="00C83C0E">
        <w:rPr>
          <w:rStyle w:val="z-label"/>
          <w:rFonts w:ascii="Arial" w:hAnsi="Arial" w:cs="Arial"/>
        </w:rPr>
        <w:t>w</w:t>
      </w:r>
      <w:r w:rsidR="0090041C">
        <w:rPr>
          <w:rStyle w:val="z-label"/>
          <w:rFonts w:ascii="Arial" w:hAnsi="Arial" w:cs="Arial"/>
        </w:rPr>
        <w:t xml:space="preserve"> </w:t>
      </w:r>
      <w:r w:rsidRPr="00C83C0E">
        <w:rPr>
          <w:rStyle w:val="z-label"/>
          <w:rFonts w:ascii="Arial" w:hAnsi="Arial" w:cs="Arial"/>
        </w:rPr>
        <w:t>odniesieniu do sił zewnętrznych (np. obciążenie wiatrem, obciążenie śniegiem, różnice temperatury) i oddziaływań (np.</w:t>
      </w:r>
      <w:r w:rsidR="0090041C">
        <w:rPr>
          <w:rStyle w:val="z-label"/>
          <w:rFonts w:ascii="Arial" w:hAnsi="Arial" w:cs="Arial"/>
        </w:rPr>
        <w:t xml:space="preserve"> </w:t>
      </w:r>
      <w:r w:rsidRPr="00C83C0E">
        <w:rPr>
          <w:rStyle w:val="z-label"/>
          <w:rFonts w:ascii="Arial" w:hAnsi="Arial" w:cs="Arial"/>
        </w:rPr>
        <w:t>fale upałów, osuszanie, zagrożenie powodziowe, jak również przedłużające się okresy suszy wpływające np. na właściwości gleby).</w:t>
      </w:r>
    </w:p>
    <w:p w14:paraId="012EF4D3" w14:textId="77777777" w:rsidR="00255FFD"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240677" w:rsidRPr="00CE69A1">
        <w:rPr>
          <w:rFonts w:ascii="Arial" w:hAnsi="Arial" w:cs="Arial"/>
          <w:b/>
          <w:color w:val="44689A"/>
        </w:rPr>
        <w:t>imit znaków:</w:t>
      </w:r>
      <w:r w:rsidR="00240677" w:rsidRPr="00CE69A1">
        <w:rPr>
          <w:rFonts w:ascii="Arial" w:hAnsi="Arial" w:cs="Arial"/>
          <w:color w:val="44689A"/>
        </w:rPr>
        <w:t xml:space="preserve"> </w:t>
      </w:r>
      <w:r w:rsidR="00240677" w:rsidRPr="00CE69A1">
        <w:rPr>
          <w:rFonts w:ascii="Arial" w:hAnsi="Arial" w:cs="Arial"/>
          <w:b/>
          <w:color w:val="44689A"/>
        </w:rPr>
        <w:t>4</w:t>
      </w:r>
      <w:r w:rsidRPr="00CE69A1">
        <w:rPr>
          <w:rFonts w:ascii="Arial" w:hAnsi="Arial" w:cs="Arial"/>
          <w:b/>
          <w:color w:val="44689A"/>
        </w:rPr>
        <w:t xml:space="preserve"> </w:t>
      </w:r>
      <w:r w:rsidR="00240677" w:rsidRPr="00CE69A1">
        <w:rPr>
          <w:rFonts w:ascii="Arial" w:hAnsi="Arial" w:cs="Arial"/>
          <w:b/>
          <w:color w:val="44689A"/>
        </w:rPr>
        <w:t>000</w:t>
      </w:r>
      <w:r w:rsidR="00240677" w:rsidRPr="00CE69A1">
        <w:rPr>
          <w:rFonts w:ascii="Arial" w:hAnsi="Arial" w:cs="Arial"/>
          <w:color w:val="44689A"/>
        </w:rPr>
        <w:t xml:space="preserve"> </w:t>
      </w:r>
    </w:p>
    <w:p w14:paraId="0172F3A9" w14:textId="77777777" w:rsidR="00255FFD" w:rsidRPr="00C83C0E" w:rsidRDefault="00255FFD" w:rsidP="00C83C0E">
      <w:pPr>
        <w:spacing w:after="0" w:line="240" w:lineRule="auto"/>
        <w:rPr>
          <w:rFonts w:ascii="Arial" w:hAnsi="Arial" w:cs="Arial"/>
          <w:i/>
          <w:u w:val="single"/>
        </w:rPr>
      </w:pPr>
      <w:r w:rsidRPr="00C83C0E">
        <w:rPr>
          <w:rFonts w:ascii="Arial" w:hAnsi="Arial" w:cs="Arial"/>
          <w:i/>
          <w:u w:val="single"/>
        </w:rPr>
        <w:br w:type="page"/>
      </w:r>
    </w:p>
    <w:p w14:paraId="31FA45EE" w14:textId="77777777" w:rsidR="00DE292B" w:rsidRPr="00C83C0E" w:rsidRDefault="00DE292B" w:rsidP="00C83C0E">
      <w:pPr>
        <w:pStyle w:val="Nagwek2"/>
        <w:spacing w:line="240" w:lineRule="auto"/>
        <w:rPr>
          <w:rFonts w:cs="Arial"/>
        </w:rPr>
      </w:pPr>
      <w:bookmarkStart w:id="108" w:name="_Toc526333340"/>
      <w:bookmarkStart w:id="109" w:name="_Toc8122979"/>
      <w:r w:rsidRPr="00C83C0E">
        <w:rPr>
          <w:rFonts w:cs="Arial"/>
        </w:rPr>
        <w:lastRenderedPageBreak/>
        <w:t>E. Pomoc publiczna uzyskana i planowana do uzyskania dla potrzeb realizacji projektu.</w:t>
      </w:r>
      <w:bookmarkEnd w:id="108"/>
      <w:bookmarkEnd w:id="109"/>
      <w:r w:rsidRPr="00C83C0E">
        <w:rPr>
          <w:rFonts w:cs="Arial"/>
        </w:rPr>
        <w:t xml:space="preserve"> </w:t>
      </w:r>
    </w:p>
    <w:p w14:paraId="69598EE4" w14:textId="77777777" w:rsidR="00DE292B" w:rsidRPr="00C83C0E" w:rsidRDefault="00DE292B" w:rsidP="00C83C0E">
      <w:pPr>
        <w:pStyle w:val="Nagwek3"/>
        <w:spacing w:line="240" w:lineRule="auto"/>
        <w:rPr>
          <w:rFonts w:cs="Arial"/>
        </w:rPr>
      </w:pPr>
      <w:bookmarkStart w:id="110" w:name="_Toc526333341"/>
      <w:bookmarkStart w:id="111" w:name="_Toc8122980"/>
      <w:r w:rsidRPr="00C83C0E">
        <w:rPr>
          <w:rFonts w:cs="Arial"/>
        </w:rPr>
        <w:t>Ogólne informacje dotyczące części E wniosku</w:t>
      </w:r>
      <w:bookmarkEnd w:id="110"/>
      <w:bookmarkEnd w:id="111"/>
      <w:r w:rsidRPr="00C83C0E">
        <w:rPr>
          <w:rFonts w:cs="Arial"/>
        </w:rPr>
        <w:t xml:space="preserve"> </w:t>
      </w:r>
    </w:p>
    <w:p w14:paraId="2BCBA0B3" w14:textId="77777777" w:rsidR="00DE292B" w:rsidRDefault="00DE292B" w:rsidP="00C83C0E">
      <w:pPr>
        <w:spacing w:line="240" w:lineRule="auto"/>
        <w:ind w:left="1418"/>
        <w:rPr>
          <w:rFonts w:ascii="Arial" w:hAnsi="Arial" w:cs="Arial"/>
        </w:rPr>
      </w:pPr>
      <w:r w:rsidRPr="00C83C0E">
        <w:rPr>
          <w:rFonts w:ascii="Arial" w:hAnsi="Arial" w:cs="Arial"/>
        </w:rPr>
        <w:t>W część E wniosku należy przedstawić szczegółowe informacje potwierdzające brak wystąpienia pomocy publicznej w projekcie lub potwierdzające możliwość przyznania tejże pomocy na planowane przedsięwzięcie.</w:t>
      </w:r>
    </w:p>
    <w:p w14:paraId="6A943728" w14:textId="149B5705" w:rsidR="003F435C" w:rsidRPr="00BF0ACC" w:rsidRDefault="003F435C" w:rsidP="00C83C0E">
      <w:pPr>
        <w:spacing w:line="240" w:lineRule="auto"/>
        <w:ind w:left="1418"/>
        <w:rPr>
          <w:rFonts w:ascii="Arial" w:hAnsi="Arial" w:cs="Arial"/>
          <w:b/>
        </w:rPr>
      </w:pPr>
      <w:r w:rsidRPr="00BF0ACC">
        <w:rPr>
          <w:rFonts w:ascii="Arial" w:hAnsi="Arial" w:cs="Arial"/>
          <w:b/>
        </w:rPr>
        <w:t>UWAGA: Każdorazowo, w Regulaminie konkursu w części Pomoc de minimis i pomoc publiczna, wskazuje się adekwatne rodzaje pomocy, które mogą mieć zastosowanie w ramach danego konkursu.</w:t>
      </w:r>
    </w:p>
    <w:p w14:paraId="3DE0C958" w14:textId="77777777" w:rsidR="00DE292B" w:rsidRPr="00C83C0E" w:rsidRDefault="00DE292B" w:rsidP="00C83C0E">
      <w:pPr>
        <w:spacing w:line="240" w:lineRule="auto"/>
        <w:ind w:left="1418"/>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895808" behindDoc="1" locked="0" layoutInCell="1" allowOverlap="1" wp14:anchorId="38FF8AD0" wp14:editId="4539636B">
                <wp:simplePos x="0" y="0"/>
                <wp:positionH relativeFrom="margin">
                  <wp:posOffset>13970</wp:posOffset>
                </wp:positionH>
                <wp:positionV relativeFrom="margin">
                  <wp:posOffset>2222805</wp:posOffset>
                </wp:positionV>
                <wp:extent cx="694944" cy="800100"/>
                <wp:effectExtent l="0" t="0" r="10160" b="19050"/>
                <wp:wrapNone/>
                <wp:docPr id="181"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 cy="800100"/>
                        </a:xfrm>
                        <a:prstGeom prst="rect">
                          <a:avLst/>
                        </a:prstGeom>
                        <a:solidFill>
                          <a:srgbClr val="FFFFFF"/>
                        </a:solidFill>
                        <a:ln w="9525">
                          <a:solidFill>
                            <a:srgbClr val="FFFFFF"/>
                          </a:solidFill>
                          <a:miter lim="800000"/>
                          <a:headEnd/>
                          <a:tailEnd/>
                        </a:ln>
                      </wps:spPr>
                      <wps:txbx>
                        <w:txbxContent>
                          <w:p w14:paraId="54877EFB" w14:textId="77777777" w:rsidR="00F24DF9" w:rsidRPr="00BF0ACC" w:rsidRDefault="00F24DF9" w:rsidP="00DE292B">
                            <w:pPr>
                              <w:spacing w:after="0"/>
                              <w:rPr>
                                <w:rFonts w:ascii="Arial" w:hAnsi="Arial" w:cs="Arial"/>
                                <w:color w:val="36537A"/>
                              </w:rPr>
                            </w:pPr>
                            <w:r w:rsidRPr="00BF0ACC">
                              <w:rPr>
                                <w:rFonts w:ascii="Arial" w:hAnsi="Arial" w:cs="Arial"/>
                                <w:color w:val="36537A"/>
                              </w:rPr>
                              <w:t xml:space="preserve">art. 107 </w:t>
                            </w:r>
                          </w:p>
                          <w:p w14:paraId="6D1F4C9B" w14:textId="77777777" w:rsidR="00F24DF9" w:rsidRPr="00BF0ACC" w:rsidRDefault="00F24DF9" w:rsidP="00DE292B">
                            <w:pPr>
                              <w:rPr>
                                <w:color w:val="36537A"/>
                              </w:rPr>
                            </w:pPr>
                            <w:r w:rsidRPr="00BF0ACC">
                              <w:rPr>
                                <w:rFonts w:ascii="Arial" w:hAnsi="Arial" w:cs="Arial"/>
                                <w:color w:val="36537A"/>
                              </w:rPr>
                              <w:t>TFUE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F8AD0" id="Pole tekstowe 28" o:spid="_x0000_s1044" type="#_x0000_t202" style="position:absolute;left:0;text-align:left;margin-left:1.1pt;margin-top:175pt;width:54.7pt;height:63pt;z-index:-25142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w0LQIAAF8EAAAOAAAAZHJzL2Uyb0RvYy54bWysVFFv2yAQfp+0/4B4X+xESZZYdaouXaZJ&#10;XVep2w/AGNuowDEgsbNfvwMnWdS9VfMD4rjj4+777nxzO2hFDsJ5Caak00lOiTAcamnakv78sfuw&#10;osQHZmqmwIiSHoWnt5v37256W4gZdKBq4QiCGF/0tqRdCLbIMs87oZmfgBUGnQ04zQKars1qx3pE&#10;1yqb5fky68HV1gEX3uPp/eikm4TfNIKH703jRSCqpJhbSKtLaxXXbHPDitYx20l+SoO9IQvNpMFH&#10;L1D3LDCyd/IfKC25Aw9NmHDQGTSN5CLVgNVM81fVPHfMilQLkuPthSb//2D54+HJEVmjdqspJYZp&#10;FOkJlCBBvPgAvSCzVWSpt77A4GeL4WH4BAPeSBV7+wD8xRMD246ZVtw5B30nWI1ZTuPN7OrqiOMj&#10;SNV/gxofY/sACWhonI4UIikE0VGt40UhMQTC8XC5nq/nc0o4ulY5MpYUzFhxvmydD18EaBI3JXXY&#10;AAmcHR58iMmw4hwS3/KgZL2TSiXDtdVWOXJg2Cy79KX8X4UpQ/qSrhezxVj/GyC0DNj1SupURT5W&#10;wYrI2mdTp54MTKpxjykrc6IxMjdyGIZqGHVbnuWpoD4isQ7GLsepxE0H7jclPXZ4Sf2vPXOCEvXV&#10;oDjr6XweRyIZ88XHGRru2lNde5jhCFXSQMm43YZxjPbWybbDl8Z2MHCHgjYykR2VH7M65Y9dnDQ4&#10;TVwck2s7Rf39L2z+AAAA//8DAFBLAwQUAAYACAAAACEAzQimbd0AAAAJAQAADwAAAGRycy9kb3du&#10;cmV2LnhtbEyPwU7DMBBE70j8g7VIXBC1EyCgkE1VVSDOLVy4ufE2iYjXSew2KV+Pe6LH0Yxm3hTL&#10;2XbiSKNvHSMkCwWCuHKm5Rrh6/P9/gWED5qN7hwTwok8LMvrq0Lnxk28oeM21CKWsM81QhNCn0vp&#10;q4as9gvXE0dv70arQ5RjLc2op1huO5kqlUmrW44Lje5p3VD1sz1YBDe9nayjQaV337/2Y70aNvt0&#10;QLy9mVevIALN4T8MZ/yIDmVk2rkDGy86hDSNQYSHJxUvnf0kyUDsEB6fMwWyLOTlg/IPAAD//wMA&#10;UEsBAi0AFAAGAAgAAAAhALaDOJL+AAAA4QEAABMAAAAAAAAAAAAAAAAAAAAAAFtDb250ZW50X1R5&#10;cGVzXS54bWxQSwECLQAUAAYACAAAACEAOP0h/9YAAACUAQAACwAAAAAAAAAAAAAAAAAvAQAAX3Jl&#10;bHMvLnJlbHNQSwECLQAUAAYACAAAACEAK0dMNC0CAABfBAAADgAAAAAAAAAAAAAAAAAuAgAAZHJz&#10;L2Uyb0RvYy54bWxQSwECLQAUAAYACAAAACEAzQimbd0AAAAJAQAADwAAAAAAAAAAAAAAAACHBAAA&#10;ZHJzL2Rvd25yZXYueG1sUEsFBgAAAAAEAAQA8wAAAJEFAAAAAA==&#10;" strokecolor="white">
                <v:textbox>
                  <w:txbxContent>
                    <w:p w14:paraId="54877EFB" w14:textId="77777777" w:rsidR="00F24DF9" w:rsidRPr="00BF0ACC" w:rsidRDefault="00F24DF9" w:rsidP="00DE292B">
                      <w:pPr>
                        <w:spacing w:after="0"/>
                        <w:rPr>
                          <w:rFonts w:ascii="Arial" w:hAnsi="Arial" w:cs="Arial"/>
                          <w:color w:val="36537A"/>
                        </w:rPr>
                      </w:pPr>
                      <w:r w:rsidRPr="00BF0ACC">
                        <w:rPr>
                          <w:rFonts w:ascii="Arial" w:hAnsi="Arial" w:cs="Arial"/>
                          <w:color w:val="36537A"/>
                        </w:rPr>
                        <w:t xml:space="preserve">art. 107 </w:t>
                      </w:r>
                    </w:p>
                    <w:p w14:paraId="6D1F4C9B" w14:textId="77777777" w:rsidR="00F24DF9" w:rsidRPr="00BF0ACC" w:rsidRDefault="00F24DF9" w:rsidP="00DE292B">
                      <w:pPr>
                        <w:rPr>
                          <w:color w:val="36537A"/>
                        </w:rPr>
                      </w:pPr>
                      <w:r w:rsidRPr="00BF0ACC">
                        <w:rPr>
                          <w:rFonts w:ascii="Arial" w:hAnsi="Arial" w:cs="Arial"/>
                          <w:color w:val="36537A"/>
                        </w:rPr>
                        <w:t>TFUE</w:t>
                      </w:r>
                    </w:p>
                  </w:txbxContent>
                </v:textbox>
                <w10:wrap anchorx="margin" anchory="margin"/>
              </v:shape>
            </w:pict>
          </mc:Fallback>
        </mc:AlternateContent>
      </w:r>
      <w:r w:rsidRPr="00C83C0E">
        <w:rPr>
          <w:rFonts w:ascii="Arial" w:hAnsi="Arial" w:cs="Arial"/>
        </w:rPr>
        <w:t>W zakresie dotyczącym braku wystąpienia pomocy publicznej należy przedstawić szczegółową analizę braku występowania pomocy publicznej w odniesieniu do kryteriów określonych w art. 107 Traktatu o Funkcjonowaniu Unii Europejskiej.</w:t>
      </w:r>
    </w:p>
    <w:p w14:paraId="73991865" w14:textId="77777777" w:rsidR="00DE292B" w:rsidRPr="00C83C0E" w:rsidRDefault="00DE292B" w:rsidP="00C83C0E">
      <w:pPr>
        <w:spacing w:line="240" w:lineRule="auto"/>
        <w:ind w:left="1418"/>
        <w:jc w:val="both"/>
        <w:rPr>
          <w:rFonts w:ascii="Arial" w:hAnsi="Arial" w:cs="Arial"/>
        </w:rPr>
      </w:pPr>
      <w:r w:rsidRPr="00C83C0E">
        <w:rPr>
          <w:rFonts w:ascii="Arial" w:hAnsi="Arial" w:cs="Arial"/>
        </w:rPr>
        <w:t>W zakresie dotyczącym potwierdzenia możliwości przyznania pomocy na planowany projekt należy w szczególności:</w:t>
      </w:r>
    </w:p>
    <w:p w14:paraId="5349DC51" w14:textId="77777777" w:rsidR="00DE292B" w:rsidRPr="00C83C0E" w:rsidRDefault="00DE292B" w:rsidP="0016497E">
      <w:pPr>
        <w:numPr>
          <w:ilvl w:val="0"/>
          <w:numId w:val="34"/>
        </w:numPr>
        <w:spacing w:after="120" w:line="240" w:lineRule="auto"/>
        <w:ind w:left="2268" w:hanging="567"/>
        <w:rPr>
          <w:rFonts w:ascii="Arial" w:hAnsi="Arial" w:cs="Arial"/>
        </w:rPr>
      </w:pPr>
      <w:r w:rsidRPr="00C83C0E">
        <w:rPr>
          <w:rFonts w:ascii="Arial" w:hAnsi="Arial" w:cs="Arial"/>
        </w:rPr>
        <w:t>wskazać rodzaj pomocy o jaki Wnioskodawca się ubiega,</w:t>
      </w:r>
    </w:p>
    <w:p w14:paraId="5395F28E" w14:textId="77777777" w:rsidR="00DE292B" w:rsidRPr="00C83C0E" w:rsidRDefault="00DE292B" w:rsidP="0016497E">
      <w:pPr>
        <w:numPr>
          <w:ilvl w:val="0"/>
          <w:numId w:val="34"/>
        </w:numPr>
        <w:spacing w:after="120" w:line="240" w:lineRule="auto"/>
        <w:ind w:left="2268" w:hanging="567"/>
        <w:rPr>
          <w:rFonts w:ascii="Arial" w:hAnsi="Arial" w:cs="Arial"/>
        </w:rPr>
      </w:pPr>
      <w:r w:rsidRPr="00C83C0E">
        <w:rPr>
          <w:rFonts w:ascii="Arial" w:hAnsi="Arial" w:cs="Arial"/>
        </w:rPr>
        <w:t>wskazać wysokość pomocy jaką Wnioskodawca już uzyskał na realizację projektu,</w:t>
      </w:r>
    </w:p>
    <w:p w14:paraId="3A871757" w14:textId="77777777" w:rsidR="00DE292B" w:rsidRPr="00C83C0E" w:rsidRDefault="00DE292B" w:rsidP="0016497E">
      <w:pPr>
        <w:numPr>
          <w:ilvl w:val="0"/>
          <w:numId w:val="34"/>
        </w:numPr>
        <w:spacing w:after="120" w:line="240" w:lineRule="auto"/>
        <w:ind w:left="2268" w:hanging="567"/>
        <w:rPr>
          <w:rFonts w:ascii="Arial" w:hAnsi="Arial" w:cs="Arial"/>
        </w:rPr>
      </w:pPr>
      <w:r w:rsidRPr="00C83C0E">
        <w:rPr>
          <w:rFonts w:ascii="Arial" w:hAnsi="Arial" w:cs="Arial"/>
        </w:rPr>
        <w:t>wykazać spełnienie kryteriów określonych dla poszczególnych rodzajów pomocy.</w:t>
      </w:r>
    </w:p>
    <w:p w14:paraId="6B9731B4" w14:textId="77777777" w:rsidR="00DE292B" w:rsidRPr="00C83C0E" w:rsidRDefault="00DE292B" w:rsidP="00C83C0E">
      <w:pPr>
        <w:spacing w:line="240" w:lineRule="auto"/>
        <w:ind w:left="1418"/>
        <w:rPr>
          <w:rFonts w:ascii="Arial" w:hAnsi="Arial" w:cs="Arial"/>
          <w:b/>
        </w:rPr>
      </w:pPr>
      <w:r w:rsidRPr="00C83C0E">
        <w:rPr>
          <w:rFonts w:ascii="Arial" w:hAnsi="Arial" w:cs="Arial"/>
          <w:b/>
        </w:rPr>
        <w:t>Informacje zawarte w tym punkcie powiązane są w szczególności z częściami w pkt I oraz H wniosku o dofinansowanie.</w:t>
      </w:r>
    </w:p>
    <w:p w14:paraId="225AC313" w14:textId="77777777" w:rsidR="00DE292B" w:rsidRPr="00C83C0E" w:rsidRDefault="00DE292B" w:rsidP="00C83C0E">
      <w:pPr>
        <w:pStyle w:val="Nagwek3"/>
        <w:spacing w:line="240" w:lineRule="auto"/>
        <w:rPr>
          <w:rFonts w:cs="Arial"/>
        </w:rPr>
      </w:pPr>
      <w:bookmarkStart w:id="112" w:name="_Toc507060827"/>
      <w:bookmarkStart w:id="113" w:name="_Toc526333342"/>
      <w:bookmarkStart w:id="114" w:name="_Toc8122981"/>
      <w:r w:rsidRPr="00C83C0E">
        <w:rPr>
          <w:rFonts w:cs="Arial"/>
        </w:rPr>
        <w:t>Pkt E.1 Pomoc publiczna we wnioskowanym projekcie</w:t>
      </w:r>
      <w:bookmarkEnd w:id="112"/>
      <w:bookmarkEnd w:id="113"/>
      <w:bookmarkEnd w:id="114"/>
    </w:p>
    <w:p w14:paraId="0EFA6CF9" w14:textId="77777777" w:rsidR="00DE292B" w:rsidRPr="00C83C0E" w:rsidRDefault="00DE292B" w:rsidP="00C83C0E">
      <w:pPr>
        <w:pStyle w:val="Nagwek4"/>
        <w:spacing w:line="240" w:lineRule="auto"/>
      </w:pPr>
      <w:r w:rsidRPr="00C83C0E">
        <w:rPr>
          <w:i/>
          <w:noProof/>
          <w:lang w:eastAsia="pl-PL"/>
        </w:rPr>
        <mc:AlternateContent>
          <mc:Choice Requires="wps">
            <w:drawing>
              <wp:anchor distT="0" distB="0" distL="114300" distR="114300" simplePos="0" relativeHeight="251897856" behindDoc="0" locked="0" layoutInCell="1" allowOverlap="1" wp14:anchorId="5E9347B3" wp14:editId="53327DB6">
                <wp:simplePos x="0" y="0"/>
                <wp:positionH relativeFrom="column">
                  <wp:posOffset>207034</wp:posOffset>
                </wp:positionH>
                <wp:positionV relativeFrom="paragraph">
                  <wp:posOffset>250429</wp:posOffset>
                </wp:positionV>
                <wp:extent cx="586740" cy="532130"/>
                <wp:effectExtent l="294005" t="0" r="0" b="107315"/>
                <wp:wrapNone/>
                <wp:docPr id="22" name="Strzałka wygięta w górę 2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D46D" id="Strzałka wygięta w górę 22" o:spid="_x0000_s1026" alt="Strzałka znak graficzny" style="position:absolute;margin-left:16.3pt;margin-top:19.7pt;width:46.2pt;height:41.9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jGQgMAAIQGAAAOAAAAZHJzL2Uyb0RvYy54bWysVUtu3DgQ3Q+QOxDcx2r1z07DctCw4SCA&#10;JzGmE3jNpiiJMUUyJNvq9jK3yDlyhEnulUdK/clkVoPRgqhiFavq1U+Xr7etIk/CeWl0QfOzESVC&#10;c1NKXRf044fblxeU+MB0yZTRoqA74enrqxd/XHZ2IcamMaoUjsCI9ovOFrQJwS6yzPNGtMyfGSs0&#10;hJVxLQtgXZ2VjnWw3qpsPBrNs8640jrDhfe4vemF9CrZryrBw/uq8iIQVVDEFtLp0rmOZ3Z1yRa1&#10;Y7aRfAiD/YcoWiY1nB5M3bDAyMbJ30y1kjvjTRXOuGkzU1WSi4QBaPLRP9CsGmZFwoLkeHtIk///&#10;zPJ3T/eOyLKg4zElmrWo0Sq4Z/bjyyMj3a6W378CSkfqv7+5719J1CqF50jhUe1Zs0eCJALMs97F&#10;nHbWL2B6Ze/dwHmQMUHbyrXEGRRiNh3FL6UNiSDbVJXdoSpiGwjH5exifj5F7ThEs8k4n6SqZb2p&#10;aNI6H94I05JIFHQtdPhol86ZLtlmT3c+pNqUA0BWfsopqVqFUj8xRaaTWT4bWuFEB1CPOuNZjLVv&#10;lxOdyanOdD46T3YQ3OAV1D68GII3Spa3UqnEuHp9rRxBCAWdTucXr5bRAZ78oqY06Qo6n8xiDhhm&#10;pFIsgGwtquZ1TQlTNYaPB5fw/vI4DZI4eFnXedJRm/ZPU/ae53tk0XGcu6j+exgRxg3zTf8oOenT&#10;0cqAEVayLehFX9EehNIRpEhDOFTAbKC6asqOrNXG/cUA4HyOMUZPSXRUDozxw8pArceTRD6iBXLo&#10;JKZHunY0ttCDDE0akdgy0VcM8QhVMf6YrpmyDevDTnaGJA/aCekhsMSdxJzFTu57N1JrU+4wL6l/&#10;Y5iW30o4vWM+3DOHdsIltmF4j6NSBnUzA0VJY9zzv91HfQw0pJR02EQo6ucNc4IS9VZj1F/l09j+&#10;ITHT2fkYjDuVrE8letNeG/QTGhzRJTLqB7UnK2faByzNZfQKEdMcvvv2GZjrAB4irF0ulstEY11Z&#10;Fu70yvJofJ/uD9sH5uwweQEj+87st9YwA30zxGT3uvGlNstNMJUMUXjM68Bg1aUyDGs57tJTPmkd&#10;fx5XPwEAAP//AwBQSwMEFAAGAAgAAAAhAGtNQFXhAAAACQEAAA8AAABkcnMvZG93bnJldi54bWxM&#10;j81OwzAQhO9IfQdrK3GjdoLSQohTIX6KKuBAoIfenHhJosbrKHbb8PY4JzjtrmY0+022Hk3HTji4&#10;1pKEaCGAIVVWt1RL+Pp8vroB5rwirTpLKOEHHazz2UWmUm3P9IGnwtcshJBLlYTG+z7l3FUNGuUW&#10;tkcK2rcdjPLhHGquB3UO4abjsRBLblRL4UOjenxosDoURyPBCbMv3l8O28fX3cY8beK3KCkrKS/n&#10;4/0dMI+j/zPDhB/QIQ9MpT2SdqyTcL28Dc4wkwjYpMdiBaycllUCPM/4/wb5LwAAAP//AwBQSwEC&#10;LQAUAAYACAAAACEAtoM4kv4AAADhAQAAEwAAAAAAAAAAAAAAAAAAAAAAW0NvbnRlbnRfVHlwZXNd&#10;LnhtbFBLAQItABQABgAIAAAAIQA4/SH/1gAAAJQBAAALAAAAAAAAAAAAAAAAAC8BAABfcmVscy8u&#10;cmVsc1BLAQItABQABgAIAAAAIQAT0UjGQgMAAIQGAAAOAAAAAAAAAAAAAAAAAC4CAABkcnMvZTJv&#10;RG9jLnhtbFBLAQItABQABgAIAAAAIQBrTUBV4QAAAAkBAAAPAAAAAAAAAAAAAAAAAJwFAABkcnMv&#10;ZG93bnJldi54bWxQSwUGAAAAAAQABADzAAAAqgY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 KROK 1</w:t>
      </w:r>
    </w:p>
    <w:p w14:paraId="3833415B" w14:textId="77777777" w:rsidR="00DE292B" w:rsidRPr="00C83C0E" w:rsidRDefault="00DE292B" w:rsidP="00C83C0E">
      <w:pPr>
        <w:spacing w:line="240" w:lineRule="auto"/>
        <w:ind w:left="1418"/>
        <w:rPr>
          <w:rFonts w:ascii="Arial" w:hAnsi="Arial" w:cs="Arial"/>
        </w:rPr>
      </w:pPr>
      <w:r w:rsidRPr="00C83C0E">
        <w:rPr>
          <w:rFonts w:ascii="Arial" w:hAnsi="Arial" w:cs="Arial"/>
        </w:rPr>
        <w:t>Z listy rozwijanej należy wybrać czy zgodnie z zasadami pomocy publicznej lub pomocy de minimis:</w:t>
      </w:r>
    </w:p>
    <w:p w14:paraId="215F230B" w14:textId="77777777" w:rsidR="00DE292B" w:rsidRPr="00C83C0E" w:rsidRDefault="00DE292B" w:rsidP="0016497E">
      <w:pPr>
        <w:numPr>
          <w:ilvl w:val="0"/>
          <w:numId w:val="33"/>
        </w:numPr>
        <w:tabs>
          <w:tab w:val="left" w:pos="2268"/>
        </w:tabs>
        <w:spacing w:line="240" w:lineRule="auto"/>
        <w:ind w:left="2268" w:hanging="567"/>
        <w:rPr>
          <w:rFonts w:ascii="Arial" w:hAnsi="Arial" w:cs="Arial"/>
        </w:rPr>
      </w:pPr>
      <w:r w:rsidRPr="00C83C0E">
        <w:rPr>
          <w:rFonts w:ascii="Arial" w:hAnsi="Arial" w:cs="Arial"/>
        </w:rPr>
        <w:t>Cały projekt jest objęty pomocą publiczną</w:t>
      </w:r>
    </w:p>
    <w:p w14:paraId="59D00E73" w14:textId="77777777" w:rsidR="00DE292B" w:rsidRPr="00C83C0E" w:rsidRDefault="00DE292B" w:rsidP="00C83C0E">
      <w:pPr>
        <w:shd w:val="clear" w:color="auto" w:fill="44689A"/>
        <w:spacing w:after="0" w:line="240" w:lineRule="auto"/>
        <w:ind w:left="226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w:t>
      </w:r>
    </w:p>
    <w:p w14:paraId="1DC72720" w14:textId="77777777" w:rsidR="00DE292B" w:rsidRPr="00C83C0E" w:rsidRDefault="00DE292B" w:rsidP="00C83C0E">
      <w:pPr>
        <w:shd w:val="clear" w:color="auto" w:fill="44689A"/>
        <w:spacing w:after="0" w:line="240" w:lineRule="auto"/>
        <w:ind w:left="2268"/>
        <w:rPr>
          <w:rFonts w:ascii="Arial" w:hAnsi="Arial" w:cs="Arial"/>
          <w:color w:val="FFFFFF" w:themeColor="background1"/>
        </w:rPr>
      </w:pPr>
      <w:r w:rsidRPr="00C83C0E">
        <w:rPr>
          <w:rFonts w:ascii="Arial" w:hAnsi="Arial" w:cs="Arial"/>
          <w:color w:val="FFFFFF" w:themeColor="background1"/>
        </w:rPr>
        <w:t>Projekt dotyczy przebudowy obiektu kubaturowego wraz z wyposażeniem, w którym prowadzona będzie działalność gospodarcza polegająca na oferowaniu określonych towarów lub świadczeniu usług. W celu określenia czy dofinansowanie danej infrastruktury stanowi pomoc publiczną konieczna jest weryfikacja pod kątem zapisów art. 107 Traktatu o funkcjonowaniu Unii Europejskiej.</w:t>
      </w:r>
    </w:p>
    <w:p w14:paraId="7C34A5D4" w14:textId="77777777" w:rsidR="00DE292B" w:rsidRPr="00C83C0E" w:rsidRDefault="00DE292B" w:rsidP="0016497E">
      <w:pPr>
        <w:numPr>
          <w:ilvl w:val="0"/>
          <w:numId w:val="33"/>
        </w:numPr>
        <w:tabs>
          <w:tab w:val="left" w:pos="2268"/>
        </w:tabs>
        <w:spacing w:line="240" w:lineRule="auto"/>
        <w:ind w:left="2268" w:hanging="567"/>
        <w:rPr>
          <w:rFonts w:ascii="Arial" w:hAnsi="Arial" w:cs="Arial"/>
        </w:rPr>
      </w:pPr>
      <w:r w:rsidRPr="00C83C0E">
        <w:rPr>
          <w:rFonts w:ascii="Arial" w:hAnsi="Arial" w:cs="Arial"/>
        </w:rPr>
        <w:t xml:space="preserve">Pomocą zostanie objęta ściśle określona część projektu </w:t>
      </w:r>
    </w:p>
    <w:p w14:paraId="0ACAA07E" w14:textId="77777777" w:rsidR="00DE292B" w:rsidRPr="00C83C0E" w:rsidRDefault="00DE292B" w:rsidP="00C83C0E">
      <w:pPr>
        <w:shd w:val="clear" w:color="auto" w:fill="44689A"/>
        <w:spacing w:after="0" w:line="240" w:lineRule="auto"/>
        <w:ind w:left="2268"/>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w:t>
      </w:r>
    </w:p>
    <w:p w14:paraId="1A7BB999" w14:textId="77777777" w:rsidR="00DE292B" w:rsidRPr="00C83C0E" w:rsidRDefault="00DE292B" w:rsidP="00C83C0E">
      <w:pPr>
        <w:shd w:val="clear" w:color="auto" w:fill="44689A"/>
        <w:spacing w:after="0" w:line="240" w:lineRule="auto"/>
        <w:ind w:left="2268"/>
        <w:rPr>
          <w:rFonts w:ascii="Arial" w:hAnsi="Arial" w:cs="Arial"/>
          <w:color w:val="FFFFFF" w:themeColor="background1"/>
        </w:rPr>
      </w:pPr>
      <w:r w:rsidRPr="00C83C0E">
        <w:rPr>
          <w:rFonts w:ascii="Arial" w:hAnsi="Arial" w:cs="Arial"/>
          <w:color w:val="FFFFFF" w:themeColor="background1"/>
        </w:rPr>
        <w:t>Projekt dotyczy infrastruktury  wykorzystywanej w części do działalności podstawowej, a w części do działalności komercyjnej. W takiej sytuacji przy odpowiednim rozdzieleniu obu części istnieje możliwość udzielenia wsparcia na zasadach ogólnych części niekomercyjnej oraz pomocy publicznej na zakres związany z</w:t>
      </w:r>
      <w:r w:rsidR="00DA08AE">
        <w:rPr>
          <w:rFonts w:ascii="Arial" w:hAnsi="Arial" w:cs="Arial"/>
          <w:color w:val="FFFFFF" w:themeColor="background1"/>
        </w:rPr>
        <w:t> </w:t>
      </w:r>
      <w:r w:rsidRPr="00C83C0E">
        <w:rPr>
          <w:rFonts w:ascii="Arial" w:hAnsi="Arial" w:cs="Arial"/>
          <w:color w:val="FFFFFF" w:themeColor="background1"/>
        </w:rPr>
        <w:t>działalnością komercyjną</w:t>
      </w:r>
      <w:r w:rsidR="00DA08AE">
        <w:rPr>
          <w:rFonts w:ascii="Arial" w:hAnsi="Arial" w:cs="Arial"/>
          <w:color w:val="FFFFFF" w:themeColor="background1"/>
        </w:rPr>
        <w:t>.</w:t>
      </w:r>
    </w:p>
    <w:p w14:paraId="178BE26C" w14:textId="77777777" w:rsidR="00DE292B" w:rsidRPr="00C635EF" w:rsidRDefault="00DE292B" w:rsidP="0016497E">
      <w:pPr>
        <w:numPr>
          <w:ilvl w:val="0"/>
          <w:numId w:val="33"/>
        </w:numPr>
        <w:tabs>
          <w:tab w:val="left" w:pos="2268"/>
        </w:tabs>
        <w:spacing w:line="240" w:lineRule="auto"/>
        <w:ind w:left="2268" w:hanging="567"/>
        <w:rPr>
          <w:rFonts w:ascii="Arial" w:hAnsi="Arial" w:cs="Arial"/>
        </w:rPr>
      </w:pPr>
      <w:r w:rsidRPr="00C83C0E">
        <w:rPr>
          <w:rFonts w:ascii="Arial" w:hAnsi="Arial" w:cs="Arial"/>
        </w:rPr>
        <w:lastRenderedPageBreak/>
        <w:t>Pomoc nie wystąpi</w:t>
      </w:r>
      <w:r w:rsidR="00C635EF">
        <w:rPr>
          <w:rFonts w:ascii="Arial" w:hAnsi="Arial" w:cs="Arial"/>
        </w:rPr>
        <w:t xml:space="preserve"> – </w:t>
      </w:r>
      <w:r w:rsidRPr="00C635EF">
        <w:rPr>
          <w:rFonts w:ascii="Arial" w:hAnsi="Arial" w:cs="Arial"/>
        </w:rPr>
        <w:t xml:space="preserve">wybierając tę opcję należy wypełnić jedynie </w:t>
      </w:r>
      <w:r w:rsidRPr="00C635EF">
        <w:rPr>
          <w:rFonts w:ascii="Arial" w:hAnsi="Arial" w:cs="Arial"/>
          <w:i/>
        </w:rPr>
        <w:t>Uzasadnienie wybranej opcji</w:t>
      </w:r>
    </w:p>
    <w:p w14:paraId="6C7A19C8" w14:textId="77777777" w:rsidR="00DE292B" w:rsidRPr="00C83C0E" w:rsidRDefault="00DE292B" w:rsidP="00C83C0E">
      <w:pPr>
        <w:shd w:val="clear" w:color="auto" w:fill="44689A"/>
        <w:spacing w:after="0" w:line="240" w:lineRule="auto"/>
        <w:ind w:left="2268"/>
        <w:jc w:val="both"/>
        <w:rPr>
          <w:rFonts w:ascii="Arial" w:hAnsi="Arial" w:cs="Arial"/>
          <w:color w:val="FFFFFF" w:themeColor="background1"/>
        </w:rPr>
      </w:pPr>
      <w:r w:rsidRPr="00C83C0E">
        <w:rPr>
          <w:rFonts w:ascii="Arial" w:hAnsi="Arial" w:cs="Arial"/>
          <w:b/>
          <w:color w:val="FFFFFF" w:themeColor="background1"/>
        </w:rPr>
        <w:t>Przykład:</w:t>
      </w:r>
      <w:r w:rsidRPr="00C83C0E">
        <w:rPr>
          <w:rFonts w:ascii="Arial" w:hAnsi="Arial" w:cs="Arial"/>
          <w:color w:val="FFFFFF" w:themeColor="background1"/>
        </w:rPr>
        <w:t xml:space="preserve"> </w:t>
      </w:r>
    </w:p>
    <w:p w14:paraId="233BF19D" w14:textId="77777777" w:rsidR="00DE292B" w:rsidRPr="00C83C0E" w:rsidRDefault="00DE292B" w:rsidP="00C83C0E">
      <w:pPr>
        <w:shd w:val="clear" w:color="auto" w:fill="44689A"/>
        <w:spacing w:line="240" w:lineRule="auto"/>
        <w:ind w:left="2268"/>
        <w:jc w:val="both"/>
        <w:rPr>
          <w:rFonts w:ascii="Arial" w:hAnsi="Arial" w:cs="Arial"/>
        </w:rPr>
      </w:pPr>
      <w:r w:rsidRPr="00C83C0E">
        <w:rPr>
          <w:rFonts w:ascii="Arial" w:hAnsi="Arial" w:cs="Arial"/>
          <w:color w:val="FFFFFF" w:themeColor="background1"/>
        </w:rPr>
        <w:t xml:space="preserve">Projekt dotyczy budowy nieodpłatnej </w:t>
      </w:r>
      <w:r w:rsidRPr="00CE69A1">
        <w:rPr>
          <w:rFonts w:ascii="Arial" w:hAnsi="Arial" w:cs="Arial"/>
          <w:b/>
          <w:color w:val="FFFFFF" w:themeColor="background1"/>
        </w:rPr>
        <w:t>drogi publicznej.</w:t>
      </w:r>
      <w:r w:rsidRPr="00CE69A1">
        <w:rPr>
          <w:rFonts w:ascii="Arial" w:hAnsi="Arial" w:cs="Arial"/>
          <w:color w:val="FFFFFF" w:themeColor="background1"/>
        </w:rPr>
        <w:t xml:space="preserve"> </w:t>
      </w:r>
    </w:p>
    <w:p w14:paraId="4DB0D380" w14:textId="77777777" w:rsidR="00DE292B" w:rsidRPr="00C83C0E" w:rsidRDefault="00DE292B" w:rsidP="00C83C0E">
      <w:pPr>
        <w:pStyle w:val="Nagwek4"/>
        <w:spacing w:line="240" w:lineRule="auto"/>
      </w:pPr>
      <w:r w:rsidRPr="00C83C0E">
        <w:rPr>
          <w:i/>
          <w:noProof/>
          <w:lang w:eastAsia="pl-PL"/>
        </w:rPr>
        <mc:AlternateContent>
          <mc:Choice Requires="wps">
            <w:drawing>
              <wp:anchor distT="0" distB="0" distL="114300" distR="114300" simplePos="0" relativeHeight="251899904" behindDoc="0" locked="0" layoutInCell="1" allowOverlap="1" wp14:anchorId="530D873B" wp14:editId="4909D3A6">
                <wp:simplePos x="0" y="0"/>
                <wp:positionH relativeFrom="column">
                  <wp:posOffset>207034</wp:posOffset>
                </wp:positionH>
                <wp:positionV relativeFrom="paragraph">
                  <wp:posOffset>250429</wp:posOffset>
                </wp:positionV>
                <wp:extent cx="586740" cy="532130"/>
                <wp:effectExtent l="294005" t="0" r="0" b="107315"/>
                <wp:wrapNone/>
                <wp:docPr id="23" name="Strzałka wygięta w górę 2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chemeClr val="bg1">
                              <a:lumMod val="65000"/>
                            </a:scheme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B57F" id="Strzałka wygięta w górę 23" o:spid="_x0000_s1026" alt="Strzałka znak graficzny" style="position:absolute;margin-left:16.3pt;margin-top:19.7pt;width:46.2pt;height:41.9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mNQAMAAIQGAAAOAAAAZHJzL2Uyb0RvYy54bWysVUluGzsQ3QfIHQju41ZrsiO4HQg2/PEB&#10;JzGiBF5TbPYQcwpJuSUv/y1yjn+EJPfKI7slK8MqSC+IKlaxql5Nff5qqyR5EM63Rhc0PxlRIjQ3&#10;Zavrgn54f/3ijBIfmC6ZNFoUdCc8fXXx/Nl5ZxdibBojS+EIjGi/6GxBmxDsIss8b4Ri/sRYoSGs&#10;jFMsgHV1VjrWwbqS2Xg0mmedcaV1hgvvcXvVC+lFsl9Vgoe3VeVFILKgiC2k06VzHc/s4pwtasds&#10;0/IhDPYHUSjWajg9mLpigZGNa38xpVrujDdVOOFGZaaqWi4SBqDJRz+hWTXMioQFyfH2kCb/98zy&#10;Nw+3jrRlQccTSjRTqNEquEf27b97Rrpd3X79DCgdqb/8775+JlGrFJ4jhU9qj5rdEyQRYB71Lua0&#10;s34B0yt76wbOg4wJ2lZOEWdQiNl0FL+UNiSCbFNVdoeqiG0gHJezs/npFLXjEM0m43ySqpb1pqJJ&#10;63z4RxhFIlHQtdDhg106Z7pkmz3c+JBqUw4AWfkxp6RSEqV+YJJMJ7N8NrTCkc74WGc8i7H27XKk&#10;g3Qc2ZmPTpMdBDd4BbUPL4bgjWzL61bKxLh6fSkdQQgFnU7nZy+X0QGe/KAmNekKOp/MYg4YZqSS&#10;LIBUFlXzuqaEyRrDx4NLeH94nAZJHLys6zzpyI16bcre83yPLDqOcxfVfw0jwrhivukfJSd9OlQb&#10;MMKyVQU96yvag5A6ghRpCIcKmA1UV03ZkbXcuHcMAE7nGGP0VIuOyoExflgZqPV4ksh7tEAOncT0&#10;SNeOxha6a0OTRiS2TPQVQ3yCKhm/T9dM2ob1YSc7Q5IH7YT0EFjijmLOYif3vRuptSl3mJfUvzFM&#10;y69bOL1hPtwyh3bCJbZheIujkgZ1MwNFSWPc4+/uoz4GGlJKOmwiFPXThjlBifxXY9Rf5tPY/iEx&#10;09npGIw7lqyPJXqjLg36CQ2O6BIZ9YPck5Uz6g5Lcxm9QsQ0h+++fQbmMoCHCGuXi+Uy0VhXloUb&#10;vbI8Gt+n+/32jjk7TF7AyL4x+601zEDfDDHZvW58qc1yE0zVhih8yuvAYNWlMgxrOe7SYz5pPf08&#10;Lr4DAAD//wMAUEsDBBQABgAIAAAAIQBrTUBV4QAAAAkBAAAPAAAAZHJzL2Rvd25yZXYueG1sTI/N&#10;TsMwEITvSH0Haytxo3aC0kKIUyF+iirgQKCH3px4SaLG6yh22/D2OCc47a5mNPtNth5Nx044uNaS&#10;hGghgCFVVrdUS/j6fL66Aea8Iq06SyjhBx2s89lFplJtz/SBp8LXLISQS5WExvs+5dxVDRrlFrZH&#10;Ctq3HYzy4Rxqrgd1DuGm47EQS25US+FDo3p8aLA6FEcjwQmzL95fDtvH193GPG3itygpKykv5+P9&#10;HTCPo/8zw4Qf0CEPTKU9knask3C9vA3OMJMI2KTHYgWsnJZVAjzP+P8G+S8AAAD//wMAUEsBAi0A&#10;FAAGAAgAAAAhALaDOJL+AAAA4QEAABMAAAAAAAAAAAAAAAAAAAAAAFtDb250ZW50X1R5cGVzXS54&#10;bWxQSwECLQAUAAYACAAAACEAOP0h/9YAAACUAQAACwAAAAAAAAAAAAAAAAAvAQAAX3JlbHMvLnJl&#10;bHNQSwECLQAUAAYACAAAACEAqOnpjUADAACEBgAADgAAAAAAAAAAAAAAAAAuAgAAZHJzL2Uyb0Rv&#10;Yy54bWxQSwECLQAUAAYACAAAACEAa01AVeEAAAAJAQAADwAAAAAAAAAAAAAAAACaBQAAZHJzL2Rv&#10;d25yZXYueG1sUEsFBgAAAAAEAAQA8wAAAKgGAAAAAA==&#10;" path="m,300574r337929,l337929,245179r-17254,l453708,,586740,245179r-17254,l569486,532130,,532130,,300574xe" fillcolor="#44689a" strokecolor="#a5a5a5 [2092]"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 KROK 2</w:t>
      </w:r>
    </w:p>
    <w:p w14:paraId="13AEA993" w14:textId="77777777" w:rsidR="00DE292B" w:rsidRPr="00C83C0E" w:rsidRDefault="00DE292B" w:rsidP="00C83C0E">
      <w:pPr>
        <w:spacing w:after="0" w:line="240" w:lineRule="auto"/>
        <w:ind w:left="1418"/>
        <w:rPr>
          <w:rFonts w:ascii="Arial" w:hAnsi="Arial" w:cs="Arial"/>
        </w:rPr>
      </w:pPr>
      <w:r w:rsidRPr="00C83C0E">
        <w:rPr>
          <w:rFonts w:ascii="Arial" w:hAnsi="Arial" w:cs="Arial"/>
        </w:rPr>
        <w:t>W przypadku projektów objętych:</w:t>
      </w:r>
    </w:p>
    <w:p w14:paraId="2EAC183D" w14:textId="77777777" w:rsidR="00DE292B" w:rsidRPr="00C83C0E" w:rsidRDefault="00DE292B" w:rsidP="0016497E">
      <w:pPr>
        <w:numPr>
          <w:ilvl w:val="0"/>
          <w:numId w:val="39"/>
        </w:numPr>
        <w:spacing w:after="120" w:line="240" w:lineRule="auto"/>
        <w:ind w:left="2268" w:hanging="567"/>
        <w:rPr>
          <w:rFonts w:ascii="Arial" w:hAnsi="Arial" w:cs="Arial"/>
          <w:b/>
          <w:i/>
        </w:rPr>
      </w:pPr>
      <w:r w:rsidRPr="00C83C0E">
        <w:rPr>
          <w:rFonts w:ascii="Arial" w:hAnsi="Arial" w:cs="Arial"/>
        </w:rPr>
        <w:t xml:space="preserve">w całości </w:t>
      </w:r>
      <w:r w:rsidRPr="00C83C0E">
        <w:rPr>
          <w:rFonts w:ascii="Arial" w:hAnsi="Arial" w:cs="Arial"/>
          <w:i/>
        </w:rPr>
        <w:t xml:space="preserve">pomocą publiczną w </w:t>
      </w:r>
      <w:r w:rsidRPr="00C83C0E">
        <w:rPr>
          <w:rFonts w:ascii="Arial" w:hAnsi="Arial" w:cs="Arial"/>
        </w:rPr>
        <w:t xml:space="preserve">polu </w:t>
      </w:r>
      <w:r w:rsidRPr="00C83C0E">
        <w:rPr>
          <w:rFonts w:ascii="Arial" w:hAnsi="Arial" w:cs="Arial"/>
          <w:b/>
          <w:i/>
        </w:rPr>
        <w:t xml:space="preserve">Uzasadnienie wybranej opcji </w:t>
      </w:r>
      <w:r w:rsidRPr="00C83C0E">
        <w:rPr>
          <w:rFonts w:ascii="Arial" w:hAnsi="Arial" w:cs="Arial"/>
        </w:rPr>
        <w:t xml:space="preserve">należy przedstawić informacje potwierdzające możliwość uzyskania pomocy publicznej/ pomocy de minimis w projekcie. </w:t>
      </w:r>
    </w:p>
    <w:p w14:paraId="1B2A999B" w14:textId="77777777" w:rsidR="00DE292B" w:rsidRPr="00C83C0E" w:rsidRDefault="00DE292B" w:rsidP="0016497E">
      <w:pPr>
        <w:numPr>
          <w:ilvl w:val="0"/>
          <w:numId w:val="40"/>
        </w:numPr>
        <w:spacing w:after="120" w:line="240" w:lineRule="auto"/>
        <w:ind w:left="2268" w:hanging="567"/>
        <w:rPr>
          <w:rFonts w:ascii="Arial" w:hAnsi="Arial" w:cs="Arial"/>
          <w:b/>
          <w:i/>
        </w:rPr>
      </w:pPr>
      <w:r w:rsidRPr="00C83C0E">
        <w:rPr>
          <w:rFonts w:ascii="Arial" w:hAnsi="Arial" w:cs="Arial"/>
        </w:rPr>
        <w:t xml:space="preserve">w części </w:t>
      </w:r>
      <w:r w:rsidRPr="00C83C0E">
        <w:rPr>
          <w:rFonts w:ascii="Arial" w:hAnsi="Arial" w:cs="Arial"/>
          <w:i/>
        </w:rPr>
        <w:t>pomocą publiczną w</w:t>
      </w:r>
      <w:r w:rsidRPr="00C83C0E">
        <w:rPr>
          <w:rFonts w:ascii="Arial" w:hAnsi="Arial" w:cs="Arial"/>
        </w:rPr>
        <w:t xml:space="preserve"> polu </w:t>
      </w:r>
      <w:r w:rsidRPr="00C83C0E">
        <w:rPr>
          <w:rFonts w:ascii="Arial" w:hAnsi="Arial" w:cs="Arial"/>
          <w:b/>
          <w:i/>
        </w:rPr>
        <w:t xml:space="preserve">Uzasadnienie wybranej opcji </w:t>
      </w:r>
      <w:r w:rsidRPr="00C83C0E">
        <w:rPr>
          <w:rFonts w:ascii="Arial" w:hAnsi="Arial" w:cs="Arial"/>
        </w:rPr>
        <w:t xml:space="preserve">należy przedstawić informacje potwierdzające możliwość uzyskania pomocy publicznej/de minimis w części projektu oraz brak wystąpienia pomocy publicznej/de minimis w pozostałej części projektu. Analiza braku wystąpienia pomocy publicznej musi zawierać odniesienie do kryteriów określonych w art. 107 Traktatu o Funkcjonowaniu Unii Europejskiej. Dodatkowo należy przedstawić informacje nt. sposobu podziału funkcjonalnego, organizacyjnego, finansowego oraz technologicznego projektu na część objętą i nie objętą pomocą publiczną. W przypadku braku możliwości dokonania podziału ocenie podlegać będzie możliwość przyznania pomocy publicznej na cały projekt. </w:t>
      </w:r>
    </w:p>
    <w:p w14:paraId="4C5380B0" w14:textId="77777777" w:rsidR="00DE292B" w:rsidRPr="00C83C0E" w:rsidRDefault="00DE292B" w:rsidP="0016497E">
      <w:pPr>
        <w:numPr>
          <w:ilvl w:val="0"/>
          <w:numId w:val="40"/>
        </w:numPr>
        <w:spacing w:after="120" w:line="240" w:lineRule="auto"/>
        <w:ind w:left="2268" w:hanging="567"/>
        <w:rPr>
          <w:rFonts w:ascii="Arial" w:hAnsi="Arial" w:cs="Arial"/>
        </w:rPr>
      </w:pPr>
      <w:r w:rsidRPr="00C83C0E">
        <w:rPr>
          <w:rFonts w:ascii="Arial" w:hAnsi="Arial" w:cs="Arial"/>
        </w:rPr>
        <w:t xml:space="preserve">nie objętych </w:t>
      </w:r>
      <w:r w:rsidRPr="00C83C0E">
        <w:rPr>
          <w:rFonts w:ascii="Arial" w:hAnsi="Arial" w:cs="Arial"/>
          <w:i/>
        </w:rPr>
        <w:t xml:space="preserve">pomocą publiczną </w:t>
      </w:r>
      <w:r w:rsidRPr="00C83C0E">
        <w:rPr>
          <w:rFonts w:ascii="Arial" w:hAnsi="Arial" w:cs="Arial"/>
        </w:rPr>
        <w:t xml:space="preserve">w polu </w:t>
      </w:r>
      <w:r w:rsidRPr="00C83C0E">
        <w:rPr>
          <w:rFonts w:ascii="Arial" w:hAnsi="Arial" w:cs="Arial"/>
          <w:b/>
          <w:i/>
        </w:rPr>
        <w:t xml:space="preserve">Uzasadnienie wybranej opcji </w:t>
      </w:r>
      <w:r w:rsidRPr="00C83C0E">
        <w:rPr>
          <w:rFonts w:ascii="Arial" w:hAnsi="Arial" w:cs="Arial"/>
        </w:rPr>
        <w:t>należy przedstawić informacje potwierdzające brak wystąpienia pomocy publicznej w pozostałej części projektu. Analiza braku wystąpienia pomocy publicznej musi zawierać odniesienie do kryteriów określonych w art. 107 Traktatu o Funkcjonowaniu Unii Europejskiej. W przypadku projektów polegających na:</w:t>
      </w:r>
    </w:p>
    <w:p w14:paraId="3A7CAE50" w14:textId="77777777" w:rsidR="00DE292B" w:rsidRPr="00C83C0E" w:rsidRDefault="00DE292B" w:rsidP="0016497E">
      <w:pPr>
        <w:numPr>
          <w:ilvl w:val="0"/>
          <w:numId w:val="41"/>
        </w:numPr>
        <w:spacing w:after="120" w:line="240" w:lineRule="auto"/>
        <w:ind w:left="3119" w:hanging="425"/>
        <w:rPr>
          <w:rFonts w:ascii="Arial" w:hAnsi="Arial" w:cs="Arial"/>
        </w:rPr>
      </w:pPr>
      <w:r w:rsidRPr="00C83C0E">
        <w:rPr>
          <w:rFonts w:ascii="Arial" w:hAnsi="Arial" w:cs="Arial"/>
        </w:rPr>
        <w:t>budowie nieodpłatnych dróg publicznych,</w:t>
      </w:r>
    </w:p>
    <w:p w14:paraId="5C380CC0" w14:textId="77777777" w:rsidR="00DE292B" w:rsidRPr="00C83C0E" w:rsidRDefault="00DE292B" w:rsidP="0016497E">
      <w:pPr>
        <w:numPr>
          <w:ilvl w:val="0"/>
          <w:numId w:val="41"/>
        </w:numPr>
        <w:spacing w:after="120" w:line="240" w:lineRule="auto"/>
        <w:ind w:left="3119" w:hanging="425"/>
        <w:rPr>
          <w:rFonts w:ascii="Arial" w:hAnsi="Arial" w:cs="Arial"/>
        </w:rPr>
      </w:pPr>
      <w:r w:rsidRPr="00C83C0E">
        <w:rPr>
          <w:rFonts w:ascii="Arial" w:hAnsi="Arial" w:cs="Arial"/>
        </w:rPr>
        <w:t>kanalizacji sanitarnej oraz wodociągów,</w:t>
      </w:r>
    </w:p>
    <w:p w14:paraId="6D4E0BD9" w14:textId="77777777" w:rsidR="00DE292B" w:rsidRPr="00C83C0E" w:rsidRDefault="00DE292B" w:rsidP="00C83C0E">
      <w:pPr>
        <w:spacing w:after="120" w:line="240" w:lineRule="auto"/>
        <w:ind w:left="2268"/>
        <w:rPr>
          <w:rFonts w:ascii="Arial" w:hAnsi="Arial" w:cs="Arial"/>
        </w:rPr>
      </w:pPr>
      <w:r w:rsidRPr="00C83C0E">
        <w:rPr>
          <w:rFonts w:ascii="Arial" w:hAnsi="Arial" w:cs="Arial"/>
        </w:rPr>
        <w:t xml:space="preserve">dopuszcza się sytuację w której Wnioskodawca wskazuje, że pomoc publiczna nie wystąpi bez odniesienia do ww. kryteriów. </w:t>
      </w:r>
    </w:p>
    <w:p w14:paraId="66296576" w14:textId="77777777" w:rsidR="00DE292B" w:rsidRPr="00CE69A1" w:rsidRDefault="002E6488" w:rsidP="00C83C0E">
      <w:pPr>
        <w:spacing w:line="240" w:lineRule="auto"/>
        <w:ind w:left="2268"/>
        <w:jc w:val="both"/>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5D2653C8" w14:textId="77777777" w:rsidR="00DE292B" w:rsidRPr="00C83C0E" w:rsidRDefault="00DE292B" w:rsidP="00C83C0E">
      <w:pPr>
        <w:pStyle w:val="Nagwek4"/>
        <w:spacing w:line="240" w:lineRule="auto"/>
      </w:pPr>
      <w:r w:rsidRPr="00C83C0E">
        <w:rPr>
          <w:i/>
          <w:noProof/>
          <w:lang w:eastAsia="pl-PL"/>
        </w:rPr>
        <mc:AlternateContent>
          <mc:Choice Requires="wps">
            <w:drawing>
              <wp:anchor distT="0" distB="0" distL="114300" distR="114300" simplePos="0" relativeHeight="251901952" behindDoc="0" locked="0" layoutInCell="1" allowOverlap="1" wp14:anchorId="190972C1" wp14:editId="1A841BB9">
                <wp:simplePos x="0" y="0"/>
                <wp:positionH relativeFrom="column">
                  <wp:posOffset>207034</wp:posOffset>
                </wp:positionH>
                <wp:positionV relativeFrom="paragraph">
                  <wp:posOffset>250429</wp:posOffset>
                </wp:positionV>
                <wp:extent cx="586740" cy="532130"/>
                <wp:effectExtent l="294005" t="0" r="0" b="107315"/>
                <wp:wrapNone/>
                <wp:docPr id="24" name="Strzałka wygięta w górę 2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353D" id="Strzałka wygięta w górę 24" o:spid="_x0000_s1026" alt="Strzałka znak graficzny" style="position:absolute;margin-left:16.3pt;margin-top:19.7pt;width:46.2pt;height:41.9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PuSQMAAJI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pKTEMI0araJ/Zl/+eWSk22/k548IpSObT//6zx9J0qpF4Ejhi9qzYY8ESUQwz2af&#10;ctq5sIDplbv3AxdApgTtGq+JtyjErBylL6cNiSC7XJX9sSpiFwnH5exifl6idhyi2XQynuaqFb2p&#10;ZNL5EH8XVpNEVHQtTPzglt7bLttmT3ch5trUQ4Cs/mtMSaMVSv3EFCmns/FsaIUTncmpzmSWsPbt&#10;cqIzPdUp56PzbAfgBq+gDvAShGCVrG+lUpnxm/W18gQQKlqW84tXy+QAT75RU4Z0FZ1PZykHDDPS&#10;KBZBaoeqBbOhhKkNho9Hn+P95nHYh6MLjE2NnBDFQsRlRW/zlx+prf7T1j2U+SHUhCS//xFUCuqG&#10;hbZ/kV32ydEyYqCV1BW96Ovbh6RMClnkkRzqYbdQXbV1R9Zq698xhHM+x1CjwyTQjRFx+rBAUPnJ&#10;NJOPaIgxdDLTx732NDXUg4xtHpjUQMlXgniMfa0Yf+zbQbmW9bCznSHlg3aO9AgscyeYi9TXfScn&#10;am3rPaYnd3OC6fithNM75PeeeTQXLrEb41scjbKooh0oSlrrn392n/Qx3pBS0mEvocR/b5kXKNsf&#10;BoP/alymYYiZKWfnEzD+VLI+lZitvrboLrQ70GUy6Ud1IBtv9QNW6DJ5hYgZDt99Mw3MdQQPEZYw&#10;F8tlprG8HIt3ZuV4Mn5I9/vdA/NumMOIAX5jDztsmIi+GVKye9300tjlNtpGxiR8yevAYPHlMgxL&#10;Om3WUz5rvfxKrr4CAAD//wMAUEsDBBQABgAIAAAAIQALYo2I4QAAAAkBAAAPAAAAZHJzL2Rvd25y&#10;ZXYueG1sTI/NTsMwEITvlXgHa5G4RNRuqraQxqkACQlRiZ/AhZtrb5OIeB1itw1vj3Oip93VjGa/&#10;yTeDbdkRe984kjCbCmBI2pmGKgmfH4/XN8B8UGRU6wgl/KKHTXExyVVm3Ine8ViGisUQ8pmSUIfQ&#10;ZZx7XaNVfuo6pKjtXW9ViGdfcdOrUwy3LU+FWHKrGoofatXhQ436uzxYCelWJzr5Em/i/vnJzX8S&#10;/lKmr1JeXQ53a2ABh/BvhhE/okMRmXbuQMazVsJ8eRudcS5mwEY9FStgu3FZLYAXOT9vUPwBAAD/&#10;/wMAUEsBAi0AFAAGAAgAAAAhALaDOJL+AAAA4QEAABMAAAAAAAAAAAAAAAAAAAAAAFtDb250ZW50&#10;X1R5cGVzXS54bWxQSwECLQAUAAYACAAAACEAOP0h/9YAAACUAQAACwAAAAAAAAAAAAAAAAAvAQAA&#10;X3JlbHMvLnJlbHNQSwECLQAUAAYACAAAACEAttJD7kkDAACSBgAADgAAAAAAAAAAAAAAAAAuAgAA&#10;ZHJzL2Uyb0RvYy54bWxQSwECLQAUAAYACAAAACEAC2KNiOEAAAAJAQAADwAAAAAAAAAAAAAAAACj&#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 KROK 3</w:t>
      </w:r>
    </w:p>
    <w:p w14:paraId="2268F96C" w14:textId="77777777" w:rsidR="00DE292B" w:rsidRPr="00CE69A1" w:rsidRDefault="00DE292B" w:rsidP="00C83C0E">
      <w:pPr>
        <w:spacing w:line="240" w:lineRule="auto"/>
        <w:ind w:left="1418"/>
        <w:jc w:val="both"/>
        <w:rPr>
          <w:rFonts w:ascii="Arial" w:eastAsia="Times New Roman" w:hAnsi="Arial" w:cs="Arial"/>
          <w:b/>
          <w:lang w:eastAsia="pl-PL"/>
        </w:rPr>
      </w:pPr>
      <w:r w:rsidRPr="00CE69A1">
        <w:rPr>
          <w:rFonts w:ascii="Arial" w:eastAsia="Times New Roman" w:hAnsi="Arial" w:cs="Arial"/>
          <w:b/>
          <w:lang w:eastAsia="pl-PL"/>
        </w:rPr>
        <w:t>Dla projektów objętych pomocą publiczną</w:t>
      </w:r>
    </w:p>
    <w:p w14:paraId="30356EF0" w14:textId="77777777" w:rsidR="00DE292B" w:rsidRPr="00C83C0E" w:rsidRDefault="00DE292B" w:rsidP="00CE69A1">
      <w:pPr>
        <w:spacing w:line="240" w:lineRule="auto"/>
        <w:ind w:left="1418"/>
        <w:rPr>
          <w:rFonts w:ascii="Arial" w:eastAsia="Times New Roman" w:hAnsi="Arial" w:cs="Arial"/>
          <w:lang w:eastAsia="pl-PL"/>
        </w:rPr>
      </w:pPr>
      <w:r w:rsidRPr="00C83C0E">
        <w:rPr>
          <w:rFonts w:ascii="Arial" w:eastAsia="Times New Roman" w:hAnsi="Arial" w:cs="Arial"/>
          <w:lang w:eastAsia="pl-PL"/>
        </w:rPr>
        <w:t xml:space="preserve">Należy wybrać </w:t>
      </w:r>
      <w:r w:rsidRPr="00C83C0E">
        <w:rPr>
          <w:rFonts w:ascii="Arial" w:eastAsia="Times New Roman" w:hAnsi="Arial" w:cs="Arial"/>
          <w:b/>
          <w:i/>
          <w:lang w:eastAsia="pl-PL"/>
        </w:rPr>
        <w:t>rodzaje pomocy publicznej</w:t>
      </w:r>
      <w:r w:rsidRPr="00C83C0E">
        <w:rPr>
          <w:rFonts w:ascii="Arial" w:eastAsia="Times New Roman" w:hAnsi="Arial" w:cs="Arial"/>
          <w:lang w:eastAsia="pl-PL"/>
        </w:rPr>
        <w:t xml:space="preserve">, jakie wystąpią w projekcie. Dopuszcza się możliwość łączenia w ramach projektu kilku rodzajów pomocy np. </w:t>
      </w:r>
      <w:r w:rsidRPr="00C83C0E">
        <w:rPr>
          <w:rFonts w:ascii="Arial" w:eastAsia="Times New Roman" w:hAnsi="Arial" w:cs="Arial"/>
          <w:i/>
          <w:lang w:eastAsia="pl-PL"/>
        </w:rPr>
        <w:t>regionalnej pomocy inwestycyjnej</w:t>
      </w:r>
      <w:r w:rsidRPr="00C83C0E">
        <w:rPr>
          <w:rFonts w:ascii="Arial" w:eastAsia="Times New Roman" w:hAnsi="Arial" w:cs="Arial"/>
          <w:lang w:eastAsia="pl-PL"/>
        </w:rPr>
        <w:t xml:space="preserve"> oraz </w:t>
      </w:r>
      <w:r w:rsidRPr="00C83C0E">
        <w:rPr>
          <w:rFonts w:ascii="Arial" w:eastAsia="Times New Roman" w:hAnsi="Arial" w:cs="Arial"/>
          <w:i/>
          <w:lang w:eastAsia="pl-PL"/>
        </w:rPr>
        <w:t xml:space="preserve">pomocy de minimis </w:t>
      </w:r>
      <w:r w:rsidRPr="00C83C0E">
        <w:rPr>
          <w:rFonts w:ascii="Arial" w:eastAsia="Times New Roman" w:hAnsi="Arial" w:cs="Arial"/>
          <w:lang w:eastAsia="pl-PL"/>
        </w:rPr>
        <w:t>pod warunkiem zgodności z przepisami właściwymi dla danego rodzaju pomocy, w szczególności w</w:t>
      </w:r>
      <w:r w:rsidR="00C635EF">
        <w:rPr>
          <w:rFonts w:ascii="Arial" w:eastAsia="Times New Roman" w:hAnsi="Arial" w:cs="Arial"/>
          <w:lang w:eastAsia="pl-PL"/>
        </w:rPr>
        <w:t xml:space="preserve"> </w:t>
      </w:r>
      <w:r w:rsidRPr="00C83C0E">
        <w:rPr>
          <w:rFonts w:ascii="Arial" w:eastAsia="Times New Roman" w:hAnsi="Arial" w:cs="Arial"/>
          <w:lang w:eastAsia="pl-PL"/>
        </w:rPr>
        <w:t>zakresie kumulacji pomocy.</w:t>
      </w:r>
    </w:p>
    <w:p w14:paraId="0CEDCAB4" w14:textId="77777777" w:rsidR="00DE292B" w:rsidRPr="00C83C0E" w:rsidRDefault="00DE292B" w:rsidP="00C83C0E">
      <w:pPr>
        <w:pStyle w:val="Nagwek4"/>
        <w:spacing w:line="240" w:lineRule="auto"/>
      </w:pPr>
      <w:r w:rsidRPr="00C83C0E">
        <w:rPr>
          <w:i/>
          <w:noProof/>
          <w:lang w:eastAsia="pl-PL"/>
        </w:rPr>
        <mc:AlternateContent>
          <mc:Choice Requires="wps">
            <w:drawing>
              <wp:anchor distT="0" distB="0" distL="114300" distR="114300" simplePos="0" relativeHeight="251904000" behindDoc="0" locked="0" layoutInCell="1" allowOverlap="1" wp14:anchorId="5928583B" wp14:editId="7BCDA8F8">
                <wp:simplePos x="0" y="0"/>
                <wp:positionH relativeFrom="column">
                  <wp:posOffset>207034</wp:posOffset>
                </wp:positionH>
                <wp:positionV relativeFrom="paragraph">
                  <wp:posOffset>250429</wp:posOffset>
                </wp:positionV>
                <wp:extent cx="586740" cy="532130"/>
                <wp:effectExtent l="294005" t="0" r="0" b="107315"/>
                <wp:wrapNone/>
                <wp:docPr id="25" name="Strzałka wygięta w górę 2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10DC" id="Strzałka wygięta w górę 25" o:spid="_x0000_s1026" alt="Strzałka znak graficzny" style="position:absolute;margin-left:16.3pt;margin-top:19.7pt;width:46.2pt;height:41.9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7CSQMAAJI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lJQYplGjVfTP7Ms/j4x0+438/BGhdGTz6V//+SNJWrUIHCl8UXs27JEgiQjm2exT&#10;TjsXFjC9cvd+4ALIlKBd4zXxFoUoZ6P05bQhEWSXq7I/VkXsIuG4LC/m5zPUjkNUTifjaa5a0ZtK&#10;Jp0P8XdhNUlERdfCxA9u6b3tsm32dBdirk09BMjqv8aUNFqh1E9Mkdm0HJdDK5zoTE51JmXC2rfL&#10;ic70VGc2H51nOwA3eAV1gJcgBKtkfSuVyozfrK+VJ4BQ0dlsfvFqmRzgyTdqypCuovNpmXLAMCON&#10;YhGkdqhaMBtKmNpg+Hj0Od5vHod9OLrA2NTICVEsRFxW9DZ/+ZHa6j9t3UOZH0JNSPL7H0GloG5Y&#10;aPsX2WWfHC0jBlpJXdGLvr59SMqkkEUeyaEedgvVVVt3ZK22/h1DOOdzDDU6TALdGBGnDwsElZ9M&#10;M/mIhhhDJzN93GtPU0M9yNjmgUkNlHwliMfY14rxx74dlGtZDzvbGVI+aOdIj8Ayd4K5SH3dd3Ki&#10;1rbeY3pyNyeYjt9KOL1Dfu+ZR3PhErsxvsXRKIsq2oGipLX++Wf3SR/jDSklHfYSSvz3lnmBsv1h&#10;MPivxrM0DDEzs/J8AsafStanErPV1xbdhXYHukwm/agOZOOtfsAKXSavEDHD4btvpoG5juAhwhLm&#10;YrnMNJaXY/HOrBxPxg/pfr97YN4NcxgxwG/sYYcNE9E3Q0p2r5teGrvcRtvImIQveR0YLL5chmFJ&#10;p816ymetl1/J1VcAAAD//wMAUEsDBBQABgAIAAAAIQALYo2I4QAAAAkBAAAPAAAAZHJzL2Rvd25y&#10;ZXYueG1sTI/NTsMwEITvlXgHa5G4RNRuqraQxqkACQlRiZ/AhZtrb5OIeB1itw1vj3Oip93VjGa/&#10;yTeDbdkRe984kjCbCmBI2pmGKgmfH4/XN8B8UGRU6wgl/KKHTXExyVVm3Ine8ViGisUQ8pmSUIfQ&#10;ZZx7XaNVfuo6pKjtXW9ViGdfcdOrUwy3LU+FWHKrGoofatXhQ436uzxYCelWJzr5Em/i/vnJzX8S&#10;/lKmr1JeXQ53a2ABh/BvhhE/okMRmXbuQMazVsJ8eRudcS5mwEY9FStgu3FZLYAXOT9vUPwBAAD/&#10;/wMAUEsBAi0AFAAGAAgAAAAhALaDOJL+AAAA4QEAABMAAAAAAAAAAAAAAAAAAAAAAFtDb250ZW50&#10;X1R5cGVzXS54bWxQSwECLQAUAAYACAAAACEAOP0h/9YAAACUAQAACwAAAAAAAAAAAAAAAAAvAQAA&#10;X3JlbHMvLnJlbHNQSwECLQAUAAYACAAAACEAkxqewkkDAACSBgAADgAAAAAAAAAAAAAAAAAuAgAA&#10;ZHJzL2Uyb0RvYy54bWxQSwECLQAUAAYACAAAACEAC2KNiOEAAAAJAQAADwAAAAAAAAAAAAAAAACj&#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 KROK 4</w:t>
      </w:r>
    </w:p>
    <w:p w14:paraId="198602E1" w14:textId="77777777" w:rsidR="00DE292B" w:rsidRPr="00CE69A1" w:rsidRDefault="00DE292B" w:rsidP="00C635EF">
      <w:pPr>
        <w:tabs>
          <w:tab w:val="left" w:pos="1701"/>
        </w:tabs>
        <w:spacing w:line="240" w:lineRule="auto"/>
        <w:ind w:left="1418"/>
        <w:rPr>
          <w:rFonts w:ascii="Arial" w:eastAsia="Times New Roman" w:hAnsi="Arial" w:cs="Arial"/>
          <w:b/>
          <w:lang w:eastAsia="pl-PL"/>
        </w:rPr>
      </w:pPr>
      <w:r w:rsidRPr="00CE69A1">
        <w:rPr>
          <w:rFonts w:ascii="Arial" w:eastAsia="Times New Roman" w:hAnsi="Arial" w:cs="Arial"/>
          <w:b/>
          <w:lang w:eastAsia="pl-PL"/>
        </w:rPr>
        <w:t>Dla projektów objętych pomocą publiczną</w:t>
      </w:r>
    </w:p>
    <w:p w14:paraId="45294103"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rPr>
        <w:t xml:space="preserve">Należy w polu </w:t>
      </w:r>
      <w:r w:rsidRPr="00C83C0E">
        <w:rPr>
          <w:rFonts w:ascii="Arial" w:hAnsi="Arial" w:cs="Arial"/>
          <w:b/>
          <w:i/>
          <w:color w:val="000000"/>
        </w:rPr>
        <w:t xml:space="preserve">Podstawa prawna udzielenia pomocy publicznej </w:t>
      </w:r>
      <w:r w:rsidRPr="00C83C0E">
        <w:rPr>
          <w:rFonts w:ascii="Arial" w:hAnsi="Arial" w:cs="Arial"/>
          <w:color w:val="000000"/>
        </w:rPr>
        <w:t xml:space="preserve">wskazać konkretny akt prawa w oparciu, o który Wnioskodawca ubiega się o dofinansowanie. W przypadku gdy Wnioskodawca ubiega się o kilka </w:t>
      </w:r>
      <w:r w:rsidRPr="00C83C0E">
        <w:rPr>
          <w:rFonts w:ascii="Arial" w:hAnsi="Arial" w:cs="Arial"/>
          <w:color w:val="000000"/>
        </w:rPr>
        <w:lastRenderedPageBreak/>
        <w:t xml:space="preserve">rodzajów pomocy dla każdego z nich należy wskazać podstawę prawną udzielenia pomocy. </w:t>
      </w:r>
    </w:p>
    <w:p w14:paraId="5AAFF0AC" w14:textId="77777777" w:rsidR="00DE292B" w:rsidRPr="00CE69A1" w:rsidRDefault="002E6488" w:rsidP="00C83C0E">
      <w:pPr>
        <w:spacing w:line="240" w:lineRule="auto"/>
        <w:ind w:left="1418"/>
        <w:rPr>
          <w:rFonts w:ascii="Arial" w:hAnsi="Arial" w:cs="Arial"/>
          <w:color w:val="44689A"/>
        </w:rPr>
      </w:pPr>
      <w:r>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2</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2AB0D57F" w14:textId="77777777" w:rsidR="00DE292B" w:rsidRPr="00C83C0E" w:rsidRDefault="00DE292B" w:rsidP="00C83C0E">
      <w:pPr>
        <w:pStyle w:val="Nagwek4"/>
        <w:spacing w:line="240" w:lineRule="auto"/>
      </w:pPr>
      <w:r w:rsidRPr="00C83C0E">
        <w:rPr>
          <w:i/>
          <w:noProof/>
          <w:lang w:eastAsia="pl-PL"/>
        </w:rPr>
        <mc:AlternateContent>
          <mc:Choice Requires="wps">
            <w:drawing>
              <wp:anchor distT="0" distB="0" distL="114300" distR="114300" simplePos="0" relativeHeight="251906048" behindDoc="0" locked="0" layoutInCell="1" allowOverlap="1" wp14:anchorId="1BD8349F" wp14:editId="50677B6C">
                <wp:simplePos x="0" y="0"/>
                <wp:positionH relativeFrom="column">
                  <wp:posOffset>207034</wp:posOffset>
                </wp:positionH>
                <wp:positionV relativeFrom="paragraph">
                  <wp:posOffset>250429</wp:posOffset>
                </wp:positionV>
                <wp:extent cx="586740" cy="532130"/>
                <wp:effectExtent l="294005" t="0" r="0" b="107315"/>
                <wp:wrapNone/>
                <wp:docPr id="26" name="Strzałka wygięta w górę 2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B2322" id="Strzałka wygięta w górę 26" o:spid="_x0000_s1026" alt="Strzałka znak graficzny" style="position:absolute;margin-left:16.3pt;margin-top:19.7pt;width:46.2pt;height:41.9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i3RwMAAJI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YwSwzRqtIz+kX37756RdreWXz8jlJasv/zvv34mSasSgSOFT2qPht0TJBHBPJpdymnr&#10;whyml+7W91wAmRK0rb0m3qIQ08kgfTltSATZ5qrsDlUR20g4Lqdns9MJaschmo5Hw3GuWtGZSiad&#10;D/EfYTVJRElXwsQPbuG9bbNt9nATYq5N1QfIqo9DSmqtUOoHpshkPB1O+1Y40hkd64ymCWvXLkc6&#10;42OdyWxwmu0AXO8V1B5eghCsktW1VCozfr26VJ4AQkknk9nZy0VygCc/qClD2pLOxtOUA4YZqRWL&#10;ILVD1YJZU8LUGsPHo8/x/vA47MLBBcamQk6IYiHisqTX+cuP1Ea/tlUHZbYPNSHJ738FlYK6YqHp&#10;XmSXXXK0jBhoJXVJz7r6diEpk0IWeST7etgNVJdN1ZKV2vh3DOGczjDU6DAJdENEnD4sEFR+NM7k&#10;PRpiCJ3MdHGvPE0NdSdjkwcmNVDylSAeYl8pxu+7dlCuYR3sbKdPea+dIz0Ay9wR5iL1ddfJiVrZ&#10;aofpyd2cYDp+LeH0Bvm9ZR7NhUvsxvgWR60sqmh7ipLG+sff3Sd9jDeklLTYSyjxpw3zAmX712Dw&#10;Xw4naRhiZibT0xEYfyxZHUvMRl9adBfaHegymfSj2pO1t/oOK3SRvELEDIfvrpl65jKChwhLmIvF&#10;ItNYXo7FG7N0PBnfp/v99o55189hxAC/sfsd1k9E1wwp2Z1uemnsYhNtLWMSPuW1Z7D4chn6JZ02&#10;6zGftZ5+JRffAQAA//8DAFBLAwQUAAYACAAAACEAC2KNiOEAAAAJAQAADwAAAGRycy9kb3ducmV2&#10;LnhtbEyPzU7DMBCE75V4B2uRuETUbqq2kMapAAkJUYmfwIWba2+TiHgdYrcNb49zoqfd1Yxmv8k3&#10;g23ZEXvfOJIwmwpgSNqZhioJnx+P1zfAfFBkVOsIJfyih01xMclVZtyJ3vFYhorFEPKZklCH0GWc&#10;e12jVX7qOqSo7V1vVYhnX3HTq1MMty1PhVhyqxqKH2rV4UON+rs8WAnpVic6+RJv4v75yc1/Ev5S&#10;pq9SXl0Od2tgAYfwb4YRP6JDEZl27kDGs1bCfHkbnXEuZsBGPRUrYLtxWS2AFzk/b1D8AQAA//8D&#10;AFBLAQItABQABgAIAAAAIQC2gziS/gAAAOEBAAATAAAAAAAAAAAAAAAAAAAAAABbQ29udGVudF9U&#10;eXBlc10ueG1sUEsBAi0AFAAGAAgAAAAhADj9If/WAAAAlAEAAAsAAAAAAAAAAAAAAAAALwEAAF9y&#10;ZWxzLy5yZWxzUEsBAi0AFAAGAAgAAAAhAPxC+LdHAwAAkgYAAA4AAAAAAAAAAAAAAAAALgIAAGRy&#10;cy9lMm9Eb2MueG1sUEsBAi0AFAAGAAgAAAAhAAtijYjhAAAACQEAAA8AAAAAAAAAAAAAAAAAoQ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 KROK 5</w:t>
      </w:r>
    </w:p>
    <w:p w14:paraId="5CFB28E6" w14:textId="77777777" w:rsidR="00DE292B" w:rsidRPr="00C83C0E" w:rsidRDefault="00DE292B" w:rsidP="00C83C0E">
      <w:pPr>
        <w:spacing w:line="240" w:lineRule="auto"/>
        <w:ind w:left="1418"/>
        <w:rPr>
          <w:rFonts w:ascii="Arial" w:hAnsi="Arial" w:cs="Arial"/>
        </w:rPr>
      </w:pPr>
      <w:r w:rsidRPr="00C83C0E">
        <w:rPr>
          <w:rFonts w:ascii="Arial" w:hAnsi="Arial" w:cs="Arial"/>
        </w:rPr>
        <w:t xml:space="preserve">W przypadku gdy Wnioskodawca nie uzyskał na zakres rzeczowy projektu pomocy publicznej z innych źródeł należy odznaczyć opcję </w:t>
      </w:r>
      <w:r w:rsidRPr="00C83C0E">
        <w:rPr>
          <w:rFonts w:ascii="Arial" w:hAnsi="Arial" w:cs="Arial"/>
          <w:b/>
          <w:i/>
        </w:rPr>
        <w:t>nie.</w:t>
      </w:r>
      <w:r w:rsidRPr="00C83C0E">
        <w:rPr>
          <w:rFonts w:ascii="Arial" w:hAnsi="Arial" w:cs="Arial"/>
        </w:rPr>
        <w:t xml:space="preserve"> </w:t>
      </w:r>
    </w:p>
    <w:p w14:paraId="2A5CEF80" w14:textId="77777777" w:rsidR="00DE292B" w:rsidRPr="00C83C0E" w:rsidRDefault="00DE292B" w:rsidP="00C83C0E">
      <w:pPr>
        <w:spacing w:line="240" w:lineRule="auto"/>
        <w:ind w:left="1418"/>
        <w:rPr>
          <w:rFonts w:ascii="Arial" w:hAnsi="Arial" w:cs="Arial"/>
        </w:rPr>
      </w:pPr>
      <w:r w:rsidRPr="00C83C0E">
        <w:rPr>
          <w:rFonts w:ascii="Arial" w:hAnsi="Arial" w:cs="Arial"/>
        </w:rPr>
        <w:t xml:space="preserve">W przypadku gdy Wnioskodawca uzyskał lub planuje uzyskać na ten sam zakres rzeczowy projektu pomoc z innych źródeł należy odznaczyć opcję </w:t>
      </w:r>
      <w:r w:rsidRPr="00C83C0E">
        <w:rPr>
          <w:rFonts w:ascii="Arial" w:hAnsi="Arial" w:cs="Arial"/>
          <w:b/>
          <w:i/>
        </w:rPr>
        <w:t xml:space="preserve">tak </w:t>
      </w:r>
      <w:r w:rsidRPr="00C83C0E">
        <w:rPr>
          <w:rFonts w:ascii="Arial" w:hAnsi="Arial" w:cs="Arial"/>
        </w:rPr>
        <w:t xml:space="preserve">i przedstawić w kolejnym wierszu szczegółowe wyjaśnienia z jakich źródeł Wnioskodawca ubiega się o pomoc, na jaki zakres projektu, podstawę prawną przyznania środków, datę uzyskania środków (pkt E.1.5.1) oraz wysokość uzyskanych środków (pkt E.1.5.2). </w:t>
      </w:r>
    </w:p>
    <w:p w14:paraId="4A5CC336" w14:textId="77777777" w:rsidR="00DE292B"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(pkt E.1.5.1)</w:t>
      </w:r>
    </w:p>
    <w:p w14:paraId="63B9D3EB" w14:textId="77777777" w:rsidR="00DE292B" w:rsidRPr="00CE69A1" w:rsidRDefault="002E6488" w:rsidP="00C83C0E">
      <w:pPr>
        <w:spacing w:line="240" w:lineRule="auto"/>
        <w:ind w:left="1418"/>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2</w:t>
      </w:r>
      <w:r w:rsidRPr="00CE69A1">
        <w:rPr>
          <w:rFonts w:ascii="Arial" w:hAnsi="Arial" w:cs="Arial"/>
          <w:b/>
          <w:color w:val="44689A"/>
        </w:rPr>
        <w:t xml:space="preserve"> 0</w:t>
      </w:r>
      <w:r w:rsidR="00DE292B" w:rsidRPr="00CE69A1">
        <w:rPr>
          <w:rFonts w:ascii="Arial" w:hAnsi="Arial" w:cs="Arial"/>
          <w:b/>
          <w:color w:val="44689A"/>
        </w:rPr>
        <w:t>00</w:t>
      </w:r>
      <w:r w:rsidR="00DE292B" w:rsidRPr="00CE69A1">
        <w:rPr>
          <w:rFonts w:ascii="Arial" w:hAnsi="Arial" w:cs="Arial"/>
          <w:color w:val="44689A"/>
        </w:rPr>
        <w:t xml:space="preserve"> (pkt E.1.5.2)</w:t>
      </w:r>
    </w:p>
    <w:p w14:paraId="6B03CE63" w14:textId="77777777" w:rsidR="00DE292B" w:rsidRPr="00C83C0E" w:rsidRDefault="00DE292B" w:rsidP="00C83C0E">
      <w:pPr>
        <w:pStyle w:val="Nagwek3"/>
        <w:spacing w:line="240" w:lineRule="auto"/>
        <w:rPr>
          <w:rFonts w:cs="Arial"/>
        </w:rPr>
      </w:pPr>
      <w:bookmarkStart w:id="115" w:name="_Toc507060828"/>
      <w:bookmarkStart w:id="116" w:name="_Toc526333343"/>
      <w:bookmarkStart w:id="117" w:name="_Toc8122982"/>
      <w:r w:rsidRPr="00C83C0E">
        <w:rPr>
          <w:rFonts w:cs="Arial"/>
        </w:rPr>
        <w:t>Pkt E.2 Pomoc de minimis</w:t>
      </w:r>
      <w:bookmarkEnd w:id="115"/>
      <w:bookmarkEnd w:id="116"/>
      <w:bookmarkEnd w:id="117"/>
    </w:p>
    <w:p w14:paraId="0C119B03"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 xml:space="preserve">Pkt E.2 wniosku dostępny jest jedynie w przypadku gdy Wnioskodawca w pkt E.1, jako rodzaj projektu zaznaczył </w:t>
      </w:r>
      <w:r w:rsidRPr="00C83C0E">
        <w:rPr>
          <w:rFonts w:ascii="Arial" w:hAnsi="Arial" w:cs="Arial"/>
          <w:i/>
          <w:color w:val="000000"/>
        </w:rPr>
        <w:t>pomoc de minimis</w:t>
      </w:r>
      <w:r w:rsidRPr="00C83C0E">
        <w:rPr>
          <w:rFonts w:ascii="Arial" w:hAnsi="Arial" w:cs="Arial"/>
          <w:color w:val="000000"/>
        </w:rPr>
        <w:t xml:space="preserve">. Warunki udzielania pomocy de minimis określone zostały w Rozporządzeniu Komisji (UE) nr 1407/2013 z dnia 18 grudnia 2013 r. w sprawie stosowania art. 107 i 108 Traktatu o funkcjonowaniu Unii Europejskiej do </w:t>
      </w:r>
      <w:r w:rsidRPr="00C83C0E">
        <w:rPr>
          <w:rFonts w:ascii="Arial" w:hAnsi="Arial" w:cs="Arial"/>
          <w:i/>
          <w:color w:val="000000"/>
        </w:rPr>
        <w:t xml:space="preserve">pomocy de minimis </w:t>
      </w:r>
      <w:r w:rsidRPr="00C83C0E">
        <w:rPr>
          <w:rFonts w:ascii="Arial" w:hAnsi="Arial" w:cs="Arial"/>
          <w:color w:val="000000"/>
        </w:rPr>
        <w:t xml:space="preserve">oraz Rozporządzeniu </w:t>
      </w:r>
      <w:r w:rsidRPr="00C83C0E">
        <w:rPr>
          <w:rFonts w:ascii="Arial" w:hAnsi="Arial" w:cs="Arial"/>
          <w:i/>
          <w:iCs/>
        </w:rPr>
        <w:t>Ministra Infrastruktury i Rozwoju z dnia 19 marca 2015 r. w sprawie udzielania pomocy de minimis w ramach regionalnych programów operacyjnych na lata 2014-2020 (Dz. U. poz. 488).</w:t>
      </w:r>
      <w:r w:rsidRPr="00C83C0E">
        <w:rPr>
          <w:rFonts w:ascii="Arial" w:hAnsi="Arial" w:cs="Arial"/>
          <w:color w:val="000000"/>
        </w:rPr>
        <w:t xml:space="preserve"> </w:t>
      </w:r>
    </w:p>
    <w:p w14:paraId="1A747D10" w14:textId="77777777" w:rsidR="00DE292B" w:rsidRPr="00C83C0E" w:rsidRDefault="00DE292B"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08096" behindDoc="0" locked="0" layoutInCell="1" allowOverlap="1" wp14:anchorId="2CF6B8E6" wp14:editId="10202128">
                <wp:simplePos x="0" y="0"/>
                <wp:positionH relativeFrom="column">
                  <wp:posOffset>207010</wp:posOffset>
                </wp:positionH>
                <wp:positionV relativeFrom="paragraph">
                  <wp:posOffset>281940</wp:posOffset>
                </wp:positionV>
                <wp:extent cx="586740" cy="532130"/>
                <wp:effectExtent l="294005" t="0" r="0" b="107315"/>
                <wp:wrapNone/>
                <wp:docPr id="27" name="Strzałka wygięta w górę 2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7560" id="Strzałka wygięta w górę 27" o:spid="_x0000_s1026" alt="Strzałka znak graficzny" style="position:absolute;margin-left:16.3pt;margin-top:22.2pt;width:46.2pt;height:41.9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WbSAMAAJI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o7mlBimUaNV9E/sx5cHRtr9Rn7/ilBasvn7m//+lSStSgSOFD6rPRn2QJBEBPNk9imn&#10;rQsLmF65O99zAWRK0K72mniLQkwng/TltCERZJersj9WRewi4bicns/mE9SOQzQdj4bjXLWiM5VM&#10;Oh/iG2E1SURJ18LEj27pvW2zbfZ4G2KuTdUHyKpPQ0pqrVDqR6bIZDwdTvtWONEZneqMpglr1y4n&#10;OuNTnclsMM92AK73CuoAL0EIVsnqRiqVGb9ZXylPAKGkk8ns/NUyOcCTX9SUIW1JZ+NpygHDjNSK&#10;RZDaoWrBbChhaoPh49HneH95HPbh6AJjUyEnRLEQcVnSm/zlR2qr/7RVB2V2CDUhye9/B5WCumah&#10;6V5kl11ytIwYaCV1Sc+7+nYhKZNCFnkk+3rYLVRXTdWStdr6vxjCmc8w1OgwCXRDRJw+LBBUfjTO&#10;5AMaYgidzHRxrz1NDXUvY5MHJjVQ8pUgHmNfK8YfunZQrmEd7GynT3mvnSM9AsvcCeYi9XXXyYla&#10;22qP6cndnGA6fiPh9Bb5vWMezYVL7Mb4HketLKpoe4qSxvqnf7tP+hhvSClpsZdQ4s9b5gXK9tZg&#10;8F8NJ2kYYmYm0/kIjD+VrE8lZquvLLoL7Q50mUz6UR3I2lt9jxW6TF4hYobDd9dMPXMVwUOEJczF&#10;cplpLC/H4q1ZOZ6MH9L9YXfPvOvnMGKA39nDDusnomuGlOxON700drmNtpYxCZ/z2jNYfLkM/ZJO&#10;m/WUz1rPv5LLnwAAAP//AwBQSwMEFAAGAAgAAAAhAD0FK9jhAAAACQEAAA8AAABkcnMvZG93bnJl&#10;di54bWxMj81OwzAQhO+VeAdrkbhE1K5TCoQ4FSAhIZD4CVy4ufaSRMTrELtteHvcE9xmNaOZb8v1&#10;5Hq2wzF0nhQs5gIYkvG2o0bB+9vd6QWwEDVZ3XtCBT8YYF0dzUpdWL+nV9zVsWGphEKhFbQxDgXn&#10;wbTodJj7ASl5n350OqZzbLgd9T6Vu55LIVbc6Y7SQqsHvG3RfNVbp0A+msxkH+JF3Dzc+/w740+1&#10;fFbq5Hi6vgIWcYp/YTjgJ3SoEtPGb8kG1ivIV5cpqWApFsAOvhTnwDZJ5PIMeFXy/x9UvwAAAP//&#10;AwBQSwECLQAUAAYACAAAACEAtoM4kv4AAADhAQAAEwAAAAAAAAAAAAAAAAAAAAAAW0NvbnRlbnRf&#10;VHlwZXNdLnhtbFBLAQItABQABgAIAAAAIQA4/SH/1gAAAJQBAAALAAAAAAAAAAAAAAAAAC8BAABf&#10;cmVscy8ucmVsc1BLAQItABQABgAIAAAAIQDZiiWbSAMAAJIGAAAOAAAAAAAAAAAAAAAAAC4CAABk&#10;cnMvZTJvRG9jLnhtbFBLAQItABQABgAIAAAAIQA9BSvY4QAAAAkBAAAPAAAAAAAAAAAAAAAAAKI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E.2 KROK 1</w:t>
      </w:r>
    </w:p>
    <w:p w14:paraId="01EE806B" w14:textId="77777777" w:rsidR="00DE292B" w:rsidRPr="00C83C0E" w:rsidRDefault="00DE292B" w:rsidP="00C83C0E">
      <w:pPr>
        <w:spacing w:line="240" w:lineRule="auto"/>
        <w:ind w:left="1418"/>
        <w:rPr>
          <w:rFonts w:ascii="Arial" w:hAnsi="Arial" w:cs="Arial"/>
        </w:rPr>
      </w:pPr>
      <w:r w:rsidRPr="00C83C0E">
        <w:rPr>
          <w:rFonts w:ascii="Arial" w:hAnsi="Arial" w:cs="Arial"/>
          <w:color w:val="000000"/>
        </w:rPr>
        <w:t xml:space="preserve">W przypadku gdy </w:t>
      </w:r>
      <w:r w:rsidRPr="00C83C0E">
        <w:rPr>
          <w:rFonts w:ascii="Arial" w:hAnsi="Arial" w:cs="Arial"/>
        </w:rPr>
        <w:t>Wnioskodawca uzyskał przed złożeniem wniosku o</w:t>
      </w:r>
      <w:r w:rsidR="00C635EF">
        <w:rPr>
          <w:rFonts w:ascii="Arial" w:hAnsi="Arial" w:cs="Arial"/>
        </w:rPr>
        <w:t> </w:t>
      </w:r>
      <w:r w:rsidRPr="00C83C0E">
        <w:rPr>
          <w:rFonts w:ascii="Arial" w:hAnsi="Arial" w:cs="Arial"/>
        </w:rPr>
        <w:t xml:space="preserve">dofinansowanie projektu pomoc de minimis z innych źródeł należy wybrać opcję </w:t>
      </w:r>
      <w:r w:rsidRPr="00C83C0E">
        <w:rPr>
          <w:rFonts w:ascii="Arial" w:hAnsi="Arial" w:cs="Arial"/>
          <w:b/>
          <w:i/>
        </w:rPr>
        <w:t>tak</w:t>
      </w:r>
      <w:r w:rsidRPr="00C83C0E">
        <w:rPr>
          <w:rFonts w:ascii="Arial" w:hAnsi="Arial" w:cs="Arial"/>
        </w:rPr>
        <w:t>. Dodatkowo n</w:t>
      </w:r>
      <w:r w:rsidRPr="00C83C0E">
        <w:rPr>
          <w:rFonts w:ascii="Arial" w:hAnsi="Arial" w:cs="Arial"/>
          <w:color w:val="000000"/>
        </w:rPr>
        <w:t>ależy wówczas załączyć otrzymane Zaświadczenia o p</w:t>
      </w:r>
      <w:r w:rsidRPr="00C83C0E">
        <w:rPr>
          <w:rFonts w:ascii="Arial" w:hAnsi="Arial" w:cs="Arial"/>
          <w:i/>
          <w:color w:val="000000"/>
        </w:rPr>
        <w:t xml:space="preserve">omocy de minimis </w:t>
      </w:r>
      <w:r w:rsidRPr="00C83C0E">
        <w:rPr>
          <w:rFonts w:ascii="Arial" w:hAnsi="Arial" w:cs="Arial"/>
          <w:color w:val="000000"/>
        </w:rPr>
        <w:t xml:space="preserve">oraz ograniczyć wysokość dofinansowania w formie </w:t>
      </w:r>
      <w:r w:rsidRPr="00C83C0E">
        <w:rPr>
          <w:rFonts w:ascii="Arial" w:hAnsi="Arial" w:cs="Arial"/>
          <w:i/>
          <w:color w:val="000000"/>
        </w:rPr>
        <w:t>pomocy de minimis</w:t>
      </w:r>
      <w:r w:rsidRPr="00C83C0E">
        <w:rPr>
          <w:rFonts w:ascii="Arial" w:hAnsi="Arial" w:cs="Arial"/>
          <w:color w:val="000000"/>
        </w:rPr>
        <w:t xml:space="preserve"> w ramach projektu do maksymalnej wysokości </w:t>
      </w:r>
      <w:r w:rsidRPr="00C83C0E">
        <w:rPr>
          <w:rFonts w:ascii="Arial" w:hAnsi="Arial" w:cs="Arial"/>
          <w:i/>
          <w:color w:val="000000"/>
        </w:rPr>
        <w:t>pomocy de minimis</w:t>
      </w:r>
      <w:r w:rsidRPr="00C83C0E">
        <w:rPr>
          <w:rFonts w:ascii="Arial" w:hAnsi="Arial" w:cs="Arial"/>
          <w:color w:val="000000"/>
        </w:rPr>
        <w:t xml:space="preserve"> określonej właściwymi przepisami prawa </w:t>
      </w:r>
      <w:r w:rsidRPr="00C83C0E">
        <w:rPr>
          <w:rFonts w:ascii="Arial" w:hAnsi="Arial" w:cs="Arial"/>
        </w:rPr>
        <w:t xml:space="preserve">W przypadku gdy Wnioskodawca nie uzyskał </w:t>
      </w:r>
      <w:r w:rsidRPr="00C83C0E">
        <w:rPr>
          <w:rFonts w:ascii="Arial" w:hAnsi="Arial" w:cs="Arial"/>
          <w:i/>
        </w:rPr>
        <w:t>pomocy de minimis</w:t>
      </w:r>
      <w:r w:rsidRPr="00C83C0E">
        <w:rPr>
          <w:rFonts w:ascii="Arial" w:hAnsi="Arial" w:cs="Arial"/>
        </w:rPr>
        <w:t xml:space="preserve"> należy wybrać opcję </w:t>
      </w:r>
      <w:r w:rsidRPr="00C83C0E">
        <w:rPr>
          <w:rFonts w:ascii="Arial" w:hAnsi="Arial" w:cs="Arial"/>
          <w:b/>
          <w:i/>
        </w:rPr>
        <w:t>nie</w:t>
      </w:r>
      <w:r w:rsidRPr="00C83C0E">
        <w:rPr>
          <w:rFonts w:ascii="Arial" w:hAnsi="Arial" w:cs="Arial"/>
        </w:rPr>
        <w:t>.</w:t>
      </w:r>
    </w:p>
    <w:p w14:paraId="35C145CA" w14:textId="77777777" w:rsidR="00DE292B" w:rsidRPr="00C83C0E" w:rsidRDefault="00DE292B" w:rsidP="00C83C0E">
      <w:pPr>
        <w:spacing w:after="120" w:line="240" w:lineRule="auto"/>
        <w:ind w:left="1418"/>
        <w:rPr>
          <w:rFonts w:ascii="Arial" w:hAnsi="Arial" w:cs="Arial"/>
          <w:color w:val="000000"/>
        </w:rPr>
      </w:pPr>
      <w:r w:rsidRPr="00C83C0E">
        <w:rPr>
          <w:rFonts w:ascii="Arial" w:hAnsi="Arial" w:cs="Arial"/>
          <w:color w:val="000000"/>
        </w:rPr>
        <w:t>Należy pamiętać, że limit pomocy de minimis określony jest dla jednego przedsiębiorstwa w rozumieniu art. 2 ust. 2 Rozporządzenia 1407/2013 tj. dla wszystkich jednostek gospodarczych, które są ze sobą powiązane co najmniej jednym z następujących stosunków:</w:t>
      </w:r>
    </w:p>
    <w:p w14:paraId="529F23B6" w14:textId="77777777" w:rsidR="00C635EF" w:rsidRPr="00CE69A1" w:rsidRDefault="00DE292B" w:rsidP="0016497E">
      <w:pPr>
        <w:pStyle w:val="Akapitzlist"/>
        <w:numPr>
          <w:ilvl w:val="1"/>
          <w:numId w:val="119"/>
        </w:numPr>
        <w:spacing w:after="120" w:line="240" w:lineRule="auto"/>
        <w:rPr>
          <w:rFonts w:ascii="Arial" w:hAnsi="Arial" w:cs="Arial"/>
          <w:color w:val="000000"/>
        </w:rPr>
      </w:pPr>
      <w:r w:rsidRPr="00CE69A1">
        <w:rPr>
          <w:rFonts w:ascii="Arial" w:hAnsi="Arial" w:cs="Arial"/>
          <w:color w:val="000000"/>
        </w:rPr>
        <w:t>jedna jednostka gospodarcza posiada w drugiej jednostce gospodarczej większość praw głosu akcjonariuszy, wspólników lub członków;</w:t>
      </w:r>
    </w:p>
    <w:p w14:paraId="3E29D8FB" w14:textId="77777777" w:rsidR="00C635EF" w:rsidRPr="00CE69A1" w:rsidRDefault="00DE292B" w:rsidP="0016497E">
      <w:pPr>
        <w:pStyle w:val="Akapitzlist"/>
        <w:numPr>
          <w:ilvl w:val="1"/>
          <w:numId w:val="119"/>
        </w:numPr>
        <w:spacing w:after="120" w:line="240" w:lineRule="auto"/>
        <w:rPr>
          <w:rFonts w:ascii="Arial" w:hAnsi="Arial" w:cs="Arial"/>
          <w:color w:val="000000"/>
        </w:rPr>
      </w:pPr>
      <w:r w:rsidRPr="00CE69A1">
        <w:rPr>
          <w:rFonts w:ascii="Arial" w:hAnsi="Arial" w:cs="Arial"/>
          <w:color w:val="000000"/>
        </w:rPr>
        <w:t>jedna jednostka gospodarcza ma prawo wyznaczyć lub odwołać większość członków organu administracyjnego, zarządzającego lub nadzorczego innej jednostki gospodarczej;</w:t>
      </w:r>
    </w:p>
    <w:p w14:paraId="6675E32F" w14:textId="77777777" w:rsidR="00C635EF" w:rsidRPr="00CE69A1" w:rsidRDefault="00DE292B" w:rsidP="0016497E">
      <w:pPr>
        <w:pStyle w:val="Akapitzlist"/>
        <w:numPr>
          <w:ilvl w:val="1"/>
          <w:numId w:val="119"/>
        </w:numPr>
        <w:spacing w:after="120" w:line="240" w:lineRule="auto"/>
        <w:rPr>
          <w:rFonts w:ascii="Arial" w:hAnsi="Arial" w:cs="Arial"/>
          <w:color w:val="000000"/>
        </w:rPr>
      </w:pPr>
      <w:r w:rsidRPr="00CE69A1">
        <w:rPr>
          <w:rFonts w:ascii="Arial" w:hAnsi="Arial" w:cs="Arial"/>
          <w:color w:val="000000"/>
        </w:rPr>
        <w:t>jedna jednostka gospodarcza ma prawo wywierać dominujący wpływ na inną jednostkę gospodarczą zgodnie z umową zawartą z tą jednostką lub postanowieniami w jej akcie założycielskim lub umowie spółki;</w:t>
      </w:r>
    </w:p>
    <w:p w14:paraId="53995F49" w14:textId="77777777" w:rsidR="00DE292B" w:rsidRPr="00CE69A1" w:rsidRDefault="00DE292B" w:rsidP="0016497E">
      <w:pPr>
        <w:pStyle w:val="Akapitzlist"/>
        <w:numPr>
          <w:ilvl w:val="1"/>
          <w:numId w:val="119"/>
        </w:numPr>
        <w:spacing w:after="120" w:line="240" w:lineRule="auto"/>
        <w:rPr>
          <w:rFonts w:ascii="Arial" w:hAnsi="Arial" w:cs="Arial"/>
          <w:color w:val="000000"/>
        </w:rPr>
      </w:pPr>
      <w:r w:rsidRPr="00CE69A1">
        <w:rPr>
          <w:rFonts w:ascii="Arial" w:hAnsi="Arial" w:cs="Arial"/>
          <w:color w:val="000000"/>
        </w:rPr>
        <w:t xml:space="preserve">jedna jednostka gospodarcza, która jest akcjonariuszem lub wspólnikiem w innej jednostce gospodarczej lub jej członkiem, </w:t>
      </w:r>
      <w:r w:rsidRPr="00CE69A1">
        <w:rPr>
          <w:rFonts w:ascii="Arial" w:hAnsi="Arial" w:cs="Arial"/>
          <w:color w:val="000000"/>
        </w:rPr>
        <w:lastRenderedPageBreak/>
        <w:t>samodzielnie kontroluje, zgodnie z porozumieniem z innymi akcjonariuszami, wspólnikami lub członkami tej</w:t>
      </w:r>
      <w:r w:rsidRPr="00CE69A1">
        <w:rPr>
          <w:rFonts w:ascii="Arial" w:hAnsi="Arial" w:cs="Arial"/>
        </w:rPr>
        <w:t xml:space="preserve"> </w:t>
      </w:r>
      <w:r w:rsidRPr="00CE69A1">
        <w:rPr>
          <w:rFonts w:ascii="Arial" w:hAnsi="Arial" w:cs="Arial"/>
          <w:color w:val="000000"/>
        </w:rPr>
        <w:t>jednostki, większość praw głosu akcjonariuszy, wspólników lub członków tej jednostki.</w:t>
      </w:r>
    </w:p>
    <w:p w14:paraId="3DE94BDC" w14:textId="77777777" w:rsidR="00DE292B" w:rsidRPr="00C83C0E" w:rsidRDefault="00DE292B" w:rsidP="00C83C0E">
      <w:pPr>
        <w:spacing w:after="120" w:line="240" w:lineRule="auto"/>
        <w:ind w:left="1985"/>
        <w:rPr>
          <w:rFonts w:ascii="Arial" w:hAnsi="Arial" w:cs="Arial"/>
          <w:color w:val="FF0000"/>
        </w:rPr>
      </w:pPr>
      <w:r w:rsidRPr="00C83C0E">
        <w:rPr>
          <w:rFonts w:ascii="Arial" w:hAnsi="Arial" w:cs="Arial"/>
          <w:color w:val="000000"/>
        </w:rPr>
        <w:t>Jednostki gospodarcze pozostające w jakimkolwiek ze stosunków, o</w:t>
      </w:r>
      <w:r w:rsidR="00151B0B" w:rsidRPr="00C83C0E">
        <w:rPr>
          <w:rFonts w:ascii="Arial" w:hAnsi="Arial" w:cs="Arial"/>
          <w:color w:val="000000"/>
        </w:rPr>
        <w:t> </w:t>
      </w:r>
      <w:r w:rsidRPr="00C83C0E">
        <w:rPr>
          <w:rFonts w:ascii="Arial" w:hAnsi="Arial" w:cs="Arial"/>
          <w:color w:val="000000"/>
        </w:rPr>
        <w:t>których mowa w akapicie pierwszym lit. a)–d), za pośrednictwem jednej innej jednostki gospodarczej lub kilku innych jednostek gospodarczych również są uznawane za jedno przedsiębiorstwo.</w:t>
      </w:r>
    </w:p>
    <w:p w14:paraId="3A1016AE" w14:textId="77777777" w:rsidR="00DE292B" w:rsidRPr="00C83C0E" w:rsidRDefault="00DE292B" w:rsidP="00C83C0E">
      <w:pPr>
        <w:spacing w:line="240" w:lineRule="auto"/>
        <w:ind w:left="1985"/>
        <w:rPr>
          <w:rFonts w:ascii="Arial" w:hAnsi="Arial" w:cs="Arial"/>
        </w:rPr>
      </w:pPr>
      <w:r w:rsidRPr="00C83C0E">
        <w:rPr>
          <w:rFonts w:ascii="Arial" w:hAnsi="Arial" w:cs="Arial"/>
          <w:b/>
        </w:rPr>
        <w:t>W przypadku jednostek samorządu terytorialnego (oraz innych podmiotów powiązanych za pośrednictwem organów publicznych)</w:t>
      </w:r>
      <w:r w:rsidRPr="00C83C0E">
        <w:rPr>
          <w:rFonts w:ascii="Arial" w:hAnsi="Arial" w:cs="Arial"/>
        </w:rPr>
        <w:t xml:space="preserve"> należy mieć na uwadze pkt 4 preambuły do ww. Rozporządzenie zgodnie z którym jednostki gospodarcze, które są ze sobą powiązane wyłączne dlatego, że każda z nich jest bezpośrednio związana z danym organem publicznym lub danymi organami publicznymi, nie będą traktowane jako powiązane. </w:t>
      </w:r>
    </w:p>
    <w:p w14:paraId="1642F04C" w14:textId="77777777" w:rsidR="00DE292B" w:rsidRPr="00CE69A1" w:rsidRDefault="00DE292B" w:rsidP="00C83C0E">
      <w:pPr>
        <w:shd w:val="clear" w:color="auto" w:fill="44689A"/>
        <w:spacing w:after="0" w:line="240" w:lineRule="auto"/>
        <w:ind w:left="1985"/>
        <w:rPr>
          <w:rFonts w:ascii="Arial" w:hAnsi="Arial" w:cs="Arial"/>
          <w:b/>
          <w:color w:val="FFFFFF" w:themeColor="background1"/>
        </w:rPr>
      </w:pPr>
      <w:r w:rsidRPr="00CE69A1">
        <w:rPr>
          <w:rFonts w:ascii="Arial" w:hAnsi="Arial" w:cs="Arial"/>
          <w:b/>
          <w:color w:val="FFFFFF" w:themeColor="background1"/>
        </w:rPr>
        <w:t>PRZYKŁAD 1:</w:t>
      </w:r>
    </w:p>
    <w:p w14:paraId="21095A58" w14:textId="77777777" w:rsidR="00DE292B" w:rsidRPr="00C83C0E" w:rsidRDefault="00DE292B" w:rsidP="00C83C0E">
      <w:pPr>
        <w:shd w:val="clear" w:color="auto" w:fill="44689A"/>
        <w:spacing w:line="240" w:lineRule="auto"/>
        <w:ind w:left="1985"/>
        <w:rPr>
          <w:rFonts w:ascii="Arial" w:hAnsi="Arial" w:cs="Arial"/>
          <w:color w:val="FFFFFF" w:themeColor="background1"/>
        </w:rPr>
      </w:pPr>
      <w:r w:rsidRPr="00C83C0E">
        <w:rPr>
          <w:rFonts w:ascii="Arial" w:hAnsi="Arial" w:cs="Arial"/>
          <w:color w:val="FFFFFF" w:themeColor="background1"/>
        </w:rPr>
        <w:t>Gmina X jest Wnioskodawcą projektu ubiegającym się o pomoc de minimis. Gmina X odrębny limit od swo</w:t>
      </w:r>
      <w:r w:rsidR="00151B0B" w:rsidRPr="00C83C0E">
        <w:rPr>
          <w:rFonts w:ascii="Arial" w:hAnsi="Arial" w:cs="Arial"/>
          <w:color w:val="FFFFFF" w:themeColor="background1"/>
        </w:rPr>
        <w:t xml:space="preserve">ich jednostek organizacyjnych, </w:t>
      </w:r>
      <w:r w:rsidRPr="00C83C0E">
        <w:rPr>
          <w:rFonts w:ascii="Arial" w:hAnsi="Arial" w:cs="Arial"/>
          <w:color w:val="FFFFFF" w:themeColor="background1"/>
        </w:rPr>
        <w:t>Weryfikacja limitu pomocy na podstawie NIP-u danej JST.</w:t>
      </w:r>
    </w:p>
    <w:p w14:paraId="7EDBA76C" w14:textId="77777777" w:rsidR="00DE292B" w:rsidRPr="00CE69A1" w:rsidRDefault="00DE292B" w:rsidP="00C83C0E">
      <w:pPr>
        <w:shd w:val="clear" w:color="auto" w:fill="44689A"/>
        <w:spacing w:after="0" w:line="240" w:lineRule="auto"/>
        <w:ind w:left="1985"/>
        <w:rPr>
          <w:rFonts w:ascii="Arial" w:hAnsi="Arial" w:cs="Arial"/>
          <w:b/>
          <w:color w:val="FFFFFF" w:themeColor="background1"/>
        </w:rPr>
      </w:pPr>
      <w:r w:rsidRPr="00CE69A1">
        <w:rPr>
          <w:rFonts w:ascii="Arial" w:hAnsi="Arial" w:cs="Arial"/>
          <w:b/>
          <w:color w:val="FFFFFF" w:themeColor="background1"/>
        </w:rPr>
        <w:t>PRZYKŁAD 2:</w:t>
      </w:r>
    </w:p>
    <w:p w14:paraId="4BB2E90C" w14:textId="77777777" w:rsidR="00DE292B" w:rsidRPr="00C83C0E" w:rsidRDefault="00DE292B" w:rsidP="00C83C0E">
      <w:pPr>
        <w:shd w:val="clear" w:color="auto" w:fill="44689A"/>
        <w:spacing w:line="240" w:lineRule="auto"/>
        <w:ind w:left="1985"/>
        <w:rPr>
          <w:rFonts w:ascii="Arial" w:hAnsi="Arial" w:cs="Arial"/>
          <w:color w:val="FFFFFF" w:themeColor="background1"/>
        </w:rPr>
      </w:pPr>
      <w:r w:rsidRPr="00C83C0E">
        <w:rPr>
          <w:rFonts w:ascii="Arial" w:hAnsi="Arial" w:cs="Arial"/>
          <w:color w:val="FFFFFF" w:themeColor="background1"/>
        </w:rPr>
        <w:t>Gminna jednostka kultury ubiega się o pomoc de minimis na realizację projektu. Limit pomocy de minimis jest odrębny od limitu Gminy.</w:t>
      </w:r>
    </w:p>
    <w:p w14:paraId="29A3534B" w14:textId="77777777" w:rsidR="00DE292B" w:rsidRPr="00CE69A1" w:rsidRDefault="00DE292B" w:rsidP="00C83C0E">
      <w:pPr>
        <w:shd w:val="clear" w:color="auto" w:fill="44689A"/>
        <w:spacing w:after="0" w:line="240" w:lineRule="auto"/>
        <w:ind w:left="1985"/>
        <w:rPr>
          <w:rFonts w:ascii="Arial" w:hAnsi="Arial" w:cs="Arial"/>
          <w:b/>
          <w:color w:val="FFFFFF" w:themeColor="background1"/>
        </w:rPr>
      </w:pPr>
      <w:r w:rsidRPr="00CE69A1">
        <w:rPr>
          <w:rFonts w:ascii="Arial" w:hAnsi="Arial" w:cs="Arial"/>
          <w:b/>
          <w:color w:val="FFFFFF" w:themeColor="background1"/>
        </w:rPr>
        <w:t>PRZYKŁAD 3:</w:t>
      </w:r>
    </w:p>
    <w:p w14:paraId="79BF273B" w14:textId="77777777" w:rsidR="00DE292B" w:rsidRPr="00C83C0E" w:rsidRDefault="00DE292B" w:rsidP="00C83C0E">
      <w:pPr>
        <w:shd w:val="clear" w:color="auto" w:fill="44689A"/>
        <w:spacing w:line="240" w:lineRule="auto"/>
        <w:ind w:left="1985"/>
        <w:rPr>
          <w:rFonts w:ascii="Arial" w:hAnsi="Arial" w:cs="Arial"/>
          <w:color w:val="FFFFFF" w:themeColor="background1"/>
        </w:rPr>
      </w:pPr>
      <w:r w:rsidRPr="00C83C0E">
        <w:rPr>
          <w:rFonts w:ascii="Arial" w:hAnsi="Arial" w:cs="Arial"/>
          <w:color w:val="FFFFFF" w:themeColor="background1"/>
        </w:rPr>
        <w:t>Wnioskodawcą projekt jest Spółka A, której jedynym udziałowcem jest Gmina X. Dodatkowo Spółka A jest powiązana z inną Spółką B (spółka córka). Wówczas limit pomocy de minimis dla Spółki A jest wspólny jedynie ze Spółką B .</w:t>
      </w:r>
    </w:p>
    <w:p w14:paraId="3550EB1C" w14:textId="77777777" w:rsidR="00DE292B" w:rsidRPr="00CE69A1" w:rsidRDefault="00DE292B" w:rsidP="00C83C0E">
      <w:pPr>
        <w:shd w:val="clear" w:color="auto" w:fill="44689A"/>
        <w:spacing w:after="0" w:line="240" w:lineRule="auto"/>
        <w:ind w:left="1985"/>
        <w:rPr>
          <w:rFonts w:ascii="Arial" w:hAnsi="Arial" w:cs="Arial"/>
          <w:b/>
          <w:color w:val="FFFFFF" w:themeColor="background1"/>
        </w:rPr>
      </w:pPr>
      <w:r w:rsidRPr="00CE69A1">
        <w:rPr>
          <w:rFonts w:ascii="Arial" w:hAnsi="Arial" w:cs="Arial"/>
          <w:b/>
          <w:color w:val="FFFFFF" w:themeColor="background1"/>
        </w:rPr>
        <w:t>PRZYKŁAD 4:</w:t>
      </w:r>
    </w:p>
    <w:p w14:paraId="7C586191" w14:textId="77777777" w:rsidR="00DE292B" w:rsidRPr="00C83C0E" w:rsidRDefault="00DE292B" w:rsidP="00C83C0E">
      <w:pPr>
        <w:shd w:val="clear" w:color="auto" w:fill="44689A"/>
        <w:spacing w:line="240" w:lineRule="auto"/>
        <w:ind w:left="1985"/>
        <w:rPr>
          <w:rFonts w:ascii="Arial" w:hAnsi="Arial" w:cs="Arial"/>
          <w:color w:val="FFFFFF" w:themeColor="background1"/>
        </w:rPr>
      </w:pPr>
      <w:r w:rsidRPr="00C83C0E">
        <w:rPr>
          <w:rFonts w:ascii="Arial" w:hAnsi="Arial" w:cs="Arial"/>
          <w:color w:val="FFFFFF" w:themeColor="background1"/>
        </w:rPr>
        <w:t>W przypadku spółek wchodzących w skład Holdingu pułap jest wspólny dla Holdingu.</w:t>
      </w:r>
    </w:p>
    <w:p w14:paraId="65A3F40E" w14:textId="77777777" w:rsidR="00151B0B" w:rsidRPr="00C83C0E" w:rsidRDefault="00151B0B"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10144" behindDoc="0" locked="0" layoutInCell="1" allowOverlap="1" wp14:anchorId="3BA4A797" wp14:editId="36BE1E34">
                <wp:simplePos x="0" y="0"/>
                <wp:positionH relativeFrom="column">
                  <wp:posOffset>207010</wp:posOffset>
                </wp:positionH>
                <wp:positionV relativeFrom="paragraph">
                  <wp:posOffset>281940</wp:posOffset>
                </wp:positionV>
                <wp:extent cx="586740" cy="532130"/>
                <wp:effectExtent l="294005" t="0" r="0" b="107315"/>
                <wp:wrapNone/>
                <wp:docPr id="28" name="Strzałka wygięta w górę 2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E1DF" id="Strzałka wygięta w górę 28" o:spid="_x0000_s1026" alt="Strzałka znak graficzny" style="position:absolute;margin-left:16.3pt;margin-top:22.2pt;width:46.2pt;height:41.9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vgRwMAAJI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ESplmEaNltE/sm//3TPS7tby62eE0pL1l//9188kaVUicKTwSe3RsHuCJCKYR7NLOW1d&#10;mMP00t36ngsgU4K2tdfEWxRiOhmkL6cNiSDbXJXdoSpiGwnH5fRsdjpB7ThE0/FoOM5VKzpTyaTz&#10;If4jrCaJKOlKmPjBLby3bbbNHm5CzLWp+gBZ9XFISa0VSv3AFJmMp8Np3wpHOqNjndE0Ye3a5Uhn&#10;fKwzmQ1Osx2A672C2sNLEIJVsrqWSmXGr1eXyhNAKOlkMjt7uUgO8OQHNWVIW9LZeJpywDAjtWIR&#10;pHaoWjBrSphaY/h49DneHx6HXTi4wNhUyAlRLERclvQ6f/mR2ujXtuqgzPahJiT5/a+gUlBXLDTd&#10;i+yyS46WEQOtpC7pWVffLiRlUsgij2RfD7uB6rKpWrJSG/+OIZzTGYYaHSaBboiI04cFgsqPxpm8&#10;R0MMoZOZLu6Vp6mh7mRs8sCkBkq+EsRD7CvF+H3XDso1rIOd7fQp77VzpAdgmTvCXKS+7jo5UStb&#10;7TA9uZsTTMevJZzeIL+3zKO5cIndGN/iqJVFFW1PUdJY//i7+6SP8YaUkhZ7CSX+tGFeoGz/Ggz+&#10;y+EkDUPMzGR6OgLjjyWrY4nZ6EuL7kK7A10mk35Ue7L2Vt9hhS6SV4iY4fDdNVPPXEbwEGEJc7FY&#10;ZBrLy7F4Y5aOJ+P7dL/f3jHv+jmMGOA3dr/D+onomiElu9NNL41dbKKtZUzCp7z2DBZfLkO/pNNm&#10;Peaz1tOv5OI7AAAA//8DAFBLAwQUAAYACAAAACEAPQUr2OEAAAAJAQAADwAAAGRycy9kb3ducmV2&#10;LnhtbEyPzU7DMBCE75V4B2uRuETUrlMKhDgVICEhkPgJXLi59pJExOsQu214e9wT3GY1o5lvy/Xk&#10;erbDMXSeFCzmAhiS8bajRsH7293pBbAQNVnde0IFPxhgXR3NSl1Yv6dX3NWxYamEQqEVtDEOBefB&#10;tOh0mPsBKXmffnQ6pnNsuB31PpW7nkshVtzpjtJCqwe8bdF81VunQD6azGQf4kXcPNz7/DvjT7V8&#10;VurkeLq+AhZxin9hOOAndKgS08ZvyQbWK8hXlympYCkWwA6+FOfANknk8gx4VfL/H1S/AAAA//8D&#10;AFBLAQItABQABgAIAAAAIQC2gziS/gAAAOEBAAATAAAAAAAAAAAAAAAAAAAAAABbQ29udGVudF9U&#10;eXBlc10ueG1sUEsBAi0AFAAGAAgAAAAhADj9If/WAAAAlAEAAAsAAAAAAAAAAAAAAAAALwEAAF9y&#10;ZWxzLy5yZWxzUEsBAi0AFAAGAAgAAAAhAEu1q+BHAwAAkgYAAA4AAAAAAAAAAAAAAAAALgIAAGRy&#10;cy9lMm9Eb2MueG1sUEsBAi0AFAAGAAgAAAAhAD0FK9jhAAAACQEAAA8AAAAAAAAAAAAAAAAAoQ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E.2 KROK 1</w:t>
      </w:r>
    </w:p>
    <w:p w14:paraId="5DD6AB01" w14:textId="77777777" w:rsidR="00DE292B" w:rsidRPr="00C83C0E" w:rsidRDefault="00DE292B" w:rsidP="00C83C0E">
      <w:pPr>
        <w:spacing w:after="120" w:line="240" w:lineRule="auto"/>
        <w:ind w:left="1418"/>
        <w:rPr>
          <w:rFonts w:ascii="Arial" w:hAnsi="Arial" w:cs="Arial"/>
          <w:color w:val="000000"/>
        </w:rPr>
      </w:pPr>
      <w:r w:rsidRPr="00C83C0E">
        <w:rPr>
          <w:rFonts w:ascii="Arial" w:hAnsi="Arial" w:cs="Arial"/>
          <w:color w:val="000000"/>
        </w:rPr>
        <w:t>W przypadku gdy Wnioskodawca w okresie bieżącego roku podatkowego i</w:t>
      </w:r>
      <w:r w:rsidR="00151B0B" w:rsidRPr="00C83C0E">
        <w:rPr>
          <w:rFonts w:ascii="Arial" w:hAnsi="Arial" w:cs="Arial"/>
          <w:color w:val="000000"/>
        </w:rPr>
        <w:t> </w:t>
      </w:r>
      <w:r w:rsidRPr="00C83C0E">
        <w:rPr>
          <w:rFonts w:ascii="Arial" w:hAnsi="Arial" w:cs="Arial"/>
          <w:color w:val="000000"/>
        </w:rPr>
        <w:t xml:space="preserve">dwóch poprzednich lat podatkowych korzystał z prawa do jednorazowej amortyzacji zobowiązany jest do zaznaczenia opcji </w:t>
      </w:r>
      <w:r w:rsidRPr="00C83C0E">
        <w:rPr>
          <w:rFonts w:ascii="Arial" w:hAnsi="Arial" w:cs="Arial"/>
          <w:b/>
          <w:i/>
          <w:color w:val="000000"/>
        </w:rPr>
        <w:t>tak</w:t>
      </w:r>
      <w:r w:rsidRPr="00C83C0E">
        <w:rPr>
          <w:rFonts w:ascii="Arial" w:hAnsi="Arial" w:cs="Arial"/>
          <w:color w:val="000000"/>
        </w:rPr>
        <w:t xml:space="preserve"> zarówno w pkt E.2.2 jak również w pkt E.2.1 wniosku. Dodatkowo w takiej sytuacji Wnioskodawca zobowiązany jest do uzyskania Zaświadczenia o pomocy de minimis od właściwego dla Wnioskodawcy organu podatkowego. W przypadku gdy Wnioskodawca dopiero wystąpił do organu podatkowego o wydanie zaświadczenia o pomocy de minimis zobowiązany jest do przedstawienia takiej informacji (w polu Wartość uzyskanej pomocy de minimis) oraz przedstawienie stosownego Zaświadczenia przed ewentualnym podpisaniem umowy o dofinansowa</w:t>
      </w:r>
      <w:r w:rsidR="00151B0B" w:rsidRPr="00C83C0E">
        <w:rPr>
          <w:rFonts w:ascii="Arial" w:hAnsi="Arial" w:cs="Arial"/>
          <w:color w:val="000000"/>
        </w:rPr>
        <w:t>nie.</w:t>
      </w:r>
    </w:p>
    <w:p w14:paraId="0F6B311D" w14:textId="77777777" w:rsidR="00151B0B" w:rsidRPr="00C83C0E" w:rsidRDefault="00151B0B"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12192" behindDoc="0" locked="0" layoutInCell="1" allowOverlap="1" wp14:anchorId="36997C45" wp14:editId="39413291">
                <wp:simplePos x="0" y="0"/>
                <wp:positionH relativeFrom="column">
                  <wp:posOffset>207010</wp:posOffset>
                </wp:positionH>
                <wp:positionV relativeFrom="paragraph">
                  <wp:posOffset>281940</wp:posOffset>
                </wp:positionV>
                <wp:extent cx="586740" cy="532130"/>
                <wp:effectExtent l="294005" t="0" r="0" b="107315"/>
                <wp:wrapNone/>
                <wp:docPr id="29" name="Strzałka wygięta w górę 2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2CD6" id="Strzałka wygięta w górę 29" o:spid="_x0000_s1026" alt="Strzałka znak graficzny" style="position:absolute;margin-left:16.3pt;margin-top:22.2pt;width:46.2pt;height:41.9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bMSAMAAJI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eicEsM0arSM/pl9+fDISLtby88fEUpL1v9/8p8/kqRVicCRwhe1Z8MeCZKIYJ7NLuW0&#10;dWEO00t373sugEwJ2tZeE29RiOlkkL6cNiSCbHNVdoeqiG0kHJfTs9npBLXjEE3Ho+E4V63oTCWT&#10;zof4t7CaJKKkK2HiW7fw3rbZNnu6DTHXpuoDZNW7ISW1Vij1E1NkMp4Op30rHOmMjnVG04S1a5cj&#10;nfGxzmQ2OM12AK73CmoPL0EIVsnqRiqVGb9eXSlPAKGkk8ns7HyRHODJN2rKkLaks/E05YBhRmrF&#10;IkjtULVg1pQwtcbw8ehzvN88DrtwcIGxqZAToliIuCzpTf7yI7XR/9qqgzLbh5qQ5Pc/gkpBXbPQ&#10;dC+yyy45WkYMtJK6pGddfbuQlEkhizySfT3sBqrLpmrJSm38fwzhnM4w1OgwCXRDRJw+LBBUfjTO&#10;5CMaYgidzHRxrzxNDfUgY5MHJjVQ8pUgHmJfKcYfu3ZQrmEd7GynT3mvnSM9AMvcEeYi9XXXyYla&#10;2WqH6cndnGA6fiPh9Bb5vWcezYVL7MZ4h6NWFlW0PUVJY/3zz+6TPsYbUkpa7CWU+P2GeYGy/WMw&#10;+OfDSRqGmJnJ9HQExh9LVscSs9FXFt2Fdge6TCb9qPZk7a1+wApdJK8QMcPhu2umnrmK4CHCEuZi&#10;scg0lpdj8dYsHU/G9+l+s31g3vVzGDHAr+1+h/UT0TVDSnanm14au9hEW8uYhC957RksvlyGfkmn&#10;zXrMZ62XX8nlVwAAAP//AwBQSwMEFAAGAAgAAAAhAD0FK9jhAAAACQEAAA8AAABkcnMvZG93bnJl&#10;di54bWxMj81OwzAQhO+VeAdrkbhE1K5TCoQ4FSAhIZD4CVy4ufaSRMTrELtteHvcE9xmNaOZb8v1&#10;5Hq2wzF0nhQs5gIYkvG2o0bB+9vd6QWwEDVZ3XtCBT8YYF0dzUpdWL+nV9zVsWGphEKhFbQxDgXn&#10;wbTodJj7ASl5n350OqZzbLgd9T6Vu55LIVbc6Y7SQqsHvG3RfNVbp0A+msxkH+JF3Dzc+/w740+1&#10;fFbq5Hi6vgIWcYp/YTjgJ3SoEtPGb8kG1ivIV5cpqWApFsAOvhTnwDZJ5PIMeFXy/x9UvwAAAP//&#10;AwBQSwECLQAUAAYACAAAACEAtoM4kv4AAADhAQAAEwAAAAAAAAAAAAAAAAAAAAAAW0NvbnRlbnRf&#10;VHlwZXNdLnhtbFBLAQItABQABgAIAAAAIQA4/SH/1gAAAJQBAAALAAAAAAAAAAAAAAAAAC8BAABf&#10;cmVscy8ucmVsc1BLAQItABQABgAIAAAAIQBufXbMSAMAAJIGAAAOAAAAAAAAAAAAAAAAAC4CAABk&#10;cnMvZTJvRG9jLnhtbFBLAQItABQABgAIAAAAIQA9BSvY4QAAAAkBAAAPAAAAAAAAAAAAAAAAAKI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E.2 KROK 3</w:t>
      </w:r>
    </w:p>
    <w:p w14:paraId="1E47E0A8" w14:textId="77777777" w:rsidR="00DE292B" w:rsidRPr="00C83C0E" w:rsidRDefault="00DE292B" w:rsidP="00C83C0E">
      <w:pPr>
        <w:spacing w:after="120" w:line="240" w:lineRule="auto"/>
        <w:ind w:left="1418"/>
        <w:rPr>
          <w:rFonts w:ascii="Arial" w:hAnsi="Arial" w:cs="Arial"/>
          <w:color w:val="000000"/>
        </w:rPr>
      </w:pPr>
      <w:r w:rsidRPr="00C83C0E">
        <w:rPr>
          <w:rFonts w:ascii="Arial" w:hAnsi="Arial" w:cs="Arial"/>
          <w:color w:val="000000"/>
        </w:rPr>
        <w:t>W przypadku gdy Wnioskodawca w okresie bieżącego roku podatkowego i</w:t>
      </w:r>
      <w:r w:rsidR="007A67DA">
        <w:rPr>
          <w:rFonts w:ascii="Arial" w:hAnsi="Arial" w:cs="Arial"/>
          <w:color w:val="000000"/>
        </w:rPr>
        <w:t> </w:t>
      </w:r>
      <w:r w:rsidRPr="00C83C0E">
        <w:rPr>
          <w:rFonts w:ascii="Arial" w:hAnsi="Arial" w:cs="Arial"/>
          <w:color w:val="000000"/>
        </w:rPr>
        <w:t xml:space="preserve">dwóch poprzednich lat podatkowych uzyskał </w:t>
      </w:r>
      <w:r w:rsidRPr="00C83C0E">
        <w:rPr>
          <w:rFonts w:ascii="Arial" w:hAnsi="Arial" w:cs="Arial"/>
          <w:i/>
          <w:color w:val="000000"/>
        </w:rPr>
        <w:t>pomoc de minimis</w:t>
      </w:r>
      <w:r w:rsidRPr="00C83C0E">
        <w:rPr>
          <w:rFonts w:ascii="Arial" w:hAnsi="Arial" w:cs="Arial"/>
          <w:color w:val="000000"/>
        </w:rPr>
        <w:t xml:space="preserve"> zobowiązany jest wskazać w pkt E.2.4 wartość uzyskanej </w:t>
      </w:r>
      <w:r w:rsidRPr="00C83C0E">
        <w:rPr>
          <w:rFonts w:ascii="Arial" w:hAnsi="Arial" w:cs="Arial"/>
          <w:i/>
          <w:color w:val="000000"/>
        </w:rPr>
        <w:t>pomocy de minimis</w:t>
      </w:r>
      <w:r w:rsidRPr="00C83C0E">
        <w:rPr>
          <w:rFonts w:ascii="Arial" w:hAnsi="Arial" w:cs="Arial"/>
          <w:color w:val="000000"/>
        </w:rPr>
        <w:t xml:space="preserve"> (w EUR). Wskazana kwota musi być spójna z Zaświadczeniami o uzyskanej pomocy. </w:t>
      </w:r>
    </w:p>
    <w:p w14:paraId="46824C92" w14:textId="77777777" w:rsidR="00DE292B" w:rsidRPr="00C83C0E" w:rsidRDefault="00DE292B" w:rsidP="00C83C0E">
      <w:pPr>
        <w:spacing w:after="120" w:line="240" w:lineRule="auto"/>
        <w:ind w:left="1418"/>
        <w:rPr>
          <w:rFonts w:ascii="Arial" w:hAnsi="Arial" w:cs="Arial"/>
          <w:color w:val="000000"/>
        </w:rPr>
      </w:pPr>
      <w:r w:rsidRPr="00C83C0E">
        <w:rPr>
          <w:rFonts w:ascii="Arial" w:hAnsi="Arial" w:cs="Arial"/>
          <w:color w:val="000000"/>
        </w:rPr>
        <w:t>Wnioskodawca zobowiązany jest do przedstawienia Zaświadczeń o uzyskanej pomocy de minimis przed podpisaniem umowy o dofinansowanie.</w:t>
      </w:r>
    </w:p>
    <w:p w14:paraId="0FC05815" w14:textId="77777777" w:rsidR="00DE292B" w:rsidRPr="00CE69A1" w:rsidRDefault="002E6488" w:rsidP="00C83C0E">
      <w:pPr>
        <w:spacing w:after="0" w:line="240" w:lineRule="auto"/>
        <w:ind w:left="1418"/>
        <w:rPr>
          <w:rFonts w:ascii="Arial" w:hAnsi="Arial" w:cs="Arial"/>
          <w:color w:val="44689A"/>
        </w:rPr>
      </w:pPr>
      <w:r w:rsidRPr="00CE69A1">
        <w:rPr>
          <w:rFonts w:ascii="Arial" w:hAnsi="Arial" w:cs="Arial"/>
          <w:b/>
          <w:color w:val="44689A"/>
        </w:rPr>
        <w:lastRenderedPageBreak/>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2</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60FFC557" w14:textId="77777777" w:rsidR="00DE292B" w:rsidRPr="00C83C0E" w:rsidRDefault="00DE292B" w:rsidP="00C83C0E">
      <w:pPr>
        <w:pStyle w:val="Nagwek3"/>
        <w:spacing w:line="240" w:lineRule="auto"/>
        <w:rPr>
          <w:rFonts w:cs="Arial"/>
        </w:rPr>
      </w:pPr>
      <w:bookmarkStart w:id="118" w:name="_Toc507060829"/>
      <w:bookmarkStart w:id="119" w:name="_Toc526333344"/>
      <w:bookmarkStart w:id="120" w:name="_Toc8122983"/>
      <w:r w:rsidRPr="00C83C0E">
        <w:rPr>
          <w:rFonts w:cs="Arial"/>
        </w:rPr>
        <w:t>Pkt E.3 Efekt zachęty</w:t>
      </w:r>
      <w:bookmarkEnd w:id="118"/>
      <w:bookmarkEnd w:id="119"/>
      <w:bookmarkEnd w:id="120"/>
      <w:r w:rsidRPr="00C83C0E">
        <w:rPr>
          <w:rFonts w:cs="Arial"/>
        </w:rPr>
        <w:t xml:space="preserve"> </w:t>
      </w:r>
    </w:p>
    <w:p w14:paraId="4F427EC9" w14:textId="77777777" w:rsidR="00DE292B" w:rsidRPr="00C83C0E" w:rsidRDefault="00DE292B">
      <w:pPr>
        <w:spacing w:line="240" w:lineRule="auto"/>
        <w:ind w:left="1418"/>
        <w:rPr>
          <w:rFonts w:ascii="Arial" w:hAnsi="Arial" w:cs="Arial"/>
          <w:color w:val="000000"/>
        </w:rPr>
      </w:pPr>
      <w:r w:rsidRPr="00C83C0E">
        <w:rPr>
          <w:rFonts w:ascii="Arial" w:hAnsi="Arial" w:cs="Arial"/>
          <w:color w:val="000000"/>
        </w:rPr>
        <w:t>Pkt E.3 wniosku dostępny jest w przypadku gdy Wnioskodawca w pkt E.1, jako rodzaj projektu zaznaczył  regionalna pomoc inwestycyjna (z</w:t>
      </w:r>
      <w:r w:rsidR="00151B0B" w:rsidRPr="00C83C0E">
        <w:rPr>
          <w:rFonts w:ascii="Arial" w:hAnsi="Arial" w:cs="Arial"/>
          <w:color w:val="000000"/>
        </w:rPr>
        <w:t> </w:t>
      </w:r>
      <w:r w:rsidRPr="00C83C0E">
        <w:rPr>
          <w:rFonts w:ascii="Arial" w:hAnsi="Arial" w:cs="Arial"/>
          <w:color w:val="000000"/>
        </w:rPr>
        <w:t>wyłączeniem celu tematycznego 3), regionalna pomoc inwestycyjna w</w:t>
      </w:r>
      <w:r w:rsidR="00151B0B" w:rsidRPr="00C83C0E">
        <w:rPr>
          <w:rFonts w:ascii="Arial" w:hAnsi="Arial" w:cs="Arial"/>
          <w:color w:val="000000"/>
        </w:rPr>
        <w:t> </w:t>
      </w:r>
      <w:r w:rsidRPr="00C83C0E">
        <w:rPr>
          <w:rFonts w:ascii="Arial" w:hAnsi="Arial" w:cs="Arial"/>
          <w:color w:val="000000"/>
        </w:rPr>
        <w:t>zakresie celu tematycznego 3</w:t>
      </w:r>
      <w:r w:rsidR="007A67DA">
        <w:rPr>
          <w:rFonts w:ascii="Arial" w:hAnsi="Arial" w:cs="Arial"/>
          <w:color w:val="000000"/>
        </w:rPr>
        <w:t xml:space="preserve"> – </w:t>
      </w:r>
      <w:r w:rsidRPr="00C83C0E">
        <w:rPr>
          <w:rFonts w:ascii="Arial" w:hAnsi="Arial" w:cs="Arial"/>
          <w:color w:val="000000"/>
        </w:rPr>
        <w:t>wzmacnianie konkurencyjności mikro, małych i średnich przedsiębiorców, pomoc inwestycyjna w zakresie efektywności energetycznej, pomoc inwestycyjną na infrastrukturę lokalną, w</w:t>
      </w:r>
      <w:r w:rsidR="00151B0B" w:rsidRPr="00C83C0E">
        <w:rPr>
          <w:rFonts w:ascii="Arial" w:hAnsi="Arial" w:cs="Arial"/>
          <w:color w:val="000000"/>
        </w:rPr>
        <w:t> </w:t>
      </w:r>
      <w:r w:rsidRPr="00C83C0E">
        <w:rPr>
          <w:rFonts w:ascii="Arial" w:hAnsi="Arial" w:cs="Arial"/>
          <w:color w:val="000000"/>
        </w:rPr>
        <w:t>zakresie odnawialnych źródeł energii oraz wysokosprawnej kogeneracji, w</w:t>
      </w:r>
      <w:r w:rsidR="00151B0B" w:rsidRPr="00C83C0E">
        <w:rPr>
          <w:rFonts w:ascii="Arial" w:hAnsi="Arial" w:cs="Arial"/>
          <w:color w:val="000000"/>
        </w:rPr>
        <w:t> </w:t>
      </w:r>
      <w:r w:rsidRPr="00C83C0E">
        <w:rPr>
          <w:rFonts w:ascii="Arial" w:hAnsi="Arial" w:cs="Arial"/>
          <w:color w:val="000000"/>
        </w:rPr>
        <w:t>zakresie infrastruktury sfery badawc</w:t>
      </w:r>
      <w:r w:rsidR="00151B0B" w:rsidRPr="00C83C0E">
        <w:rPr>
          <w:rFonts w:ascii="Arial" w:hAnsi="Arial" w:cs="Arial"/>
          <w:color w:val="000000"/>
        </w:rPr>
        <w:t>zo-rozwojowej i innowacyjnej, w </w:t>
      </w:r>
      <w:r w:rsidRPr="00C83C0E">
        <w:rPr>
          <w:rFonts w:ascii="Arial" w:hAnsi="Arial" w:cs="Arial"/>
          <w:color w:val="000000"/>
        </w:rPr>
        <w:t>zakresie infrastruktury energetycznej, na efektywny energetycznie system ciepłowniczy i chłodniczy, pomoc na infrastrukturę sportową lub wielofunkcyjną infrastrukturę rekreacyjną oraz inną pomoc. Warunki dotyczące efektu zachęty określone zostały w Rozporządzeniu Komisji (UE) nr 651/2014 z dnia 17 czerwca 2014 r. uznające niektóre rodzaje pomocy za zgodne z</w:t>
      </w:r>
      <w:r w:rsidR="007A67DA">
        <w:rPr>
          <w:rFonts w:ascii="Arial" w:hAnsi="Arial" w:cs="Arial"/>
          <w:color w:val="000000"/>
        </w:rPr>
        <w:t> </w:t>
      </w:r>
      <w:r w:rsidRPr="00C83C0E">
        <w:rPr>
          <w:rFonts w:ascii="Arial" w:hAnsi="Arial" w:cs="Arial"/>
          <w:color w:val="000000"/>
        </w:rPr>
        <w:t>rynkiem wewnętrznym w zastosowaniu art. 107 i 108 Traktatu.</w:t>
      </w:r>
    </w:p>
    <w:p w14:paraId="4506B93D" w14:textId="77777777" w:rsidR="00151B0B" w:rsidRPr="00C83C0E" w:rsidRDefault="00151B0B"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14240" behindDoc="0" locked="0" layoutInCell="1" allowOverlap="1" wp14:anchorId="153DB3CE" wp14:editId="7B27921E">
                <wp:simplePos x="0" y="0"/>
                <wp:positionH relativeFrom="column">
                  <wp:posOffset>207010</wp:posOffset>
                </wp:positionH>
                <wp:positionV relativeFrom="paragraph">
                  <wp:posOffset>281940</wp:posOffset>
                </wp:positionV>
                <wp:extent cx="586740" cy="532130"/>
                <wp:effectExtent l="294005" t="0" r="0" b="107315"/>
                <wp:wrapNone/>
                <wp:docPr id="30" name="Strzałka wygięta w górę 3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4D4EF" id="Strzałka wygięta w górę 30" o:spid="_x0000_s1026" alt="Strzałka znak graficzny" style="position:absolute;margin-left:16.3pt;margin-top:22.2pt;width:46.2pt;height:41.9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WSAMAAJIGAAAOAAAAZHJzL2Uyb0RvYy54bWysVUtuGzkQ3QfIHQju49bfjuB2INjwYAAn&#10;MaIEXlNstpoxfyEpt+RlbpFz5AhJ7jWP7JYsz8wqiBaNKlax+OrVR+dvtlqRB+GDtKakw5MBJcJw&#10;W0mzLumnj9evzigJkZmKKWtESXci0DcXL1+ct24uRraxqhKeIIgJ89aVtInRzYsi8EZoFk6sEwbG&#10;2nrNIlS/LirPWkTXqhgNBrOitb5y3nIRAk6vOiO9yPHrWvD4vq6DiESVFNhi/vr8XaVvcXHO5mvP&#10;XCN5D4P9BgrNpMGjh1BXLDKy8fI/obTk3gZbxxNudWHrWnKRc0A2w8G/slk2zImcC8gJ7kBT+HNh&#10;+buHW09kVdIx6DFMo0bL6B/Zr6/3jLS7tfz5Dam0ZP3ju//5jSSvSgQOCp/cHg27JyARyTyaXeK0&#10;dWGO0Et363stQEwEbWuvibcoxHQySL9MG4gg21yV3aEqYhsJx+H0bHY6wbMcpul4NAQExCy6UCmk&#10;8yH+JawmSSjpSpj4yS28t22OzR5uQsy1qfoEWfV5SEmtFUr9wBSZjKfDad8KRz6jY5/RNGHt2uXI&#10;Z3zsM5kNTnMcgOtfhbSHlyAEq2R1LZXKil+vLpUngFDSyWR29nrRZ/bMTRnSlnQ2niYOGGakVixC&#10;1A5VC2ZNCVNrDB+PPuf77HLYhcMTGJsKnBDFQsRhSa/zL19SG/3WVh2U2T5VgO/uZ7qfxU1JXbHQ&#10;dDeyqSNHy4iBVlKX9Kyrb1csZVLKIo9kXw+7geuyqVqyUhv/gSGd0xmGGh0mgW6IjNMPCwSVH42z&#10;eI+GGMInK13eK09TQ93J2OSBSQ2U3koQD7mvFOP3XTso17AOdo7TU95750wPwLJ2hLlIfd11cpJW&#10;ttphenI3J5iOX0s8egN+b5lHc+EQuzG+x6dWFlW0vURJY/3j/50nf4w3rJS02Eso8ZcN8wJl+9tg&#10;8F8PJ2kYYlYm09MRFH9sWR1bzEZfWnQX2h3ospj8o9qLtbf6Dit0kV6FiRmOt7tm6pXLCB0mLGEu&#10;FossY3k5Fm/M0vEUfE/3x+0d866fw4gBfmf3O6yfiK4ZEtmdb7pp7GITbS1jMj7x2itYfLkM/ZJO&#10;m/VYz15PfyUX/wAAAP//AwBQSwMEFAAGAAgAAAAhAD0FK9jhAAAACQEAAA8AAABkcnMvZG93bnJl&#10;di54bWxMj81OwzAQhO+VeAdrkbhE1K5TCoQ4FSAhIZD4CVy4ufaSRMTrELtteHvcE9xmNaOZb8v1&#10;5Hq2wzF0nhQs5gIYkvG2o0bB+9vd6QWwEDVZ3XtCBT8YYF0dzUpdWL+nV9zVsWGphEKhFbQxDgXn&#10;wbTodJj7ASl5n350OqZzbLgd9T6Vu55LIVbc6Y7SQqsHvG3RfNVbp0A+msxkH+JF3Dzc+/w740+1&#10;fFbq5Hi6vgIWcYp/YTjgJ3SoEtPGb8kG1ivIV5cpqWApFsAOvhTnwDZJ5PIMeFXy/x9UvwAAAP//&#10;AwBQSwECLQAUAAYACAAAACEAtoM4kv4AAADhAQAAEwAAAAAAAAAAAAAAAAAAAAAAW0NvbnRlbnRf&#10;VHlwZXNdLnhtbFBLAQItABQABgAIAAAAIQA4/SH/1gAAAJQBAAALAAAAAAAAAAAAAAAAAC8BAABf&#10;cmVscy8ucmVsc1BLAQItABQABgAIAAAAIQCt+xwWSAMAAJIGAAAOAAAAAAAAAAAAAAAAAC4CAABk&#10;cnMvZTJvRG9jLnhtbFBLAQItABQABgAIAAAAIQA9BSvY4QAAAAkBAAAPAAAAAAAAAAAAAAAAAKI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E.3 KROK 1</w:t>
      </w:r>
    </w:p>
    <w:p w14:paraId="2DFD394B"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 zakresie dotyczącym efektu zachęty Wnioskodawca w pierwszej kolejności zobowiązany jest do przedstawienia informacji nt. ewentualnych prac rozpoczętych przed złożeniem wniosku o dofinansowanie. W przypadku gdy Wnioskodawca rozpoczął pracę nad projektem przed złożeniem wniosku o</w:t>
      </w:r>
      <w:r w:rsidR="00151B0B" w:rsidRPr="00C83C0E">
        <w:rPr>
          <w:rFonts w:ascii="Arial" w:hAnsi="Arial" w:cs="Arial"/>
          <w:color w:val="000000"/>
        </w:rPr>
        <w:t> </w:t>
      </w:r>
      <w:r w:rsidRPr="00C83C0E">
        <w:rPr>
          <w:rFonts w:ascii="Arial" w:hAnsi="Arial" w:cs="Arial"/>
          <w:color w:val="000000"/>
        </w:rPr>
        <w:t xml:space="preserve">dofinansowanie projektu zobowiązany jest do wybrania opcji </w:t>
      </w:r>
      <w:r w:rsidRPr="00C83C0E">
        <w:rPr>
          <w:rFonts w:ascii="Arial" w:hAnsi="Arial" w:cs="Arial"/>
          <w:b/>
          <w:i/>
          <w:color w:val="000000"/>
        </w:rPr>
        <w:t xml:space="preserve">tak </w:t>
      </w:r>
      <w:r w:rsidRPr="00C83C0E">
        <w:rPr>
          <w:rFonts w:ascii="Arial" w:hAnsi="Arial" w:cs="Arial"/>
          <w:color w:val="000000"/>
        </w:rPr>
        <w:t xml:space="preserve">oraz wskazania w pkt C.2.1 daty rozpoczęcia prac, a także ich zakresu. </w:t>
      </w:r>
    </w:p>
    <w:p w14:paraId="668BCDCE"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b/>
          <w:color w:val="000000"/>
        </w:rPr>
        <w:t xml:space="preserve">Należy mieć na uwadze, że projekty objęte pomocą publiczną których realizacja została rozpoczęta przed dniem złożenia wniosku uzyskają negatywną ocenę na etapie weryfikacji formalniej (patrz definicja rozpoczęcia fazy inwestycyjnej pkt C.2.1 wniosku o dofinansowanie). </w:t>
      </w:r>
      <w:r w:rsidRPr="00C83C0E">
        <w:rPr>
          <w:rFonts w:ascii="Arial" w:hAnsi="Arial" w:cs="Arial"/>
          <w:color w:val="000000"/>
        </w:rPr>
        <w:t>Powyższe zastrzeżenie nie dotyczy projektów objętych pomocą de minimis oraz pomocą publicznej zgodnej ze wspólnym rynkiem.</w:t>
      </w:r>
    </w:p>
    <w:p w14:paraId="1C6356B1" w14:textId="77777777" w:rsidR="00DE292B"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2A018BA2" w14:textId="77777777" w:rsidR="00151B0B" w:rsidRPr="00C83C0E" w:rsidRDefault="00151B0B"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16288" behindDoc="0" locked="0" layoutInCell="1" allowOverlap="1" wp14:anchorId="381D7027" wp14:editId="5C644755">
                <wp:simplePos x="0" y="0"/>
                <wp:positionH relativeFrom="column">
                  <wp:posOffset>207010</wp:posOffset>
                </wp:positionH>
                <wp:positionV relativeFrom="paragraph">
                  <wp:posOffset>281940</wp:posOffset>
                </wp:positionV>
                <wp:extent cx="586740" cy="532130"/>
                <wp:effectExtent l="294005" t="0" r="0" b="107315"/>
                <wp:wrapNone/>
                <wp:docPr id="31" name="Strzałka wygięta w górę 3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036B" id="Strzałka wygięta w górę 31" o:spid="_x0000_s1026" alt="Strzałka znak graficzny" style="position:absolute;margin-left:16.3pt;margin-top:22.2pt;width:46.2pt;height:41.9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E6RwMAAJI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h5SYphGjZbRP7Jv/90z0u7W8utnUGnJ+sv//utnkqwqEThS+GT2aNg9QRJB5tHsUk5b&#10;F+ZwvXS3vtcCxJSgbe018RaFmE4G6ZfThkSQba7K7lAVsY2E43B6NjudoHYcV9PxaDjOVSs6V8ml&#10;8yH+I6wmSSjpSpj4wS28t232zR5uQsy1qXqCrPoIGrVWKPUDU2Qyng6nfSsc2YyObUbThLVrlyOb&#10;8bHNZDY4zX4Aro8KaQ8vQQhWyepaKpUVv15dKk8AoaSTyezs5SIFwJMfzJQhbUln42nKAcOM1IpF&#10;iNqhasGsKWFqjeHj0We+PzwOu3AIgbGpkBOiWIg4LOl1/uVHaqNf26qDMttTTUjy+19BJVJXLDTd&#10;ixyyS46WEQOtpC7pWVffjpIyibLII9nXw25gumyqlqzUxr9joHM6w1CjwyTQDcE4/bBAUPnROIv3&#10;aIghbLLS8V55mhrqTsYmD0xqoBQrQTxwXynG77t2UK5hHezsp095b52ZHoBl7Qhzkfq66+QkrWy1&#10;w/Tkbk4wHb+WCHqD/N4yj+bCIXZjfItPrSyqaHuJksb6x9+dJ3uMN24pabGXUOJPG+YFyvavweC/&#10;HE7SMMSsTKanIyj++GZ1fGM2+tKiu9DuQJfFZB/VXqy91XdYoYsUFVfMcMTumqlXLiN0XGEJc7FY&#10;ZBnLy7F4Y5aOJ+f7dL/f3jHv+jmMGOA3dr/D+onomiElu7NNL41dbKKtZUyXT3ntFSy+XIZ+SafN&#10;eqxnq6e/kovvAAAA//8DAFBLAwQUAAYACAAAACEAPQUr2OEAAAAJAQAADwAAAGRycy9kb3ducmV2&#10;LnhtbEyPzU7DMBCE75V4B2uRuETUrlMKhDgVICEhkPgJXLi59pJExOsQu214e9wT3GY1o5lvy/Xk&#10;erbDMXSeFCzmAhiS8bajRsH7293pBbAQNVnde0IFPxhgXR3NSl1Yv6dX3NWxYamEQqEVtDEOBefB&#10;tOh0mPsBKXmffnQ6pnNsuB31PpW7nkshVtzpjtJCqwe8bdF81VunQD6azGQf4kXcPNz7/DvjT7V8&#10;VurkeLq+AhZxin9hOOAndKgS08ZvyQbWK8hXlympYCkWwA6+FOfANknk8gx4VfL/H1S/AAAA//8D&#10;AFBLAQItABQABgAIAAAAIQC2gziS/gAAAOEBAAATAAAAAAAAAAAAAAAAAAAAAABbQ29udGVudF9U&#10;eXBlc10ueG1sUEsBAi0AFAAGAAgAAAAhADj9If/WAAAAlAEAAAsAAAAAAAAAAAAAAAAALwEAAF9y&#10;ZWxzLy5yZWxzUEsBAi0AFAAGAAgAAAAhAIgzwTpHAwAAkgYAAA4AAAAAAAAAAAAAAAAALgIAAGRy&#10;cy9lMm9Eb2MueG1sUEsBAi0AFAAGAAgAAAAhAD0FK9jhAAAACQEAAA8AAAAAAAAAAAAAAAAAoQ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E.3 KROK 2</w:t>
      </w:r>
    </w:p>
    <w:p w14:paraId="18569CB2"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 pkt E.3.2 Wnioskodawca zobowiązany jest do przedstawienia informacji wskazujących w jaki sposób uzyskana pomoc wpłynie na realizację projektu poprzez odniesienie się np. do:</w:t>
      </w:r>
    </w:p>
    <w:p w14:paraId="4DC62025" w14:textId="77777777" w:rsidR="00DE292B" w:rsidRPr="00C83C0E" w:rsidRDefault="00DE292B" w:rsidP="0016497E">
      <w:pPr>
        <w:numPr>
          <w:ilvl w:val="0"/>
          <w:numId w:val="42"/>
        </w:numPr>
        <w:spacing w:line="240" w:lineRule="auto"/>
        <w:ind w:left="2268" w:hanging="567"/>
        <w:rPr>
          <w:rFonts w:ascii="Arial" w:hAnsi="Arial" w:cs="Arial"/>
          <w:color w:val="000000"/>
        </w:rPr>
      </w:pPr>
      <w:r w:rsidRPr="00C83C0E">
        <w:rPr>
          <w:rFonts w:ascii="Arial" w:hAnsi="Arial" w:cs="Arial"/>
          <w:color w:val="000000"/>
        </w:rPr>
        <w:t xml:space="preserve">Zwiększenia rentowności inwestycji; </w:t>
      </w:r>
    </w:p>
    <w:p w14:paraId="44CC1038" w14:textId="77777777" w:rsidR="00DE292B" w:rsidRPr="00C83C0E" w:rsidRDefault="00DE292B" w:rsidP="0016497E">
      <w:pPr>
        <w:numPr>
          <w:ilvl w:val="0"/>
          <w:numId w:val="42"/>
        </w:numPr>
        <w:spacing w:line="240" w:lineRule="auto"/>
        <w:ind w:left="2268" w:hanging="567"/>
        <w:rPr>
          <w:rFonts w:ascii="Arial" w:hAnsi="Arial" w:cs="Arial"/>
          <w:color w:val="000000"/>
        </w:rPr>
      </w:pPr>
      <w:r w:rsidRPr="00C83C0E">
        <w:rPr>
          <w:rFonts w:ascii="Arial" w:hAnsi="Arial" w:cs="Arial"/>
          <w:color w:val="000000"/>
        </w:rPr>
        <w:t>Pobudzenia inwestycji w danym obszarze;</w:t>
      </w:r>
    </w:p>
    <w:p w14:paraId="639719F2" w14:textId="77777777" w:rsidR="00DE292B" w:rsidRPr="00C83C0E" w:rsidRDefault="00DE292B" w:rsidP="0016497E">
      <w:pPr>
        <w:numPr>
          <w:ilvl w:val="0"/>
          <w:numId w:val="35"/>
        </w:numPr>
        <w:spacing w:line="240" w:lineRule="auto"/>
        <w:ind w:left="2268" w:hanging="567"/>
        <w:rPr>
          <w:rFonts w:ascii="Arial" w:hAnsi="Arial" w:cs="Arial"/>
        </w:rPr>
      </w:pPr>
      <w:r w:rsidRPr="00C83C0E">
        <w:rPr>
          <w:rFonts w:ascii="Arial" w:hAnsi="Arial" w:cs="Arial"/>
        </w:rPr>
        <w:t>Znaczącego zwiększenia zasięgu projektu / działania dzięki uzyskanej pomocy;</w:t>
      </w:r>
    </w:p>
    <w:p w14:paraId="36CB3E71" w14:textId="77777777" w:rsidR="00DE292B" w:rsidRPr="00C83C0E" w:rsidRDefault="00DE292B" w:rsidP="0016497E">
      <w:pPr>
        <w:numPr>
          <w:ilvl w:val="0"/>
          <w:numId w:val="35"/>
        </w:numPr>
        <w:spacing w:line="240" w:lineRule="auto"/>
        <w:ind w:left="2268" w:hanging="567"/>
        <w:rPr>
          <w:rFonts w:ascii="Arial" w:hAnsi="Arial" w:cs="Arial"/>
        </w:rPr>
      </w:pPr>
      <w:r w:rsidRPr="00C83C0E">
        <w:rPr>
          <w:rFonts w:ascii="Arial" w:hAnsi="Arial" w:cs="Arial"/>
        </w:rPr>
        <w:t>Znaczącego zwiększenia całkowitej kwoty wydanej przez wnioskodawcę na projekt / działanie dzięki uzyskanej pomocy;</w:t>
      </w:r>
    </w:p>
    <w:p w14:paraId="2E27539D" w14:textId="77777777" w:rsidR="00DE292B" w:rsidRPr="00C83C0E" w:rsidRDefault="00DE292B" w:rsidP="0016497E">
      <w:pPr>
        <w:numPr>
          <w:ilvl w:val="0"/>
          <w:numId w:val="35"/>
        </w:numPr>
        <w:spacing w:line="240" w:lineRule="auto"/>
        <w:ind w:left="2268" w:hanging="567"/>
        <w:rPr>
          <w:rFonts w:ascii="Arial" w:hAnsi="Arial" w:cs="Arial"/>
        </w:rPr>
      </w:pPr>
      <w:r w:rsidRPr="00C83C0E">
        <w:rPr>
          <w:rFonts w:ascii="Arial" w:hAnsi="Arial" w:cs="Arial"/>
        </w:rPr>
        <w:t>Znaczącego przyśpieszenia zakończenia projektu lub działania dzięki uzyskanej pomocy.</w:t>
      </w:r>
    </w:p>
    <w:p w14:paraId="35BF6A5A" w14:textId="77777777" w:rsidR="00DE292B" w:rsidRPr="00CE69A1" w:rsidRDefault="00DE292B" w:rsidP="00C83C0E">
      <w:pPr>
        <w:pStyle w:val="Nagwek3"/>
        <w:spacing w:line="240" w:lineRule="auto"/>
        <w:rPr>
          <w:rFonts w:cs="Arial"/>
          <w:lang w:val="pl-PL"/>
        </w:rPr>
      </w:pPr>
      <w:bookmarkStart w:id="121" w:name="_Toc507060830"/>
      <w:bookmarkStart w:id="122" w:name="_Toc526333345"/>
      <w:bookmarkStart w:id="123" w:name="_Toc8122984"/>
      <w:r w:rsidRPr="00C83C0E">
        <w:rPr>
          <w:rFonts w:cs="Arial"/>
        </w:rPr>
        <w:lastRenderedPageBreak/>
        <w:t>Pkt E.4 Regionalna pomoc inwestycyjna (z wyłączeniem celu tematycznego 3) oraz Regionalna pomoc inwestycyjna w zakresie celu tematycznego 3</w:t>
      </w:r>
      <w:r w:rsidR="007A67DA">
        <w:rPr>
          <w:rFonts w:cs="Arial"/>
          <w:lang w:val="pl-PL"/>
        </w:rPr>
        <w:t xml:space="preserve"> – </w:t>
      </w:r>
      <w:r w:rsidRPr="00C83C0E">
        <w:rPr>
          <w:rFonts w:cs="Arial"/>
        </w:rPr>
        <w:t>wzmacnianie konkurencyjności mikro, małych i średnich przedsiębiorców</w:t>
      </w:r>
      <w:bookmarkEnd w:id="121"/>
      <w:bookmarkEnd w:id="122"/>
      <w:bookmarkEnd w:id="123"/>
    </w:p>
    <w:p w14:paraId="0B5FE101" w14:textId="77777777" w:rsidR="00DE292B" w:rsidRPr="00C83C0E" w:rsidRDefault="00DE292B" w:rsidP="00C83C0E">
      <w:pPr>
        <w:spacing w:line="240" w:lineRule="auto"/>
        <w:ind w:left="1418"/>
        <w:rPr>
          <w:rFonts w:ascii="Arial" w:hAnsi="Arial" w:cs="Arial"/>
          <w:color w:val="222222"/>
        </w:rPr>
      </w:pPr>
      <w:r w:rsidRPr="00C83C0E">
        <w:rPr>
          <w:rFonts w:ascii="Arial" w:hAnsi="Arial" w:cs="Arial"/>
          <w:color w:val="000000"/>
        </w:rPr>
        <w:t>Pkt E.4 wniosku dostępny jest w przypadku gdy Wnioskodawca w pkt E.1, jako rodzaj projektu zaznaczył  re</w:t>
      </w:r>
      <w:r w:rsidR="00151B0B" w:rsidRPr="00C83C0E">
        <w:rPr>
          <w:rFonts w:ascii="Arial" w:hAnsi="Arial" w:cs="Arial"/>
          <w:color w:val="000000"/>
        </w:rPr>
        <w:t>gionalną pomoc inwestycyjna  (z </w:t>
      </w:r>
      <w:r w:rsidRPr="00C83C0E">
        <w:rPr>
          <w:rFonts w:ascii="Arial" w:hAnsi="Arial" w:cs="Arial"/>
          <w:color w:val="000000"/>
        </w:rPr>
        <w:t>wyłączeniem celu tematycznego 3) lub regionalną pomoc inwestycyjna w</w:t>
      </w:r>
      <w:r w:rsidR="00151B0B" w:rsidRPr="00C83C0E">
        <w:rPr>
          <w:rFonts w:ascii="Arial" w:hAnsi="Arial" w:cs="Arial"/>
          <w:color w:val="000000"/>
        </w:rPr>
        <w:t> </w:t>
      </w:r>
      <w:r w:rsidRPr="00C83C0E">
        <w:rPr>
          <w:rFonts w:ascii="Arial" w:hAnsi="Arial" w:cs="Arial"/>
          <w:color w:val="000000"/>
        </w:rPr>
        <w:t>zakresie celu tematycznego 3 - wzmacnianie konkurencyjności mikro, małych i średnich przedsiębiorców. Warunki udzielania regionalnej pomocy inwestycyjnej określone zostały w Rozporządzeniu Komisji (UE) nr 651/2014 z</w:t>
      </w:r>
      <w:r w:rsidR="00151B0B" w:rsidRPr="00C83C0E">
        <w:rPr>
          <w:rFonts w:ascii="Arial" w:hAnsi="Arial" w:cs="Arial"/>
          <w:color w:val="000000"/>
        </w:rPr>
        <w:t> </w:t>
      </w:r>
      <w:r w:rsidRPr="00C83C0E">
        <w:rPr>
          <w:rFonts w:ascii="Arial" w:hAnsi="Arial" w:cs="Arial"/>
          <w:color w:val="000000"/>
        </w:rPr>
        <w:t>dnia 17 czerwca 2014 r. uznające niektóre rodzaje pomocy za zgodne z</w:t>
      </w:r>
      <w:r w:rsidR="00151B0B" w:rsidRPr="00C83C0E">
        <w:rPr>
          <w:rFonts w:ascii="Arial" w:hAnsi="Arial" w:cs="Arial"/>
          <w:color w:val="000000"/>
        </w:rPr>
        <w:t> </w:t>
      </w:r>
      <w:r w:rsidRPr="00C83C0E">
        <w:rPr>
          <w:rFonts w:ascii="Arial" w:hAnsi="Arial" w:cs="Arial"/>
          <w:color w:val="000000"/>
        </w:rPr>
        <w:t xml:space="preserve">rynkiem wewnętrznym w zastosowaniu art. 107 i 108 Traktatu, Wytycznych KE w sprawie pomocy regionalnej na lata 2014-202 (2013/C 209/01) oraz Rozporządzeniu Ministra Infrastruktury i Rozwoju </w:t>
      </w:r>
      <w:r w:rsidRPr="00C83C0E">
        <w:rPr>
          <w:rFonts w:ascii="Arial" w:hAnsi="Arial" w:cs="Arial"/>
          <w:color w:val="222222"/>
        </w:rPr>
        <w:t>z dnia 3 września 2015 r. w</w:t>
      </w:r>
      <w:r w:rsidR="00151B0B" w:rsidRPr="00C83C0E">
        <w:rPr>
          <w:rFonts w:ascii="Arial" w:hAnsi="Arial" w:cs="Arial"/>
          <w:color w:val="222222"/>
        </w:rPr>
        <w:t> </w:t>
      </w:r>
      <w:r w:rsidRPr="00C83C0E">
        <w:rPr>
          <w:rFonts w:ascii="Arial" w:hAnsi="Arial" w:cs="Arial"/>
          <w:color w:val="222222"/>
        </w:rPr>
        <w:t>sprawie udzielania regionalnej pomocy inwestycyjnej w ramach regionalnych programów operacyjnych na lata 2014-2020 lub Rozporządzeniu Ministra Infrastruktury i Rozwoju z dnia 3 września 2015 r. w sprawie udzielania regionalnej pomocy inwestycyjnej w ramach celu tematycznego 3 w</w:t>
      </w:r>
      <w:r w:rsidR="00151B0B" w:rsidRPr="00C83C0E">
        <w:rPr>
          <w:rFonts w:ascii="Arial" w:hAnsi="Arial" w:cs="Arial"/>
          <w:color w:val="222222"/>
        </w:rPr>
        <w:t> </w:t>
      </w:r>
      <w:r w:rsidRPr="00C83C0E">
        <w:rPr>
          <w:rFonts w:ascii="Arial" w:hAnsi="Arial" w:cs="Arial"/>
          <w:color w:val="222222"/>
        </w:rPr>
        <w:t>zakresie wzmacniania konkurencyjności mikroprzedsiębiorców, małych i</w:t>
      </w:r>
      <w:r w:rsidR="00151B0B" w:rsidRPr="00C83C0E">
        <w:rPr>
          <w:rFonts w:ascii="Arial" w:hAnsi="Arial" w:cs="Arial"/>
          <w:color w:val="222222"/>
        </w:rPr>
        <w:t> </w:t>
      </w:r>
      <w:r w:rsidRPr="00C83C0E">
        <w:rPr>
          <w:rFonts w:ascii="Arial" w:hAnsi="Arial" w:cs="Arial"/>
          <w:color w:val="222222"/>
        </w:rPr>
        <w:t>średnich przedsiębiorców w ramach regionalnych programów operacyjnych na lata 2014–2020 – na podstawie tego Rozporządzenia możliwe jest udzielenie RPI jedynie w ramach Osi 3.</w:t>
      </w:r>
    </w:p>
    <w:p w14:paraId="7847A2D3" w14:textId="77777777" w:rsidR="00151B0B" w:rsidRPr="00C83C0E" w:rsidRDefault="00151B0B"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18336" behindDoc="0" locked="0" layoutInCell="1" allowOverlap="1" wp14:anchorId="0E116671" wp14:editId="4C93B95E">
                <wp:simplePos x="0" y="0"/>
                <wp:positionH relativeFrom="column">
                  <wp:posOffset>207010</wp:posOffset>
                </wp:positionH>
                <wp:positionV relativeFrom="paragraph">
                  <wp:posOffset>243840</wp:posOffset>
                </wp:positionV>
                <wp:extent cx="586740" cy="532130"/>
                <wp:effectExtent l="294005" t="0" r="0" b="107315"/>
                <wp:wrapNone/>
                <wp:docPr id="224" name="Strzałka wygięta w górę 22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E5FEB" id="Strzałka wygięta w górę 224" o:spid="_x0000_s1026" alt="Strzałka znak graficzny" style="position:absolute;margin-left:16.3pt;margin-top:19.2pt;width:46.2pt;height:41.9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4SgMAAJQGAAAOAAAAZHJzL2Uyb0RvYy54bWysVU1u2zoQ3hfoHQjuG9my7KRGlMJIkIcH&#10;pG1Qt8iapiiLDUWyJB3ZWb5b9BzvCG3v1Y+U7Lg/q6JaEDOc4cw3vzp/tW0VeRDOS6NLOj4ZUSI0&#10;N5XU65J+eH/94owSH5iumDJalHQnPH118fzZeWfnIjeNUZVwBEa0n3e2pE0Idp5lnjeiZf7EWKEh&#10;rI1rWQDr1lnlWAfrrcry0WiWdcZV1hkuvMftVS+kF8l+XQse3ta1F4GokgJbSKdL5yqe2cU5m68d&#10;s43kAwz2ByhaJjWcHkxdscDIxslfTLWSO+NNHU64aTNT15KLFAOiGY9+imbZMCtSLEiOt4c0+b9n&#10;lr95uHVEViXN84ISzVoUaRncI/v23z0j3W4tv35GLB1Zf/nfff1MklolPEcSn/QeNbsnSCPCedS7&#10;mNXO+jmML+2tGzgPMqZoW7uWOINSTItR/FLikAqyTXXZHeoitoFwXE7PZqcFqschmk7y8STVLetN&#10;RZPW+fCPMC2JRElXQocPduGc6ZJt9nDjQ6pONUTIqo9jSupWodgPTJFiMh1Ph2Y40smPdfJpxNo3&#10;zJHO5FinmI1Okx2AG7yC2sOLELxRsrqWSiXGrVeXyhFAKGlRzM5eLqIDPPlBTWnSlXQ2mcYcMExJ&#10;rVgA2VrUzes1JUytMX48uBTvD4/9zh9cYHAq5IQo5gMuS3qdvvRIbdrXpuqhzPahRiTp/a+gYlBX&#10;zDf9i+SyT04rA0ZaybakZ319+5CUjiGLNJRDPcwGqsum6shKbdw7hnBOZxhrSioJdGNEHD+sEFQ+&#10;nyTyHg0xhk5i+rhXjsaGupOhSSMTGyj6ihAPsa8U4/d9OyjbsB52sjOkfNBOkR6AJe4Icxb7uu/k&#10;SK1MtcP8pG6OMC2/lnB6g/zeMofmwiW2Y3iLo1YGVTQDRUlj3OPv7qM+BhxSSjpsJpT404Y5gbL9&#10;qzH6L8dFHIaQmGJ6moNxx5LVsURv2kuD7kK7A10io35Qe7J2pr3DEl1ErxAxzeG7b6aBuQzgIcIa&#10;5mKxSDTWl2XhRi8tj8b36X6/vWPODnMYMMBvzH6LDRPRN0NMdq8bX2qz2ARTyxCFT3kdGKy+VIZh&#10;TcfdeswnraefycV3AA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qvwzeE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E.4 KROK 1</w:t>
      </w:r>
    </w:p>
    <w:p w14:paraId="6F3E7315"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 xml:space="preserve">W pierwszej kolejności Wnioskodawca zobowiązany jest wskazać czy projekt prowadzi do odtworzenia zdolności produkcyjnych Wnioskodawcy. </w:t>
      </w:r>
    </w:p>
    <w:p w14:paraId="49D1E557" w14:textId="77777777" w:rsidR="00DE292B" w:rsidRPr="00C83C0E" w:rsidRDefault="00DE292B" w:rsidP="00C83C0E">
      <w:pPr>
        <w:spacing w:line="240" w:lineRule="auto"/>
        <w:ind w:left="1418"/>
        <w:rPr>
          <w:rFonts w:ascii="Arial" w:hAnsi="Arial" w:cs="Arial"/>
          <w:b/>
          <w:color w:val="000000"/>
        </w:rPr>
      </w:pPr>
      <w:r w:rsidRPr="00C83C0E">
        <w:rPr>
          <w:rFonts w:ascii="Arial" w:hAnsi="Arial" w:cs="Arial"/>
          <w:b/>
          <w:color w:val="000000"/>
        </w:rPr>
        <w:t xml:space="preserve">Należy mieć na uwadze, że projekty polegające na odtworzeniu zdolności produkcyjnych nie podlegają dofinansowaniu. </w:t>
      </w:r>
    </w:p>
    <w:p w14:paraId="14580610" w14:textId="77777777" w:rsidR="00151B0B" w:rsidRPr="00C83C0E" w:rsidRDefault="00151B0B"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20384" behindDoc="0" locked="0" layoutInCell="1" allowOverlap="1" wp14:anchorId="5A3B2D74" wp14:editId="2B4BA0F8">
                <wp:simplePos x="0" y="0"/>
                <wp:positionH relativeFrom="column">
                  <wp:posOffset>207010</wp:posOffset>
                </wp:positionH>
                <wp:positionV relativeFrom="paragraph">
                  <wp:posOffset>243840</wp:posOffset>
                </wp:positionV>
                <wp:extent cx="586740" cy="532130"/>
                <wp:effectExtent l="294005" t="0" r="0" b="107315"/>
                <wp:wrapNone/>
                <wp:docPr id="225" name="Strzałka wygięta w górę 22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477B" id="Strzałka wygięta w górę 225" o:spid="_x0000_s1026" alt="Strzałka znak graficzny" style="position:absolute;margin-left:16.3pt;margin-top:19.2pt;width:46.2pt;height:41.9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HQSgMAAJQGAAAOAAAAZHJzL2Uyb0RvYy54bWysVU1u2zoQ3hfoHQjuG9my5aRGlMJIkIcH&#10;pG1Qt8iapiiLDUWyJB3ZWb5b9BzvCG3v1Y+U7Lg/q6JaEDOc4cw3vzp/tW0VeRDOS6NLOj4ZUSI0&#10;N5XU65J+eH/94owSH5iumDJalHQnPH118fzZeWfnIjeNUZVwBEa0n3e2pE0Idp5lnjeiZf7EWKEh&#10;rI1rWQDr1lnlWAfrrcry0WiWdcZV1hkuvMftVS+kF8l+XQse3ta1F4GokgJbSKdL5yqe2cU5m68d&#10;s43kAwz2ByhaJjWcHkxdscDIxslfTLWSO+NNHU64aTNT15KLFAOiGY9+imbZMCtSLEiOt4c0+b9n&#10;lr95uHVEViXN84ISzVoUaRncI/v23z0j3W4tv35GLB1Zf/nfff1MklolPEcSn/QeNbsnSCPCedS7&#10;mNXO+jmML+2tGzgPMqZoW7uWOINSFNNR/FLikAqyTXXZHeoitoFwXBZns9MpqschKib5eJLqlvWm&#10;oknrfPhHmJZEoqQrocMHu3DOdMk2e7jxIVWnGiJk1ccxJXWrUOwHpsh0UoyLoRmOdPJjnbyIWPuG&#10;OdKZHOtMZ6PTZAfgBq+g9vAiBG+UrK6lUolx69WlcgQQSjqdzs5eLqIDPPlBTWnSlXQ2KWIOGKak&#10;ViyAbC3q5vWaEqbWGD8eXIr3h8d+5w8uMDgVckIU8wGXJb1OX3qkNu1rU/VQZvtQI5L0/ldQMagr&#10;5pv+RXLZJ6eVASOtZFvSs76+fUhKx5BFGsqhHmYD1WVTdWSlNu4dQzinM4w1JZUEujEijh9WCCqf&#10;TxJ5j4YYQycxfdwrR2ND3cnQpJGJDRR9RYiH2FeK8fu+HZRtWA872RlSPminSA/AEneEOYt93Xdy&#10;pFam2mF+UjdHmJZfSzi9QX5vmUNz4RLbMbzFUSuDKpqBoqQx7vF391EfAw4pJR02E0r8acOcQNn+&#10;1Rj9l+NpHIaQmGlxmoNxx5LVsURv2kuD7kK7A10io35Qe7J2pr3DEl1ErxAxzeG7b6aBuQzgIcIa&#10;5mKxSDTWl2XhRi8tj8b36X6/vWPODnMYMMBvzH6LDRPRN0NMdq8bX2qz2ARTyxCFT3kdGKy+VIZh&#10;TcfdeswnraefycV3AA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wndx0E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E.4 KROK 2</w:t>
      </w:r>
    </w:p>
    <w:p w14:paraId="0FED43EB"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 xml:space="preserve">Następnie Wnioskodawca zobowiązany jest do przedstawienia </w:t>
      </w:r>
      <w:r w:rsidRPr="00C83C0E">
        <w:rPr>
          <w:rFonts w:ascii="Arial" w:hAnsi="Arial" w:cs="Arial"/>
          <w:b/>
          <w:i/>
          <w:color w:val="000000"/>
        </w:rPr>
        <w:t xml:space="preserve">uzasadnienia spełnienia przez projekt warunków inwestycji początkowej lub inwestycji początkowej na rzecz nowej działalności gospodarczej </w:t>
      </w:r>
      <w:r w:rsidRPr="00C83C0E">
        <w:rPr>
          <w:rFonts w:ascii="Arial" w:hAnsi="Arial" w:cs="Arial"/>
          <w:color w:val="000000"/>
        </w:rPr>
        <w:t>poprzez wybranie oraz uzasadnienie właściwego typu inwestycji.</w:t>
      </w:r>
    </w:p>
    <w:p w14:paraId="1C535960" w14:textId="77777777" w:rsidR="00DE292B" w:rsidRPr="00C83C0E" w:rsidRDefault="00DE292B" w:rsidP="00C83C0E">
      <w:pPr>
        <w:spacing w:line="240" w:lineRule="auto"/>
        <w:ind w:left="1418"/>
        <w:jc w:val="both"/>
        <w:rPr>
          <w:rFonts w:ascii="Arial" w:hAnsi="Arial" w:cs="Arial"/>
          <w:color w:val="000000"/>
        </w:rPr>
      </w:pPr>
      <w:r w:rsidRPr="00C83C0E">
        <w:rPr>
          <w:rFonts w:ascii="Arial" w:hAnsi="Arial" w:cs="Arial"/>
          <w:color w:val="000000"/>
        </w:rPr>
        <w:t xml:space="preserve">Do wyboru Wnioskodawca ma następujące typy inwestycji: </w:t>
      </w:r>
    </w:p>
    <w:p w14:paraId="44988AE5" w14:textId="77777777" w:rsidR="00DE292B" w:rsidRPr="00C83C0E" w:rsidRDefault="00DE292B" w:rsidP="0016497E">
      <w:pPr>
        <w:numPr>
          <w:ilvl w:val="0"/>
          <w:numId w:val="36"/>
        </w:numPr>
        <w:spacing w:line="240" w:lineRule="auto"/>
        <w:ind w:left="2268" w:hanging="567"/>
        <w:rPr>
          <w:rFonts w:ascii="Arial" w:hAnsi="Arial" w:cs="Arial"/>
          <w:color w:val="000000"/>
        </w:rPr>
      </w:pPr>
      <w:r w:rsidRPr="00C83C0E">
        <w:rPr>
          <w:rFonts w:ascii="Arial" w:hAnsi="Arial" w:cs="Arial"/>
          <w:color w:val="000000"/>
        </w:rPr>
        <w:t xml:space="preserve">Założenie nowego przedsiębiorstwa (rozumiane również jako założenie nowego zakładu); </w:t>
      </w:r>
    </w:p>
    <w:p w14:paraId="2B1556EC" w14:textId="77777777" w:rsidR="00DE292B" w:rsidRPr="00C83C0E" w:rsidRDefault="00DE292B" w:rsidP="0016497E">
      <w:pPr>
        <w:numPr>
          <w:ilvl w:val="0"/>
          <w:numId w:val="36"/>
        </w:numPr>
        <w:spacing w:line="240" w:lineRule="auto"/>
        <w:ind w:left="2268" w:hanging="567"/>
        <w:rPr>
          <w:rFonts w:ascii="Arial" w:hAnsi="Arial" w:cs="Arial"/>
          <w:color w:val="000000"/>
        </w:rPr>
      </w:pPr>
      <w:r w:rsidRPr="00C83C0E">
        <w:rPr>
          <w:rFonts w:ascii="Arial" w:hAnsi="Arial" w:cs="Arial"/>
          <w:color w:val="000000"/>
        </w:rPr>
        <w:t>Zwiększenie zdolności produkcyjnej istniejącego zakładu – przez zwiększenie zdolności rozumie się zwiększenie skali produkcji lub świadczenia usług, zwiększa się wolumen sprzedaży tych samych produktów/usług;</w:t>
      </w:r>
    </w:p>
    <w:p w14:paraId="6CB46C81" w14:textId="77777777" w:rsidR="00DE292B" w:rsidRPr="00C83C0E" w:rsidRDefault="00DE292B" w:rsidP="0016497E">
      <w:pPr>
        <w:numPr>
          <w:ilvl w:val="0"/>
          <w:numId w:val="36"/>
        </w:numPr>
        <w:spacing w:line="240" w:lineRule="auto"/>
        <w:ind w:left="2268" w:hanging="567"/>
        <w:rPr>
          <w:rFonts w:ascii="Arial" w:hAnsi="Arial" w:cs="Arial"/>
          <w:color w:val="000000"/>
        </w:rPr>
      </w:pPr>
      <w:r w:rsidRPr="00C83C0E">
        <w:rPr>
          <w:rFonts w:ascii="Arial" w:hAnsi="Arial" w:cs="Arial"/>
          <w:color w:val="000000"/>
        </w:rPr>
        <w:t>Dywersyfikację produkcji przedsiębiorstwa poprzez wprowadzenie nowych produktów dotąd niewytwarzanych -</w:t>
      </w:r>
      <w:r w:rsidRPr="00C83C0E">
        <w:rPr>
          <w:rFonts w:ascii="Arial" w:hAnsi="Arial" w:cs="Arial"/>
        </w:rPr>
        <w:t xml:space="preserve"> </w:t>
      </w:r>
      <w:r w:rsidRPr="00C83C0E">
        <w:rPr>
          <w:rFonts w:ascii="Arial" w:hAnsi="Arial" w:cs="Arial"/>
          <w:color w:val="000000"/>
        </w:rPr>
        <w:t>konieczne jest wprowadzenie nowych produktów, które jeszcze nie były oferowane. Dodatkowo w przypadku pomocy przyznanej na dywersyfikację istniejącego zakładu koszty kwalifikowane muszą przekraczać o co najmniej 200% wartość księgową ponownie wykorzystanych aktywów, odnotowaną w roku obrotowym poprzedzającym rozpoczęcie prac</w:t>
      </w:r>
      <w:r w:rsidR="007A67DA">
        <w:rPr>
          <w:rFonts w:ascii="Arial" w:hAnsi="Arial" w:cs="Arial"/>
          <w:color w:val="000000"/>
        </w:rPr>
        <w:t>;</w:t>
      </w:r>
    </w:p>
    <w:p w14:paraId="60B389B9" w14:textId="77777777" w:rsidR="00DE292B" w:rsidRPr="00C83C0E" w:rsidRDefault="00DE292B" w:rsidP="0016497E">
      <w:pPr>
        <w:numPr>
          <w:ilvl w:val="0"/>
          <w:numId w:val="36"/>
        </w:numPr>
        <w:spacing w:line="240" w:lineRule="auto"/>
        <w:ind w:left="2268" w:hanging="567"/>
        <w:rPr>
          <w:rFonts w:ascii="Arial" w:hAnsi="Arial" w:cs="Arial"/>
          <w:color w:val="000000"/>
        </w:rPr>
      </w:pPr>
      <w:r w:rsidRPr="00C83C0E">
        <w:rPr>
          <w:rFonts w:ascii="Arial" w:hAnsi="Arial" w:cs="Arial"/>
          <w:color w:val="000000"/>
        </w:rPr>
        <w:lastRenderedPageBreak/>
        <w:t>Zasadniczą zmianę dotyczącą całościowego procesu produkcyjnego w istniejącym przedsiębiorstwie – chodzi o zasadniczą (fundamentalną) zmianę produkcji tych samych towarów lub zmianę świadczenia tych samych usług – nowe rozwiązania technologiczne lub organizacyjne zasadniczo inne od tych stosowanych</w:t>
      </w:r>
      <w:r w:rsidR="007A67DA">
        <w:rPr>
          <w:rFonts w:ascii="Arial" w:hAnsi="Arial" w:cs="Arial"/>
          <w:color w:val="000000"/>
        </w:rPr>
        <w:t>;</w:t>
      </w:r>
    </w:p>
    <w:p w14:paraId="62B75798" w14:textId="77777777" w:rsidR="00DE292B" w:rsidRPr="00C83C0E" w:rsidRDefault="00DE292B" w:rsidP="0016497E">
      <w:pPr>
        <w:numPr>
          <w:ilvl w:val="0"/>
          <w:numId w:val="36"/>
        </w:numPr>
        <w:spacing w:line="240" w:lineRule="auto"/>
        <w:ind w:left="2268" w:hanging="567"/>
        <w:rPr>
          <w:rFonts w:ascii="Arial" w:hAnsi="Arial" w:cs="Arial"/>
          <w:color w:val="000000"/>
        </w:rPr>
      </w:pPr>
      <w:r w:rsidRPr="00C83C0E">
        <w:rPr>
          <w:rFonts w:ascii="Arial" w:hAnsi="Arial" w:cs="Arial"/>
          <w:color w:val="000000"/>
        </w:rPr>
        <w:t xml:space="preserve">Nabycie aktywów należących do zakładu, który został zamknięty lub zostałby zamknięty, gdyby zakup nie nastąpił, przy czym aktywa nabywane są przez inwestora niezwiązanego ze sprzedawcą i wyklucza się samo nabycie akcji lub udziałów przedsiębiorstwa. </w:t>
      </w:r>
    </w:p>
    <w:p w14:paraId="2EA856CF" w14:textId="77777777" w:rsidR="00DE292B" w:rsidRPr="00CE69A1" w:rsidRDefault="00FE6044" w:rsidP="00C83C0E">
      <w:pPr>
        <w:spacing w:line="240" w:lineRule="auto"/>
        <w:ind w:left="2268"/>
        <w:jc w:val="both"/>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(każdy z punktów)</w:t>
      </w:r>
    </w:p>
    <w:p w14:paraId="0B170EF5"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22432" behindDoc="0" locked="0" layoutInCell="1" allowOverlap="1" wp14:anchorId="0F6B1E2B" wp14:editId="1B710375">
                <wp:simplePos x="0" y="0"/>
                <wp:positionH relativeFrom="column">
                  <wp:posOffset>207010</wp:posOffset>
                </wp:positionH>
                <wp:positionV relativeFrom="paragraph">
                  <wp:posOffset>243840</wp:posOffset>
                </wp:positionV>
                <wp:extent cx="586740" cy="532130"/>
                <wp:effectExtent l="294005" t="0" r="0" b="107315"/>
                <wp:wrapNone/>
                <wp:docPr id="226" name="Strzałka wygięta w górę 22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9DFA9" id="Strzałka wygięta w górę 226" o:spid="_x0000_s1026" alt="Strzałka znak graficzny" style="position:absolute;margin-left:16.3pt;margin-top:19.2pt;width:46.2pt;height:41.9pt;rotation:9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fzSgMAAJQGAAAOAAAAZHJzL2Uyb0RvYy54bWysVdtuGzcQfS/QfyD4Xq+0utgRvA4EGy4K&#10;uIkRJfAzxeVqWfNWkvJKfuxf5Dv6CUn+K4fclaxcnoruAzHDGc6cue7l651W5En4IK2p6PhsRIkw&#10;3NbSbCr64f3tbxeUhMhMzZQ1oqJ7Eejrq19/uezcQpS2taoWnsCICYvOVbSN0S2KIvBWaBbOrBMG&#10;wsZ6zSJYvylqzzpY16ooR6N50VlfO2+5CAG3N72QXmX7TSN4fNs0QUSiKgpsMZ8+n+t0FleXbLHx&#10;zLWSDzDYf0ChmTRwejR1wyIjWy9/MKUl9zbYJp5xqwvbNJKLHAOiGY++i2bVMidyLEhOcMc0hf/P&#10;LH/zdO+JrCtalnNKDNMo0ir6Z/bln0dGuv1Gfv6IWDqy+fSv//yRZLVaBI4kvug9G/ZIkEaE82z2&#10;KaudCwsYX7l7P3ABZErRrvGaeItSzKaj9OXEIRVkl+uyP9ZF7CLhuJxdzM+nqB6HaDYpx5Nct6I3&#10;lUw6H+LvwmqSiIquhYkf3NJ722Xb7OkuxFydeoiQ1X+NKWm0QrGfmCLTyWw8G5rhRKc81SlnCWvf&#10;MCc6k1Od6Xx0nu0A3OAV1AFeghCskvWtVCozfrO+Vp4AQkWn0/nFq2VygCffqClDuorOJ7OUA4Yp&#10;aRSLILVD3YLZUMLUBuPHo8/xfvM47MPRBQanRk6IYiHisqK3+cuP1Fb/aeseyvwQakKS3/8IKgV1&#10;w0Lbv8gu++RoGTHSSuqKXvT17UNSJoUs8lAO9bBbqK7auiNrtfXvGMI5n2OsKakl0I0RcfqwQlD5&#10;cpLJRzTEGDqZ6eNee5oa6kHGNo9MaqDkK0E8xr5WjD/27aBcy3rY2c6Q8kE7R3oElrkTzEXq676T&#10;E7W29R7zk7s5wXT8VsLpHfJ7zzyaC5fYjvEtjkZZVNEOFCWt9c8/u0/6GHBIKemwmVDiv7fMC5Tt&#10;D4PRfzWepmGImZnOzksw/lSyPpWYrb626C60O9BlMulHdSAbb/UDlugyeYWIGQ7ffTMNzHUEDxHW&#10;MBfLZaaxvhyLd2bleDJ+SPf73QPzbpjDiAF+Yw9bbJiIvhlSsnvd9NLY5TbaRsYkfMnrwGD15TIM&#10;azrt1lM+a738TK6+Ag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O+zH80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E.4 KROK 3</w:t>
      </w:r>
    </w:p>
    <w:p w14:paraId="0EA5729F" w14:textId="77777777" w:rsidR="00DE292B" w:rsidRPr="00C83C0E" w:rsidRDefault="00DE292B" w:rsidP="001503F6">
      <w:pPr>
        <w:spacing w:line="240" w:lineRule="auto"/>
        <w:ind w:left="1418"/>
        <w:rPr>
          <w:rFonts w:ascii="Arial" w:hAnsi="Arial" w:cs="Arial"/>
          <w:color w:val="000000"/>
        </w:rPr>
      </w:pPr>
      <w:r w:rsidRPr="00C83C0E">
        <w:rPr>
          <w:rFonts w:ascii="Arial" w:hAnsi="Arial" w:cs="Arial"/>
          <w:color w:val="000000"/>
        </w:rPr>
        <w:t xml:space="preserve">Zgodnie z zapisami Rozporządzenia KE nr 651/2014 Wnioskodawca ubiegający się o regionalną pomoc inwestycyjną zobowiązany jest </w:t>
      </w:r>
      <w:r w:rsidRPr="00C83C0E">
        <w:rPr>
          <w:rFonts w:ascii="Arial" w:hAnsi="Arial" w:cs="Arial"/>
          <w:b/>
          <w:color w:val="000000"/>
        </w:rPr>
        <w:t>wnieść wkład finansowy w wysokości co najmniej 25% kosztów kwalifikowanych pochodzący ze środków własnych lub zewnętrznych źródeł finansowania, w postaci wolnej od wszelkiego publicznego wsparcia finansowego</w:t>
      </w:r>
      <w:r w:rsidRPr="00C83C0E">
        <w:rPr>
          <w:rFonts w:ascii="Arial" w:hAnsi="Arial" w:cs="Arial"/>
          <w:color w:val="000000"/>
        </w:rPr>
        <w:t xml:space="preserve">. </w:t>
      </w:r>
    </w:p>
    <w:p w14:paraId="7C2AF847" w14:textId="77777777" w:rsidR="00DE292B" w:rsidRPr="00C83C0E" w:rsidRDefault="00DE292B" w:rsidP="001503F6">
      <w:pPr>
        <w:spacing w:line="240" w:lineRule="auto"/>
        <w:ind w:left="1418"/>
        <w:rPr>
          <w:rFonts w:ascii="Arial" w:hAnsi="Arial" w:cs="Arial"/>
          <w:color w:val="000000"/>
        </w:rPr>
      </w:pPr>
      <w:r w:rsidRPr="00C83C0E">
        <w:rPr>
          <w:rFonts w:ascii="Arial" w:hAnsi="Arial" w:cs="Arial"/>
          <w:color w:val="000000"/>
        </w:rPr>
        <w:t xml:space="preserve">W pkt E.4.3 Wnioskodawca zobowiązany jest wskazać czy wnosi do projektu 25% wkład oraz przedstawić w ramach uzasadnienia z jakich źródeł wkład ten zostanie wniesiony oraz w jakiej wysokości. </w:t>
      </w:r>
    </w:p>
    <w:p w14:paraId="1783B6AE" w14:textId="77777777" w:rsidR="00DE292B" w:rsidRPr="00CE69A1" w:rsidRDefault="00FE6044" w:rsidP="00C83C0E">
      <w:pPr>
        <w:spacing w:line="240" w:lineRule="auto"/>
        <w:ind w:left="1985"/>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3303E07E" w14:textId="77777777" w:rsidR="00DE292B" w:rsidRPr="00C83C0E" w:rsidRDefault="00DE292B" w:rsidP="00C83C0E">
      <w:pPr>
        <w:pStyle w:val="Nagwek3"/>
        <w:spacing w:line="240" w:lineRule="auto"/>
        <w:rPr>
          <w:rFonts w:cs="Arial"/>
        </w:rPr>
      </w:pPr>
      <w:bookmarkStart w:id="124" w:name="_Toc507060831"/>
      <w:bookmarkStart w:id="125" w:name="_Toc526333346"/>
      <w:bookmarkStart w:id="126" w:name="_Toc8122985"/>
      <w:r w:rsidRPr="00C83C0E">
        <w:rPr>
          <w:rFonts w:cs="Arial"/>
        </w:rPr>
        <w:t>Pkt E.5 Pomoc inwestycyjna w zakresie efektywności energetycznej</w:t>
      </w:r>
      <w:bookmarkEnd w:id="124"/>
      <w:bookmarkEnd w:id="125"/>
      <w:bookmarkEnd w:id="126"/>
    </w:p>
    <w:p w14:paraId="36C80CDA" w14:textId="77777777" w:rsidR="00DE292B" w:rsidRPr="00C83C0E" w:rsidRDefault="00DE292B" w:rsidP="00C83C0E">
      <w:pPr>
        <w:spacing w:line="240" w:lineRule="auto"/>
        <w:ind w:left="1418"/>
        <w:rPr>
          <w:rFonts w:ascii="Arial" w:hAnsi="Arial" w:cs="Arial"/>
          <w:color w:val="222222"/>
        </w:rPr>
      </w:pPr>
      <w:r w:rsidRPr="00C83C0E">
        <w:rPr>
          <w:rFonts w:ascii="Arial" w:hAnsi="Arial" w:cs="Arial"/>
          <w:color w:val="000000"/>
        </w:rPr>
        <w:t>Pkt E.5 wniosku dostępny jest w przypadku gdy Wnioskodawca w pkt E.1, jako rodzaj projektu zaznaczył  pomoc inwestycyjna w zakresie efektywności energetycznej. Warunki udzielania pomocy inwestycyjnej zostały w</w:t>
      </w:r>
      <w:r w:rsidR="007A67DA">
        <w:rPr>
          <w:rFonts w:ascii="Arial" w:hAnsi="Arial" w:cs="Arial"/>
          <w:color w:val="000000"/>
        </w:rPr>
        <w:t> </w:t>
      </w:r>
      <w:r w:rsidRPr="00C83C0E">
        <w:rPr>
          <w:rFonts w:ascii="Arial" w:hAnsi="Arial" w:cs="Arial"/>
          <w:color w:val="000000"/>
        </w:rPr>
        <w:t>rozporządzeniu Komisji (UE) nr 651/2014 z</w:t>
      </w:r>
      <w:r w:rsidR="007A67DA">
        <w:rPr>
          <w:rFonts w:ascii="Arial" w:hAnsi="Arial" w:cs="Arial"/>
          <w:color w:val="000000"/>
        </w:rPr>
        <w:t xml:space="preserve"> </w:t>
      </w:r>
      <w:r w:rsidRPr="00C83C0E">
        <w:rPr>
          <w:rFonts w:ascii="Arial" w:hAnsi="Arial" w:cs="Arial"/>
          <w:color w:val="000000"/>
        </w:rPr>
        <w:t>dnia 17 czerwca 2014 r. uznające niektóre rodzaje pomocy za zgodne z</w:t>
      </w:r>
      <w:r w:rsidR="007A67DA">
        <w:rPr>
          <w:rFonts w:ascii="Arial" w:hAnsi="Arial" w:cs="Arial"/>
          <w:color w:val="000000"/>
        </w:rPr>
        <w:t xml:space="preserve"> </w:t>
      </w:r>
      <w:r w:rsidRPr="00C83C0E">
        <w:rPr>
          <w:rFonts w:ascii="Arial" w:hAnsi="Arial" w:cs="Arial"/>
          <w:color w:val="000000"/>
        </w:rPr>
        <w:t>rynkiem wewnętrznym w</w:t>
      </w:r>
      <w:r w:rsidR="007A67DA">
        <w:rPr>
          <w:rFonts w:ascii="Arial" w:hAnsi="Arial" w:cs="Arial"/>
          <w:color w:val="000000"/>
        </w:rPr>
        <w:t> </w:t>
      </w:r>
      <w:r w:rsidRPr="00C83C0E">
        <w:rPr>
          <w:rFonts w:ascii="Arial" w:hAnsi="Arial" w:cs="Arial"/>
          <w:color w:val="000000"/>
        </w:rPr>
        <w:t xml:space="preserve">zastosowaniu art. 107 i 108 Traktatu oraz Rozporządzeniu Ministra Infrastruktury i Rozwoju </w:t>
      </w:r>
      <w:r w:rsidRPr="00C83C0E">
        <w:rPr>
          <w:rFonts w:ascii="Arial" w:hAnsi="Arial" w:cs="Arial"/>
          <w:color w:val="222222"/>
        </w:rPr>
        <w:t>z 28 sierpnia 2015 r. w</w:t>
      </w:r>
      <w:r w:rsidR="007A67DA">
        <w:rPr>
          <w:rFonts w:ascii="Arial" w:hAnsi="Arial" w:cs="Arial"/>
        </w:rPr>
        <w:t xml:space="preserve"> </w:t>
      </w:r>
      <w:r w:rsidRPr="00C83C0E">
        <w:rPr>
          <w:rFonts w:ascii="Arial" w:hAnsi="Arial" w:cs="Arial"/>
          <w:color w:val="222222"/>
        </w:rPr>
        <w:t>sprawie udzielania pomocy na inwestycje wspierające efektywność energetyczną w ramach regionalnych programów operacyjnych na lata 2014-2020</w:t>
      </w:r>
      <w:r w:rsidR="00ED481A" w:rsidRPr="00C83C0E">
        <w:rPr>
          <w:rFonts w:ascii="Arial" w:hAnsi="Arial" w:cs="Arial"/>
          <w:color w:val="222222"/>
        </w:rPr>
        <w:t>.</w:t>
      </w:r>
    </w:p>
    <w:p w14:paraId="33A1E12F"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24480" behindDoc="0" locked="0" layoutInCell="1" allowOverlap="1" wp14:anchorId="599E5CF2" wp14:editId="2B6087A8">
                <wp:simplePos x="0" y="0"/>
                <wp:positionH relativeFrom="column">
                  <wp:posOffset>207010</wp:posOffset>
                </wp:positionH>
                <wp:positionV relativeFrom="paragraph">
                  <wp:posOffset>243840</wp:posOffset>
                </wp:positionV>
                <wp:extent cx="586740" cy="532130"/>
                <wp:effectExtent l="294005" t="0" r="0" b="107315"/>
                <wp:wrapNone/>
                <wp:docPr id="227" name="Strzałka wygięta w górę 22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D7DE" id="Strzałka wygięta w górę 227" o:spid="_x0000_s1026" alt="Strzałka znak graficzny" style="position:absolute;margin-left:16.3pt;margin-top:19.2pt;width:46.2pt;height:41.9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VbSgMAAJQGAAAOAAAAZHJzL2Uyb0RvYy54bWysVc1uGzcQvhfoOxC81yut/hzB60Cw4aKA&#10;mxhVAp8pLlfLmn8lKa/kY98iz9FHaPJe+chdyUrTU9E9EDOc4cw3v3v1dq8VeRY+SGsqOr4YUSIM&#10;t7U024p+/HD30yUlITJTM2WNqOhBBPr2+scfrjq3FKVtraqFJzBiwrJzFW1jdMuiCLwVmoUL64SB&#10;sLFeswjWb4vasw7WtSrK0WhedNbXzlsuQsDtbS+k19l+0wge3zdNEJGoigJbzKfP5yadxfUVW249&#10;c63kAwz2H1BoJg2cnkzdssjIzsvvTGnJvQ22iRfc6sI2jeQix4BoxqN/RLNumRM5FiQnuFOawv9n&#10;lr97fvBE1hUtywUlhmkUaR39C/vy5xMj3WErP39CLB3Z/v2X//yJZLVaBI4kvuq9GPZEkEaE82IO&#10;KaudC0sYX7sHP3ABZErRvvGaeItSzKaj9OXEIRVkn+tyONVF7CPhuJxdzhdTVI9DNJuU40muW9Gb&#10;SiadD/FnYTVJREU3wsSPbuW97bJt9nwfYq5OPUTI6t/HlDRaodjPTJHpZDaeDc1wplOe65SzhLVv&#10;mDOdybnOdD5aZDsAN3gFdYSXIASrZH0nlcqM325ulCeAUNHpdH75ZpUc4Mk3asqQrqLzySzlgGFK&#10;GsUiSO1Qt2C2lDC1xfjx6HO83zwOh3BygcGpkROiWIi4rOhd/vIjtdO/2rqHMj+GmpDk99+DSkHd&#10;stD2L7LLPjlaRoy0krqil319+5CUSSGLPJRDPewOquu27shG7fxvDOEs5hhrSmoJdGNEnD6sEFS+&#10;nGTyCQ0xhk5m+rg3nqaGepSxzSOTGij5ShBPsW8U4099OyjXsh52tjOkfNDOkZ6AZe4Mc5H6uu/k&#10;RG1sfcD85G5OMB2/k3B6j/w+MI/mwiW2Y3yPo1EWVbQDRUlr/cu/3Sd9DDiklHTYTCjxHzvmBcr2&#10;i8HovxlP0zDEzExnixKMP5dsziVmp28sugvtDnSZTPpRHcnGW/2IJbpKXiFihsN330wDcxPBQ4Q1&#10;zMVqlWmsL8fivVk7nowf0/1h/8i8G+YwYoDf2eMWGyaib4aU7F43vTR2tYu2kTEJX/M6MFh9uQzD&#10;mk679ZzPWq8/k+uvAA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U2eFW0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E.5 KROK 1</w:t>
      </w:r>
    </w:p>
    <w:p w14:paraId="6448A7AE"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Wnioskodawca zobowiązany jest przedstawić informacje potwierdzające spełnienie wymogów określonych dla danego rodzaju pomocy. W</w:t>
      </w:r>
      <w:r w:rsidR="00ED481A" w:rsidRPr="00C83C0E">
        <w:rPr>
          <w:rFonts w:ascii="Arial" w:hAnsi="Arial" w:cs="Arial"/>
          <w:color w:val="000000"/>
        </w:rPr>
        <w:t> </w:t>
      </w:r>
      <w:r w:rsidRPr="00C83C0E">
        <w:rPr>
          <w:rFonts w:ascii="Arial" w:hAnsi="Arial" w:cs="Arial"/>
          <w:color w:val="000000"/>
        </w:rPr>
        <w:t>szczególności w przypadku projektów dla których koszty określono na podstawie odniesienia do podobnej, mniej efektywnej energetycznie inwestycji należy przedstawić szczegółowe założenia opisujące tą podobną mniej efektywną energetycznie inwestycje.</w:t>
      </w:r>
    </w:p>
    <w:p w14:paraId="5255B5B9" w14:textId="77777777" w:rsidR="00DE292B" w:rsidRPr="00CE69A1" w:rsidRDefault="00FE6044" w:rsidP="00C83C0E">
      <w:pPr>
        <w:spacing w:line="240" w:lineRule="auto"/>
        <w:ind w:left="1418"/>
        <w:jc w:val="both"/>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3D29492F" w14:textId="77777777" w:rsidR="00DE292B" w:rsidRPr="00C83C0E" w:rsidRDefault="00DE292B" w:rsidP="00C83C0E">
      <w:pPr>
        <w:pStyle w:val="Nagwek3"/>
        <w:spacing w:line="240" w:lineRule="auto"/>
        <w:rPr>
          <w:rFonts w:cs="Arial"/>
        </w:rPr>
      </w:pPr>
      <w:bookmarkStart w:id="127" w:name="_Toc507060832"/>
      <w:bookmarkStart w:id="128" w:name="_Toc526333347"/>
      <w:bookmarkStart w:id="129" w:name="_Toc8122986"/>
      <w:r w:rsidRPr="00C83C0E">
        <w:rPr>
          <w:rFonts w:cs="Arial"/>
        </w:rPr>
        <w:t>Pkt E.6 Pomoc inwestycyjna na infrastrukturę lokalną</w:t>
      </w:r>
      <w:bookmarkEnd w:id="127"/>
      <w:bookmarkEnd w:id="128"/>
      <w:bookmarkEnd w:id="129"/>
    </w:p>
    <w:p w14:paraId="73E954C8" w14:textId="77777777" w:rsidR="00DE292B" w:rsidRPr="00C83C0E" w:rsidRDefault="00DE292B" w:rsidP="00C83C0E">
      <w:pPr>
        <w:spacing w:line="240" w:lineRule="auto"/>
        <w:ind w:left="1418"/>
        <w:rPr>
          <w:rFonts w:ascii="Arial" w:hAnsi="Arial" w:cs="Arial"/>
          <w:color w:val="222222"/>
        </w:rPr>
      </w:pPr>
      <w:r w:rsidRPr="00C83C0E">
        <w:rPr>
          <w:rFonts w:ascii="Arial" w:hAnsi="Arial" w:cs="Arial"/>
          <w:color w:val="000000"/>
        </w:rPr>
        <w:t>Pkt E.6 wniosku dostępny jest w przypadku gdy Wnioskodawca w pkt E.1, jako rodzaj projektu zaznaczył  pomoc inwestycyjna na infrastrukturę lokalną. Warunki udzielania pomocy określone zostały w Rozporządzeniu Komisji (UE) nr 651/2014 z dnia 17 czerwca 2014 r. uznające niektóre rodzaje pomocy za zgodne z rynkiem wewnętrznym w</w:t>
      </w:r>
      <w:r w:rsidR="007A67DA">
        <w:rPr>
          <w:rFonts w:ascii="Arial" w:hAnsi="Arial" w:cs="Arial"/>
          <w:color w:val="000000"/>
        </w:rPr>
        <w:t xml:space="preserve"> </w:t>
      </w:r>
      <w:r w:rsidRPr="00C83C0E">
        <w:rPr>
          <w:rFonts w:ascii="Arial" w:hAnsi="Arial" w:cs="Arial"/>
          <w:color w:val="000000"/>
        </w:rPr>
        <w:t>zastosowaniu art. 107 i 108 Traktatu oraz Rozporządzeniu Ministra Infrastruktury i Rozwoju z</w:t>
      </w:r>
      <w:r w:rsidRPr="00C83C0E">
        <w:rPr>
          <w:rFonts w:ascii="Arial" w:hAnsi="Arial" w:cs="Arial"/>
          <w:color w:val="222222"/>
        </w:rPr>
        <w:t xml:space="preserve"> dnia 5 sierpnia 2015 r. </w:t>
      </w:r>
      <w:r w:rsidRPr="00C83C0E">
        <w:rPr>
          <w:rFonts w:ascii="Arial" w:hAnsi="Arial" w:cs="Arial"/>
          <w:color w:val="222222"/>
        </w:rPr>
        <w:lastRenderedPageBreak/>
        <w:t>w</w:t>
      </w:r>
      <w:r w:rsidR="007A67DA">
        <w:rPr>
          <w:rFonts w:ascii="Arial" w:hAnsi="Arial" w:cs="Arial"/>
          <w:color w:val="222222"/>
        </w:rPr>
        <w:t> </w:t>
      </w:r>
      <w:r w:rsidRPr="00C83C0E">
        <w:rPr>
          <w:rFonts w:ascii="Arial" w:hAnsi="Arial" w:cs="Arial"/>
          <w:color w:val="222222"/>
        </w:rPr>
        <w:t>sprawie udzielania pomocy inwestycyjnej na infrastrukturę lokalną w ramach regionalnych programów operacyjnych na lata 2014-2020.</w:t>
      </w:r>
    </w:p>
    <w:p w14:paraId="59666C26"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26528" behindDoc="0" locked="0" layoutInCell="1" allowOverlap="1" wp14:anchorId="31410668" wp14:editId="269F9D79">
                <wp:simplePos x="0" y="0"/>
                <wp:positionH relativeFrom="column">
                  <wp:posOffset>207010</wp:posOffset>
                </wp:positionH>
                <wp:positionV relativeFrom="paragraph">
                  <wp:posOffset>243840</wp:posOffset>
                </wp:positionV>
                <wp:extent cx="586740" cy="532130"/>
                <wp:effectExtent l="294005" t="0" r="0" b="107315"/>
                <wp:wrapNone/>
                <wp:docPr id="228" name="Strzałka wygięta w górę 22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D89A7" id="Strzałka wygięta w górę 228" o:spid="_x0000_s1026" alt="Strzałka znak graficzny" style="position:absolute;margin-left:16.3pt;margin-top:19.2pt;width:46.2pt;height:41.9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2SgMAAJQGAAAOAAAAZHJzL2Uyb0RvYy54bWysVdtuGzcQfS/QfyD4Xq+0utgRvA4EGy4K&#10;uIkRJfAzxeVqWfNWkvJKfuxf5Dv6CUn+K4fclaxcnoruAzHDGc6cue7l651W5En4IK2p6PhsRIkw&#10;3NbSbCr64f3tbxeUhMhMzZQ1oqJ7Eejrq19/uezcQpS2taoWnsCICYvOVbSN0S2KIvBWaBbOrBMG&#10;wsZ6zSJYvylqzzpY16ooR6N50VlfO2+5CAG3N72QXmX7TSN4fNs0QUSiKgpsMZ8+n+t0FleXbLHx&#10;zLWSDzDYf0ChmTRwejR1wyIjWy9/MKUl9zbYJp5xqwvbNJKLHAOiGY++i2bVMidyLEhOcMc0hf/P&#10;LH/zdO+JrCtaliiVYRpFWkX/zL7888hIt9/Izx8RS0c2n/71nz+SrFaLwJHEF71nwx4J0ohwns0+&#10;ZbVzYQHjK3fvBy6ATCnaNV4Tb1GK2XSUvpw4pILscl32x7qIXSQcl7OL+fkU1eMQzSbleJLrVvSm&#10;kknnQ/xdWE0SUdG1MPGDW3pvu2ybPd2FmKtTDxGy+q8xJY1WKPYTU2Q6mY1nQzOc6JSnOuUsYe0b&#10;5kRncqoznY/Osx2AG7yCOsBLEIJVsr6VSmXGb9bXyhNAqOh0Or94tUwO8OQbNWVIV9H5ZJZywDAl&#10;jWIRpHaoWzAbSpjaYPx49Dnebx6HfTi6wODUyAlRLERcVvQ2f/mR2uo/bd1DmR9CTUjy+x9BpaBu&#10;WGj7F9llnxwtI0ZaSV3Ri76+fUjKpJBFHsqhHnYL1VVbd2Sttv4dQzjnc4w1JbUEujEiTh9WCCpf&#10;TjL5iIYYQyczfdxrT1NDPcjY5pFJDZR8JYjH2NeK8ce+HZRrWQ872xlSPmjnSI/AMneCuUh93Xdy&#10;ota23mN+cjcnmI7fSji9Q37vmUdz4RLbMb7F0SiLKtqBoqS1/vln90kfAw4pJR02E0r895Z5gbL9&#10;YTD6r8bTNAwxM9PZeQnGn0rWpxKz1dcW3YV2B7pMJv2oDmTjrX7AEl0mrxAxw+G7b6aBuY7gIcIa&#10;5mK5zDTWl2PxzqwcT8YP6X6/e2DeDXMYMcBv7GGLDRPRN0NKdq+bXhq73EbbyJiEL3kdGKy+XIZh&#10;TafdespnrZefydVXAA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TpPp9k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E.6 KROK 1</w:t>
      </w:r>
    </w:p>
    <w:p w14:paraId="494FD26F" w14:textId="77777777" w:rsidR="00DE292B" w:rsidRPr="00C83C0E" w:rsidRDefault="00DE292B" w:rsidP="00C83C0E">
      <w:pPr>
        <w:spacing w:line="240" w:lineRule="auto"/>
        <w:ind w:left="1418"/>
        <w:jc w:val="both"/>
        <w:rPr>
          <w:rFonts w:ascii="Arial" w:hAnsi="Arial" w:cs="Arial"/>
          <w:color w:val="000000"/>
        </w:rPr>
      </w:pPr>
      <w:r w:rsidRPr="00C83C0E">
        <w:rPr>
          <w:rFonts w:ascii="Arial" w:hAnsi="Arial" w:cs="Arial"/>
          <w:color w:val="000000"/>
        </w:rPr>
        <w:t>Wnioskodawca zobowiązany jest przedstawić informacje w zakresie wskazującym:</w:t>
      </w:r>
    </w:p>
    <w:p w14:paraId="1648C3FE" w14:textId="77777777" w:rsidR="00DE292B" w:rsidRPr="00C83C0E" w:rsidRDefault="00DE292B" w:rsidP="0016497E">
      <w:pPr>
        <w:numPr>
          <w:ilvl w:val="0"/>
          <w:numId w:val="37"/>
        </w:numPr>
        <w:tabs>
          <w:tab w:val="left" w:pos="2268"/>
        </w:tabs>
        <w:spacing w:line="240" w:lineRule="auto"/>
        <w:ind w:left="2268" w:hanging="567"/>
        <w:rPr>
          <w:rFonts w:ascii="Arial" w:hAnsi="Arial" w:cs="Arial"/>
          <w:color w:val="000000"/>
        </w:rPr>
      </w:pPr>
      <w:r w:rsidRPr="00C83C0E">
        <w:rPr>
          <w:rFonts w:ascii="Arial" w:hAnsi="Arial" w:cs="Arial"/>
          <w:color w:val="000000"/>
        </w:rPr>
        <w:t>W jaki sposób Wnioskodawca zapewni, że powstała infrastruktura udostępniana będzie w oparciu o otwarte, przejrzyste oraz niedyskryminujące zasady;</w:t>
      </w:r>
    </w:p>
    <w:p w14:paraId="0093AEAF" w14:textId="77777777" w:rsidR="00DE292B" w:rsidRPr="00C83C0E" w:rsidRDefault="00DE292B" w:rsidP="0016497E">
      <w:pPr>
        <w:numPr>
          <w:ilvl w:val="0"/>
          <w:numId w:val="37"/>
        </w:numPr>
        <w:tabs>
          <w:tab w:val="left" w:pos="2268"/>
        </w:tabs>
        <w:spacing w:line="240" w:lineRule="auto"/>
        <w:ind w:left="2268" w:hanging="567"/>
        <w:rPr>
          <w:rFonts w:ascii="Arial" w:hAnsi="Arial" w:cs="Arial"/>
          <w:color w:val="000000"/>
        </w:rPr>
      </w:pPr>
      <w:r w:rsidRPr="00C83C0E">
        <w:rPr>
          <w:rFonts w:ascii="Arial" w:hAnsi="Arial" w:cs="Arial"/>
          <w:color w:val="000000"/>
        </w:rPr>
        <w:t>W jaki sposób Wnioskodawca ustalił cenę rynkową udostępniania infrastruktury;</w:t>
      </w:r>
    </w:p>
    <w:p w14:paraId="3CA12706" w14:textId="77777777" w:rsidR="00DE292B" w:rsidRPr="00C83C0E" w:rsidRDefault="00DE292B" w:rsidP="0016497E">
      <w:pPr>
        <w:numPr>
          <w:ilvl w:val="0"/>
          <w:numId w:val="37"/>
        </w:numPr>
        <w:tabs>
          <w:tab w:val="left" w:pos="2268"/>
        </w:tabs>
        <w:spacing w:line="240" w:lineRule="auto"/>
        <w:ind w:left="2268" w:hanging="567"/>
        <w:rPr>
          <w:rFonts w:ascii="Arial" w:hAnsi="Arial" w:cs="Arial"/>
        </w:rPr>
      </w:pPr>
      <w:r w:rsidRPr="00C83C0E">
        <w:rPr>
          <w:rFonts w:ascii="Arial" w:hAnsi="Arial" w:cs="Arial"/>
          <w:color w:val="000000"/>
        </w:rPr>
        <w:t>Czy kwota pomocy nie przekracza różnicy między kosztami kwalifikowanymi, a zyskiem operacyjnym z inwestycji – w tym zakresie należy uzupełnić również informacje w pkt F.3</w:t>
      </w:r>
      <w:r w:rsidR="007A67DA">
        <w:rPr>
          <w:rFonts w:ascii="Arial" w:hAnsi="Arial" w:cs="Arial"/>
          <w:color w:val="000000"/>
        </w:rPr>
        <w:t>;</w:t>
      </w:r>
    </w:p>
    <w:p w14:paraId="0D62D48B" w14:textId="77777777" w:rsidR="00DE292B" w:rsidRPr="00C83C0E" w:rsidRDefault="00DE292B" w:rsidP="0016497E">
      <w:pPr>
        <w:numPr>
          <w:ilvl w:val="0"/>
          <w:numId w:val="37"/>
        </w:numPr>
        <w:tabs>
          <w:tab w:val="left" w:pos="2268"/>
        </w:tabs>
        <w:spacing w:line="240" w:lineRule="auto"/>
        <w:ind w:left="2268" w:hanging="567"/>
        <w:rPr>
          <w:rFonts w:ascii="Arial" w:hAnsi="Arial" w:cs="Arial"/>
        </w:rPr>
      </w:pPr>
      <w:r w:rsidRPr="00C83C0E">
        <w:rPr>
          <w:rFonts w:ascii="Arial" w:hAnsi="Arial" w:cs="Arial"/>
          <w:color w:val="000000"/>
        </w:rPr>
        <w:t xml:space="preserve">Powstała infrastruktura nie jest dedykowana dla możliwych do ustalenia w trakcie oceny </w:t>
      </w:r>
      <w:r w:rsidRPr="00C83C0E">
        <w:rPr>
          <w:rFonts w:ascii="Arial" w:hAnsi="Arial" w:cs="Arial"/>
          <w:i/>
          <w:color w:val="000000"/>
        </w:rPr>
        <w:t>ex ante</w:t>
      </w:r>
      <w:r w:rsidRPr="00C83C0E">
        <w:rPr>
          <w:rFonts w:ascii="Arial" w:hAnsi="Arial" w:cs="Arial"/>
          <w:color w:val="000000"/>
        </w:rPr>
        <w:t xml:space="preserve"> przedsiębiorstw i dostosowana do ich potrzeb. </w:t>
      </w:r>
    </w:p>
    <w:p w14:paraId="2380A2C1" w14:textId="77777777" w:rsidR="00DE292B" w:rsidRPr="00CE69A1" w:rsidRDefault="00FE6044" w:rsidP="00C83C0E">
      <w:pPr>
        <w:spacing w:line="240" w:lineRule="auto"/>
        <w:ind w:left="1418"/>
        <w:jc w:val="both"/>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18F079D1" w14:textId="77777777" w:rsidR="00DE292B" w:rsidRPr="00C83C0E" w:rsidRDefault="00DE292B" w:rsidP="00C83C0E">
      <w:pPr>
        <w:pStyle w:val="Nagwek3"/>
        <w:spacing w:line="240" w:lineRule="auto"/>
        <w:rPr>
          <w:rFonts w:cs="Arial"/>
        </w:rPr>
      </w:pPr>
      <w:bookmarkStart w:id="130" w:name="_Toc507060833"/>
      <w:bookmarkStart w:id="131" w:name="_Toc526333348"/>
      <w:bookmarkStart w:id="132" w:name="_Toc8122987"/>
      <w:r w:rsidRPr="00C83C0E">
        <w:rPr>
          <w:rFonts w:cs="Arial"/>
        </w:rPr>
        <w:t>Pkt E.7 Pomoc inwestycyjna w zakresie odnawialnych źródeł energii oraz wysokosprawnej kogeneracji</w:t>
      </w:r>
      <w:bookmarkEnd w:id="130"/>
      <w:bookmarkEnd w:id="131"/>
      <w:bookmarkEnd w:id="132"/>
    </w:p>
    <w:p w14:paraId="5C7E0723" w14:textId="77777777" w:rsidR="00DE292B" w:rsidRPr="00C83C0E" w:rsidRDefault="00DE292B" w:rsidP="00C83C0E">
      <w:pPr>
        <w:spacing w:line="240" w:lineRule="auto"/>
        <w:ind w:left="1418"/>
        <w:rPr>
          <w:rFonts w:ascii="Arial" w:hAnsi="Arial" w:cs="Arial"/>
          <w:color w:val="222222"/>
        </w:rPr>
      </w:pPr>
      <w:r w:rsidRPr="00C83C0E">
        <w:rPr>
          <w:rFonts w:ascii="Arial" w:hAnsi="Arial" w:cs="Arial"/>
          <w:color w:val="000000"/>
        </w:rPr>
        <w:t xml:space="preserve">Pkt E.7 wniosku dostępny jest w przypadku gdy Wnioskodawca w pkt E.1, jako rodzaj projektu zaznaczył  Pomoc inwestycyjna w zakresie odnawialnych źródeł energii oraz wysokosprawnej kogeneracji. Warunki udzielania pomocy określone zostały w Rozporządzeniu Komisji (UE) nr 651/2014 z dnia 17 czerwca 2014 r. uznające niektóre rodzaje pomocy za zgodne z rynkiem wewnętrznym w zastosowaniu art. 107 i 108 Traktatu oraz Rozporządzeniu Ministra Infrastruktury i Rozwoju </w:t>
      </w:r>
      <w:r w:rsidRPr="00C83C0E">
        <w:rPr>
          <w:rFonts w:ascii="Arial" w:hAnsi="Arial" w:cs="Arial"/>
          <w:color w:val="222222"/>
        </w:rPr>
        <w:t>z 3 września 2015 r. w sprawie udzielania pomocy na inwestycje w układy wysokosprawnej kogeneracji oraz na propagowanie energii ze źródeł odnawialnych w ramach regionalnych programów operacyjnych na lata 2014-2020.</w:t>
      </w:r>
    </w:p>
    <w:p w14:paraId="69E4BD1A"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28576" behindDoc="0" locked="0" layoutInCell="1" allowOverlap="1" wp14:anchorId="5468EEB1" wp14:editId="5899DDEE">
                <wp:simplePos x="0" y="0"/>
                <wp:positionH relativeFrom="column">
                  <wp:posOffset>207010</wp:posOffset>
                </wp:positionH>
                <wp:positionV relativeFrom="paragraph">
                  <wp:posOffset>243840</wp:posOffset>
                </wp:positionV>
                <wp:extent cx="586740" cy="532130"/>
                <wp:effectExtent l="294005" t="0" r="0" b="107315"/>
                <wp:wrapNone/>
                <wp:docPr id="229" name="Strzałka wygięta w górę 22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5698F" id="Strzałka wygięta w górę 229" o:spid="_x0000_s1026" alt="Strzałka znak graficzny" style="position:absolute;margin-left:16.3pt;margin-top:19.2pt;width:46.2pt;height:41.9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teSgMAAJQGAAAOAAAAZHJzL2Uyb0RvYy54bWysVc1uGzcQvhfoOxC81yutfmwLXgeCDRcF&#10;3MSoEvhMcblaxvwLSXklH/sWeY4+QtP36kfuSlaanoLsgZjhDGe++d2rNzutyLPwQVpT0fHZiBJh&#10;uK2l2VT0w/u7Xy4oCZGZmilrREX3ItA31z//dNW5hShta1UtPIERExadq2gbo1sUReCt0CycWScM&#10;hI31mkWwflPUnnWwrlVRjkbzorO+dt5yEQJub3shvc72m0bw+K5pgohEVRTYYj59PtfpLK6v2GLj&#10;mWslH2Cw70ChmTRwejR1yyIjWy+/MaUl9zbYJp5xqwvbNJKLHAOiGY/+E82qZU7kWJCc4I5pCj/O&#10;LH/7/OCJrCtalpeUGKZRpFX0L+yfP58Y6fYb+eUzYunI5u+//JfPJKvVInAk8VXvxbAngjQinBez&#10;T1ntXFjA+Mo9+IELIFOKdo3XxFuUYjYdpS8nDqkgu1yX/bEuYhcJx+XsYn4+RfU4RLNJOZ7kuhW9&#10;qWTS+RB/FVaTRFR0LUz84Jbe2y7bZs/3Iebq1EOErP44pqTRCsV+ZopMJ7PxbGiGE53yVKecJax9&#10;w5zoTE51pvPRebYDcINXUAd4CUKwStZ3UqnM+M36RnkCCBWdTucXl8vkAE++UlOGdBWdT2YpBwxT&#10;0igWQWqHugWzoYSpDcaPR5/j/epx2IejCwxOjZwQxULEZUXv8pcfqa3+3dY9lPkh1IQkv/8WVArq&#10;loW2f5Fd9snRMmKkldQVvejr24ekTApZ5KEc6mG3UF21dUfWauv/YAjnfI6xpqSWQDdGxOnDCkHl&#10;y0kmn9AQY+hkpo977WlqqEcZ2zwyqYGSrwTxGPtaMf7Ut4NyLethZztDygftHOkRWOZOMBepr/tO&#10;TtTa1nvMT+7mBNPxOwmn98jvA/NoLlxiO8Z3OBplUUU7UJS01r/8333Sx4BDSkmHzYQSf9oyL1C2&#10;3wxG/3I8TcMQMzOdnZdg/KlkfSoxW31j0V1od6DLZNKP6kA23upHLNFl8goRMxy++2YamJsIHiKs&#10;YS6Wy0xjfTkW783K8WT8kO73u0fm3TCHEQP81h622DARfTOkZPe66aWxy220jYxJ+JrXgcHqy2UY&#10;1nTarad81nr9mVz/Cw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JhirXk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E.7 KROK 1</w:t>
      </w:r>
    </w:p>
    <w:p w14:paraId="07378429"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Wnioskodawca zobowiązany jest przedstawić informacje potwierdzające spełnienie wymogów określonych dla danego rodzaju pomocy. W</w:t>
      </w:r>
      <w:r w:rsidR="007A67DA">
        <w:rPr>
          <w:rFonts w:ascii="Arial" w:hAnsi="Arial" w:cs="Arial"/>
          <w:color w:val="000000"/>
        </w:rPr>
        <w:t> </w:t>
      </w:r>
      <w:r w:rsidRPr="00C83C0E">
        <w:rPr>
          <w:rFonts w:ascii="Arial" w:hAnsi="Arial" w:cs="Arial"/>
          <w:color w:val="000000"/>
        </w:rPr>
        <w:t>szczególności w przypadku projektów dla których koszty określono na podstawie odniesienia do podobnej, mniej przyjaznej dla środowiska inwestycji należy przedstawić szczegółowe założenia opisujące tą podobną mniej przyjazną dla środowiska inwestycję</w:t>
      </w:r>
      <w:r w:rsidR="007A67DA">
        <w:rPr>
          <w:rFonts w:ascii="Arial" w:hAnsi="Arial" w:cs="Arial"/>
          <w:color w:val="000000"/>
        </w:rPr>
        <w:t>.</w:t>
      </w:r>
    </w:p>
    <w:p w14:paraId="77D5DA14" w14:textId="77777777" w:rsidR="00DE292B"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621C3284" w14:textId="77777777" w:rsidR="00DE292B" w:rsidRPr="00C83C0E" w:rsidRDefault="00DE292B" w:rsidP="00C83C0E">
      <w:pPr>
        <w:pStyle w:val="Nagwek3"/>
        <w:spacing w:line="240" w:lineRule="auto"/>
        <w:rPr>
          <w:rFonts w:cs="Arial"/>
        </w:rPr>
      </w:pPr>
      <w:bookmarkStart w:id="133" w:name="_Toc507060834"/>
      <w:bookmarkStart w:id="134" w:name="_Toc526333349"/>
      <w:bookmarkStart w:id="135" w:name="_Toc8122988"/>
      <w:r w:rsidRPr="00C83C0E">
        <w:rPr>
          <w:rFonts w:cs="Arial"/>
        </w:rPr>
        <w:t>Pkt E.8 Pomoc inwestycyjna w zakresie infrastruktury sfery badawczo-rozwojowej i innowacyjnej</w:t>
      </w:r>
      <w:bookmarkEnd w:id="133"/>
      <w:bookmarkEnd w:id="134"/>
      <w:bookmarkEnd w:id="135"/>
    </w:p>
    <w:p w14:paraId="6ECAD887"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Pkt E.8 wniosku dostępny jest w przypadku gdy Wnioskodawca w pkt E.1, jako rodzaj projektu zaznaczył pomoc inwestycyjna w</w:t>
      </w:r>
      <w:r w:rsidR="007A67DA">
        <w:rPr>
          <w:rFonts w:ascii="Arial" w:hAnsi="Arial" w:cs="Arial"/>
          <w:color w:val="000000"/>
        </w:rPr>
        <w:t xml:space="preserve"> </w:t>
      </w:r>
      <w:r w:rsidRPr="00C83C0E">
        <w:rPr>
          <w:rFonts w:ascii="Arial" w:hAnsi="Arial" w:cs="Arial"/>
          <w:color w:val="000000"/>
        </w:rPr>
        <w:t>zakresie infrastruktury sfery badawczo-rozwojowej i innowacyjnej. Warunki udzielania pomocy określone zostały w Rozporządzeniu Komisji (UE) nr 651/2014 z dnia 17 czerwca 2014 r. uznające niektóre rodzaje pomocy za zgodne z rynkiem wewnętrznym w zastosowaniu art.</w:t>
      </w:r>
      <w:r w:rsidR="007A67DA">
        <w:rPr>
          <w:rFonts w:ascii="Arial" w:hAnsi="Arial" w:cs="Arial"/>
          <w:color w:val="000000"/>
        </w:rPr>
        <w:t xml:space="preserve"> </w:t>
      </w:r>
      <w:r w:rsidRPr="00C83C0E">
        <w:rPr>
          <w:rFonts w:ascii="Arial" w:hAnsi="Arial" w:cs="Arial"/>
          <w:color w:val="000000"/>
        </w:rPr>
        <w:t xml:space="preserve">107 i 108 Traktatu, Komunikacie Komisji </w:t>
      </w:r>
      <w:r w:rsidRPr="00C83C0E">
        <w:rPr>
          <w:rFonts w:ascii="Arial" w:hAnsi="Arial" w:cs="Arial"/>
          <w:color w:val="000000"/>
        </w:rPr>
        <w:lastRenderedPageBreak/>
        <w:t xml:space="preserve">określającym Zasady ramowe dotyczące pomocy państwa na działalność badawczą, rozwojową i innowacyjną (2014/C 198/01) oraz właściwym Rozporządzeniu Ministra Rozwoju z dnia 16 czerwca 2016 r. w sprawie </w:t>
      </w:r>
      <w:r w:rsidRPr="00C83C0E">
        <w:rPr>
          <w:rFonts w:ascii="Arial" w:hAnsi="Arial" w:cs="Arial"/>
        </w:rPr>
        <w:t>udzielania pomocy inwestycyjnej na infrastrukturę badawczą w ramach regionalnych programów operacyjnych na lata 2014-2020</w:t>
      </w:r>
      <w:r w:rsidR="00ED481A" w:rsidRPr="00C83C0E">
        <w:rPr>
          <w:rFonts w:ascii="Arial" w:hAnsi="Arial" w:cs="Arial"/>
          <w:color w:val="000000"/>
        </w:rPr>
        <w:t>.</w:t>
      </w:r>
    </w:p>
    <w:p w14:paraId="76E1A66E"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30624" behindDoc="0" locked="0" layoutInCell="1" allowOverlap="1" wp14:anchorId="21E3E74D" wp14:editId="3F2D47C5">
                <wp:simplePos x="0" y="0"/>
                <wp:positionH relativeFrom="column">
                  <wp:posOffset>207010</wp:posOffset>
                </wp:positionH>
                <wp:positionV relativeFrom="paragraph">
                  <wp:posOffset>243840</wp:posOffset>
                </wp:positionV>
                <wp:extent cx="586740" cy="532130"/>
                <wp:effectExtent l="294005" t="0" r="0" b="107315"/>
                <wp:wrapNone/>
                <wp:docPr id="231" name="Strzałka wygięta w górę 23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B45A" id="Strzałka wygięta w górę 231" o:spid="_x0000_s1026" alt="Strzałka znak graficzny" style="position:absolute;margin-left:16.3pt;margin-top:19.2pt;width:46.2pt;height:41.9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fSA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hoPKTFMo0jL6B/Zt//uGWl3a/n1M7i0ZP3lf//1M8lmlQgcSXyyezTsniCNoPNodimr&#10;rQtzOF+6W99rAWJK0bb2mniLUkwng/TLiUMqyDbXZXeoi9hGwnE4PZudTlA9jqvpeDQc57oVnavk&#10;0vkQ/xFWkySUdCVM/OAW3ts2+2YPNyHm6lQ9Q1Z9BNtaKxT7gSkyGU+H074ZjmxGxzajacLaNcyR&#10;zfjYZjIbnGY/ANdHhbSHlyAEq2R1LZXKil+vLpUngFDSyWR29nKRAuDJD2bKkLaks/E05YBhSmrF&#10;IkTtULdg1pQwtcb48egz3x8eh104hMDgVMgJUSxEHJb0Ov/yI7XRr23VQZntqSYk+f2voBKpKxaa&#10;7kUO2SVHy4iRVlKX9Kyrb0dJmURZ5KHs62E3MF02VUtWauPfMdA5nWGsKakk0A3BOP2wQlD50TiL&#10;92iIIWyy0vFeeZoa6k7GJo9MaqAUK0E8cF8pxu+7dlCuYR3s7KdPeW+dmR6AZe0Ic5H6uuvkJK1s&#10;tcP85G5OMB2/lgh6g/zeMo/mwiG2Y3yLT60sqmh7iZLG+sffnSd7DDhuKWmxmVDiTxvmBcr2r8Ho&#10;vxxO0jDErEympyMo/vhmdXxjNvrSorvQ7kCXxWQf1V6svdV3WKKLFBVXzHDE7pqpVy4jdFxhDXOx&#10;WGQZ68uxeGOWjifn+3S/394x7/o5jBjgN3a/xfqJ6JohJbuzTS+NXWyirWVMl0957RWsvlyGfk2n&#10;3XqsZ6unP5OL7wAAAP//AwBQSwMEFAAGAAgAAAAhAK+kYmDgAAAACQEAAA8AAABkcnMvZG93bnJl&#10;di54bWxMj8FOwzAQRO9I/IO1lbhE1G5KA4Q4FSAhIZAKBC7cXHubRMTrELtt+HucE5x2VzOafVOs&#10;R9uxAw6+dSRhMRfAkLQzLdUSPt4fzq+A+aDIqM4RSvhBD+vy9KRQuXFHesNDFWoWQ8jnSkITQp9z&#10;7nWDVvm565GitnODVSGeQ83NoI4x3HY8FSLjVrUUPzSqx/sG9Ve1txLSZ53o5FO8irunR7f8Tvim&#10;Sl+kPJuNtzfAAo7hzwwTfkSHMjJt3Z6MZ52EZXYdnXFeLIBNeiougW2nJVsBLwv+v0H5CwAA//8D&#10;AFBLAQItABQABgAIAAAAIQC2gziS/gAAAOEBAAATAAAAAAAAAAAAAAAAAAAAAABbQ29udGVudF9U&#10;eXBlc10ueG1sUEsBAi0AFAAGAAgAAAAhADj9If/WAAAAlAEAAAsAAAAAAAAAAAAAAAAALwEAAF9y&#10;ZWxzLy5yZWxzUEsBAi0AFAAGAAgAAAAhAED7KV9IAwAAlAYAAA4AAAAAAAAAAAAAAAAALgIAAGRy&#10;cy9lMm9Eb2MueG1sUEsBAi0AFAAGAAgAAAAhAK+kYmD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E.4 KROK 1</w:t>
      </w:r>
    </w:p>
    <w:p w14:paraId="4ADF8790" w14:textId="5C764EF3" w:rsidR="00E966FE" w:rsidRDefault="00DE292B" w:rsidP="00E966FE">
      <w:pPr>
        <w:spacing w:line="240" w:lineRule="auto"/>
        <w:ind w:left="1985"/>
        <w:rPr>
          <w:rFonts w:ascii="Arial" w:hAnsi="Arial" w:cs="Arial"/>
          <w:color w:val="000000"/>
        </w:rPr>
      </w:pPr>
      <w:r w:rsidRPr="00C83C0E">
        <w:rPr>
          <w:rFonts w:ascii="Arial" w:hAnsi="Arial" w:cs="Arial"/>
          <w:color w:val="000000"/>
        </w:rPr>
        <w:t>Wnioskodawca zobowiązany jest przedstawić informacje potwierdzające spełnienie wymogów określonych dla danego rodzaju pomocy.</w:t>
      </w:r>
      <w:r w:rsidR="00E966FE">
        <w:rPr>
          <w:rFonts w:ascii="Arial" w:hAnsi="Arial" w:cs="Arial"/>
          <w:color w:val="000000"/>
        </w:rPr>
        <w:t xml:space="preserve"> </w:t>
      </w:r>
      <w:r w:rsidR="00E966FE" w:rsidRPr="00E966FE">
        <w:rPr>
          <w:rFonts w:ascii="Arial" w:hAnsi="Arial" w:cs="Arial"/>
          <w:color w:val="000000"/>
        </w:rPr>
        <w:t>W</w:t>
      </w:r>
      <w:r w:rsidR="00E966FE">
        <w:rPr>
          <w:rFonts w:ascii="Arial" w:hAnsi="Arial" w:cs="Arial"/>
          <w:color w:val="000000"/>
        </w:rPr>
        <w:t> </w:t>
      </w:r>
      <w:r w:rsidR="00E966FE" w:rsidRPr="00E966FE">
        <w:rPr>
          <w:rFonts w:ascii="Arial" w:hAnsi="Arial" w:cs="Arial"/>
          <w:color w:val="000000"/>
        </w:rPr>
        <w:t>szczególności w zakresie:</w:t>
      </w:r>
    </w:p>
    <w:p w14:paraId="41BF953F" w14:textId="0A2EB708" w:rsidR="00E966FE" w:rsidRDefault="00E966FE" w:rsidP="0016497E">
      <w:pPr>
        <w:pStyle w:val="Akapitzlist"/>
        <w:numPr>
          <w:ilvl w:val="0"/>
          <w:numId w:val="120"/>
        </w:numPr>
        <w:spacing w:line="240" w:lineRule="auto"/>
        <w:rPr>
          <w:rFonts w:ascii="Arial" w:hAnsi="Arial" w:cs="Arial"/>
          <w:color w:val="000000"/>
        </w:rPr>
      </w:pPr>
      <w:r w:rsidRPr="00E966FE">
        <w:rPr>
          <w:rFonts w:ascii="Arial" w:hAnsi="Arial" w:cs="Arial"/>
          <w:color w:val="000000"/>
        </w:rPr>
        <w:t>Jeżeli powstałą infrastruktura badawcza wykorzystywana będzie do prowadzenia zarówno działalności gospodarczej, jak i</w:t>
      </w:r>
      <w:r>
        <w:rPr>
          <w:rFonts w:ascii="Arial" w:hAnsi="Arial" w:cs="Arial"/>
          <w:color w:val="000000"/>
        </w:rPr>
        <w:t> </w:t>
      </w:r>
      <w:r w:rsidRPr="00E966FE">
        <w:rPr>
          <w:rFonts w:ascii="Arial" w:hAnsi="Arial" w:cs="Arial"/>
          <w:color w:val="000000"/>
        </w:rPr>
        <w:t xml:space="preserve">niegospodarczej, konieczne jest przedstawienie rzetelnie opracowanej metodologii podziału na część gospodarczą </w:t>
      </w:r>
      <w:r w:rsidRPr="00E966FE">
        <w:rPr>
          <w:rFonts w:ascii="Arial" w:hAnsi="Arial" w:cs="Arial"/>
          <w:color w:val="000000"/>
        </w:rPr>
        <w:br/>
        <w:t xml:space="preserve">i niegospodarczą np. z uwzględnieniem kryterium czasu </w:t>
      </w:r>
      <w:r w:rsidRPr="00E966FE">
        <w:rPr>
          <w:rFonts w:ascii="Arial" w:hAnsi="Arial" w:cs="Arial"/>
          <w:color w:val="000000"/>
        </w:rPr>
        <w:br/>
        <w:t xml:space="preserve">i przestrzeni. Kryterium podziału  będzie musiało być utrzymane przez cały okres monitorowania zakresu działalności gospodarczej prowadzonej z wykorzystaniem tej infrastruktury. Udział części gospodarczej i niegospodarczej należy podać </w:t>
      </w:r>
      <w:r w:rsidRPr="00E966FE">
        <w:rPr>
          <w:rFonts w:ascii="Arial" w:hAnsi="Arial" w:cs="Arial"/>
          <w:color w:val="000000"/>
        </w:rPr>
        <w:br/>
        <w:t>w wartościach procentowych z dokładnośc</w:t>
      </w:r>
      <w:r>
        <w:rPr>
          <w:rFonts w:ascii="Arial" w:hAnsi="Arial" w:cs="Arial"/>
          <w:color w:val="000000"/>
        </w:rPr>
        <w:t>ią do dwóch miejsc po przecinku.</w:t>
      </w:r>
    </w:p>
    <w:p w14:paraId="703C62CB" w14:textId="03B022CE" w:rsidR="00E966FE" w:rsidRDefault="00E966FE" w:rsidP="00BF0ACC">
      <w:pPr>
        <w:pStyle w:val="Akapitzlist"/>
        <w:spacing w:line="240" w:lineRule="auto"/>
        <w:ind w:left="2705"/>
        <w:rPr>
          <w:rFonts w:ascii="Arial" w:hAnsi="Arial" w:cs="Arial"/>
          <w:color w:val="000000"/>
        </w:rPr>
      </w:pPr>
      <w:r w:rsidRPr="00E966FE">
        <w:rPr>
          <w:rFonts w:ascii="Arial" w:hAnsi="Arial" w:cs="Arial"/>
          <w:color w:val="000000"/>
        </w:rPr>
        <w:t xml:space="preserve">Na podstawie przyjętego podziału na część gospodarczą </w:t>
      </w:r>
      <w:r w:rsidRPr="00E966FE">
        <w:rPr>
          <w:rFonts w:ascii="Arial" w:hAnsi="Arial" w:cs="Arial"/>
          <w:color w:val="000000"/>
        </w:rPr>
        <w:br/>
        <w:t xml:space="preserve">i niegospodarczą Wnioskodawca zobowiązany będzie do poddania się mechanizmowi monitorowania i wycofania, </w:t>
      </w:r>
      <w:r w:rsidRPr="00E966FE">
        <w:rPr>
          <w:rFonts w:ascii="Arial" w:hAnsi="Arial" w:cs="Arial"/>
          <w:color w:val="000000"/>
        </w:rPr>
        <w:br/>
        <w:t xml:space="preserve">o którym mowa w §12 ust. 5 i 6 Rozporządzenia Ministra Rozwoju z dnia 16 czerwca 2016 r. w sprawie udzielania pomocy inwestycyjnej na infrastrukturę badawczą w ramach regionalnych programów operacyjnych na lata 2014-2020.  Szczegółowe warunki sprawozdawania oraz weryfikowania </w:t>
      </w:r>
      <w:r w:rsidRPr="00E966FE">
        <w:rPr>
          <w:rFonts w:ascii="Arial" w:hAnsi="Arial" w:cs="Arial"/>
          <w:color w:val="000000"/>
        </w:rPr>
        <w:br/>
        <w:t xml:space="preserve">w zakresie mechanizmu wycofania określa umowa </w:t>
      </w:r>
      <w:r w:rsidRPr="00E966FE">
        <w:rPr>
          <w:rFonts w:ascii="Arial" w:hAnsi="Arial" w:cs="Arial"/>
          <w:color w:val="000000"/>
        </w:rPr>
        <w:br/>
      </w:r>
      <w:r>
        <w:rPr>
          <w:rFonts w:ascii="Arial" w:hAnsi="Arial" w:cs="Arial"/>
          <w:color w:val="000000"/>
        </w:rPr>
        <w:t>o dofinansowanie.</w:t>
      </w:r>
    </w:p>
    <w:p w14:paraId="78B00FD5" w14:textId="4E0D4AE0" w:rsidR="00E966FE" w:rsidRPr="00BF0ACC" w:rsidRDefault="00E966FE" w:rsidP="0016497E">
      <w:pPr>
        <w:pStyle w:val="Akapitzlist"/>
        <w:numPr>
          <w:ilvl w:val="0"/>
          <w:numId w:val="120"/>
        </w:numPr>
        <w:spacing w:line="240" w:lineRule="auto"/>
        <w:rPr>
          <w:rFonts w:ascii="Arial" w:hAnsi="Arial" w:cs="Arial"/>
          <w:color w:val="000000"/>
        </w:rPr>
      </w:pPr>
      <w:r w:rsidRPr="00E966FE">
        <w:rPr>
          <w:rFonts w:ascii="Arial" w:hAnsi="Arial" w:cs="Arial"/>
          <w:color w:val="000000"/>
        </w:rPr>
        <w:t xml:space="preserve">Informacje potwierdzające, że jeżeli infrastrukturę badawczą wykorzystuje się do prowadzenia zarówno działalności gospodarczej, jak i niegospodarczej, finansowanie, koszty </w:t>
      </w:r>
      <w:r w:rsidRPr="00BF0ACC">
        <w:rPr>
          <w:rFonts w:ascii="Arial" w:hAnsi="Arial" w:cs="Arial"/>
          <w:color w:val="000000"/>
        </w:rPr>
        <w:t>i</w:t>
      </w:r>
      <w:r w:rsidR="00174A23">
        <w:rPr>
          <w:rFonts w:ascii="Arial" w:hAnsi="Arial" w:cs="Arial"/>
          <w:color w:val="000000"/>
        </w:rPr>
        <w:t> </w:t>
      </w:r>
      <w:r w:rsidRPr="00BF0ACC">
        <w:rPr>
          <w:rFonts w:ascii="Arial" w:hAnsi="Arial" w:cs="Arial"/>
          <w:color w:val="000000"/>
        </w:rPr>
        <w:t>dochody z każdego rodzaju działalności będą rozliczane osobno, konsekwentnie stosując obiektywnie uzasadnione zasady rachunku ko</w:t>
      </w:r>
      <w:r w:rsidRPr="00E966FE">
        <w:rPr>
          <w:rFonts w:ascii="Arial" w:hAnsi="Arial" w:cs="Arial"/>
          <w:color w:val="000000"/>
        </w:rPr>
        <w:t>sztów;</w:t>
      </w:r>
    </w:p>
    <w:p w14:paraId="7AD4F85D" w14:textId="491BA0B9" w:rsidR="00E966FE" w:rsidRPr="00E966FE" w:rsidRDefault="00E966FE" w:rsidP="0016497E">
      <w:pPr>
        <w:pStyle w:val="Akapitzlist"/>
        <w:numPr>
          <w:ilvl w:val="0"/>
          <w:numId w:val="120"/>
        </w:numPr>
        <w:rPr>
          <w:rFonts w:ascii="Arial" w:hAnsi="Arial" w:cs="Arial"/>
          <w:color w:val="000000"/>
        </w:rPr>
      </w:pPr>
      <w:r w:rsidRPr="00E966FE">
        <w:rPr>
          <w:rFonts w:ascii="Arial" w:hAnsi="Arial" w:cs="Arial"/>
          <w:color w:val="000000"/>
        </w:rPr>
        <w:t>Informacje potwierdzające, że cena pobierana za użytkowanie infrastruktury odpowiada cenie r</w:t>
      </w:r>
      <w:r w:rsidR="00174A23">
        <w:rPr>
          <w:rFonts w:ascii="Arial" w:hAnsi="Arial" w:cs="Arial"/>
          <w:color w:val="000000"/>
        </w:rPr>
        <w:t>ynkowej w rozumieniu art. 2 pkt </w:t>
      </w:r>
      <w:r w:rsidRPr="00E966FE">
        <w:rPr>
          <w:rFonts w:ascii="Arial" w:hAnsi="Arial" w:cs="Arial"/>
          <w:color w:val="000000"/>
        </w:rPr>
        <w:t>89 Rozporządzenia KE nr 651/2014;</w:t>
      </w:r>
    </w:p>
    <w:p w14:paraId="49BABFAC" w14:textId="2C32D0AC" w:rsidR="00DE292B" w:rsidRPr="00BF0ACC" w:rsidRDefault="00E966FE" w:rsidP="0016497E">
      <w:pPr>
        <w:pStyle w:val="Akapitzlist"/>
        <w:numPr>
          <w:ilvl w:val="0"/>
          <w:numId w:val="120"/>
        </w:numPr>
        <w:spacing w:line="240" w:lineRule="auto"/>
        <w:rPr>
          <w:rFonts w:ascii="Arial" w:hAnsi="Arial" w:cs="Arial"/>
          <w:color w:val="000000"/>
        </w:rPr>
      </w:pPr>
      <w:r w:rsidRPr="00E966FE">
        <w:rPr>
          <w:rFonts w:ascii="Arial" w:hAnsi="Arial" w:cs="Arial"/>
          <w:color w:val="000000"/>
        </w:rPr>
        <w:t xml:space="preserve">Informacje potwierdzające, że dostęp do infrastruktury będzie udzielany szeregowi użytkowników na przejrzystych </w:t>
      </w:r>
      <w:r w:rsidRPr="00BF0ACC">
        <w:rPr>
          <w:rFonts w:ascii="Arial" w:hAnsi="Arial" w:cs="Arial"/>
          <w:color w:val="000000"/>
        </w:rPr>
        <w:t>i</w:t>
      </w:r>
      <w:r w:rsidR="00174A23">
        <w:rPr>
          <w:rFonts w:ascii="Arial" w:hAnsi="Arial" w:cs="Arial"/>
          <w:color w:val="000000"/>
        </w:rPr>
        <w:t> </w:t>
      </w:r>
      <w:r w:rsidRPr="00BF0ACC">
        <w:rPr>
          <w:rFonts w:ascii="Arial" w:hAnsi="Arial" w:cs="Arial"/>
          <w:color w:val="000000"/>
        </w:rPr>
        <w:t>niedyskryminujących zasadach. W przypadku, gdy Wnioskodawca planuje udzielić preferencyjny dostęp dla przedsiębiorstw, które finansują co najmniej 10% kosztów inwestycji należy opisać jakie preferencje uzyskają te przedsiębiorstwa</w:t>
      </w:r>
      <w:r w:rsidRPr="00E966FE">
        <w:rPr>
          <w:rFonts w:ascii="Arial" w:hAnsi="Arial" w:cs="Arial"/>
          <w:color w:val="000000"/>
        </w:rPr>
        <w:t>.</w:t>
      </w:r>
    </w:p>
    <w:p w14:paraId="1C58111D" w14:textId="77777777" w:rsidR="00DE292B" w:rsidRPr="00CE69A1" w:rsidRDefault="00FE6044" w:rsidP="00C83C0E">
      <w:pPr>
        <w:spacing w:line="240" w:lineRule="auto"/>
        <w:ind w:left="1985"/>
        <w:jc w:val="both"/>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79954106" w14:textId="77777777" w:rsidR="00DE292B" w:rsidRPr="00C83C0E" w:rsidRDefault="00DE292B" w:rsidP="00C83C0E">
      <w:pPr>
        <w:pStyle w:val="Nagwek3"/>
        <w:spacing w:line="240" w:lineRule="auto"/>
        <w:rPr>
          <w:rFonts w:cs="Arial"/>
        </w:rPr>
      </w:pPr>
      <w:bookmarkStart w:id="136" w:name="_Toc507060835"/>
      <w:bookmarkStart w:id="137" w:name="_Toc526333350"/>
      <w:bookmarkStart w:id="138" w:name="_Toc8122989"/>
      <w:r w:rsidRPr="00C83C0E">
        <w:rPr>
          <w:rFonts w:cs="Arial"/>
        </w:rPr>
        <w:lastRenderedPageBreak/>
        <w:t>Pkt E.9 Pomoc na kulturę i zachowanie dziedzictwa kulturowego</w:t>
      </w:r>
      <w:bookmarkEnd w:id="136"/>
      <w:bookmarkEnd w:id="137"/>
      <w:bookmarkEnd w:id="138"/>
    </w:p>
    <w:p w14:paraId="6DEC8BEC" w14:textId="77777777" w:rsidR="00DE292B" w:rsidRPr="00C83C0E" w:rsidRDefault="00DE292B" w:rsidP="00C83C0E">
      <w:pPr>
        <w:spacing w:line="240" w:lineRule="auto"/>
        <w:ind w:left="1418"/>
        <w:jc w:val="both"/>
        <w:rPr>
          <w:rFonts w:ascii="Arial" w:hAnsi="Arial" w:cs="Arial"/>
          <w:color w:val="222222"/>
        </w:rPr>
      </w:pPr>
      <w:r w:rsidRPr="00C83C0E">
        <w:rPr>
          <w:rFonts w:ascii="Arial" w:hAnsi="Arial" w:cs="Arial"/>
          <w:color w:val="000000"/>
        </w:rPr>
        <w:t xml:space="preserve">Pkt E.9 wniosku dostępny jest w przypadku gdy Wnioskodawca w pkt E.1, jako rodzaj projektu zaznaczył  pomoc na kulturę i zachowanie dziedzictwa kulturowego. Warunki udzielania pomocy określone zostały w Rozporządzeniu Komisji (UE) nr 651/2014 z dnia 17 czerwca 2014 r. uznające niektóre rodzaje pomocy za zgodne z rynkiem wewnętrznym w zastosowaniu art. 107 i 108 Traktatu oraz Rozporządzeniu Ministra Infrastruktury i Rozwoju  </w:t>
      </w:r>
      <w:r w:rsidRPr="00C83C0E">
        <w:rPr>
          <w:rFonts w:ascii="Arial" w:hAnsi="Arial" w:cs="Arial"/>
          <w:color w:val="222222"/>
        </w:rPr>
        <w:t>z 28 sierpnia 2015 r. w sprawie pomocy inwestycyjnej na kulturę i zachowanie dziedzictwa kulturowego w ramach regionalnych programów operacyjnych na lata 2014-2020. W</w:t>
      </w:r>
      <w:r w:rsidR="007A67DA">
        <w:rPr>
          <w:rFonts w:ascii="Arial" w:hAnsi="Arial" w:cs="Arial"/>
          <w:color w:val="222222"/>
        </w:rPr>
        <w:t xml:space="preserve"> </w:t>
      </w:r>
      <w:r w:rsidRPr="00C83C0E">
        <w:rPr>
          <w:rFonts w:ascii="Arial" w:hAnsi="Arial" w:cs="Arial"/>
          <w:color w:val="222222"/>
        </w:rPr>
        <w:t>ramach Rozporządzenia możliwe jest wsparcie jedynie działań inwestycyjnych.</w:t>
      </w:r>
    </w:p>
    <w:p w14:paraId="26C0C99B"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32672" behindDoc="0" locked="0" layoutInCell="1" allowOverlap="1" wp14:anchorId="47271F64" wp14:editId="42EC1C77">
                <wp:simplePos x="0" y="0"/>
                <wp:positionH relativeFrom="column">
                  <wp:posOffset>207010</wp:posOffset>
                </wp:positionH>
                <wp:positionV relativeFrom="paragraph">
                  <wp:posOffset>243840</wp:posOffset>
                </wp:positionV>
                <wp:extent cx="586740" cy="532130"/>
                <wp:effectExtent l="294005" t="0" r="0" b="107315"/>
                <wp:wrapNone/>
                <wp:docPr id="232" name="Strzałka wygięta w górę 23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251D" id="Strzałka wygięta w górę 232" o:spid="_x0000_s1026" alt="Strzałka znak graficzny" style="position:absolute;margin-left:16.3pt;margin-top:19.2pt;width:46.2pt;height:41.9pt;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98SQ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XhEiWEaRVpG/8i+/XfPSLtby6+fEUtL1l/+918/k6xWicCRxCe9R8PuCdKIcB7NLmW1&#10;dWEO40t363sugEwp2tZeE29RiulkkL6cOKSCbHNddoe6iG0kHJfTs9npBNXjEE3Ho+E4163oTCWT&#10;zof4j7CaJKKkK2HiB7fw3rbZNnu4CTFXp+ojZNXHISW1Vij2A1NkMp4Op30zHOkgI086o2nC2jXM&#10;kc74WGcyG5xmOwDXewW1h5cgBKtkdS2Vyoxfry6VJ4BQ0slkdvZykRzgyQ9qypC2pLPxNOWAYUpq&#10;xSJI7VC3YNaUMLXG+PHoc7w/PA67cHCBwamQE6JYiLgs6XX+8iO10a9t1UGZ7UNNSPL7X0GloK5Y&#10;aLoX2WWXHC0jRlpJXdKzrr5dSMqkkEUeyr4edgPVZVO1ZKU2/h1DOKczjDUllQS6ISJOH1YIKj8a&#10;Z/IeDTGETma6uFeepoa6k7HJI5MaKPlKEA+xrxTj9107KNewDna206e8186RHoBl7ghzkfq66+RE&#10;rWy1w/zkbk4wHb+WcHqD/N4yj+bCJbZjfIujVhZVtD1FSWP94+/ukz4GHFJKWmwmlPjThnmBsv1r&#10;MPovh5M0DDEzk+npCIw/lqyOJWajLy26C+0OdJlM+lHtydpbfYclukheIWKGw3fXTD1zGcFDhDXM&#10;xWKRaawvx+KNWTqejO/T/X57x7zr5zBigN/Y/RbrJ6JrhpTsTje9NHaxibaWMQmf8tozWH25DP2a&#10;Trv1mM9aTz+Ti+8AAAD//wMAUEsDBBQABgAIAAAAIQCvpGJg4AAAAAkBAAAPAAAAZHJzL2Rvd25y&#10;ZXYueG1sTI/BTsMwEETvSPyDtZW4RNRuSgOEOBUgISGQCgQu3Fx7m0TE6xC7bfh7nBOcdlczmn1T&#10;rEfbsQMOvnUkYTEXwJC0My3VEj7eH86vgPmgyKjOEUr4QQ/r8vSkULlxR3rDQxVqFkPI50pCE0Kf&#10;c+51g1b5ueuRorZzg1UhnkPNzaCOMdx2PBUi41a1FD80qsf7BvVXtbcS0med6ORTvIq7p0e3/E74&#10;pkpfpDybjbc3wAKO4c8ME35EhzIybd2ejGedhGV2HZ1xXiyATXoqLoFtpyVbAS8L/r9B+QsAAP//&#10;AwBQSwECLQAUAAYACAAAACEAtoM4kv4AAADhAQAAEwAAAAAAAAAAAAAAAAAAAAAAW0NvbnRlbnRf&#10;VHlwZXNdLnhtbFBLAQItABQABgAIAAAAIQA4/SH/1gAAAJQBAAALAAAAAAAAAAAAAAAAAC8BAABf&#10;cmVscy8ucmVsc1BLAQItABQABgAIAAAAIQC5YJ98SQMAAJQGAAAOAAAAAAAAAAAAAAAAAC4CAABk&#10;cnMvZTJvRG9jLnhtbFBLAQItABQABgAIAAAAIQCvpGJg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E.9 KROK 1</w:t>
      </w:r>
    </w:p>
    <w:p w14:paraId="4D03164D"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Wnioskodawca zobowiązany jest przedstawić informacje potwierdzające spełnienie wymogów określonych dla danego rodzaju pomocy. Ponadto należy wskazać czy projekt ubiega się o wsparcie, którego wysokość została ustalona zgodnie z:</w:t>
      </w:r>
    </w:p>
    <w:p w14:paraId="0A7B5D65" w14:textId="77777777" w:rsidR="00DE292B" w:rsidRPr="00C83C0E" w:rsidRDefault="00DE292B" w:rsidP="0016497E">
      <w:pPr>
        <w:numPr>
          <w:ilvl w:val="0"/>
          <w:numId w:val="43"/>
        </w:numPr>
        <w:spacing w:line="240" w:lineRule="auto"/>
        <w:ind w:left="2268" w:hanging="567"/>
        <w:jc w:val="both"/>
        <w:rPr>
          <w:rFonts w:ascii="Arial" w:hAnsi="Arial" w:cs="Arial"/>
        </w:rPr>
      </w:pPr>
      <w:r w:rsidRPr="00C83C0E">
        <w:rPr>
          <w:rFonts w:ascii="Arial" w:hAnsi="Arial" w:cs="Arial"/>
          <w:color w:val="000000"/>
        </w:rPr>
        <w:t xml:space="preserve">art. 53 ust. 6 Rozporządzenia nr 651/2014 (tj. gdy kwota wsparcia przekracza wartość 2 mln euro); </w:t>
      </w:r>
    </w:p>
    <w:p w14:paraId="39BAA1DE" w14:textId="77777777" w:rsidR="00DE292B" w:rsidRPr="00C83C0E" w:rsidRDefault="00DE292B" w:rsidP="0016497E">
      <w:pPr>
        <w:numPr>
          <w:ilvl w:val="0"/>
          <w:numId w:val="43"/>
        </w:numPr>
        <w:spacing w:line="240" w:lineRule="auto"/>
        <w:ind w:left="2268" w:hanging="567"/>
        <w:jc w:val="both"/>
        <w:rPr>
          <w:rFonts w:ascii="Arial" w:hAnsi="Arial" w:cs="Arial"/>
        </w:rPr>
      </w:pPr>
      <w:r w:rsidRPr="00C83C0E">
        <w:rPr>
          <w:rFonts w:ascii="Arial" w:hAnsi="Arial" w:cs="Arial"/>
          <w:color w:val="000000"/>
        </w:rPr>
        <w:t xml:space="preserve">art. 53 ust. 8 ww. Rozporządzenia (gdy kwota wsparcia nie przekracza wartości 2 mln euro). </w:t>
      </w:r>
    </w:p>
    <w:p w14:paraId="47E081A3" w14:textId="77777777" w:rsidR="00DE292B" w:rsidRPr="00C83C0E" w:rsidRDefault="00DE292B" w:rsidP="00C83C0E">
      <w:pPr>
        <w:spacing w:after="0" w:line="240" w:lineRule="auto"/>
        <w:ind w:left="1418"/>
        <w:rPr>
          <w:rFonts w:ascii="Arial" w:hAnsi="Arial" w:cs="Arial"/>
          <w:color w:val="000000"/>
        </w:rPr>
      </w:pPr>
      <w:r w:rsidRPr="00C83C0E">
        <w:rPr>
          <w:rFonts w:ascii="Arial" w:hAnsi="Arial" w:cs="Arial"/>
          <w:color w:val="000000"/>
        </w:rPr>
        <w:t>Metoda ustalania kwoty wsparcia w sektorze kultury/dziedzictwa kulturowego została opisana w załączniku nr 4 do Regulaminu konkursu Szczegółowe wymogi w zakresie przygotowania analizy finansowej i ekonomicznej dla projektów ubiegających się o dofinansowanie w ramach Regionalnego Programu Operacyjnego Województwa Małopolskiego na lata 2014 – 2020 (RPO WM)</w:t>
      </w:r>
      <w:r w:rsidR="00ED481A" w:rsidRPr="00C83C0E">
        <w:rPr>
          <w:rFonts w:ascii="Arial" w:hAnsi="Arial" w:cs="Arial"/>
          <w:color w:val="000000"/>
        </w:rPr>
        <w:t>.</w:t>
      </w:r>
    </w:p>
    <w:p w14:paraId="0ADA28B4" w14:textId="77777777" w:rsidR="00DE292B" w:rsidRPr="00CE69A1" w:rsidRDefault="00FE6044" w:rsidP="00C83C0E">
      <w:pPr>
        <w:spacing w:before="120" w:line="240" w:lineRule="auto"/>
        <w:ind w:left="1418"/>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6E5836BD" w14:textId="77777777" w:rsidR="00DE292B" w:rsidRPr="00C83C0E" w:rsidRDefault="00DE292B" w:rsidP="00C83C0E">
      <w:pPr>
        <w:pStyle w:val="Nagwek3"/>
        <w:spacing w:line="240" w:lineRule="auto"/>
        <w:rPr>
          <w:rFonts w:cs="Arial"/>
        </w:rPr>
      </w:pPr>
      <w:bookmarkStart w:id="139" w:name="_Toc507060836"/>
      <w:bookmarkStart w:id="140" w:name="_Toc526333351"/>
      <w:bookmarkStart w:id="141" w:name="_Toc8122990"/>
      <w:r w:rsidRPr="00C83C0E">
        <w:rPr>
          <w:rFonts w:cs="Arial"/>
        </w:rPr>
        <w:t>Pkt E.10 Pomoc inwestycyjna w zakresie infrastruktury energetycznej</w:t>
      </w:r>
      <w:bookmarkEnd w:id="139"/>
      <w:bookmarkEnd w:id="140"/>
      <w:bookmarkEnd w:id="141"/>
    </w:p>
    <w:p w14:paraId="4938D716" w14:textId="77777777" w:rsidR="00DE292B" w:rsidRPr="00C83C0E" w:rsidRDefault="00ED481A" w:rsidP="00C83C0E">
      <w:pPr>
        <w:spacing w:line="240" w:lineRule="auto"/>
        <w:ind w:left="1418"/>
        <w:rPr>
          <w:rFonts w:ascii="Arial" w:hAnsi="Arial" w:cs="Arial"/>
          <w:color w:val="000000"/>
        </w:rPr>
      </w:pPr>
      <w:r w:rsidRPr="00C83C0E">
        <w:rPr>
          <w:rFonts w:ascii="Arial" w:hAnsi="Arial" w:cs="Arial"/>
          <w:color w:val="000000"/>
        </w:rPr>
        <w:t>P</w:t>
      </w:r>
      <w:r w:rsidR="00DE292B" w:rsidRPr="00C83C0E">
        <w:rPr>
          <w:rFonts w:ascii="Arial" w:hAnsi="Arial" w:cs="Arial"/>
          <w:color w:val="000000"/>
        </w:rPr>
        <w:t>kt E.10 wniosku dostępny jest w przypadku gdy Wnioskodawca w pkt E.1, jako rodzaj projektu zaznaczył  pomoc inwestycyjna w zakresie infrastruktury energetycznej. Warunki udziel</w:t>
      </w:r>
      <w:r w:rsidRPr="00C83C0E">
        <w:rPr>
          <w:rFonts w:ascii="Arial" w:hAnsi="Arial" w:cs="Arial"/>
          <w:color w:val="000000"/>
        </w:rPr>
        <w:t>ania pomocy określone zostały w </w:t>
      </w:r>
      <w:r w:rsidR="00DE292B" w:rsidRPr="00C83C0E">
        <w:rPr>
          <w:rFonts w:ascii="Arial" w:hAnsi="Arial" w:cs="Arial"/>
          <w:color w:val="000000"/>
        </w:rPr>
        <w:t>Rozporządzeniu Komisji (UE) nr 651/2014 z dnia 17 czerwca 2014 r. uznające niektóre rodzaje pomocy za zgodne z rynkiem wewnętrznym w</w:t>
      </w:r>
      <w:r w:rsidRPr="00C83C0E">
        <w:rPr>
          <w:rFonts w:ascii="Arial" w:hAnsi="Arial" w:cs="Arial"/>
          <w:color w:val="000000"/>
        </w:rPr>
        <w:t> </w:t>
      </w:r>
      <w:r w:rsidR="00DE292B" w:rsidRPr="00C83C0E">
        <w:rPr>
          <w:rFonts w:ascii="Arial" w:hAnsi="Arial" w:cs="Arial"/>
          <w:color w:val="000000"/>
        </w:rPr>
        <w:t>zastosowaniu art. 107 i 108 Traktatu oraz właściwym Rozporządzeniu Ministra Infrastruktury i Rozwoju.</w:t>
      </w:r>
      <w:r w:rsidRPr="00C83C0E">
        <w:rPr>
          <w:rFonts w:ascii="Arial" w:hAnsi="Arial" w:cs="Arial"/>
          <w:color w:val="000000"/>
        </w:rPr>
        <w:t xml:space="preserve"> </w:t>
      </w:r>
    </w:p>
    <w:p w14:paraId="24A04C86"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34720" behindDoc="0" locked="0" layoutInCell="1" allowOverlap="1" wp14:anchorId="770CD299" wp14:editId="41F841D3">
                <wp:simplePos x="0" y="0"/>
                <wp:positionH relativeFrom="column">
                  <wp:posOffset>207010</wp:posOffset>
                </wp:positionH>
                <wp:positionV relativeFrom="paragraph">
                  <wp:posOffset>243840</wp:posOffset>
                </wp:positionV>
                <wp:extent cx="586740" cy="532130"/>
                <wp:effectExtent l="294005" t="0" r="0" b="107315"/>
                <wp:wrapNone/>
                <wp:docPr id="233" name="Strzałka wygięta w górę 23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F09F" id="Strzałka wygięta w górę 233" o:spid="_x0000_s1026" alt="Strzałka znak graficzny" style="position:absolute;margin-left:16.3pt;margin-top:19.2pt;width:46.2pt;height:41.9pt;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3U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XhMiWEaRVpG/8i+/XfPSLtby6+fEUtL1l/+918/k6xWicCRxCe9R8PuCdKIcB7NLmW1&#10;dWEO40t363sugEwp2tZeE29RiulkkL6cOKSCbHNddoe6iG0kHJfTs9npBNXjEE3Ho+E4163oTCWT&#10;zof4j7CaJKKkK2HiB7fw3rbZNnu4CTFXp+ojZNXHISW1Vij2A1NkMp4Op30zHOmMjnVG04S1a5gj&#10;HWTtyM5scJrtAFzvFdQeXoIQrJLVtVQqM369ulSeAEJJJ5PZ2ctFcoAnP6gpQ9qSzsbTlAOGKakV&#10;iyC1Q92CWVPC1Brjx6PP8f7wOOzCwQUGp0JOiGIh4rKk1/nLj9RGv7ZVB2W2DzUhye9/BZWCumKh&#10;6V5kl11ytIwYaSV1Sc+6+nYhKZNCFnko+3rYDVSXTdWSldr4dwzhnM4w1pRUEuiGiDh9WCGo/Gic&#10;yXs0xBA6meniXnmaGupOxiaPTGqg5CtBPMS+Uozfd+2gXMM62NlOn/JeO0d6AJa5I8xF6uuukxO1&#10;stUO85O7OcF0/FrC6Q3ye8s8mguX2I7xLY5aWVTR9hQljfWPv7tP+hhwSClpsZlQ4k8b5gXK9q/B&#10;6L8cTtIwxMxMpqcjMP5YsjqWmI2+tOgutDvQZTLpR7Una2/1HZboInmFiBkO310z9cxlBA8R1jAX&#10;i0Wmsb4cizdm6Xgyvk/3++0d866fw4gBfmP3W6yfiK4ZUrI73fTS2MUm2lrGJHzKa89g9eUy9Gs6&#10;7dZjPms9/UwuvgMAAP//AwBQSwMEFAAGAAgAAAAhAK+kYmDgAAAACQEAAA8AAABkcnMvZG93bnJl&#10;di54bWxMj8FOwzAQRO9I/IO1lbhE1G5KA4Q4FSAhIZAKBC7cXHubRMTrELtt+HucE5x2VzOafVOs&#10;R9uxAw6+dSRhMRfAkLQzLdUSPt4fzq+A+aDIqM4RSvhBD+vy9KRQuXFHesNDFWoWQ8jnSkITQp9z&#10;7nWDVvm565GitnODVSGeQ83NoI4x3HY8FSLjVrUUPzSqx/sG9Ve1txLSZ53o5FO8irunR7f8Tvim&#10;Sl+kPJuNtzfAAo7hzwwTfkSHMjJt3Z6MZ52EZXYdnXFeLIBNeiougW2nJVsBLwv+v0H5CwAA//8D&#10;AFBLAQItABQABgAIAAAAIQC2gziS/gAAAOEBAAATAAAAAAAAAAAAAAAAAAAAAABbQ29udGVudF9U&#10;eXBlc10ueG1sUEsBAi0AFAAGAAgAAAAhADj9If/WAAAAlAEAAAsAAAAAAAAAAAAAAAAALwEAAF9y&#10;ZWxzLy5yZWxzUEsBAi0AFAAGAAgAAAAhANHr3dRIAwAAlAYAAA4AAAAAAAAAAAAAAAAALgIAAGRy&#10;cy9lMm9Eb2MueG1sUEsBAi0AFAAGAAgAAAAhAK+kYmD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E.10 KROK 1</w:t>
      </w:r>
    </w:p>
    <w:p w14:paraId="34A468E0"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Wnioskodawca zobowiązany jest przedstawić informacje potwierdzające spełnienie wymogów określonych dla danego rodzaju pomocy w</w:t>
      </w:r>
      <w:r w:rsidR="00ED481A" w:rsidRPr="00C83C0E">
        <w:rPr>
          <w:rFonts w:ascii="Arial" w:hAnsi="Arial" w:cs="Arial"/>
          <w:color w:val="000000"/>
        </w:rPr>
        <w:t> </w:t>
      </w:r>
      <w:r w:rsidRPr="00C83C0E">
        <w:rPr>
          <w:rFonts w:ascii="Arial" w:hAnsi="Arial" w:cs="Arial"/>
          <w:color w:val="000000"/>
        </w:rPr>
        <w:t>szczególności w zakresie:</w:t>
      </w:r>
    </w:p>
    <w:p w14:paraId="22583C0F" w14:textId="77777777" w:rsidR="00DE292B" w:rsidRPr="00C83C0E" w:rsidRDefault="00DE292B" w:rsidP="0016497E">
      <w:pPr>
        <w:numPr>
          <w:ilvl w:val="0"/>
          <w:numId w:val="47"/>
        </w:numPr>
        <w:spacing w:line="240" w:lineRule="auto"/>
        <w:ind w:left="2268" w:hanging="567"/>
        <w:rPr>
          <w:rFonts w:ascii="Arial" w:hAnsi="Arial" w:cs="Arial"/>
        </w:rPr>
      </w:pPr>
      <w:r w:rsidRPr="00C83C0E">
        <w:rPr>
          <w:rFonts w:ascii="Arial" w:hAnsi="Arial" w:cs="Arial"/>
          <w:color w:val="000000"/>
        </w:rPr>
        <w:t>wskazującym, że infrastruktura energetyczna podlega przepisom dotyczącym stawek i dostępu zgodnie z prawodawstwem regulującym wewnętrzny rynek energii;</w:t>
      </w:r>
    </w:p>
    <w:p w14:paraId="2E04C765" w14:textId="77777777" w:rsidR="00DE292B" w:rsidRPr="00C83C0E" w:rsidRDefault="00DE292B" w:rsidP="0016497E">
      <w:pPr>
        <w:numPr>
          <w:ilvl w:val="0"/>
          <w:numId w:val="47"/>
        </w:numPr>
        <w:spacing w:line="240" w:lineRule="auto"/>
        <w:ind w:left="2268" w:hanging="567"/>
        <w:rPr>
          <w:rFonts w:ascii="Arial" w:hAnsi="Arial" w:cs="Arial"/>
        </w:rPr>
      </w:pPr>
      <w:r w:rsidRPr="00C83C0E">
        <w:rPr>
          <w:rFonts w:ascii="Arial" w:hAnsi="Arial" w:cs="Arial"/>
          <w:color w:val="000000"/>
        </w:rPr>
        <w:t xml:space="preserve">powstała infrastruktura energetyczna jest zgodna z definicją infrastruktury energetycznej określonej w art. 2 pkt 130 Rozporządzenia KE 651/2014 </w:t>
      </w:r>
    </w:p>
    <w:p w14:paraId="08622D29" w14:textId="77777777" w:rsidR="00DE292B" w:rsidRPr="00CE69A1" w:rsidRDefault="00FE6044" w:rsidP="00C83C0E">
      <w:pPr>
        <w:spacing w:line="240" w:lineRule="auto"/>
        <w:ind w:left="1418"/>
        <w:jc w:val="both"/>
        <w:rPr>
          <w:rFonts w:ascii="Arial" w:hAnsi="Arial" w:cs="Arial"/>
          <w:b/>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396B2B9A" w14:textId="77777777" w:rsidR="00DE292B" w:rsidRPr="00C83C0E" w:rsidRDefault="00DE292B" w:rsidP="00C83C0E">
      <w:pPr>
        <w:pStyle w:val="Nagwek3"/>
        <w:spacing w:line="240" w:lineRule="auto"/>
        <w:rPr>
          <w:rFonts w:cs="Arial"/>
        </w:rPr>
      </w:pPr>
      <w:bookmarkStart w:id="142" w:name="_Toc507060837"/>
      <w:bookmarkStart w:id="143" w:name="_Toc526333352"/>
      <w:bookmarkStart w:id="144" w:name="_Toc8122991"/>
      <w:r w:rsidRPr="00C83C0E">
        <w:rPr>
          <w:rFonts w:cs="Arial"/>
        </w:rPr>
        <w:lastRenderedPageBreak/>
        <w:t>Pkt E.11 Pomoc inwestycyjna na efektywny energetycznie system ciepłowniczy i chłodniczy</w:t>
      </w:r>
      <w:bookmarkEnd w:id="142"/>
      <w:bookmarkEnd w:id="143"/>
      <w:bookmarkEnd w:id="144"/>
    </w:p>
    <w:p w14:paraId="5F748524"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Pkt E.11 wniosku dostępny jest w przypadku gdy Wnioskodawca w pkt E.1, jako rodzaj projektu zaznaczył  pomoc inwestycyjna na efektywny energetycznie system ciepłowniczy i chłodniczy. Warunki udzielania pomocy określone zostały w Rozporządzeniu Komisji (UE) nr 651/2014 z dnia 17 czerwca 2014 r. uznające niektóre rodzaje pomocy za zgodne z rynkiem wewnętrznym w zastosowaniu art. 107 i 108 Traktatu oraz właściwym Rozporządzeniu Ministra Infrastruktury i Rozwoju.</w:t>
      </w:r>
    </w:p>
    <w:p w14:paraId="142499E3"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36768" behindDoc="0" locked="0" layoutInCell="1" allowOverlap="1" wp14:anchorId="6C021A6F" wp14:editId="27BD0BE9">
                <wp:simplePos x="0" y="0"/>
                <wp:positionH relativeFrom="column">
                  <wp:posOffset>207010</wp:posOffset>
                </wp:positionH>
                <wp:positionV relativeFrom="paragraph">
                  <wp:posOffset>243840</wp:posOffset>
                </wp:positionV>
                <wp:extent cx="586740" cy="532130"/>
                <wp:effectExtent l="294005" t="0" r="0" b="107315"/>
                <wp:wrapNone/>
                <wp:docPr id="234" name="Strzałka wygięta w górę 23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4B67" id="Strzałka wygięta w górę 234" o:spid="_x0000_s1026" alt="Strzałka znak graficzny" style="position:absolute;margin-left:16.3pt;margin-top:19.2pt;width:46.2pt;height:41.9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7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ZFpSYphGkVbRP7Mv/zwy0u038vNHxNKRzad//eePJKvVInAk8UXv2bBHgjQinGez&#10;T1ntXFjA+Mrd+4ELIFOKdo3XxFuUYlaO0pcTh1SQXa7L/lgXsYuE43J2MT8vUT0O0Ww6GU9z3Yre&#10;VDLpfIi/C6tJIiq6FiZ+cEvvbZdts6e7EHN16iFCVv81pqTRCsV+YoqU09l4NjTDic7kVGcyS1j7&#10;hjnRmZ7qlPPRebYDcINXUAd4CUKwSta3UqnM+M36WnkCCBUty/nFq2VygCffqClDuorOp7OUA4Yp&#10;aRSLILVD3YLZUMLUBuPHo8/xfvM47MPRBQanRk6IYiHisqK3+cuP1Fb/aeseyvwQakKS3/8IKgV1&#10;w0Lbv8gu++RoGTHSSuqKXvT17UNSJoUs8lAO9bBbqK7auiNrtfXvGMI5n2OsKakl0I0RcfqwQlD5&#10;yTSTj2iIMXQy08e99jQ11IOMbR6Z1EDJV4J4jH2tGH/s20G5lvWws50h5YN2jvQILHMnmIvU130n&#10;J2pt6z3mJ3dzgun4rYTTO+T3nnk0Fy6xHeNbHI2yqKIdKEpa659/dp/0MeCQUtJhM6HEf2+ZFyjb&#10;Hwaj/2pcpmGImSln5xMw/lSyPpWYrb626C60O9BlMulHdSAbb/UDlugyeYWIGQ7ffTMNzHUEDxHW&#10;MBfLZaaxvhyLd2bleDJ+SPf73QPzbpjDiAF+Yw9bbJiIvhlSsnvd9NLY5TbaRsYkfMnrwGD15TIM&#10;azrt1lM+a738TK6+Ag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S1fyO0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E.11 KROK 1</w:t>
      </w:r>
    </w:p>
    <w:p w14:paraId="5B304AD7"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Wnioskodawca zobowiązany jest przedstawić informacje potwierdzające spełnienie wymogów określonych dla danego rodzaju pomocy. W tym w</w:t>
      </w:r>
      <w:r w:rsidR="00ED481A" w:rsidRPr="00C83C0E">
        <w:rPr>
          <w:rFonts w:ascii="Arial" w:hAnsi="Arial" w:cs="Arial"/>
          <w:color w:val="000000"/>
        </w:rPr>
        <w:t> </w:t>
      </w:r>
      <w:r w:rsidRPr="00C83C0E">
        <w:rPr>
          <w:rFonts w:ascii="Arial" w:hAnsi="Arial" w:cs="Arial"/>
          <w:color w:val="000000"/>
        </w:rPr>
        <w:t>szczególności wykazać, że projekt dotyczy efektywnego systemu ciepłowniczego i chłodniczego spełniającego  kryteria określone w art. 2 pkt 41 i 42 DYREKTYWY PARLAMENTU EUROPEJSKIEGO I RADY 2012/27/UE z dnia 25 października 2012 r. w sprawie efektywności energetycznej, zmiany dyrektyw 2009/125/WE</w:t>
      </w:r>
      <w:r w:rsidR="00ED481A" w:rsidRPr="00C83C0E">
        <w:rPr>
          <w:rFonts w:ascii="Arial" w:hAnsi="Arial" w:cs="Arial"/>
          <w:color w:val="000000"/>
        </w:rPr>
        <w:t xml:space="preserve"> </w:t>
      </w:r>
      <w:r w:rsidRPr="00C83C0E">
        <w:rPr>
          <w:rFonts w:ascii="Arial" w:hAnsi="Arial" w:cs="Arial"/>
          <w:color w:val="000000"/>
        </w:rPr>
        <w:t>i 2010/30/UE oraz uchylenia dyrektyw 2004/8/WE i</w:t>
      </w:r>
      <w:r w:rsidR="00ED481A" w:rsidRPr="00C83C0E">
        <w:rPr>
          <w:rFonts w:ascii="Arial" w:hAnsi="Arial" w:cs="Arial"/>
          <w:color w:val="000000"/>
        </w:rPr>
        <w:t> </w:t>
      </w:r>
      <w:r w:rsidRPr="00C83C0E">
        <w:rPr>
          <w:rFonts w:ascii="Arial" w:hAnsi="Arial" w:cs="Arial"/>
          <w:color w:val="000000"/>
        </w:rPr>
        <w:t>2006/32/WE. Definicja obejmuje zakłady produkcji energii cieplnej i</w:t>
      </w:r>
      <w:r w:rsidR="00ED481A" w:rsidRPr="00C83C0E">
        <w:rPr>
          <w:rFonts w:ascii="Arial" w:hAnsi="Arial" w:cs="Arial"/>
          <w:color w:val="000000"/>
        </w:rPr>
        <w:t> </w:t>
      </w:r>
      <w:r w:rsidRPr="00C83C0E">
        <w:rPr>
          <w:rFonts w:ascii="Arial" w:hAnsi="Arial" w:cs="Arial"/>
          <w:color w:val="000000"/>
        </w:rPr>
        <w:t>chłodniczej oraz sieć (w tym związane z nią obiekty) niezbędne do dystrybucji energii cieplnej i chłodniczej z jednostek produkcyjnych do lokalu klienta.</w:t>
      </w:r>
    </w:p>
    <w:p w14:paraId="66B40ED7" w14:textId="77777777" w:rsidR="00DE292B" w:rsidRPr="00C83C0E" w:rsidRDefault="00DE292B" w:rsidP="00C83C0E">
      <w:pPr>
        <w:spacing w:line="240" w:lineRule="auto"/>
        <w:ind w:left="1418"/>
        <w:rPr>
          <w:rFonts w:ascii="Arial" w:hAnsi="Arial" w:cs="Arial"/>
        </w:rPr>
      </w:pPr>
      <w:r w:rsidRPr="00C83C0E">
        <w:rPr>
          <w:rFonts w:ascii="Arial" w:hAnsi="Arial" w:cs="Arial"/>
          <w:color w:val="000000"/>
        </w:rPr>
        <w:t>W przypadku projektów dotyczących modernizacji zakładów dopuszcza się sytuację, w której Wnioskodawca na moment składania wniosku nie spełnia ww. definicji natomiast dzięki realizacji projektu zakład będzie spełniał ww. definicje.</w:t>
      </w:r>
    </w:p>
    <w:p w14:paraId="24AA4E29" w14:textId="77777777" w:rsidR="00DE292B"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34853EA1" w14:textId="77777777" w:rsidR="00DE292B" w:rsidRPr="00C83C0E" w:rsidRDefault="00DE292B" w:rsidP="00C83C0E">
      <w:pPr>
        <w:pStyle w:val="Nagwek3"/>
        <w:spacing w:line="240" w:lineRule="auto"/>
        <w:rPr>
          <w:rFonts w:cs="Arial"/>
        </w:rPr>
      </w:pPr>
      <w:bookmarkStart w:id="145" w:name="_Toc507060838"/>
      <w:bookmarkStart w:id="146" w:name="_Toc526333353"/>
      <w:bookmarkStart w:id="147" w:name="_Toc8122992"/>
      <w:r w:rsidRPr="00C83C0E">
        <w:rPr>
          <w:rFonts w:cs="Arial"/>
        </w:rPr>
        <w:t>Pkt E.12 Pomoc na infrastrukturę sportową lub wielofunkcyjną infrastrukturę rekreacyjną</w:t>
      </w:r>
      <w:bookmarkEnd w:id="145"/>
      <w:bookmarkEnd w:id="146"/>
      <w:bookmarkEnd w:id="147"/>
    </w:p>
    <w:p w14:paraId="76C0881E"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Pkt E.12 wniosku dostępny jest w przypadku gdy Wnioskodawca w pkt E.1, jako rodzaj projektu zaznaczył  pomoc na infrastrukturę sportową lub wielofunkcyjną infrastrukturę rekreacyjną. Warunki udzielania pomocy określone zostały w Rozporządzeniu Komisji (UE) nr 651/2014 z dnia 17 czerwca 2014 r. uznające niektóre rodzaje pomocy za zgodne z rynkiem wewnętrznym w zastosowaniu art. 107 i 108 Traktatu oraz Rozporządzeniu Ministra Infrastruktury i Rozwoju z</w:t>
      </w:r>
      <w:r w:rsidRPr="00C83C0E">
        <w:rPr>
          <w:rFonts w:ascii="Arial" w:hAnsi="Arial" w:cs="Arial"/>
          <w:color w:val="222222"/>
        </w:rPr>
        <w:t xml:space="preserve"> dnia 20 października 2015 r. w sprawie udzielania pomocy inwestycyjnej na infrastrukturę sportową i wielofunkcyjną infrastrukturę rekreacyjną w ramach regionalnych programów operacyjnych na lata 2014</w:t>
      </w:r>
      <w:r w:rsidR="007A67DA">
        <w:rPr>
          <w:rFonts w:ascii="Arial" w:hAnsi="Arial" w:cs="Arial"/>
          <w:color w:val="222222"/>
        </w:rPr>
        <w:t>-</w:t>
      </w:r>
      <w:r w:rsidRPr="00C83C0E">
        <w:rPr>
          <w:rFonts w:ascii="Arial" w:hAnsi="Arial" w:cs="Arial"/>
          <w:color w:val="222222"/>
        </w:rPr>
        <w:t>2020.</w:t>
      </w:r>
      <w:r w:rsidRPr="00C83C0E">
        <w:rPr>
          <w:rFonts w:ascii="Arial" w:hAnsi="Arial" w:cs="Arial"/>
          <w:color w:val="000000"/>
        </w:rPr>
        <w:t xml:space="preserve"> </w:t>
      </w:r>
    </w:p>
    <w:p w14:paraId="5332DABD"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38816" behindDoc="0" locked="0" layoutInCell="1" allowOverlap="1" wp14:anchorId="1A7EBF97" wp14:editId="0B88C472">
                <wp:simplePos x="0" y="0"/>
                <wp:positionH relativeFrom="column">
                  <wp:posOffset>207010</wp:posOffset>
                </wp:positionH>
                <wp:positionV relativeFrom="paragraph">
                  <wp:posOffset>243840</wp:posOffset>
                </wp:positionV>
                <wp:extent cx="586740" cy="532130"/>
                <wp:effectExtent l="294005" t="0" r="0" b="107315"/>
                <wp:wrapNone/>
                <wp:docPr id="235" name="Strzałka wygięta w górę 23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5E97" id="Strzałka wygięta w górę 235" o:spid="_x0000_s1026" alt="Strzałka znak graficzny" style="position:absolute;margin-left:16.3pt;margin-top:19.2pt;width:46.2pt;height:41.9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CTSg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TEtKDNMo0ir6Z/bln0dGuv1Gfv6IWDqy+fSv//yRZLVaBI4kvug9G/ZIkEaE82z2&#10;KaudCwsYX7l7P3ABZErRrvGaeItSlLNR+nLikAqyy3XZH+sidpFwXJYX8/MZqschKqeT8TTXrehN&#10;JZPOh/i7sJokoqJrYeIHt/Tedtk2e7oLMVenHiJk9V9jShqtUOwnpshsWo7LoRlOdCanOpMyYe0b&#10;5kRneqozm4/Osx2AG7yCOsBLEIJVsr6VSmXGb9bXyhNAqOhsNr94tUwO8OQbNWVIV9H5tEw5YJiS&#10;RrEIUjvULZgNJUxtMH48+hzvN4/DPhxdYHBq5IQoFiIuK3qbv/xIbfWftu6hzA+hJiT5/Y+gUlA3&#10;LLT9i+yyT46WESOtpK7oRV/fPiRlUsgiD+VQD7uF6qqtO7JWW/+OIZzzOcaakloC3RgRpw8rBJWf&#10;TDP5iIYYQyczfdxrT1NDPcjY5pFJDZR8JYjH2NeK8ce+HZRrWQ872xlSPmjnSI/AMneCuUh93Xdy&#10;ota23mN+cjcnmI7fSji9Q37vmUdz4RLbMb7F0SiLKtqBoqS1/vln90kfAw4pJR02E0r895Z5gbL9&#10;YTD6r8azNAwxM7PyfALGn0rWpxKz1dcW3YV2B7pMJv2oDmTjrX7AEl0mrxAxw+G7b6aBuY7gIcIa&#10;5mK5zDTWl2PxzqwcT8YP6X6/e2DeDXMYMcBv7GGLDRPRN0NKdq+bXhq73EbbyJiEL3kdGKy+XIZh&#10;TafdespnrZefydVXAA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I9ywk0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E.12 KROK 1</w:t>
      </w:r>
    </w:p>
    <w:p w14:paraId="60FE579B"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Wnioskodawca zobowiązany jest przedstawić informacje potwierdzające spełnienie wymogów określonych dla danego rodzaju pomocy w tym w</w:t>
      </w:r>
      <w:r w:rsidR="00ED481A" w:rsidRPr="00C83C0E">
        <w:rPr>
          <w:rFonts w:ascii="Arial" w:hAnsi="Arial" w:cs="Arial"/>
          <w:color w:val="000000"/>
        </w:rPr>
        <w:t> </w:t>
      </w:r>
      <w:r w:rsidRPr="00C83C0E">
        <w:rPr>
          <w:rFonts w:ascii="Arial" w:hAnsi="Arial" w:cs="Arial"/>
          <w:color w:val="000000"/>
        </w:rPr>
        <w:t>szczególności</w:t>
      </w:r>
      <w:r w:rsidR="00ED481A" w:rsidRPr="00C83C0E">
        <w:rPr>
          <w:rFonts w:ascii="Arial" w:hAnsi="Arial" w:cs="Arial"/>
          <w:color w:val="000000"/>
        </w:rPr>
        <w:t>:</w:t>
      </w:r>
    </w:p>
    <w:p w14:paraId="1873B213" w14:textId="41288C5A" w:rsidR="00DE292B" w:rsidRPr="00C83C0E" w:rsidRDefault="00DE292B" w:rsidP="0016497E">
      <w:pPr>
        <w:numPr>
          <w:ilvl w:val="0"/>
          <w:numId w:val="45"/>
        </w:numPr>
        <w:spacing w:line="240" w:lineRule="auto"/>
        <w:ind w:left="2268" w:hanging="567"/>
        <w:rPr>
          <w:rFonts w:ascii="Arial" w:eastAsia="Times New Roman" w:hAnsi="Arial" w:cs="Arial"/>
          <w:kern w:val="24"/>
          <w:szCs w:val="20"/>
        </w:rPr>
      </w:pPr>
      <w:r w:rsidRPr="00C83C0E">
        <w:rPr>
          <w:rFonts w:ascii="Arial" w:hAnsi="Arial" w:cs="Arial"/>
          <w:szCs w:val="20"/>
        </w:rPr>
        <w:t>zasady udostępniania powstałej infrastruktury – należy mieć na uwadze, że i</w:t>
      </w:r>
      <w:r w:rsidRPr="00C83C0E">
        <w:rPr>
          <w:rFonts w:ascii="Arial" w:eastAsia="Times New Roman" w:hAnsi="Arial" w:cs="Arial"/>
          <w:kern w:val="24"/>
          <w:szCs w:val="20"/>
        </w:rPr>
        <w:t xml:space="preserve">nfrastruktura sportowa nie może być użytkowana wyłącznie przez jednego użytkownika uprawiającego sport zawodowo. Wykorzystanie infrastruktury sportowej przez innych użytkowników uprawiających sport zawodowo lub amatorsko stanowi co najmniej 20 % jej potencjału czasowego rocznie. Jeżeli </w:t>
      </w:r>
      <w:r w:rsidRPr="00C83C0E">
        <w:rPr>
          <w:rFonts w:ascii="Arial" w:eastAsia="Times New Roman" w:hAnsi="Arial" w:cs="Arial"/>
          <w:kern w:val="24"/>
          <w:szCs w:val="20"/>
        </w:rPr>
        <w:lastRenderedPageBreak/>
        <w:t>z</w:t>
      </w:r>
      <w:r w:rsidR="001503F6">
        <w:rPr>
          <w:rFonts w:ascii="Arial" w:eastAsia="Times New Roman" w:hAnsi="Arial" w:cs="Arial"/>
          <w:kern w:val="24"/>
          <w:szCs w:val="20"/>
        </w:rPr>
        <w:t> </w:t>
      </w:r>
      <w:r w:rsidRPr="00C83C0E">
        <w:rPr>
          <w:rFonts w:ascii="Arial" w:eastAsia="Times New Roman" w:hAnsi="Arial" w:cs="Arial"/>
          <w:kern w:val="24"/>
          <w:szCs w:val="20"/>
        </w:rPr>
        <w:t xml:space="preserve">infrastruktury korzysta kilku użytkowników jednocześnie, oblicza się odpowiednie odsetki wykorzystania potencjału czasowego. </w:t>
      </w:r>
    </w:p>
    <w:p w14:paraId="2983316F" w14:textId="77777777" w:rsidR="00DE292B" w:rsidRPr="00C83C0E" w:rsidRDefault="00DE292B" w:rsidP="00C83C0E">
      <w:pPr>
        <w:spacing w:line="240" w:lineRule="auto"/>
        <w:ind w:left="2268"/>
        <w:rPr>
          <w:rFonts w:ascii="Arial" w:eastAsia="Times New Roman" w:hAnsi="Arial" w:cs="Arial"/>
          <w:kern w:val="24"/>
          <w:szCs w:val="20"/>
        </w:rPr>
      </w:pPr>
      <w:r w:rsidRPr="00C83C0E">
        <w:rPr>
          <w:rFonts w:ascii="Arial" w:hAnsi="Arial" w:cs="Arial"/>
          <w:szCs w:val="20"/>
        </w:rPr>
        <w:t xml:space="preserve">Dodatkowo </w:t>
      </w:r>
      <w:r w:rsidRPr="00C83C0E">
        <w:rPr>
          <w:rFonts w:ascii="Arial" w:eastAsia="Times New Roman" w:hAnsi="Arial" w:cs="Arial"/>
          <w:kern w:val="24"/>
          <w:szCs w:val="20"/>
        </w:rPr>
        <w:t>Infrastruktura sportowa i wielofunkcyjna infrastruktura rekreacyjna jest udostępniania szeregowi użytkowników na przejrzystych  i niedyskryminacyjnych zasadach. Przedsiębiorstwom, które finansują co najmniej 30 % kosztów inwestycji w infrastrukturę, można przyznać preferencyjny dostęp na bardziej korzystnych warunkach, o ile wyżej wspomniane warunki są udostępniane publicznie.</w:t>
      </w:r>
    </w:p>
    <w:p w14:paraId="290C4173" w14:textId="77777777" w:rsidR="00DE292B" w:rsidRPr="00C83C0E" w:rsidRDefault="00DE292B" w:rsidP="0016497E">
      <w:pPr>
        <w:numPr>
          <w:ilvl w:val="0"/>
          <w:numId w:val="46"/>
        </w:numPr>
        <w:spacing w:line="240" w:lineRule="auto"/>
        <w:ind w:left="2268" w:hanging="567"/>
        <w:rPr>
          <w:rFonts w:ascii="Arial" w:eastAsia="Times New Roman" w:hAnsi="Arial" w:cs="Arial"/>
          <w:kern w:val="24"/>
          <w:szCs w:val="20"/>
        </w:rPr>
      </w:pPr>
      <w:r w:rsidRPr="00C83C0E">
        <w:rPr>
          <w:rFonts w:ascii="Arial" w:hAnsi="Arial" w:cs="Arial"/>
          <w:szCs w:val="20"/>
        </w:rPr>
        <w:t xml:space="preserve">informacje potwierdzające, że </w:t>
      </w:r>
      <w:r w:rsidRPr="00C83C0E">
        <w:rPr>
          <w:rFonts w:ascii="Arial" w:eastAsia="Times New Roman" w:hAnsi="Arial" w:cs="Arial"/>
          <w:kern w:val="24"/>
          <w:szCs w:val="20"/>
        </w:rPr>
        <w:t>jeżeli z infrastruktury sportowej korzystają zawodowe kluby sportowe, państwa członkowskie zapewniają, aby warunki cenowe za korzystanie z infrastruktury były publicznie dostępne;</w:t>
      </w:r>
    </w:p>
    <w:p w14:paraId="56378F40" w14:textId="77777777" w:rsidR="00DE292B" w:rsidRPr="00C83C0E" w:rsidRDefault="00DE292B" w:rsidP="0016497E">
      <w:pPr>
        <w:numPr>
          <w:ilvl w:val="0"/>
          <w:numId w:val="46"/>
        </w:numPr>
        <w:spacing w:line="240" w:lineRule="auto"/>
        <w:ind w:left="2268" w:hanging="567"/>
        <w:rPr>
          <w:rFonts w:ascii="Arial" w:eastAsia="Times New Roman" w:hAnsi="Arial" w:cs="Arial"/>
          <w:kern w:val="24"/>
          <w:szCs w:val="20"/>
        </w:rPr>
      </w:pPr>
      <w:r w:rsidRPr="00C83C0E">
        <w:rPr>
          <w:rFonts w:ascii="Arial" w:eastAsia="Times New Roman" w:hAnsi="Arial" w:cs="Arial"/>
          <w:kern w:val="24"/>
          <w:szCs w:val="20"/>
        </w:rPr>
        <w:t>w przypadku wielofunkcyjnej infrastruktury rekreacyjnej należy przedstawić uzasadnienie potwierdzające, że infrastruktura dedykowana będ</w:t>
      </w:r>
      <w:r w:rsidR="00ED481A" w:rsidRPr="00C83C0E">
        <w:rPr>
          <w:rFonts w:ascii="Arial" w:eastAsia="Times New Roman" w:hAnsi="Arial" w:cs="Arial"/>
          <w:kern w:val="24"/>
          <w:szCs w:val="20"/>
        </w:rPr>
        <w:t>zie różnym rodzajom aktywności.</w:t>
      </w:r>
    </w:p>
    <w:p w14:paraId="2C7F661D" w14:textId="77777777" w:rsidR="00DE292B" w:rsidRPr="00C83C0E" w:rsidRDefault="00DE292B" w:rsidP="00C83C0E">
      <w:pPr>
        <w:spacing w:line="240" w:lineRule="auto"/>
        <w:ind w:left="2268"/>
        <w:rPr>
          <w:rFonts w:ascii="Arial" w:hAnsi="Arial" w:cs="Arial"/>
          <w:color w:val="000000"/>
        </w:rPr>
      </w:pPr>
      <w:r w:rsidRPr="00C83C0E">
        <w:rPr>
          <w:rFonts w:ascii="Arial" w:hAnsi="Arial" w:cs="Arial"/>
          <w:color w:val="000000"/>
        </w:rPr>
        <w:t>Ponadto należy wskazać czy projekt ubiega się o wsparcie, którego wysokość została ustalona zgodnie z:</w:t>
      </w:r>
    </w:p>
    <w:p w14:paraId="2E7D3489" w14:textId="77777777" w:rsidR="00DE292B" w:rsidRPr="00C83C0E" w:rsidRDefault="00DE292B" w:rsidP="0016497E">
      <w:pPr>
        <w:numPr>
          <w:ilvl w:val="0"/>
          <w:numId w:val="44"/>
        </w:numPr>
        <w:spacing w:line="240" w:lineRule="auto"/>
        <w:ind w:left="3119"/>
        <w:rPr>
          <w:rFonts w:ascii="Arial" w:hAnsi="Arial" w:cs="Arial"/>
          <w:color w:val="000000"/>
        </w:rPr>
      </w:pPr>
      <w:r w:rsidRPr="00C83C0E">
        <w:rPr>
          <w:rFonts w:ascii="Arial" w:hAnsi="Arial" w:cs="Arial"/>
          <w:color w:val="000000"/>
        </w:rPr>
        <w:t xml:space="preserve">art. 55 ust. 10 Rozporządzenia nr 651/2014 ( tj. gdy kwota wsparcia przekracza wartość 2 mln euro); </w:t>
      </w:r>
    </w:p>
    <w:p w14:paraId="145548FC" w14:textId="77777777" w:rsidR="00DE292B" w:rsidRPr="00C83C0E" w:rsidRDefault="00DE292B" w:rsidP="0016497E">
      <w:pPr>
        <w:numPr>
          <w:ilvl w:val="0"/>
          <w:numId w:val="44"/>
        </w:numPr>
        <w:spacing w:line="240" w:lineRule="auto"/>
        <w:ind w:left="3119"/>
        <w:rPr>
          <w:rFonts w:ascii="Arial" w:hAnsi="Arial" w:cs="Arial"/>
          <w:color w:val="000000"/>
        </w:rPr>
      </w:pPr>
      <w:r w:rsidRPr="00C83C0E">
        <w:rPr>
          <w:rFonts w:ascii="Arial" w:hAnsi="Arial" w:cs="Arial"/>
          <w:color w:val="000000"/>
        </w:rPr>
        <w:t xml:space="preserve">art. 55 ust. 12 ww. Rozporządzenia (gdy kwota wsparcia nie przekracza wartości 2 mln euro). </w:t>
      </w:r>
    </w:p>
    <w:p w14:paraId="26DD9D87" w14:textId="77777777" w:rsidR="00DE292B" w:rsidRPr="00C83C0E" w:rsidRDefault="00DE292B" w:rsidP="00C83C0E">
      <w:pPr>
        <w:spacing w:line="240" w:lineRule="auto"/>
        <w:ind w:left="2268"/>
        <w:rPr>
          <w:rFonts w:ascii="Arial" w:hAnsi="Arial" w:cs="Arial"/>
        </w:rPr>
      </w:pPr>
      <w:r w:rsidRPr="00C83C0E">
        <w:rPr>
          <w:rFonts w:ascii="Arial" w:hAnsi="Arial" w:cs="Arial"/>
          <w:color w:val="000000"/>
        </w:rPr>
        <w:t>Metoda ustalania kwoty wsparcia na infrastrukturę sportową oraz wielofunkcyjną infrastrukturę rekreacyjną została opisana w</w:t>
      </w:r>
      <w:r w:rsidR="00ED481A" w:rsidRPr="00C83C0E">
        <w:rPr>
          <w:rFonts w:ascii="Arial" w:hAnsi="Arial" w:cs="Arial"/>
          <w:color w:val="000000"/>
        </w:rPr>
        <w:t> </w:t>
      </w:r>
      <w:r w:rsidRPr="00C83C0E">
        <w:rPr>
          <w:rFonts w:ascii="Arial" w:hAnsi="Arial" w:cs="Arial"/>
          <w:color w:val="000000"/>
        </w:rPr>
        <w:t>załączniku nr 4 do Regulaminu konkursu Szczegółowe wymogi w</w:t>
      </w:r>
      <w:r w:rsidR="00ED481A" w:rsidRPr="00C83C0E">
        <w:rPr>
          <w:rFonts w:ascii="Arial" w:hAnsi="Arial" w:cs="Arial"/>
          <w:color w:val="000000"/>
        </w:rPr>
        <w:t> </w:t>
      </w:r>
      <w:r w:rsidRPr="00C83C0E">
        <w:rPr>
          <w:rFonts w:ascii="Arial" w:hAnsi="Arial" w:cs="Arial"/>
          <w:color w:val="000000"/>
        </w:rPr>
        <w:t>zakresie przygotowania analizy finansowej i ekonomicznej dla projektów ubiegających się o dofinansowanie w ramach Regionalnego Programu Operacyjnego Województwa Małopolskiego na lata 2014</w:t>
      </w:r>
      <w:r w:rsidR="007A67DA">
        <w:rPr>
          <w:rFonts w:ascii="Arial" w:hAnsi="Arial" w:cs="Arial"/>
          <w:color w:val="000000"/>
        </w:rPr>
        <w:t>-</w:t>
      </w:r>
      <w:r w:rsidRPr="00C83C0E">
        <w:rPr>
          <w:rFonts w:ascii="Arial" w:hAnsi="Arial" w:cs="Arial"/>
          <w:color w:val="000000"/>
        </w:rPr>
        <w:t>2020 (RPO WM)</w:t>
      </w:r>
      <w:r w:rsidR="007A67DA">
        <w:rPr>
          <w:rFonts w:ascii="Arial" w:hAnsi="Arial" w:cs="Arial"/>
          <w:color w:val="000000"/>
        </w:rPr>
        <w:t>.</w:t>
      </w:r>
    </w:p>
    <w:p w14:paraId="1EF0FD71" w14:textId="77777777" w:rsidR="00DE292B" w:rsidRPr="00CE69A1" w:rsidRDefault="00FE6044" w:rsidP="00C83C0E">
      <w:pPr>
        <w:spacing w:line="240" w:lineRule="auto"/>
        <w:ind w:left="1418"/>
        <w:jc w:val="both"/>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1E3790C6" w14:textId="77777777" w:rsidR="00DE292B" w:rsidRPr="00C83C0E" w:rsidRDefault="00DE292B" w:rsidP="00C83C0E">
      <w:pPr>
        <w:pStyle w:val="Nagwek3"/>
        <w:spacing w:line="240" w:lineRule="auto"/>
        <w:rPr>
          <w:rFonts w:cs="Arial"/>
        </w:rPr>
      </w:pPr>
      <w:bookmarkStart w:id="148" w:name="_Toc507060839"/>
      <w:bookmarkStart w:id="149" w:name="_Toc526333354"/>
      <w:bookmarkStart w:id="150" w:name="_Toc8122993"/>
      <w:r w:rsidRPr="00C83C0E">
        <w:rPr>
          <w:rFonts w:cs="Arial"/>
        </w:rPr>
        <w:t>Pkt E.13 Pomoc publiczna zgodna ze wspólnym rynkiem (w ramach Usług w</w:t>
      </w:r>
      <w:r w:rsidR="007A67DA">
        <w:rPr>
          <w:rFonts w:cs="Arial"/>
          <w:lang w:val="pl-PL"/>
        </w:rPr>
        <w:t> </w:t>
      </w:r>
      <w:r w:rsidRPr="00C83C0E">
        <w:rPr>
          <w:rFonts w:cs="Arial"/>
        </w:rPr>
        <w:t>ogólnym interesie gospodarczym – UOIG)</w:t>
      </w:r>
      <w:bookmarkEnd w:id="148"/>
      <w:bookmarkEnd w:id="149"/>
      <w:bookmarkEnd w:id="150"/>
    </w:p>
    <w:p w14:paraId="54B9C2A9" w14:textId="77777777" w:rsidR="00DE292B" w:rsidRPr="00C83C0E" w:rsidRDefault="00DE292B" w:rsidP="00C83C0E">
      <w:pPr>
        <w:spacing w:before="240" w:line="240" w:lineRule="auto"/>
        <w:ind w:left="1418"/>
        <w:rPr>
          <w:rFonts w:ascii="Arial" w:hAnsi="Arial" w:cs="Arial"/>
          <w:color w:val="000000"/>
        </w:rPr>
      </w:pPr>
      <w:r w:rsidRPr="00C83C0E">
        <w:rPr>
          <w:rFonts w:ascii="Arial" w:hAnsi="Arial" w:cs="Arial"/>
          <w:color w:val="000000"/>
        </w:rPr>
        <w:t xml:space="preserve">Pkt E.13 wniosku dostępny jest w przypadku gdy Wnioskodawca w pkt E.1, jako rodzaj projektu zaznaczył  </w:t>
      </w:r>
      <w:r w:rsidRPr="00C83C0E">
        <w:rPr>
          <w:rFonts w:ascii="Arial" w:hAnsi="Arial" w:cs="Arial"/>
        </w:rPr>
        <w:t>pomoc publiczna zgodna ze wspólnym rynkiem</w:t>
      </w:r>
      <w:r w:rsidRPr="00C83C0E">
        <w:rPr>
          <w:rFonts w:ascii="Arial" w:hAnsi="Arial" w:cs="Arial"/>
          <w:color w:val="000000"/>
        </w:rPr>
        <w:t xml:space="preserve">. Warunki udzielania pomocy określone zostały we właściwych dla danego sektora Wytycznych Ministra Infrastruktury i Rozwoju. </w:t>
      </w:r>
    </w:p>
    <w:p w14:paraId="756DB937"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40864" behindDoc="0" locked="0" layoutInCell="1" allowOverlap="1" wp14:anchorId="18E512EC" wp14:editId="2713A27B">
                <wp:simplePos x="0" y="0"/>
                <wp:positionH relativeFrom="column">
                  <wp:posOffset>207010</wp:posOffset>
                </wp:positionH>
                <wp:positionV relativeFrom="paragraph">
                  <wp:posOffset>243840</wp:posOffset>
                </wp:positionV>
                <wp:extent cx="586740" cy="532130"/>
                <wp:effectExtent l="294005" t="0" r="0" b="107315"/>
                <wp:wrapNone/>
                <wp:docPr id="236" name="Strzałka wygięta w górę 23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266EB" id="Strzałka wygięta w górę 236" o:spid="_x0000_s1026" alt="Strzałka znak graficzny" style="position:absolute;margin-left:16.3pt;margin-top:19.2pt;width:46.2pt;height:41.9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aw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XhGiWEaRVpG/8i+/XfPSLtby6+fEUtL1l/+918/k6xWicCRxCe9R8PuCdKIcB7NLmW1&#10;dWEO40t363sugEwp2tZeE29RiulkkL6cOKSCbHNddoe6iG0kHJfTs9npBNXjEE3Ho+E4163oTCWT&#10;zof4j7CaJKKkK2HiB7fw3rbZNnu4CTFXp+ojZNXHISW1Vij2A1NkMp4Op30zHOmMjnVG04S1a5gj&#10;nfGxzmQ2OM12AK73CmoPL0EIVsnqWiqVGb9eXSpPAKGkk8ns7OUiOcCTH9SUIW1JZ+NpygHDlNSK&#10;RZDaoW7BrClhao3x49HneH94HHbh4AKDUyEnRLEQcVnS6/zlR2qjX9uqgzLbh5qQ5Pe/gkpBXbHQ&#10;dC+yyy45WkaMtJK6pGddfbuQlEkhizyUfT3sBqrLpmrJSm38O4ZwTmcYa0oqCXRDRJw+rBBUfjTO&#10;5D0aYgidzHRxrzxNDXUnY5NHJjVQ8pUgHmJfKcbvu3ZQrmEd7GynT3mvnSM9AMvcEeYi9XXXyYla&#10;2WqH+cndnGA6fi3h9Ab5vWUezYVLbMf4FketLKpoe4qSxvrH390nfQw4pJS02Ewo8acN8wJl+9dg&#10;9F8OJ2kYYmYm09MRGH8sWR1LzEZfWnQX2h3oMpn0o9qTtbf6Dkt0kbxCxAyH766ZeuYygocIa5iL&#10;xSLTWF+OxRuzdDwZ36f7/faOedfPYcQAv7H7LdZPRNcMKdmdbnpp7GITbS1jEj7ltWew+nIZ+jWd&#10;dusxn7WefiYX3wEAAP//AwBQSwMEFAAGAAgAAAAhAK+kYmDgAAAACQEAAA8AAABkcnMvZG93bnJl&#10;di54bWxMj8FOwzAQRO9I/IO1lbhE1G5KA4Q4FSAhIZAKBC7cXHubRMTrELtt+HucE5x2VzOafVOs&#10;R9uxAw6+dSRhMRfAkLQzLdUSPt4fzq+A+aDIqM4RSvhBD+vy9KRQuXFHesNDFWoWQ8jnSkITQp9z&#10;7nWDVvm565GitnODVSGeQ83NoI4x3HY8FSLjVrUUPzSqx/sG9Ve1txLSZ53o5FO8irunR7f8Tvim&#10;Sl+kPJuNtzfAAo7hzwwTfkSHMjJt3Z6MZ52EZXYdnXFeLIBNeiougW2nJVsBLwv+v0H5CwAA//8D&#10;AFBLAQItABQABgAIAAAAIQC2gziS/gAAAOEBAAATAAAAAAAAAAAAAAAAAAAAAABbQ29udGVudF9U&#10;eXBlc10ueG1sUEsBAi0AFAAGAAgAAAAhADj9If/WAAAAlAEAAAsAAAAAAAAAAAAAAAAALwEAAF9y&#10;ZWxzLy5yZWxzUEsBAi0AFAAGAAgAAAAhANpHBrBIAwAAlAYAAA4AAAAAAAAAAAAAAAAALgIAAGRy&#10;cy9lMm9Eb2MueG1sUEsBAi0AFAAGAAgAAAAhAK+kYmD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E.13 KROK 1</w:t>
      </w:r>
    </w:p>
    <w:p w14:paraId="0D675B6F"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Wnioskodawca zobowiązany jest przedstawić informacje w zakresie dotyczącym:</w:t>
      </w:r>
    </w:p>
    <w:p w14:paraId="512B6CE4"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lang w:eastAsia="pl-PL"/>
        </w:rPr>
        <w:t>zakresu obowiązku świadczenia usługi;</w:t>
      </w:r>
    </w:p>
    <w:p w14:paraId="09FD502E"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color w:val="000000"/>
        </w:rPr>
        <w:t>sposobu powierzenia wykonywania usług w ogólnym interesie gospodarczym;</w:t>
      </w:r>
    </w:p>
    <w:p w14:paraId="55F9B705"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color w:val="000000"/>
        </w:rPr>
        <w:t>czasu obowiązywania świadczenia;</w:t>
      </w:r>
    </w:p>
    <w:p w14:paraId="67EF3180"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color w:val="000000"/>
        </w:rPr>
        <w:lastRenderedPageBreak/>
        <w:t>zasad świadczenia usług przez operatora;</w:t>
      </w:r>
    </w:p>
    <w:p w14:paraId="5E4AF0E9"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color w:val="000000"/>
        </w:rPr>
        <w:t>metodyki obliczania oraz wysokości ustalonej rekompensaty (</w:t>
      </w:r>
      <w:r w:rsidRPr="00C83C0E">
        <w:rPr>
          <w:rFonts w:ascii="Arial" w:hAnsi="Arial" w:cs="Arial"/>
        </w:rPr>
        <w:t>przedstawienie założeń do wyliczeń rekompensaty</w:t>
      </w:r>
      <w:r w:rsidRPr="00C83C0E">
        <w:rPr>
          <w:rFonts w:ascii="Arial" w:hAnsi="Arial" w:cs="Arial"/>
          <w:color w:val="000000"/>
        </w:rPr>
        <w:t>);</w:t>
      </w:r>
    </w:p>
    <w:p w14:paraId="7C090CAF"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lang w:eastAsia="pl-PL"/>
        </w:rPr>
        <w:t xml:space="preserve">sposobu wypłaty rekompensaty; </w:t>
      </w:r>
    </w:p>
    <w:p w14:paraId="023880F3"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lang w:eastAsia="pl-PL"/>
        </w:rPr>
        <w:t>monitoringu i kontroli realizacji usług oraz prawa do żądania w</w:t>
      </w:r>
      <w:r w:rsidR="00ED481A" w:rsidRPr="00C83C0E">
        <w:rPr>
          <w:rFonts w:ascii="Arial" w:hAnsi="Arial" w:cs="Arial"/>
          <w:lang w:eastAsia="pl-PL"/>
        </w:rPr>
        <w:t> </w:t>
      </w:r>
      <w:r w:rsidRPr="00C83C0E">
        <w:rPr>
          <w:rFonts w:ascii="Arial" w:hAnsi="Arial" w:cs="Arial"/>
          <w:lang w:eastAsia="pl-PL"/>
        </w:rPr>
        <w:t>określonym zakresie sprawozdań;</w:t>
      </w:r>
    </w:p>
    <w:p w14:paraId="4CB7A8FE"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lang w:eastAsia="pl-PL"/>
        </w:rPr>
        <w:t xml:space="preserve">sposobu poboru opłat i ich rozliczenia – kto będzie odpowiedzialny za ich pobieranie oraz do kogo trafią wpływy; </w:t>
      </w:r>
    </w:p>
    <w:p w14:paraId="3CDAF364" w14:textId="77777777" w:rsidR="00DE292B" w:rsidRPr="00C83C0E" w:rsidRDefault="00DE292B" w:rsidP="0016497E">
      <w:pPr>
        <w:numPr>
          <w:ilvl w:val="0"/>
          <w:numId w:val="38"/>
        </w:numPr>
        <w:spacing w:line="240" w:lineRule="auto"/>
        <w:ind w:left="2268" w:hanging="567"/>
        <w:rPr>
          <w:rFonts w:ascii="Arial" w:hAnsi="Arial" w:cs="Arial"/>
          <w:color w:val="000000"/>
        </w:rPr>
      </w:pPr>
      <w:r w:rsidRPr="00C83C0E">
        <w:rPr>
          <w:rFonts w:ascii="Arial" w:hAnsi="Arial" w:cs="Arial"/>
          <w:lang w:eastAsia="pl-PL"/>
        </w:rPr>
        <w:t>możliwość korzystania z podwykonawców.</w:t>
      </w:r>
    </w:p>
    <w:p w14:paraId="36B80903" w14:textId="77777777" w:rsidR="00DE292B" w:rsidRPr="00CE69A1" w:rsidRDefault="00FE6044" w:rsidP="00C83C0E">
      <w:pPr>
        <w:spacing w:line="240" w:lineRule="auto"/>
        <w:ind w:left="2268" w:hanging="567"/>
        <w:rPr>
          <w:rFonts w:ascii="Arial" w:hAnsi="Arial" w:cs="Arial"/>
          <w:color w:val="44689A"/>
        </w:rPr>
      </w:pPr>
      <w:r w:rsidRPr="00CE69A1">
        <w:rPr>
          <w:rFonts w:ascii="Arial" w:hAnsi="Arial" w:cs="Arial"/>
          <w:b/>
          <w:color w:val="44689A"/>
        </w:rPr>
        <w:t>Li</w:t>
      </w:r>
      <w:r w:rsidR="00DE292B" w:rsidRPr="00CE69A1">
        <w:rPr>
          <w:rFonts w:ascii="Arial" w:hAnsi="Arial" w:cs="Arial"/>
          <w:b/>
          <w:color w:val="44689A"/>
        </w:rPr>
        <w:t>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4D3E8F15" w14:textId="77777777" w:rsidR="00DE292B" w:rsidRPr="00C83C0E" w:rsidRDefault="00DE292B" w:rsidP="00C83C0E">
      <w:pPr>
        <w:pStyle w:val="Nagwek3"/>
        <w:spacing w:line="240" w:lineRule="auto"/>
        <w:rPr>
          <w:rFonts w:cs="Arial"/>
        </w:rPr>
      </w:pPr>
      <w:bookmarkStart w:id="151" w:name="_Toc507060840"/>
      <w:bookmarkStart w:id="152" w:name="_Toc526333355"/>
      <w:bookmarkStart w:id="153" w:name="_Toc8122994"/>
      <w:r w:rsidRPr="00C83C0E">
        <w:rPr>
          <w:rFonts w:cs="Arial"/>
        </w:rPr>
        <w:t>Pkt E.14 Inna pomoc</w:t>
      </w:r>
      <w:bookmarkEnd w:id="151"/>
      <w:bookmarkEnd w:id="152"/>
      <w:bookmarkEnd w:id="153"/>
      <w:r w:rsidRPr="00C83C0E">
        <w:rPr>
          <w:rFonts w:cs="Arial"/>
        </w:rPr>
        <w:t xml:space="preserve"> </w:t>
      </w:r>
    </w:p>
    <w:p w14:paraId="7403EE0B" w14:textId="77777777" w:rsidR="00DE292B" w:rsidRPr="00C83C0E" w:rsidRDefault="00DE292B" w:rsidP="00C83C0E">
      <w:pPr>
        <w:spacing w:line="240" w:lineRule="auto"/>
        <w:ind w:left="1418"/>
        <w:rPr>
          <w:rFonts w:ascii="Arial" w:hAnsi="Arial" w:cs="Arial"/>
          <w:color w:val="000000"/>
        </w:rPr>
      </w:pPr>
      <w:r w:rsidRPr="00C83C0E">
        <w:rPr>
          <w:rFonts w:ascii="Arial" w:hAnsi="Arial" w:cs="Arial"/>
          <w:color w:val="000000"/>
        </w:rPr>
        <w:t xml:space="preserve">Pkt E.14 wniosku dostępny jest w przypadku gdy Wnioskodawca w pkt E.1, jako rodzaj projektu zaznaczył inna </w:t>
      </w:r>
      <w:r w:rsidRPr="00C83C0E">
        <w:rPr>
          <w:rFonts w:ascii="Arial" w:hAnsi="Arial" w:cs="Arial"/>
        </w:rPr>
        <w:t>pomoc</w:t>
      </w:r>
      <w:r w:rsidRPr="00C83C0E">
        <w:rPr>
          <w:rFonts w:ascii="Arial" w:hAnsi="Arial" w:cs="Arial"/>
          <w:color w:val="000000"/>
        </w:rPr>
        <w:t xml:space="preserve">. </w:t>
      </w:r>
    </w:p>
    <w:p w14:paraId="55D01EE5" w14:textId="77777777" w:rsidR="00ED481A" w:rsidRPr="00C83C0E" w:rsidRDefault="00ED481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42912" behindDoc="0" locked="0" layoutInCell="1" allowOverlap="1" wp14:anchorId="374D0BBF" wp14:editId="21C867AB">
                <wp:simplePos x="0" y="0"/>
                <wp:positionH relativeFrom="column">
                  <wp:posOffset>207010</wp:posOffset>
                </wp:positionH>
                <wp:positionV relativeFrom="paragraph">
                  <wp:posOffset>243840</wp:posOffset>
                </wp:positionV>
                <wp:extent cx="586740" cy="532130"/>
                <wp:effectExtent l="294005" t="0" r="0" b="107315"/>
                <wp:wrapNone/>
                <wp:docPr id="237" name="Strzałka wygięta w górę 23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0112" id="Strzałka wygięta w górę 237" o:spid="_x0000_s1026" alt="Strzałka znak graficzny" style="position:absolute;margin-left:16.3pt;margin-top:19.2pt;width:46.2pt;height:41.9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QYSQMAAJQ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o7Gc0oM0yjSKvon9uPLAyPtfiO/f0UsLdn8/c1//0qyWiUCRxKf9Z4MeyBII8J5MvuU&#10;1daFBYyv3J3vuQAypWhXe028RSmmk0H6cuKQCrLLddkf6yJ2kXBcTs9n8wmqxyGajkfDca5b0ZlK&#10;Jp0P8Y2wmiSipGth4ke39N622TZ7vA0xV6fqI2TVpyEltVYo9iNTZDKeDqd9M5zojE51RtOEtWuY&#10;E53xqc5kNphnOwDXewV1gJcgBKtkdSOVyozfrK+UJ4BQ0slkdv5qmRzgyS9qypC2pLPxNOWAYUpq&#10;xSJI7VC3YDaUMLXB+PHoc7y/PA77cHSBwamQE6JYiLgs6U3+8iO11X/aqoMyO4SakOT3v4NKQV2z&#10;0HQvsssuOVpGjLSSuqTnXX27kJRJIYs8lH097Baqq6ZqyVpt/V8M4cxnGGtKKgl0Q0ScPqwQVH40&#10;zuQDGmIIncx0ca89TQ11L2OTRyY1UPKVIB5jXyvGH7p2UK5hHexsp095r50jPQLL3AnmIvV118mJ&#10;Wttqj/nJ3ZxgOn4j4fQW+b1jHs2FS2zH+B5HrSyqaHuKksb6p3+7T/oYcEgpabGZUOLPW+YFyvbW&#10;YPRfDSdpGGJmJtP5CIw/laxPJWarryy6C+0OdJlM+lEdyNpbfY8lukxeIWKGw3fXTD1zFcFDhDXM&#10;xXKZaawvx+KtWTmejB/S/WF3z7zr5zBigN/ZwxbrJ6JrhpTsTje9NHa5jbaWMQmf89ozWH25DP2a&#10;Trv1lM9azz+Ty58AAAD//wMAUEsDBBQABgAIAAAAIQCvpGJg4AAAAAkBAAAPAAAAZHJzL2Rvd25y&#10;ZXYueG1sTI/BTsMwEETvSPyDtZW4RNRuSgOEOBUgISGQCgQu3Fx7m0TE6xC7bfh7nBOcdlczmn1T&#10;rEfbsQMOvnUkYTEXwJC0My3VEj7eH86vgPmgyKjOEUr4QQ/r8vSkULlxR3rDQxVqFkPI50pCE0Kf&#10;c+51g1b5ueuRorZzg1UhnkPNzaCOMdx2PBUi41a1FD80qsf7BvVXtbcS0med6ORTvIq7p0e3/E74&#10;pkpfpDybjbc3wAKO4c8ME35EhzIybd2ejGedhGV2HZ1xXiyATXoqLoFtpyVbAS8L/r9B+QsAAP//&#10;AwBQSwECLQAUAAYACAAAACEAtoM4kv4AAADhAQAAEwAAAAAAAAAAAAAAAAAAAAAAW0NvbnRlbnRf&#10;VHlwZXNdLnhtbFBLAQItABQABgAIAAAAIQA4/SH/1gAAAJQBAAALAAAAAAAAAAAAAAAAAC8BAABf&#10;cmVscy8ucmVsc1BLAQItABQABgAIAAAAIQCyzEQYSQMAAJQGAAAOAAAAAAAAAAAAAAAAAC4CAABk&#10;cnMvZTJvRG9jLnhtbFBLAQItABQABgAIAAAAIQCvpGJg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E.14 KROK 1</w:t>
      </w:r>
    </w:p>
    <w:p w14:paraId="2C3E1D9F" w14:textId="77777777" w:rsidR="00DE292B" w:rsidRPr="00C83C0E" w:rsidRDefault="00DE292B" w:rsidP="00C83C0E">
      <w:pPr>
        <w:spacing w:line="240" w:lineRule="auto"/>
        <w:ind w:left="1418"/>
        <w:rPr>
          <w:rFonts w:ascii="Arial" w:hAnsi="Arial" w:cs="Arial"/>
        </w:rPr>
      </w:pPr>
      <w:r w:rsidRPr="00C83C0E">
        <w:rPr>
          <w:rFonts w:ascii="Arial" w:hAnsi="Arial" w:cs="Arial"/>
          <w:color w:val="000000"/>
        </w:rPr>
        <w:t>Wnioskodawca zobowiązany jest przedstawić informacje potwierdzające spełnienie wymogów określonych dla danego rodzaju pomocy.</w:t>
      </w:r>
    </w:p>
    <w:p w14:paraId="66031BD9" w14:textId="77777777" w:rsidR="0059076A"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DE292B" w:rsidRPr="00CE69A1">
        <w:rPr>
          <w:rFonts w:ascii="Arial" w:hAnsi="Arial" w:cs="Arial"/>
          <w:b/>
          <w:color w:val="44689A"/>
        </w:rPr>
        <w:t>imit znaków:</w:t>
      </w:r>
      <w:r w:rsidR="00DE292B" w:rsidRPr="00CE69A1">
        <w:rPr>
          <w:rFonts w:ascii="Arial" w:hAnsi="Arial" w:cs="Arial"/>
          <w:color w:val="44689A"/>
        </w:rPr>
        <w:t xml:space="preserve"> </w:t>
      </w:r>
      <w:r w:rsidR="00DE292B" w:rsidRPr="00CE69A1">
        <w:rPr>
          <w:rFonts w:ascii="Arial" w:hAnsi="Arial" w:cs="Arial"/>
          <w:b/>
          <w:color w:val="44689A"/>
        </w:rPr>
        <w:t>4</w:t>
      </w:r>
      <w:r w:rsidRPr="00CE69A1">
        <w:rPr>
          <w:rFonts w:ascii="Arial" w:hAnsi="Arial" w:cs="Arial"/>
          <w:b/>
          <w:color w:val="44689A"/>
        </w:rPr>
        <w:t xml:space="preserve"> </w:t>
      </w:r>
      <w:r w:rsidR="00DE292B" w:rsidRPr="00CE69A1">
        <w:rPr>
          <w:rFonts w:ascii="Arial" w:hAnsi="Arial" w:cs="Arial"/>
          <w:b/>
          <w:color w:val="44689A"/>
        </w:rPr>
        <w:t>000</w:t>
      </w:r>
      <w:r w:rsidR="00DE292B" w:rsidRPr="00CE69A1">
        <w:rPr>
          <w:rFonts w:ascii="Arial" w:hAnsi="Arial" w:cs="Arial"/>
          <w:color w:val="44689A"/>
        </w:rPr>
        <w:t xml:space="preserve"> </w:t>
      </w:r>
    </w:p>
    <w:p w14:paraId="205051CA" w14:textId="77777777" w:rsidR="0059076A" w:rsidRPr="00C83C0E" w:rsidRDefault="0059076A" w:rsidP="00C83C0E">
      <w:pPr>
        <w:spacing w:after="0" w:line="240" w:lineRule="auto"/>
        <w:rPr>
          <w:rFonts w:ascii="Arial" w:hAnsi="Arial" w:cs="Arial"/>
          <w:i/>
          <w:u w:val="single"/>
        </w:rPr>
      </w:pPr>
      <w:r w:rsidRPr="00C83C0E">
        <w:rPr>
          <w:rFonts w:ascii="Arial" w:hAnsi="Arial" w:cs="Arial"/>
          <w:i/>
          <w:u w:val="single"/>
        </w:rPr>
        <w:br w:type="page"/>
      </w:r>
    </w:p>
    <w:p w14:paraId="445E72D2" w14:textId="77777777" w:rsidR="0059076A" w:rsidRPr="00C83C0E" w:rsidRDefault="0059076A" w:rsidP="00C83C0E">
      <w:pPr>
        <w:pStyle w:val="Nagwek2"/>
        <w:spacing w:line="240" w:lineRule="auto"/>
        <w:rPr>
          <w:rFonts w:cs="Arial"/>
          <w:color w:val="000000"/>
        </w:rPr>
      </w:pPr>
      <w:bookmarkStart w:id="154" w:name="_Toc526333356"/>
      <w:bookmarkStart w:id="155" w:name="_Toc8122995"/>
      <w:r w:rsidRPr="00C83C0E">
        <w:rPr>
          <w:rStyle w:val="Nagwek1Znak"/>
          <w:rFonts w:eastAsia="Calibri" w:cs="Arial"/>
          <w:b/>
        </w:rPr>
        <w:lastRenderedPageBreak/>
        <w:t>F. Zasady dofinansowania projektu – RPO WM</w:t>
      </w:r>
      <w:bookmarkEnd w:id="154"/>
      <w:bookmarkEnd w:id="155"/>
      <w:r w:rsidRPr="00C83C0E">
        <w:rPr>
          <w:rFonts w:cs="Arial"/>
        </w:rPr>
        <w:t xml:space="preserve"> </w:t>
      </w:r>
    </w:p>
    <w:p w14:paraId="7667C438" w14:textId="77777777" w:rsidR="0059076A" w:rsidRPr="00C83C0E" w:rsidRDefault="0059076A" w:rsidP="00C83C0E">
      <w:pPr>
        <w:pStyle w:val="Nagwek3"/>
        <w:spacing w:line="240" w:lineRule="auto"/>
        <w:rPr>
          <w:rFonts w:cs="Arial"/>
        </w:rPr>
      </w:pPr>
      <w:bookmarkStart w:id="156" w:name="_Toc401150182"/>
      <w:bookmarkStart w:id="157" w:name="_Toc526333357"/>
      <w:bookmarkStart w:id="158" w:name="_Toc8122996"/>
      <w:r w:rsidRPr="00C83C0E">
        <w:rPr>
          <w:rFonts w:cs="Arial"/>
        </w:rPr>
        <w:t>Ogólne informacje dotyczące części F wniosku</w:t>
      </w:r>
      <w:bookmarkEnd w:id="156"/>
      <w:bookmarkEnd w:id="157"/>
      <w:bookmarkEnd w:id="158"/>
      <w:r w:rsidRPr="00C83C0E">
        <w:rPr>
          <w:rFonts w:cs="Arial"/>
        </w:rPr>
        <w:t xml:space="preserve"> </w:t>
      </w:r>
    </w:p>
    <w:p w14:paraId="05DF81B2" w14:textId="3E692E13" w:rsidR="0059076A" w:rsidRPr="00C83C0E" w:rsidRDefault="0059076A" w:rsidP="00C83C0E">
      <w:pPr>
        <w:spacing w:line="240" w:lineRule="auto"/>
        <w:ind w:left="1418"/>
        <w:rPr>
          <w:rFonts w:ascii="Arial" w:hAnsi="Arial" w:cs="Arial"/>
        </w:rPr>
      </w:pPr>
      <w:r w:rsidRPr="00C83C0E">
        <w:rPr>
          <w:rFonts w:ascii="Arial" w:hAnsi="Arial" w:cs="Arial"/>
        </w:rPr>
        <w:t>W ramach części F wniosku należy wskazać na jakich zasadach ma zostać dofinansowany projekt. W tym celu Wnioskodawca zobowiązany jest do wybrania z listy wszystkich opcji (jedna lub</w:t>
      </w:r>
      <w:r w:rsidR="007A67DA">
        <w:rPr>
          <w:rFonts w:ascii="Arial" w:hAnsi="Arial" w:cs="Arial"/>
        </w:rPr>
        <w:t xml:space="preserve"> </w:t>
      </w:r>
      <w:r w:rsidRPr="00C83C0E">
        <w:rPr>
          <w:rFonts w:ascii="Arial" w:hAnsi="Arial" w:cs="Arial"/>
        </w:rPr>
        <w:t>kilka) finansowania projektu. W ramach części F uwzględniono następujące opcje:</w:t>
      </w:r>
    </w:p>
    <w:p w14:paraId="6A7F4C20" w14:textId="4B9D26B2" w:rsidR="0059076A" w:rsidRPr="00C83C0E" w:rsidRDefault="008E4CF4" w:rsidP="0016497E">
      <w:pPr>
        <w:numPr>
          <w:ilvl w:val="0"/>
          <w:numId w:val="49"/>
        </w:numPr>
        <w:spacing w:line="240" w:lineRule="auto"/>
        <w:ind w:left="2268" w:hanging="567"/>
        <w:rPr>
          <w:rFonts w:ascii="Arial" w:hAnsi="Arial" w:cs="Arial"/>
        </w:rPr>
      </w:pPr>
      <w:r w:rsidRPr="00C83C0E">
        <w:rPr>
          <w:rFonts w:ascii="Arial" w:hAnsi="Arial" w:cs="Arial"/>
          <w:b/>
          <w:i/>
          <w:noProof/>
          <w:lang w:eastAsia="pl-PL"/>
        </w:rPr>
        <mc:AlternateContent>
          <mc:Choice Requires="wps">
            <w:drawing>
              <wp:anchor distT="45720" distB="45720" distL="114300" distR="114300" simplePos="0" relativeHeight="251948032" behindDoc="1" locked="0" layoutInCell="1" allowOverlap="1" wp14:anchorId="203DD753" wp14:editId="36FC000D">
                <wp:simplePos x="0" y="0"/>
                <wp:positionH relativeFrom="margin">
                  <wp:posOffset>-16510</wp:posOffset>
                </wp:positionH>
                <wp:positionV relativeFrom="margin">
                  <wp:posOffset>1486230</wp:posOffset>
                </wp:positionV>
                <wp:extent cx="1035050" cy="800100"/>
                <wp:effectExtent l="0" t="0" r="1270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800100"/>
                        </a:xfrm>
                        <a:prstGeom prst="rect">
                          <a:avLst/>
                        </a:prstGeom>
                        <a:solidFill>
                          <a:srgbClr val="FFFFFF"/>
                        </a:solidFill>
                        <a:ln w="9525">
                          <a:solidFill>
                            <a:srgbClr val="FFFFFF"/>
                          </a:solidFill>
                          <a:miter lim="800000"/>
                          <a:headEnd/>
                          <a:tailEnd/>
                        </a:ln>
                      </wps:spPr>
                      <wps:txbx>
                        <w:txbxContent>
                          <w:p w14:paraId="5218EDFE" w14:textId="77777777" w:rsidR="00F24DF9" w:rsidRPr="0059076A" w:rsidRDefault="00F24DF9" w:rsidP="0059076A">
                            <w:pPr>
                              <w:rPr>
                                <w:rFonts w:ascii="Arial" w:hAnsi="Arial" w:cs="Arial"/>
                                <w:color w:val="36537A"/>
                              </w:rPr>
                            </w:pPr>
                            <w:r w:rsidRPr="000423EB">
                              <w:rPr>
                                <w:rFonts w:ascii="Arial" w:hAnsi="Arial" w:cs="Arial"/>
                                <w:color w:val="36537A"/>
                              </w:rPr>
                              <w:t>Opcje</w:t>
                            </w:r>
                            <w:r w:rsidRPr="0059076A">
                              <w:rPr>
                                <w:rFonts w:ascii="Arial" w:hAnsi="Arial" w:cs="Arial"/>
                                <w:color w:val="36537A"/>
                              </w:rPr>
                              <w:t xml:space="preserve"> finansowania</w:t>
                            </w:r>
                          </w:p>
                          <w:p w14:paraId="216F06A3" w14:textId="77777777" w:rsidR="00F24DF9" w:rsidRPr="0059076A" w:rsidRDefault="00F24DF9" w:rsidP="0059076A">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DD753" id="_x0000_s1045" type="#_x0000_t202" style="position:absolute;left:0;text-align:left;margin-left:-1.3pt;margin-top:117.05pt;width:81.5pt;height:63pt;z-index:-25136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9GLAIAAF8EAAAOAAAAZHJzL2Uyb0RvYy54bWysVNtu2zAMfR+wfxD0vtjJ4l6MOEWXLsOA&#10;bivQ7QNkWbaFSqImKbG7ry8lJ1nQvRXLgyCG1CF5DunVzagV2QvnJZiKzmc5JcJwaKTpKvrr5/bD&#10;FSU+MNMwBUZU9Fl4erN+/2412FIsoAfVCEcQxPhysBXtQ7BllnneC838DKww6GzBaRbQdF3WODYg&#10;ulbZIs8vsgFcYx1w4T3+ezc56Trht63g4UfbehGIqijWFtLp0lnHM1uvWNk5ZnvJD2WwN1ShmTSY&#10;9AR1xwIjOyf/gdKSO/DQhhkHnUHbSi5SD9jNPH/VzWPPrEi9IDnenmjy/w+Wf98/OCIb1K64oMQw&#10;jSI9gBIkiCcfYBBkEUkarC8x9tFidBg/wYgPUsPe3gN/8sTApmemE7fOwdAL1mCR8/gyO3s64fgI&#10;Ug/foMFcbBcgAY2t05FB5IQgOor1fBJIjIHwmDL/WOQFujj6rnJkLCmYsfL42jofvgjQJF4q6nAA&#10;Ejrb3/sQq2HlMSQm86Bks5VKJcN19UY5smc4LNv0Sw28ClOGDBW9LhbFRMAbILQMOPVK6tRFPnXB&#10;ykjbZ9OkmQxMqumOJStz4DFSN5EYxnqcdLs86lND84zMOpimHLcSLz24P5QMOOEV9b93zAlK1FeD&#10;6lzPl8u4EslYFpcLNNy5pz73MMMRqqKBkum6CdMa7ayTXY+ZpnkwcIuKtjKRHaWfqjrUj1OcNDhs&#10;XFyTcztF/f0urF8AAAD//wMAUEsDBBQABgAIAAAAIQA43+KT3wAAAAoBAAAPAAAAZHJzL2Rvd25y&#10;ZXYueG1sTI/BTsMwEETvSPyDtUhcUGsnrSIUsqmqCsS5hQs3N94mEfE6id0m5etxT3BczdPM22Iz&#10;205caPStY4RkqUAQV860XCN8frwtnkH4oNnozjEhXMnDpry/K3Ru3MR7uhxCLWIJ+1wjNCH0uZS+&#10;ashqv3Q9ccxObrQ6xHOspRn1FMttJ1OlMml1y3Gh0T3tGqq+D2eL4KbXq3U0qPTp68e+77bD/pQO&#10;iI8P8/YFRKA5/MFw04/qUEanozuz8aJDWKRZJBHS1ToBcQMytQZxRFhlKgFZFvL/C+UvAAAA//8D&#10;AFBLAQItABQABgAIAAAAIQC2gziS/gAAAOEBAAATAAAAAAAAAAAAAAAAAAAAAABbQ29udGVudF9U&#10;eXBlc10ueG1sUEsBAi0AFAAGAAgAAAAhADj9If/WAAAAlAEAAAsAAAAAAAAAAAAAAAAALwEAAF9y&#10;ZWxzLy5yZWxzUEsBAi0AFAAGAAgAAAAhAN8ZL0YsAgAAXwQAAA4AAAAAAAAAAAAAAAAALgIAAGRy&#10;cy9lMm9Eb2MueG1sUEsBAi0AFAAGAAgAAAAhADjf4pPfAAAACgEAAA8AAAAAAAAAAAAAAAAAhgQA&#10;AGRycy9kb3ducmV2LnhtbFBLBQYAAAAABAAEAPMAAACSBQAAAAA=&#10;" strokecolor="white">
                <v:textbox>
                  <w:txbxContent>
                    <w:p w14:paraId="5218EDFE" w14:textId="77777777" w:rsidR="00F24DF9" w:rsidRPr="0059076A" w:rsidRDefault="00F24DF9" w:rsidP="0059076A">
                      <w:pPr>
                        <w:rPr>
                          <w:rFonts w:ascii="Arial" w:hAnsi="Arial" w:cs="Arial"/>
                          <w:color w:val="36537A"/>
                        </w:rPr>
                      </w:pPr>
                      <w:r w:rsidRPr="000423EB">
                        <w:rPr>
                          <w:rFonts w:ascii="Arial" w:hAnsi="Arial" w:cs="Arial"/>
                          <w:color w:val="36537A"/>
                        </w:rPr>
                        <w:t>Opcje</w:t>
                      </w:r>
                      <w:r w:rsidRPr="0059076A">
                        <w:rPr>
                          <w:rFonts w:ascii="Arial" w:hAnsi="Arial" w:cs="Arial"/>
                          <w:color w:val="36537A"/>
                        </w:rPr>
                        <w:t xml:space="preserve"> finansowania</w:t>
                      </w:r>
                    </w:p>
                    <w:p w14:paraId="216F06A3" w14:textId="77777777" w:rsidR="00F24DF9" w:rsidRPr="0059076A" w:rsidRDefault="00F24DF9" w:rsidP="0059076A">
                      <w:pPr>
                        <w:rPr>
                          <w:color w:val="36537A"/>
                        </w:rPr>
                      </w:pPr>
                    </w:p>
                  </w:txbxContent>
                </v:textbox>
                <w10:wrap anchorx="margin" anchory="margin"/>
              </v:shape>
            </w:pict>
          </mc:Fallback>
        </mc:AlternateContent>
      </w:r>
      <w:r w:rsidR="0059076A" w:rsidRPr="00C83C0E">
        <w:rPr>
          <w:rStyle w:val="z-label"/>
          <w:rFonts w:ascii="Arial" w:hAnsi="Arial" w:cs="Arial"/>
          <w:b/>
          <w:i/>
        </w:rPr>
        <w:t>Zryczałtowana stawka procentowa dochodów/</w:t>
      </w:r>
      <w:r w:rsidR="0059076A" w:rsidRPr="00C83C0E">
        <w:rPr>
          <w:rFonts w:ascii="Arial" w:hAnsi="Arial" w:cs="Arial"/>
        </w:rPr>
        <w:t xml:space="preserve"> </w:t>
      </w:r>
      <w:r w:rsidR="0059076A" w:rsidRPr="00C83C0E">
        <w:rPr>
          <w:rStyle w:val="z-label"/>
          <w:rFonts w:ascii="Arial" w:hAnsi="Arial" w:cs="Arial"/>
          <w:b/>
          <w:i/>
        </w:rPr>
        <w:t>Zmniejszona stopa dofinansowania</w:t>
      </w:r>
      <w:r w:rsidR="007A67DA">
        <w:rPr>
          <w:rFonts w:ascii="Arial" w:hAnsi="Arial" w:cs="Arial"/>
        </w:rPr>
        <w:t xml:space="preserve"> </w:t>
      </w:r>
      <w:r w:rsidR="007A67DA" w:rsidRPr="00C83C0E">
        <w:rPr>
          <w:rFonts w:ascii="Arial" w:hAnsi="Arial" w:cs="Arial"/>
        </w:rPr>
        <w:t>–</w:t>
      </w:r>
      <w:r w:rsidR="007A67DA">
        <w:rPr>
          <w:rFonts w:ascii="Arial" w:hAnsi="Arial" w:cs="Arial"/>
        </w:rPr>
        <w:t xml:space="preserve"> </w:t>
      </w:r>
      <w:r w:rsidR="0059076A" w:rsidRPr="00C83C0E">
        <w:rPr>
          <w:rStyle w:val="z-label"/>
          <w:rFonts w:ascii="Arial" w:hAnsi="Arial" w:cs="Arial"/>
        </w:rPr>
        <w:t xml:space="preserve">(art. 61 ust. 3 lit. a/ art. 61 ust. 5 Rozporządzenia 1303/2013) </w:t>
      </w:r>
      <w:r w:rsidR="007A67DA" w:rsidRPr="00C83C0E">
        <w:rPr>
          <w:rFonts w:ascii="Arial" w:hAnsi="Arial" w:cs="Arial"/>
        </w:rPr>
        <w:t>–</w:t>
      </w:r>
      <w:r w:rsidR="0059076A" w:rsidRPr="00C83C0E">
        <w:rPr>
          <w:rFonts w:ascii="Arial" w:hAnsi="Arial" w:cs="Arial"/>
        </w:rPr>
        <w:t xml:space="preserve"> opcja nie dotyczy </w:t>
      </w:r>
      <w:r>
        <w:rPr>
          <w:rFonts w:ascii="Arial" w:hAnsi="Arial" w:cs="Arial"/>
        </w:rPr>
        <w:t>przedmiotowego konkursu</w:t>
      </w:r>
      <w:r w:rsidR="007A67DA">
        <w:rPr>
          <w:rFonts w:ascii="Arial" w:hAnsi="Arial" w:cs="Arial"/>
        </w:rPr>
        <w:t>.</w:t>
      </w:r>
    </w:p>
    <w:p w14:paraId="309845E3" w14:textId="77777777" w:rsidR="0059076A" w:rsidRPr="00C83C0E" w:rsidRDefault="0059076A" w:rsidP="0016497E">
      <w:pPr>
        <w:numPr>
          <w:ilvl w:val="0"/>
          <w:numId w:val="49"/>
        </w:numPr>
        <w:spacing w:line="240" w:lineRule="auto"/>
        <w:ind w:left="2268" w:hanging="567"/>
        <w:rPr>
          <w:rFonts w:ascii="Arial" w:hAnsi="Arial" w:cs="Arial"/>
        </w:rPr>
      </w:pPr>
      <w:r w:rsidRPr="00C83C0E">
        <w:rPr>
          <w:rFonts w:ascii="Arial" w:hAnsi="Arial" w:cs="Arial"/>
          <w:b/>
          <w:i/>
        </w:rPr>
        <w:t>Luka w finansowaniu</w:t>
      </w:r>
      <w:r w:rsidRPr="00C83C0E">
        <w:rPr>
          <w:rFonts w:ascii="Arial" w:hAnsi="Arial" w:cs="Arial"/>
        </w:rPr>
        <w:t xml:space="preserve"> – </w:t>
      </w:r>
      <w:r w:rsidRPr="00C83C0E">
        <w:rPr>
          <w:rStyle w:val="z-label"/>
          <w:rFonts w:ascii="Arial" w:hAnsi="Arial" w:cs="Arial"/>
        </w:rPr>
        <w:t xml:space="preserve">(art. 61 ust. 3 lit. b Rozporządzenia 1303/2013) </w:t>
      </w:r>
      <w:r w:rsidR="007A67DA" w:rsidRPr="00C83C0E">
        <w:rPr>
          <w:rFonts w:ascii="Arial" w:hAnsi="Arial" w:cs="Arial"/>
        </w:rPr>
        <w:t>–</w:t>
      </w:r>
      <w:r w:rsidR="007A67DA">
        <w:rPr>
          <w:rFonts w:ascii="Arial" w:hAnsi="Arial" w:cs="Arial"/>
        </w:rPr>
        <w:t xml:space="preserve"> o</w:t>
      </w:r>
      <w:r w:rsidRPr="00C83C0E">
        <w:rPr>
          <w:rFonts w:ascii="Arial" w:hAnsi="Arial" w:cs="Arial"/>
        </w:rPr>
        <w:t xml:space="preserve">pcja właściwa dla projektów generujących dochód po ukończeniu, dla których zgodnie z SzOOP RPO WM poziom dofinansowania nie jest ustalany przy zastosowaniu zryczałtowanych stawek procentowych dochodów. </w:t>
      </w:r>
    </w:p>
    <w:p w14:paraId="5CBDDC45" w14:textId="77777777" w:rsidR="0059076A" w:rsidRPr="00C83C0E" w:rsidRDefault="0059076A" w:rsidP="00C83C0E">
      <w:pPr>
        <w:spacing w:line="240" w:lineRule="auto"/>
        <w:ind w:left="2268"/>
        <w:rPr>
          <w:rFonts w:ascii="Arial" w:hAnsi="Arial" w:cs="Arial"/>
          <w:highlight w:val="yellow"/>
        </w:rPr>
      </w:pPr>
      <w:r w:rsidRPr="00C83C0E">
        <w:rPr>
          <w:rFonts w:ascii="Arial" w:hAnsi="Arial" w:cs="Arial"/>
        </w:rPr>
        <w:t>Pojęcia luki w finansowaniu nie należy utożsamiać z</w:t>
      </w:r>
      <w:r w:rsidR="00DA08AE">
        <w:rPr>
          <w:rFonts w:ascii="Arial" w:hAnsi="Arial" w:cs="Arial"/>
        </w:rPr>
        <w:t xml:space="preserve"> </w:t>
      </w:r>
      <w:r w:rsidRPr="00C83C0E">
        <w:rPr>
          <w:rFonts w:ascii="Arial" w:hAnsi="Arial" w:cs="Arial"/>
        </w:rPr>
        <w:t>rzeczywistym poziomem dofinansowania, który stanowi iloczyn wskaźnika luki w finansowaniu oraz maksymalnej stopy współfinansowania określonej w</w:t>
      </w:r>
      <w:r w:rsidR="00DA08AE">
        <w:rPr>
          <w:rFonts w:ascii="Arial" w:hAnsi="Arial" w:cs="Arial"/>
        </w:rPr>
        <w:t xml:space="preserve"> </w:t>
      </w:r>
      <w:r w:rsidRPr="00C83C0E">
        <w:rPr>
          <w:rFonts w:ascii="Arial" w:hAnsi="Arial" w:cs="Arial"/>
        </w:rPr>
        <w:t xml:space="preserve">SzOOP RPO WM. </w:t>
      </w:r>
    </w:p>
    <w:p w14:paraId="7AB835DA" w14:textId="145204B8" w:rsidR="0059076A" w:rsidRPr="00C83C0E" w:rsidRDefault="0059076A" w:rsidP="0016497E">
      <w:pPr>
        <w:numPr>
          <w:ilvl w:val="0"/>
          <w:numId w:val="49"/>
        </w:numPr>
        <w:spacing w:line="240" w:lineRule="auto"/>
        <w:ind w:left="2268" w:hanging="567"/>
        <w:rPr>
          <w:rFonts w:ascii="Arial" w:hAnsi="Arial" w:cs="Arial"/>
          <w:color w:val="000000"/>
        </w:rPr>
      </w:pPr>
      <w:r w:rsidRPr="00C83C0E">
        <w:rPr>
          <w:rFonts w:ascii="Arial" w:hAnsi="Arial" w:cs="Arial"/>
          <w:b/>
          <w:i/>
        </w:rPr>
        <w:t>Pomoc publiczna</w:t>
      </w:r>
      <w:r w:rsidRPr="00C83C0E">
        <w:rPr>
          <w:rFonts w:ascii="Arial" w:hAnsi="Arial" w:cs="Arial"/>
        </w:rPr>
        <w:t xml:space="preserve"> – Opcja ta wybierana jest automatycznie w przypadku wyboru opcji „TAK w</w:t>
      </w:r>
      <w:r w:rsidR="00DA08AE">
        <w:rPr>
          <w:rFonts w:ascii="Arial" w:hAnsi="Arial" w:cs="Arial"/>
        </w:rPr>
        <w:t xml:space="preserve"> </w:t>
      </w:r>
      <w:r w:rsidRPr="00C83C0E">
        <w:rPr>
          <w:rFonts w:ascii="Arial" w:hAnsi="Arial" w:cs="Arial"/>
        </w:rPr>
        <w:t xml:space="preserve">całym projekcie” lub „TAK w części projektu” w części E.1 wniosku. Z kolei wybór opcji „Pomoc </w:t>
      </w:r>
      <w:r w:rsidRPr="00C83C0E">
        <w:rPr>
          <w:rFonts w:ascii="Arial" w:hAnsi="Arial" w:cs="Arial"/>
          <w:color w:val="000000"/>
        </w:rPr>
        <w:t>publiczna nie wystąpi” w części E.1 uniemożliwi wybór opcji 3 w niniejszej części.</w:t>
      </w:r>
    </w:p>
    <w:p w14:paraId="07F6F6E4" w14:textId="298BC03E" w:rsidR="0059076A" w:rsidRPr="00C83C0E" w:rsidRDefault="0059076A" w:rsidP="00C83C0E">
      <w:pPr>
        <w:spacing w:line="240" w:lineRule="auto"/>
        <w:ind w:left="2268"/>
        <w:rPr>
          <w:rFonts w:ascii="Arial" w:hAnsi="Arial" w:cs="Arial"/>
          <w:noProof/>
          <w:color w:val="000000"/>
          <w:lang w:eastAsia="pl-PL"/>
        </w:rPr>
      </w:pPr>
      <w:r w:rsidRPr="00C83C0E">
        <w:rPr>
          <w:rFonts w:ascii="Arial" w:hAnsi="Arial" w:cs="Arial"/>
          <w:noProof/>
          <w:color w:val="000000"/>
          <w:lang w:eastAsia="pl-PL"/>
        </w:rPr>
        <w:t xml:space="preserve">W zależności od rodzaju pomocy </w:t>
      </w:r>
      <w:r w:rsidR="008E4CF4">
        <w:rPr>
          <w:rFonts w:ascii="Arial" w:hAnsi="Arial" w:cs="Arial"/>
          <w:noProof/>
          <w:color w:val="000000"/>
          <w:lang w:eastAsia="pl-PL"/>
        </w:rPr>
        <w:t xml:space="preserve">oraz wielkości przedsiębiorstwa </w:t>
      </w:r>
      <w:r w:rsidRPr="00C83C0E">
        <w:rPr>
          <w:rFonts w:ascii="Arial" w:hAnsi="Arial" w:cs="Arial"/>
          <w:noProof/>
          <w:color w:val="000000"/>
          <w:lang w:eastAsia="pl-PL"/>
        </w:rPr>
        <w:t>Wnioskodawca zobowiązany jest uzupełnić informacje wymagane w</w:t>
      </w:r>
      <w:r w:rsidR="008E4CF4">
        <w:rPr>
          <w:rFonts w:ascii="Arial" w:hAnsi="Arial" w:cs="Arial"/>
          <w:noProof/>
          <w:color w:val="000000"/>
          <w:lang w:eastAsia="pl-PL"/>
        </w:rPr>
        <w:t> </w:t>
      </w:r>
      <w:r w:rsidRPr="00C83C0E">
        <w:rPr>
          <w:rFonts w:ascii="Arial" w:hAnsi="Arial" w:cs="Arial"/>
          <w:noProof/>
          <w:color w:val="000000"/>
          <w:lang w:eastAsia="pl-PL"/>
        </w:rPr>
        <w:t>ramach wariantu:</w:t>
      </w:r>
    </w:p>
    <w:p w14:paraId="286A44B3" w14:textId="77777777" w:rsidR="0059076A" w:rsidRPr="00C83C0E" w:rsidRDefault="0059076A" w:rsidP="0016497E">
      <w:pPr>
        <w:numPr>
          <w:ilvl w:val="1"/>
          <w:numId w:val="51"/>
        </w:numPr>
        <w:spacing w:line="240" w:lineRule="auto"/>
        <w:ind w:left="2835" w:hanging="567"/>
        <w:rPr>
          <w:rStyle w:val="theme"/>
          <w:rFonts w:ascii="Arial" w:hAnsi="Arial" w:cs="Arial"/>
          <w:b/>
          <w:i/>
          <w:color w:val="000000"/>
        </w:rPr>
      </w:pPr>
      <w:r w:rsidRPr="00C83C0E">
        <w:rPr>
          <w:rStyle w:val="theme"/>
          <w:rFonts w:ascii="Arial" w:hAnsi="Arial" w:cs="Arial"/>
          <w:i/>
          <w:color w:val="000000"/>
        </w:rPr>
        <w:t xml:space="preserve">3.1 Projekty dla których wartość dofinansowania określono na podstawie rozsądnej prognozy </w:t>
      </w:r>
      <w:r w:rsidRPr="00C83C0E">
        <w:rPr>
          <w:rStyle w:val="theme"/>
          <w:rFonts w:ascii="Arial" w:hAnsi="Arial" w:cs="Arial"/>
          <w:color w:val="000000"/>
        </w:rPr>
        <w:t>(</w:t>
      </w:r>
      <w:r w:rsidRPr="00C83C0E">
        <w:rPr>
          <w:rStyle w:val="theme"/>
          <w:rFonts w:ascii="Arial" w:hAnsi="Arial" w:cs="Arial"/>
          <w:b/>
          <w:color w:val="000000"/>
        </w:rPr>
        <w:t>wyliczenie zysku operacyjnego</w:t>
      </w:r>
      <w:r w:rsidRPr="00CE69A1">
        <w:rPr>
          <w:rStyle w:val="theme"/>
          <w:rFonts w:ascii="Arial" w:hAnsi="Arial" w:cs="Arial"/>
          <w:color w:val="000000"/>
        </w:rPr>
        <w:t>);</w:t>
      </w:r>
      <w:r w:rsidRPr="00C83C0E">
        <w:rPr>
          <w:rStyle w:val="theme"/>
          <w:rFonts w:ascii="Arial" w:hAnsi="Arial" w:cs="Arial"/>
          <w:b/>
          <w:i/>
          <w:color w:val="000000"/>
        </w:rPr>
        <w:t xml:space="preserve"> </w:t>
      </w:r>
    </w:p>
    <w:p w14:paraId="0FDA3F87" w14:textId="77777777" w:rsidR="0059076A" w:rsidRPr="00C83C0E" w:rsidRDefault="0059076A" w:rsidP="0016497E">
      <w:pPr>
        <w:numPr>
          <w:ilvl w:val="1"/>
          <w:numId w:val="51"/>
        </w:numPr>
        <w:spacing w:line="240" w:lineRule="auto"/>
        <w:ind w:left="2835" w:hanging="567"/>
        <w:rPr>
          <w:rStyle w:val="theme"/>
          <w:rFonts w:ascii="Arial" w:hAnsi="Arial" w:cs="Arial"/>
          <w:i/>
        </w:rPr>
      </w:pPr>
      <w:r w:rsidRPr="00C83C0E">
        <w:rPr>
          <w:rStyle w:val="theme"/>
          <w:rFonts w:ascii="Arial" w:hAnsi="Arial" w:cs="Arial"/>
          <w:i/>
          <w:color w:val="000000"/>
        </w:rPr>
        <w:t>3.2</w:t>
      </w:r>
      <w:r w:rsidRPr="00C83C0E">
        <w:rPr>
          <w:rStyle w:val="theme"/>
          <w:rFonts w:ascii="Arial" w:hAnsi="Arial" w:cs="Arial"/>
          <w:color w:val="000000"/>
        </w:rPr>
        <w:t xml:space="preserve"> </w:t>
      </w:r>
      <w:r w:rsidRPr="00C83C0E">
        <w:rPr>
          <w:rStyle w:val="theme"/>
          <w:rFonts w:ascii="Arial" w:hAnsi="Arial" w:cs="Arial"/>
          <w:i/>
          <w:color w:val="000000"/>
        </w:rPr>
        <w:t>Inne projekty niż w 3.1 realizowane przez podmioty inne niż MŚP oraz projekty objęte pomocą zgodną ze wspólnym rynkiem (dot. UOIG)</w:t>
      </w:r>
      <w:r w:rsidRPr="00C83C0E">
        <w:rPr>
          <w:rStyle w:val="theme"/>
          <w:rFonts w:ascii="Arial" w:hAnsi="Arial" w:cs="Arial"/>
          <w:color w:val="000000"/>
        </w:rPr>
        <w:t xml:space="preserve"> </w:t>
      </w:r>
      <w:r w:rsidRPr="00C83C0E">
        <w:rPr>
          <w:rStyle w:val="theme"/>
          <w:rFonts w:ascii="Arial" w:hAnsi="Arial" w:cs="Arial"/>
          <w:i/>
          <w:color w:val="000000"/>
        </w:rPr>
        <w:t>(projekty dużych przedsiębiorców zobligowane do weryfikacji poziomu dofinansowania w oparciu o wyliczenie dochodu i wskaźnika luki w finansowaniu</w:t>
      </w:r>
      <w:r w:rsidRPr="00C83C0E">
        <w:rPr>
          <w:rStyle w:val="z-label"/>
          <w:rFonts w:ascii="Arial" w:hAnsi="Arial" w:cs="Arial"/>
          <w:color w:val="000000"/>
        </w:rPr>
        <w:t xml:space="preserve"> </w:t>
      </w:r>
    </w:p>
    <w:p w14:paraId="42C3CFDF" w14:textId="77777777" w:rsidR="0059076A" w:rsidRPr="00CE69A1" w:rsidRDefault="0059076A" w:rsidP="00C83C0E">
      <w:pPr>
        <w:spacing w:line="240" w:lineRule="auto"/>
        <w:ind w:left="2835"/>
        <w:rPr>
          <w:rStyle w:val="theme"/>
          <w:rFonts w:ascii="Arial" w:hAnsi="Arial" w:cs="Arial"/>
          <w:b/>
        </w:rPr>
      </w:pPr>
      <w:r w:rsidRPr="00CE69A1">
        <w:rPr>
          <w:rStyle w:val="theme"/>
          <w:rFonts w:ascii="Arial" w:hAnsi="Arial" w:cs="Arial"/>
          <w:b/>
        </w:rPr>
        <w:t>Z UWAGI NA AKTUALIZACJĘ Rozporządzenia Parlamentu Europejskiego i Rady (UE) nr 1303/2013 od dnia 02.08.2018</w:t>
      </w:r>
      <w:r w:rsidR="00DA08AE">
        <w:rPr>
          <w:rStyle w:val="theme"/>
          <w:rFonts w:ascii="Arial" w:hAnsi="Arial" w:cs="Arial"/>
          <w:b/>
        </w:rPr>
        <w:t> </w:t>
      </w:r>
      <w:r w:rsidRPr="00CE69A1">
        <w:rPr>
          <w:rStyle w:val="theme"/>
          <w:rFonts w:ascii="Arial" w:hAnsi="Arial" w:cs="Arial"/>
          <w:b/>
        </w:rPr>
        <w:t>r. NIE MA KONIECZNOŚCI badania dochodowości i</w:t>
      </w:r>
      <w:r w:rsidR="00DA08AE" w:rsidRPr="00CE69A1">
        <w:rPr>
          <w:rStyle w:val="theme"/>
          <w:rFonts w:ascii="Arial" w:hAnsi="Arial" w:cs="Arial"/>
          <w:b/>
        </w:rPr>
        <w:t> </w:t>
      </w:r>
      <w:r w:rsidRPr="00CE69A1">
        <w:rPr>
          <w:rStyle w:val="theme"/>
          <w:rFonts w:ascii="Arial" w:hAnsi="Arial" w:cs="Arial"/>
          <w:b/>
        </w:rPr>
        <w:t>WYPEŁNIANIA TEGO PUNKTU w</w:t>
      </w:r>
      <w:r w:rsidR="00DA08AE">
        <w:rPr>
          <w:rStyle w:val="theme"/>
          <w:rFonts w:ascii="Arial" w:hAnsi="Arial" w:cs="Arial"/>
          <w:b/>
        </w:rPr>
        <w:t> </w:t>
      </w:r>
      <w:r w:rsidRPr="00CE69A1">
        <w:rPr>
          <w:rStyle w:val="theme"/>
          <w:rFonts w:ascii="Arial" w:hAnsi="Arial" w:cs="Arial"/>
          <w:b/>
        </w:rPr>
        <w:t>odniesieniu do projektów objętych pomocą publiczną.</w:t>
      </w:r>
    </w:p>
    <w:p w14:paraId="6D0A6FD5" w14:textId="344FCF54" w:rsidR="0059076A" w:rsidRPr="00C83C0E" w:rsidRDefault="000423EB" w:rsidP="0016497E">
      <w:pPr>
        <w:pStyle w:val="Akapitzlist"/>
        <w:numPr>
          <w:ilvl w:val="1"/>
          <w:numId w:val="51"/>
        </w:numPr>
        <w:spacing w:line="240" w:lineRule="auto"/>
        <w:ind w:left="2835" w:hanging="567"/>
        <w:rPr>
          <w:rStyle w:val="theme"/>
          <w:rFonts w:ascii="Arial" w:hAnsi="Arial" w:cs="Arial"/>
          <w:i/>
        </w:rPr>
      </w:pPr>
      <w:r>
        <w:rPr>
          <w:rFonts w:ascii="Arial" w:hAnsi="Arial" w:cs="Arial"/>
          <w:i/>
          <w:color w:val="000000"/>
        </w:rPr>
        <w:t xml:space="preserve">3.3 </w:t>
      </w:r>
      <w:r w:rsidR="0059076A" w:rsidRPr="00C83C0E">
        <w:rPr>
          <w:rFonts w:ascii="Arial" w:hAnsi="Arial" w:cs="Arial"/>
          <w:i/>
          <w:color w:val="000000"/>
        </w:rPr>
        <w:t>Żadne z powyższych</w:t>
      </w:r>
      <w:r w:rsidR="0059076A" w:rsidRPr="00CE69A1">
        <w:rPr>
          <w:rFonts w:ascii="Arial" w:hAnsi="Arial" w:cs="Arial"/>
          <w:color w:val="000000"/>
        </w:rPr>
        <w:t>, dotyczy projektów</w:t>
      </w:r>
      <w:r w:rsidR="0059076A" w:rsidRPr="00C83C0E">
        <w:rPr>
          <w:rFonts w:ascii="Arial" w:hAnsi="Arial" w:cs="Arial"/>
          <w:i/>
          <w:color w:val="000000"/>
        </w:rPr>
        <w:t xml:space="preserve"> </w:t>
      </w:r>
      <w:r w:rsidR="0059076A" w:rsidRPr="00C83C0E">
        <w:rPr>
          <w:rStyle w:val="theme"/>
          <w:rFonts w:ascii="Arial" w:hAnsi="Arial" w:cs="Arial"/>
        </w:rPr>
        <w:t xml:space="preserve">objętych pomocą publiczną (w tym pomocą zgodną ze wspólnym rynkiem dot. UOIG) lub pomocą de minimis, dla których poziom dofinansowania nie jest wyliczany na podstawie rozsądnej prognozy (zysku operacyjnego) </w:t>
      </w:r>
    </w:p>
    <w:p w14:paraId="447125B5" w14:textId="3D9AAF39" w:rsidR="0059076A" w:rsidRPr="00C83C0E" w:rsidRDefault="0059076A" w:rsidP="00C83C0E">
      <w:pPr>
        <w:spacing w:line="240" w:lineRule="auto"/>
        <w:ind w:left="2268"/>
        <w:rPr>
          <w:rFonts w:ascii="Arial" w:hAnsi="Arial" w:cs="Arial"/>
          <w:i/>
          <w:szCs w:val="20"/>
        </w:rPr>
      </w:pPr>
      <w:r w:rsidRPr="00C83C0E">
        <w:rPr>
          <w:rStyle w:val="theme"/>
          <w:rFonts w:ascii="Arial" w:hAnsi="Arial" w:cs="Arial"/>
        </w:rPr>
        <w:t xml:space="preserve">Informacje nt. sposobu obliczania poziomu dofinansowania dla projektów objętych pomocą publiczną określone zostały w Załączniku </w:t>
      </w:r>
      <w:r w:rsidRPr="00C83C0E">
        <w:rPr>
          <w:rStyle w:val="theme"/>
          <w:rFonts w:ascii="Arial" w:hAnsi="Arial" w:cs="Arial"/>
        </w:rPr>
        <w:lastRenderedPageBreak/>
        <w:t xml:space="preserve">nr </w:t>
      </w:r>
      <w:r w:rsidR="000423EB">
        <w:rPr>
          <w:rStyle w:val="theme"/>
          <w:rFonts w:ascii="Arial" w:hAnsi="Arial" w:cs="Arial"/>
        </w:rPr>
        <w:t>4</w:t>
      </w:r>
      <w:r w:rsidRPr="00C83C0E">
        <w:rPr>
          <w:rStyle w:val="z-label"/>
          <w:rFonts w:ascii="Arial" w:hAnsi="Arial" w:cs="Arial"/>
        </w:rPr>
        <w:t xml:space="preserve"> pn.</w:t>
      </w:r>
      <w:r w:rsidRPr="00C83C0E">
        <w:rPr>
          <w:rStyle w:val="z-label"/>
          <w:rFonts w:ascii="Arial" w:hAnsi="Arial" w:cs="Arial"/>
          <w:b/>
        </w:rPr>
        <w:t xml:space="preserve"> </w:t>
      </w:r>
      <w:r w:rsidRPr="00C83C0E">
        <w:rPr>
          <w:rStyle w:val="theme"/>
          <w:rFonts w:ascii="Arial" w:hAnsi="Arial" w:cs="Arial"/>
          <w:i/>
          <w:szCs w:val="20"/>
        </w:rPr>
        <w:t>S</w:t>
      </w:r>
      <w:r w:rsidRPr="00C83C0E">
        <w:rPr>
          <w:rFonts w:ascii="Arial" w:hAnsi="Arial" w:cs="Arial"/>
          <w:i/>
          <w:szCs w:val="20"/>
        </w:rPr>
        <w:t>zczegółowe wymogi w zakresie przygotowania analizy finansowej i ekonomicznej dla projektów ubiegających się o dofinansowanie w ramach Regionalnego Programu Operacyjnego Województwa Małopolskiego na lata 2014 – 2020 (RPO WM).</w:t>
      </w:r>
    </w:p>
    <w:p w14:paraId="6243D8D1" w14:textId="61DC2687" w:rsidR="001503F6" w:rsidRPr="00BF0ACC" w:rsidRDefault="0059076A" w:rsidP="0016497E">
      <w:pPr>
        <w:pStyle w:val="Akapitzlist"/>
        <w:numPr>
          <w:ilvl w:val="0"/>
          <w:numId w:val="121"/>
        </w:numPr>
        <w:tabs>
          <w:tab w:val="left" w:pos="3544"/>
        </w:tabs>
        <w:spacing w:line="240" w:lineRule="auto"/>
        <w:ind w:left="2268" w:hanging="567"/>
        <w:rPr>
          <w:rFonts w:ascii="Arial" w:hAnsi="Arial" w:cs="Arial"/>
        </w:rPr>
      </w:pPr>
      <w:r w:rsidRPr="00BF0ACC">
        <w:rPr>
          <w:rFonts w:ascii="Arial" w:hAnsi="Arial" w:cs="Arial"/>
          <w:b/>
          <w:i/>
        </w:rPr>
        <w:t xml:space="preserve">Dofinansowanie na zasadach ogólnych </w:t>
      </w:r>
      <w:r w:rsidRPr="00BF0ACC">
        <w:rPr>
          <w:rFonts w:ascii="Arial" w:hAnsi="Arial" w:cs="Arial"/>
        </w:rPr>
        <w:t xml:space="preserve">– </w:t>
      </w:r>
      <w:r w:rsidR="00DA08AE" w:rsidRPr="00BF0ACC">
        <w:rPr>
          <w:rFonts w:ascii="Arial" w:hAnsi="Arial" w:cs="Arial"/>
        </w:rPr>
        <w:t>o</w:t>
      </w:r>
      <w:r w:rsidRPr="00BF0ACC">
        <w:rPr>
          <w:rFonts w:ascii="Arial" w:hAnsi="Arial" w:cs="Arial"/>
        </w:rPr>
        <w:t>pcja właściwa dla projektów, których nie można zaliczyć do kategorii projektów generujących dochód po ukończeniu (zgodnie z</w:t>
      </w:r>
      <w:r w:rsidR="00DA08AE" w:rsidRPr="00BF0ACC">
        <w:rPr>
          <w:rFonts w:ascii="Arial" w:hAnsi="Arial" w:cs="Arial"/>
        </w:rPr>
        <w:t xml:space="preserve"> </w:t>
      </w:r>
      <w:r w:rsidRPr="00BF0ACC">
        <w:rPr>
          <w:rFonts w:ascii="Arial" w:hAnsi="Arial" w:cs="Arial"/>
        </w:rPr>
        <w:t>art. 61 Rozporządzenia Parlamentu Europejskiego i Rady (UE) nr 1303/2013)  oraz nie objętych w całości zasadami pomocy publicznej. Opcja ta będzie miała zastosowanie także do projektów nieinwestycyjnych.</w:t>
      </w:r>
    </w:p>
    <w:p w14:paraId="44CF3D08" w14:textId="55BF00ED" w:rsidR="0059076A" w:rsidRPr="00BF0ACC" w:rsidRDefault="0059076A" w:rsidP="0016497E">
      <w:pPr>
        <w:pStyle w:val="Akapitzlist"/>
        <w:numPr>
          <w:ilvl w:val="0"/>
          <w:numId w:val="121"/>
        </w:numPr>
        <w:tabs>
          <w:tab w:val="left" w:pos="3544"/>
        </w:tabs>
        <w:spacing w:line="240" w:lineRule="auto"/>
        <w:ind w:left="2268" w:hanging="567"/>
        <w:rPr>
          <w:rFonts w:ascii="Arial" w:hAnsi="Arial" w:cs="Arial"/>
        </w:rPr>
      </w:pPr>
      <w:r w:rsidRPr="00BF0ACC">
        <w:rPr>
          <w:rFonts w:ascii="Arial" w:hAnsi="Arial" w:cs="Arial"/>
          <w:b/>
          <w:i/>
        </w:rPr>
        <w:t>Inne</w:t>
      </w:r>
      <w:r w:rsidRPr="00BF0ACC">
        <w:rPr>
          <w:rFonts w:ascii="Arial" w:hAnsi="Arial" w:cs="Arial"/>
        </w:rPr>
        <w:t xml:space="preserve"> – </w:t>
      </w:r>
      <w:r w:rsidR="00DA08AE" w:rsidRPr="00BF0ACC">
        <w:rPr>
          <w:rFonts w:ascii="Arial" w:hAnsi="Arial" w:cs="Arial"/>
        </w:rPr>
        <w:t>o</w:t>
      </w:r>
      <w:r w:rsidRPr="00BF0ACC">
        <w:rPr>
          <w:rFonts w:ascii="Arial" w:hAnsi="Arial" w:cs="Arial"/>
        </w:rPr>
        <w:t xml:space="preserve">pcja właściwa dla projektów w których dofinansowanie określone będzie w oparciu o inne zasady niż wyżej wymienione. </w:t>
      </w:r>
      <w:bookmarkStart w:id="159" w:name="_Toc401150183"/>
    </w:p>
    <w:p w14:paraId="5D654315" w14:textId="77777777" w:rsidR="0059076A" w:rsidRPr="00C83C0E" w:rsidRDefault="0059076A" w:rsidP="00C83C0E">
      <w:pPr>
        <w:spacing w:line="240" w:lineRule="auto"/>
        <w:ind w:left="1418"/>
        <w:rPr>
          <w:rFonts w:ascii="Arial" w:hAnsi="Arial" w:cs="Arial"/>
        </w:rPr>
      </w:pPr>
      <w:r w:rsidRPr="00C83C0E">
        <w:rPr>
          <w:rFonts w:ascii="Arial" w:hAnsi="Arial" w:cs="Arial"/>
        </w:rPr>
        <w:t xml:space="preserve">W odniesieniu do projektów ubiegających się o wsparcie w ramach RPO WM najczęściej występującą opcją finansowania będzie opcja „Dofinansowanie na zasadach ogólnych”, w przypadku której projekt uzyskuje maksymalną intensywność wsparcia wskazaną w SzOOP. Inną stosunkowo powszechną opcją jest opcja „Luka w finansowaniu” oraz opcja „Pomoc publiczna”. </w:t>
      </w:r>
    </w:p>
    <w:p w14:paraId="10CB5B0B" w14:textId="77777777" w:rsidR="0059076A" w:rsidRPr="00C83C0E" w:rsidRDefault="0059076A" w:rsidP="00C83C0E">
      <w:pPr>
        <w:pStyle w:val="Nagwek3"/>
        <w:spacing w:line="240" w:lineRule="auto"/>
        <w:rPr>
          <w:rFonts w:cs="Arial"/>
        </w:rPr>
      </w:pPr>
      <w:bookmarkStart w:id="160" w:name="_Toc526333358"/>
      <w:bookmarkStart w:id="161" w:name="_Toc8122997"/>
      <w:r w:rsidRPr="00C83C0E">
        <w:rPr>
          <w:rFonts w:cs="Arial"/>
        </w:rPr>
        <w:t>Pkt</w:t>
      </w:r>
      <w:r w:rsidRPr="00C83C0E">
        <w:rPr>
          <w:rFonts w:cs="Arial"/>
          <w:lang w:val="pl-PL"/>
        </w:rPr>
        <w:t xml:space="preserve"> </w:t>
      </w:r>
      <w:r w:rsidRPr="00C83C0E">
        <w:rPr>
          <w:rFonts w:cs="Arial"/>
        </w:rPr>
        <w:t>F.1 Opcje finansowania</w:t>
      </w:r>
      <w:bookmarkEnd w:id="159"/>
      <w:bookmarkEnd w:id="160"/>
      <w:bookmarkEnd w:id="161"/>
      <w:r w:rsidRPr="00C83C0E">
        <w:rPr>
          <w:rFonts w:cs="Arial"/>
        </w:rPr>
        <w:t xml:space="preserve"> </w:t>
      </w:r>
    </w:p>
    <w:p w14:paraId="64706360" w14:textId="77777777" w:rsidR="0059076A" w:rsidRPr="00C83C0E" w:rsidRDefault="0059076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50080" behindDoc="0" locked="0" layoutInCell="1" allowOverlap="1" wp14:anchorId="13F1A7ED" wp14:editId="38C3DF94">
                <wp:simplePos x="0" y="0"/>
                <wp:positionH relativeFrom="column">
                  <wp:posOffset>207010</wp:posOffset>
                </wp:positionH>
                <wp:positionV relativeFrom="paragraph">
                  <wp:posOffset>243840</wp:posOffset>
                </wp:positionV>
                <wp:extent cx="586740" cy="532130"/>
                <wp:effectExtent l="294005" t="0" r="0" b="107315"/>
                <wp:wrapNone/>
                <wp:docPr id="239" name="Strzałka wygięta w górę 23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D81CF" id="Strzałka wygięta w górę 239" o:spid="_x0000_s1026" alt="Strzałka znak graficzny" style="position:absolute;margin-left:16.3pt;margin-top:19.2pt;width:46.2pt;height:41.9pt;rotation:9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odSQ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Wh8TolhGkVaRv/Mvnx4ZKTdreXnj4ilJev/P/nPH0lWq0TgSOKL3rNhjwRpRDjPZpey&#10;2rowh/Glu/c9F0CmFG1rr4m3KMV0MkhfThxSQba5LrtDXcQ2Eo7L6dnsdILqcYim49FwnOtWdKaS&#10;SedD/FtYTRJR0pUw8a1beG/bbJs93YaYq1P1EbLq3ZCSWisU+4kpMhlPh9O+GY50Rsc6o2nC2jXM&#10;kc74WGcyG5xmOwDXewW1h5cgBKtkdSOVyoxfr66UJ4BQ0slkdna+SA7w5Bs1ZUhb0tl4mnLAMCW1&#10;YhGkdqhbMGtKmFpj/Hj0Od5vHoddOLjA4FTICVEsRFyW9CZ/+ZHa6H9t1UGZ7UNNSPL7H0GloK5Z&#10;aLoX2WWXHC0jRlpJXdKzrr5dSMqkkEUeyr4edgPVZVO1ZKU2/j+GcE5nGGtKKgl0Q0ScPqwQVH40&#10;zuQjGmIIncx0ca88TQ31IGOTRyY1UPKVIB5iXynGH7t2UK5hHexsp095r50jPQDL3BHmIvV118mJ&#10;Wtlqh/nJ3ZxgOn4j4fQW+b1nHs2FS2zHeIejVhZVtD1FSWP988/ukz4GHFJKWmwmlPj9hnmBsv1j&#10;MPrnw0kahpiZyfR0BMYfS1bHErPRVxbdhXYHukwm/aj2ZO2tfsASXSSvEDHD4btrpp65iuAhwhrm&#10;YrHINNaXY/HWLB1PxvfpfrN9YN71cxgxwK/tfov1E9E1Q0p2p5teGrvYRFvLmIQvee0ZrL5chn5N&#10;p916zGetl5/J5VcAAAD//wMAUEsDBBQABgAIAAAAIQCvpGJg4AAAAAkBAAAPAAAAZHJzL2Rvd25y&#10;ZXYueG1sTI/BTsMwEETvSPyDtZW4RNRuSgOEOBUgISGQCgQu3Fx7m0TE6xC7bfh7nBOcdlczmn1T&#10;rEfbsQMOvnUkYTEXwJC0My3VEj7eH86vgPmgyKjOEUr4QQ/r8vSkULlxR3rDQxVqFkPI50pCE0Kf&#10;c+51g1b5ueuRorZzg1UhnkPNzaCOMdx2PBUi41a1FD80qsf7BvVXtbcS0med6ORTvIq7p0e3/E74&#10;pkpfpDybjbc3wAKO4c8ME35EhzIybd2ejGedhGV2HZ1xXiyATXoqLoFtpyVbAS8L/r9B+QsAAP//&#10;AwBQSwECLQAUAAYACAAAACEAtoM4kv4AAADhAQAAEwAAAAAAAAAAAAAAAAAAAAAAW0NvbnRlbnRf&#10;VHlwZXNdLnhtbFBLAQItABQABgAIAAAAIQA4/SH/1gAAAJQBAAALAAAAAAAAAAAAAAAAAC8BAABf&#10;cmVscy8ucmVsc1BLAQItABQABgAIAAAAIQDHs2odSQMAAJQGAAAOAAAAAAAAAAAAAAAAAC4CAABk&#10;cnMvZTJvRG9jLnhtbFBLAQItABQABgAIAAAAIQCvpGJg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F.1 KROK 1</w:t>
      </w:r>
    </w:p>
    <w:p w14:paraId="46A1446C" w14:textId="77777777" w:rsidR="0059076A" w:rsidRPr="00C83C0E" w:rsidRDefault="0059076A" w:rsidP="00C83C0E">
      <w:pPr>
        <w:spacing w:line="240" w:lineRule="auto"/>
        <w:ind w:left="1418"/>
        <w:rPr>
          <w:rFonts w:ascii="Arial" w:hAnsi="Arial" w:cs="Arial"/>
        </w:rPr>
      </w:pPr>
      <w:r w:rsidRPr="00C83C0E">
        <w:rPr>
          <w:rFonts w:ascii="Arial" w:hAnsi="Arial" w:cs="Arial"/>
        </w:rPr>
        <w:t xml:space="preserve">Z listy należy wybrać wszystkie opcje dofinansowania (jedną lub kilka), które dotyczą projektu. </w:t>
      </w:r>
    </w:p>
    <w:p w14:paraId="33CAC850" w14:textId="77777777" w:rsidR="0059076A" w:rsidRPr="00C83C0E" w:rsidRDefault="0059076A" w:rsidP="00C83C0E">
      <w:pPr>
        <w:spacing w:line="240" w:lineRule="auto"/>
        <w:ind w:left="1418"/>
        <w:rPr>
          <w:rFonts w:ascii="Arial" w:hAnsi="Arial" w:cs="Arial"/>
        </w:rPr>
      </w:pPr>
      <w:r w:rsidRPr="00C83C0E">
        <w:rPr>
          <w:rFonts w:ascii="Arial" w:hAnsi="Arial" w:cs="Arial"/>
        </w:rPr>
        <w:t>W przypadku wybrania opcji nr 3 (pkt. 3.3 Żadne z powyższych), 4 lub 5 należy przejść bezpośrednio do kroku 3.</w:t>
      </w:r>
    </w:p>
    <w:p w14:paraId="0573802E" w14:textId="77777777" w:rsidR="0059076A" w:rsidRPr="00C83C0E" w:rsidRDefault="0059076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52128" behindDoc="0" locked="0" layoutInCell="1" allowOverlap="1" wp14:anchorId="4D64F83F" wp14:editId="35946DAB">
                <wp:simplePos x="0" y="0"/>
                <wp:positionH relativeFrom="column">
                  <wp:posOffset>207010</wp:posOffset>
                </wp:positionH>
                <wp:positionV relativeFrom="paragraph">
                  <wp:posOffset>243840</wp:posOffset>
                </wp:positionV>
                <wp:extent cx="586740" cy="532130"/>
                <wp:effectExtent l="294005" t="0" r="0" b="107315"/>
                <wp:wrapNone/>
                <wp:docPr id="240" name="Strzałka wygięta w górę 24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62D5B" id="Strzałka wygięta w górę 240" o:spid="_x0000_s1026" alt="Strzałka znak graficzny" style="position:absolute;margin-left:16.3pt;margin-top:19.2pt;width:46.2pt;height:41.9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7nRw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QT5MUyjSMvoH9m3/+4ZaXdr+fUzYmnJ+sv//utnktUqETiS+KT3aNg9QRoRzqPZpay2&#10;LsxhfOlufc8FkClF29pr4i1KMZ0M0pcTh1SQba7L7lAXsY2E43J6NjtN6DhE0/FoOM51KzpTyaTz&#10;If4jrCaJKOlKmPjBLby3bbbNHm5CzNWp+ghZ9XFISa0Viv3AFJmMp8Np3wxHOqNjndE0Ye0a5khn&#10;fKwzmQ1Osx2A672C2sNLEIJVsrqWSmXGr1eXyhNAKOlkMjt7uUgO8OQHNWVIW9LZeJpywDAltWIR&#10;pHaoWzBrSphaY/x49DneHx6HXTi4wOBUyAlRLERclvQ6f/mR2ujXtuqgzPahJiT5/a+gUlBXLDTd&#10;i+yyS46WESOtpC7pWVffLiRlUsgiD2VfD7uB6rKpWrJSG/+OIZzTGcaakkoC3RARpw8rBJUfjTN5&#10;j4YYQiczXdwrT1ND3cnY5JFJDZR8JYiH2FeK8fuuHZRrWAc72+lT3mvnSA/AMneEuUh93XVyola2&#10;2mF+cjcnmI5fSzi9QX5vmUdz4RLbMb7FUSuLKtqeoqSx/vF390kfAw4pJS02E0r8acO8QNn+NRj9&#10;l8NJGoaYmcn0dATGH0tWxxKz0ZcW3YV2B7pMJv2o9mTtrb7DEl0krxAxw+G7a6aeuYzgIcIa5mKx&#10;yDTWl2PxxiwdT8b36X6/vWPe9XMYMcBv7H6L9RPRNUNKdqebXhq72ERby5iET3ntGay+XIZ+Tafd&#10;esxnraefycV3AAAA//8DAFBLAwQUAAYACAAAACEAr6RiYOAAAAAJAQAADwAAAGRycy9kb3ducmV2&#10;LnhtbEyPwU7DMBBE70j8g7WVuETUbkoDhDgVICEhkAoELtxce5tExOsQu234e5wTnHZXM5p9U6xH&#10;27EDDr51JGExF8CQtDMt1RI+3h/Or4D5oMiozhFK+EEP6/L0pFC5cUd6w0MVahZDyOdKQhNCn3Pu&#10;dYNW+bnrkaK2c4NVIZ5Dzc2gjjHcdjwVIuNWtRQ/NKrH+wb1V7W3EtJnnejkU7yKu6dHt/xO+KZK&#10;X6Q8m423N8ACjuHPDBN+RIcyMm3dnoxnnYRldh2dcV4sgE16Ki6BbaclWwEvC/6/QfkLAAD//wMA&#10;UEsBAi0AFAAGAAgAAAAhALaDOJL+AAAA4QEAABMAAAAAAAAAAAAAAAAAAAAAAFtDb250ZW50X1R5&#10;cGVzXS54bWxQSwECLQAUAAYACAAAACEAOP0h/9YAAACUAQAACwAAAAAAAAAAAAAAAAAvAQAAX3Jl&#10;bHMvLnJlbHNQSwECLQAUAAYACAAAACEAziVe50cDAACUBgAADgAAAAAAAAAAAAAAAAAuAgAAZHJz&#10;L2Uyb0RvYy54bWxQSwECLQAUAAYACAAAACEAr6RiY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F.1 KROK 2</w:t>
      </w:r>
    </w:p>
    <w:p w14:paraId="3B091364" w14:textId="77777777" w:rsidR="0059076A" w:rsidRPr="00C83C0E" w:rsidRDefault="0059076A" w:rsidP="00C83C0E">
      <w:pPr>
        <w:spacing w:line="240" w:lineRule="auto"/>
        <w:ind w:left="1418"/>
        <w:rPr>
          <w:rFonts w:ascii="Arial" w:hAnsi="Arial" w:cs="Arial"/>
        </w:rPr>
      </w:pPr>
      <w:r w:rsidRPr="00DA08AE">
        <w:rPr>
          <w:rFonts w:ascii="Arial" w:hAnsi="Arial" w:cs="Arial"/>
          <w:b/>
          <w:u w:val="single"/>
        </w:rPr>
        <w:t>W przypadku wybrania opcji nr 2</w:t>
      </w:r>
      <w:r w:rsidRPr="00C83C0E">
        <w:rPr>
          <w:rFonts w:ascii="Arial" w:hAnsi="Arial" w:cs="Arial"/>
        </w:rPr>
        <w:t xml:space="preserve"> należy dodatkowo wpisać:</w:t>
      </w:r>
    </w:p>
    <w:p w14:paraId="6639C362" w14:textId="77777777" w:rsidR="0059076A" w:rsidRPr="00C83C0E" w:rsidRDefault="0059076A" w:rsidP="0016497E">
      <w:pPr>
        <w:numPr>
          <w:ilvl w:val="0"/>
          <w:numId w:val="48"/>
        </w:numPr>
        <w:spacing w:line="240" w:lineRule="auto"/>
        <w:ind w:left="2268" w:hanging="567"/>
        <w:rPr>
          <w:rFonts w:ascii="Arial" w:hAnsi="Arial" w:cs="Arial"/>
        </w:rPr>
      </w:pPr>
      <w:r w:rsidRPr="00C83C0E">
        <w:rPr>
          <w:rFonts w:ascii="Arial" w:hAnsi="Arial" w:cs="Arial"/>
          <w:b/>
        </w:rPr>
        <w:t xml:space="preserve">wartość wydatków kwalifikowalnych </w:t>
      </w:r>
      <w:r w:rsidRPr="00C83C0E">
        <w:rPr>
          <w:rFonts w:ascii="Arial" w:hAnsi="Arial" w:cs="Arial"/>
        </w:rPr>
        <w:t>w odniesieniu do wybranej opcji (pole to winno korespondować z częścią H wniosku jak i danymi z załącznika Excel);</w:t>
      </w:r>
    </w:p>
    <w:p w14:paraId="5109818F" w14:textId="77777777" w:rsidR="0059076A" w:rsidRPr="00C83C0E" w:rsidRDefault="0059076A" w:rsidP="0016497E">
      <w:pPr>
        <w:numPr>
          <w:ilvl w:val="0"/>
          <w:numId w:val="48"/>
        </w:numPr>
        <w:spacing w:line="240" w:lineRule="auto"/>
        <w:ind w:left="2268" w:hanging="567"/>
        <w:rPr>
          <w:rFonts w:ascii="Arial" w:hAnsi="Arial" w:cs="Arial"/>
        </w:rPr>
      </w:pPr>
      <w:r w:rsidRPr="00C83C0E">
        <w:rPr>
          <w:rFonts w:ascii="Arial" w:hAnsi="Arial" w:cs="Arial"/>
          <w:b/>
        </w:rPr>
        <w:t>% - wskaźnik luki w finansowaniu</w:t>
      </w:r>
      <w:r w:rsidRPr="00C83C0E">
        <w:rPr>
          <w:rFonts w:ascii="Arial" w:hAnsi="Arial" w:cs="Arial"/>
        </w:rPr>
        <w:t xml:space="preserve"> (opcja nr 2) w oparciu o obliczenia z Załącznika Excel.</w:t>
      </w:r>
    </w:p>
    <w:p w14:paraId="74BC278F" w14:textId="77777777" w:rsidR="0059076A" w:rsidRPr="00C83C0E" w:rsidRDefault="0059076A" w:rsidP="00C83C0E">
      <w:pPr>
        <w:spacing w:line="240" w:lineRule="auto"/>
        <w:ind w:left="1418"/>
        <w:rPr>
          <w:rFonts w:ascii="Arial" w:hAnsi="Arial" w:cs="Arial"/>
        </w:rPr>
      </w:pPr>
      <w:r w:rsidRPr="00C83C0E">
        <w:rPr>
          <w:rFonts w:ascii="Arial" w:hAnsi="Arial" w:cs="Arial"/>
        </w:rPr>
        <w:t>Pole Wartość generowanego dochodu (od kosztów kwalifikowalnych) wypełnia się automatycznie na bazie dwóch ww. pozycji.</w:t>
      </w:r>
    </w:p>
    <w:p w14:paraId="71468644" w14:textId="77777777" w:rsidR="0059076A" w:rsidRPr="00C83C0E" w:rsidRDefault="0059076A" w:rsidP="00C83C0E">
      <w:pPr>
        <w:spacing w:line="240" w:lineRule="auto"/>
        <w:ind w:left="1418"/>
        <w:jc w:val="both"/>
        <w:rPr>
          <w:rFonts w:ascii="Arial" w:hAnsi="Arial" w:cs="Arial"/>
        </w:rPr>
      </w:pPr>
      <w:r w:rsidRPr="00C83C0E">
        <w:rPr>
          <w:rFonts w:ascii="Arial" w:hAnsi="Arial" w:cs="Arial"/>
          <w:b/>
          <w:u w:val="single"/>
        </w:rPr>
        <w:t>W przypadku wybrania opcji nr 3.1</w:t>
      </w:r>
      <w:r w:rsidRPr="00C83C0E">
        <w:rPr>
          <w:rFonts w:ascii="Arial" w:hAnsi="Arial" w:cs="Arial"/>
        </w:rPr>
        <w:t xml:space="preserve"> należy dodatkowo wpisać:</w:t>
      </w:r>
    </w:p>
    <w:p w14:paraId="3999DF81" w14:textId="77777777" w:rsidR="0059076A" w:rsidRPr="00C83C0E" w:rsidRDefault="0059076A" w:rsidP="0016497E">
      <w:pPr>
        <w:numPr>
          <w:ilvl w:val="0"/>
          <w:numId w:val="50"/>
        </w:numPr>
        <w:spacing w:line="240" w:lineRule="auto"/>
        <w:ind w:left="2268" w:hanging="567"/>
        <w:rPr>
          <w:rFonts w:ascii="Arial" w:hAnsi="Arial" w:cs="Arial"/>
          <w:color w:val="000000"/>
        </w:rPr>
      </w:pPr>
      <w:r w:rsidRPr="00C83C0E">
        <w:rPr>
          <w:rFonts w:ascii="Arial" w:hAnsi="Arial" w:cs="Arial"/>
          <w:b/>
        </w:rPr>
        <w:t xml:space="preserve">wartość </w:t>
      </w:r>
      <w:r w:rsidRPr="00C83C0E">
        <w:rPr>
          <w:rFonts w:ascii="Arial" w:hAnsi="Arial" w:cs="Arial"/>
          <w:b/>
          <w:color w:val="000000"/>
        </w:rPr>
        <w:t xml:space="preserve">wydatków kwalifikowalnych </w:t>
      </w:r>
      <w:r w:rsidRPr="00C83C0E">
        <w:rPr>
          <w:rFonts w:ascii="Arial" w:hAnsi="Arial" w:cs="Arial"/>
          <w:color w:val="000000"/>
        </w:rPr>
        <w:t>w odniesieniu do wybranej opcji tj. wydatków objętych danym rodzajem pomocy w ramach którego wyliczany jest zysk operacyjny (pole to winno korespondować z częścią H wniosku jak i danymi z załącznika Excel);</w:t>
      </w:r>
    </w:p>
    <w:p w14:paraId="5F203AFE" w14:textId="77777777" w:rsidR="0059076A" w:rsidRPr="00C83C0E" w:rsidRDefault="0059076A" w:rsidP="0016497E">
      <w:pPr>
        <w:numPr>
          <w:ilvl w:val="0"/>
          <w:numId w:val="50"/>
        </w:numPr>
        <w:spacing w:line="240" w:lineRule="auto"/>
        <w:ind w:left="2268" w:hanging="567"/>
        <w:rPr>
          <w:rFonts w:ascii="Arial" w:hAnsi="Arial" w:cs="Arial"/>
          <w:color w:val="000000"/>
        </w:rPr>
      </w:pPr>
      <w:r w:rsidRPr="00C83C0E">
        <w:rPr>
          <w:rFonts w:ascii="Arial" w:hAnsi="Arial" w:cs="Arial"/>
          <w:b/>
          <w:color w:val="000000"/>
        </w:rPr>
        <w:t>zysk operacyjny</w:t>
      </w:r>
      <w:r w:rsidRPr="00C83C0E">
        <w:rPr>
          <w:rFonts w:ascii="Arial" w:hAnsi="Arial" w:cs="Arial"/>
          <w:color w:val="000000"/>
        </w:rPr>
        <w:t xml:space="preserve"> w</w:t>
      </w:r>
      <w:r w:rsidR="00DA08AE">
        <w:rPr>
          <w:rFonts w:ascii="Arial" w:hAnsi="Arial" w:cs="Arial"/>
          <w:color w:val="000000"/>
        </w:rPr>
        <w:t xml:space="preserve"> </w:t>
      </w:r>
      <w:r w:rsidRPr="00C83C0E">
        <w:rPr>
          <w:rFonts w:ascii="Arial" w:hAnsi="Arial" w:cs="Arial"/>
          <w:color w:val="000000"/>
        </w:rPr>
        <w:t>oparciu o</w:t>
      </w:r>
      <w:r w:rsidR="00DA08AE">
        <w:rPr>
          <w:rFonts w:ascii="Arial" w:hAnsi="Arial" w:cs="Arial"/>
          <w:color w:val="000000"/>
        </w:rPr>
        <w:t xml:space="preserve"> </w:t>
      </w:r>
      <w:r w:rsidRPr="00C83C0E">
        <w:rPr>
          <w:rFonts w:ascii="Arial" w:hAnsi="Arial" w:cs="Arial"/>
          <w:color w:val="000000"/>
        </w:rPr>
        <w:t>obliczenia z</w:t>
      </w:r>
      <w:r w:rsidR="00DA08AE">
        <w:rPr>
          <w:rFonts w:ascii="Arial" w:hAnsi="Arial" w:cs="Arial"/>
          <w:color w:val="000000"/>
        </w:rPr>
        <w:t xml:space="preserve"> </w:t>
      </w:r>
      <w:r w:rsidRPr="00C83C0E">
        <w:rPr>
          <w:rFonts w:ascii="Arial" w:hAnsi="Arial" w:cs="Arial"/>
          <w:color w:val="000000"/>
        </w:rPr>
        <w:t>Załącznika Excel (otrzymana wartość zysku (+) lub straty (-)).</w:t>
      </w:r>
    </w:p>
    <w:p w14:paraId="72840806" w14:textId="77777777" w:rsidR="0059076A" w:rsidRPr="00C83C0E" w:rsidRDefault="0059076A" w:rsidP="00C83C0E">
      <w:pPr>
        <w:spacing w:line="240" w:lineRule="auto"/>
        <w:ind w:left="1418"/>
        <w:rPr>
          <w:rFonts w:ascii="Arial" w:hAnsi="Arial" w:cs="Arial"/>
          <w:color w:val="000000"/>
        </w:rPr>
      </w:pPr>
      <w:r w:rsidRPr="00C83C0E">
        <w:rPr>
          <w:rFonts w:ascii="Arial" w:hAnsi="Arial" w:cs="Arial"/>
          <w:color w:val="000000"/>
        </w:rPr>
        <w:t xml:space="preserve">Pole maksymalny procent dofinansowania wypełnia się automatycznie na bazie dwóch ww. pozycji. Poziom dofinansowania dla projektu określony w części H oraz I nie może być wyższy od otrzymanego wyniku w opcji nr 3.1 </w:t>
      </w:r>
      <w:r w:rsidRPr="00C83C0E">
        <w:rPr>
          <w:rFonts w:ascii="Arial" w:hAnsi="Arial" w:cs="Arial"/>
          <w:color w:val="000000"/>
        </w:rPr>
        <w:lastRenderedPageBreak/>
        <w:t xml:space="preserve">oraz maksymalnego poziomu określonego w SZOOP dla danego Działania/Poddziałania/Typu projektu. </w:t>
      </w:r>
    </w:p>
    <w:p w14:paraId="4E34C1A5" w14:textId="77777777" w:rsidR="0059076A" w:rsidRPr="00C83C0E" w:rsidRDefault="0059076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54176" behindDoc="0" locked="0" layoutInCell="1" allowOverlap="1" wp14:anchorId="1A3FF85D" wp14:editId="2327C6F4">
                <wp:simplePos x="0" y="0"/>
                <wp:positionH relativeFrom="column">
                  <wp:posOffset>207010</wp:posOffset>
                </wp:positionH>
                <wp:positionV relativeFrom="paragraph">
                  <wp:posOffset>243840</wp:posOffset>
                </wp:positionV>
                <wp:extent cx="586740" cy="532130"/>
                <wp:effectExtent l="294005" t="0" r="0" b="107315"/>
                <wp:wrapNone/>
                <wp:docPr id="241" name="Strzałka wygięta w górę 24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3C44B" id="Strzałka wygięta w górę 241" o:spid="_x0000_s1026" alt="Strzałka znak graficzny" style="position:absolute;margin-left:16.3pt;margin-top:19.2pt;width:46.2pt;height:41.9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xPSgMAAJQGAAAOAAAAZHJzL2Uyb0RvYy54bWysVctuGzcU3RfoPxDc16PHSHYEjwPBhosC&#10;bmJECbymOBwNa75KUh7Jy/5FvqOfkOS/csgZycpjVVSLwb3k5b3n3JcuX++0Ik/CB2lNRcdnI0qE&#10;4baWZlPRD+9vf7ugJERmaqasERXdi0BfX/36y2XnFmJiW6tq4QmcmLDoXEXbGN2iKAJvhWbhzDph&#10;cNlYr1mE6jdF7VkH71oVk9FoXnTW185bLkLA6U1/Sa+y/6YRPL5tmiAiURUFtpi/Pn/X6VtcXbLF&#10;xjPXSj7AYP8BhWbSIOjR1Q2LjGy9/MGVltzbYJt4xq0ubNNILjIHsBmPvmOzapkTmQuSE9wxTeH/&#10;c8vfPN17IuuKTsoxJYZpFGkV/TP78s8jI91+Iz9/BJeObD796z9/JNmsFoEjiS92z4Y9EqQRdJ7N&#10;PmW1c2EB5yt37wctQEwp2jVeE29Rilk5Sr+cOKSC7HJd9se6iF0kHIezi/l5iepxXM2mk/E0163o&#10;XSWXzof4u7CaJKGia2HiB7f03nbZN3u6CzFXpx4YsvovsG20QrGfmCLldDaeDc1wYjM5tZnMEta+&#10;YU5spqc25Xx0nv0A3BAV0gFeghCskvWtVCorfrO+Vp4AQkXLcn7xapkC4Mk3ZsqQrqLz6SzlgGFK&#10;GsUiRO1Qt2A2lDC1wfjx6DPfbx6HfTiGwODUyAlRLEQcVvQ2//IjtdV/2rqHMj9QTUjy+x9BJVI3&#10;LLT9ixyyT46WESOtpK7oRV/fnpIyibLIQznUw25humrrjqzV1r9joHM+x1hTUkugG4Nx+mGFoPKT&#10;aRYf0RBj2GSl5732NDXUg4xtHpnUQClWgnjkvlaMP/btoFzLetjZz5DywTozPQLL2gnmIvV138lJ&#10;Wtt6j/nJ3ZxgOn4rEfQO+b1nHs2FQ2zH+BafRllU0Q4SJa31zz87T/YYcNxS0mEzocR/b5kXKNsf&#10;BqP/alymYYhZKWfnEyj+9GZ9emO2+tqiu9DuQJfFZB/VQWy81Q9YossUFVfMcMTum2lQriN0XGEN&#10;c7FcZhnry7F4Z1aOJ+eHdL/fPTDvhjmMGOA39rDFhonomyElu7dNL41dbqNtZEyXL3kdFKy+XIZh&#10;Tafdeqpnq5c/k6uvAA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pq4cT0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F.1 KROK 3</w:t>
      </w:r>
    </w:p>
    <w:p w14:paraId="58F5AD55" w14:textId="77777777" w:rsidR="0059076A" w:rsidRPr="00C83C0E" w:rsidRDefault="0059076A" w:rsidP="00C83C0E">
      <w:pPr>
        <w:spacing w:line="240" w:lineRule="auto"/>
        <w:ind w:left="1418" w:hanging="3"/>
        <w:jc w:val="both"/>
        <w:rPr>
          <w:rFonts w:ascii="Arial" w:hAnsi="Arial" w:cs="Arial"/>
        </w:rPr>
      </w:pPr>
      <w:r w:rsidRPr="00C83C0E">
        <w:rPr>
          <w:rFonts w:ascii="Arial" w:hAnsi="Arial" w:cs="Arial"/>
        </w:rPr>
        <w:t xml:space="preserve">Do każdej (wybranej opcji) należy przedstawić uzasadnienie. </w:t>
      </w:r>
    </w:p>
    <w:p w14:paraId="27236702" w14:textId="2681D996" w:rsidR="00024B55" w:rsidRPr="00C83C0E" w:rsidRDefault="00FE6044" w:rsidP="00BF0ACC">
      <w:pPr>
        <w:spacing w:line="240" w:lineRule="auto"/>
        <w:ind w:left="1418"/>
        <w:jc w:val="both"/>
        <w:rPr>
          <w:rFonts w:ascii="Arial" w:hAnsi="Arial" w:cs="Arial"/>
        </w:rPr>
      </w:pPr>
      <w:r w:rsidRPr="00CE69A1">
        <w:rPr>
          <w:rFonts w:ascii="Arial" w:hAnsi="Arial" w:cs="Arial"/>
          <w:b/>
          <w:color w:val="44689A"/>
        </w:rPr>
        <w:t>L</w:t>
      </w:r>
      <w:r w:rsidR="0059076A" w:rsidRPr="00CE69A1">
        <w:rPr>
          <w:rFonts w:ascii="Arial" w:hAnsi="Arial" w:cs="Arial"/>
          <w:b/>
          <w:color w:val="44689A"/>
        </w:rPr>
        <w:t>imit znaków:</w:t>
      </w:r>
      <w:r w:rsidR="0059076A" w:rsidRPr="00CE69A1">
        <w:rPr>
          <w:rFonts w:ascii="Arial" w:hAnsi="Arial" w:cs="Arial"/>
          <w:color w:val="44689A"/>
        </w:rPr>
        <w:t xml:space="preserve"> </w:t>
      </w:r>
      <w:r w:rsidR="0059076A" w:rsidRPr="00CE69A1">
        <w:rPr>
          <w:rFonts w:ascii="Arial" w:hAnsi="Arial" w:cs="Arial"/>
          <w:b/>
          <w:color w:val="44689A"/>
        </w:rPr>
        <w:t>2</w:t>
      </w:r>
      <w:r w:rsidRPr="00CE69A1">
        <w:rPr>
          <w:rFonts w:ascii="Arial" w:hAnsi="Arial" w:cs="Arial"/>
          <w:b/>
          <w:color w:val="44689A"/>
        </w:rPr>
        <w:t xml:space="preserve"> </w:t>
      </w:r>
      <w:r w:rsidR="0059076A" w:rsidRPr="00CE69A1">
        <w:rPr>
          <w:rFonts w:ascii="Arial" w:hAnsi="Arial" w:cs="Arial"/>
          <w:b/>
          <w:color w:val="44689A"/>
        </w:rPr>
        <w:t>000</w:t>
      </w:r>
      <w:r w:rsidR="0059076A" w:rsidRPr="00CE69A1">
        <w:rPr>
          <w:rFonts w:ascii="Arial" w:hAnsi="Arial" w:cs="Arial"/>
          <w:color w:val="44689A"/>
        </w:rPr>
        <w:t xml:space="preserve"> </w:t>
      </w:r>
      <w:r w:rsidR="00024B55" w:rsidRPr="00C83C0E">
        <w:rPr>
          <w:rFonts w:ascii="Arial" w:hAnsi="Arial" w:cs="Arial"/>
        </w:rPr>
        <w:br w:type="page"/>
      </w:r>
    </w:p>
    <w:p w14:paraId="14337878" w14:textId="77777777" w:rsidR="00024B55" w:rsidRPr="00C83C0E" w:rsidRDefault="00024B55" w:rsidP="00C83C0E">
      <w:pPr>
        <w:pStyle w:val="Nagwek2"/>
        <w:spacing w:line="240" w:lineRule="auto"/>
        <w:rPr>
          <w:rFonts w:cs="Arial"/>
        </w:rPr>
      </w:pPr>
      <w:bookmarkStart w:id="162" w:name="_Toc8122998"/>
      <w:r w:rsidRPr="00C83C0E">
        <w:rPr>
          <w:rFonts w:cs="Arial"/>
          <w:lang w:val="pl-PL"/>
        </w:rPr>
        <w:lastRenderedPageBreak/>
        <w:t xml:space="preserve">G. </w:t>
      </w:r>
      <w:r w:rsidRPr="00C83C0E">
        <w:rPr>
          <w:rFonts w:cs="Arial"/>
        </w:rPr>
        <w:t>Kwalifikowalność podatku VAT</w:t>
      </w:r>
      <w:bookmarkEnd w:id="162"/>
    </w:p>
    <w:p w14:paraId="15A15BAD" w14:textId="77777777" w:rsidR="00024B55" w:rsidRPr="00C83C0E" w:rsidRDefault="00024B55" w:rsidP="00C83C0E">
      <w:pPr>
        <w:pStyle w:val="Nagwek3"/>
        <w:spacing w:after="240" w:line="240" w:lineRule="auto"/>
        <w:rPr>
          <w:rFonts w:cs="Arial"/>
        </w:rPr>
      </w:pPr>
      <w:bookmarkStart w:id="163" w:name="_Toc526333360"/>
      <w:bookmarkStart w:id="164" w:name="_Toc8122999"/>
      <w:r w:rsidRPr="00C83C0E">
        <w:rPr>
          <w:rFonts w:cs="Arial"/>
        </w:rPr>
        <w:t>Ogólne informacje dotyczące części G wniosku</w:t>
      </w:r>
      <w:bookmarkEnd w:id="163"/>
      <w:bookmarkEnd w:id="164"/>
      <w:r w:rsidRPr="00C83C0E">
        <w:rPr>
          <w:rFonts w:cs="Arial"/>
        </w:rPr>
        <w:t xml:space="preserve"> </w:t>
      </w:r>
    </w:p>
    <w:p w14:paraId="6A46CBA5" w14:textId="77777777" w:rsidR="00024B55" w:rsidRPr="00C83C0E" w:rsidRDefault="00024B55" w:rsidP="00C83C0E">
      <w:pPr>
        <w:spacing w:line="240" w:lineRule="auto"/>
        <w:ind w:left="1418"/>
        <w:rPr>
          <w:rFonts w:ascii="Arial" w:hAnsi="Arial" w:cs="Arial"/>
        </w:rPr>
      </w:pPr>
      <w:r w:rsidRPr="00C83C0E">
        <w:rPr>
          <w:rFonts w:ascii="Arial" w:hAnsi="Arial" w:cs="Arial"/>
        </w:rPr>
        <w:t>Część G wniosku odnosi się do kwestii prawnej możliwości odzyskania kosztu podatku VAT przez Wnioskodawcę i/lub Partnera (Partnerów) w związku z realizacją projektu.</w:t>
      </w:r>
      <w:r w:rsidRPr="00C83C0E">
        <w:rPr>
          <w:rFonts w:ascii="Arial" w:hAnsi="Arial" w:cs="Arial"/>
          <w:b/>
        </w:rPr>
        <w:t xml:space="preserve"> W części tej Wnioskodawca zobowiązany jest do analizy kwestii prawnej możliwości odzyskania VAT mając na uwadze </w:t>
      </w:r>
      <w:r w:rsidRPr="00BF0ACC">
        <w:rPr>
          <w:rFonts w:ascii="Arial" w:hAnsi="Arial" w:cs="Arial"/>
          <w:b/>
          <w:u w:val="single"/>
        </w:rPr>
        <w:t>cały</w:t>
      </w:r>
      <w:r w:rsidRPr="000423EB">
        <w:rPr>
          <w:rFonts w:ascii="Arial" w:hAnsi="Arial" w:cs="Arial"/>
          <w:b/>
          <w:u w:val="single"/>
        </w:rPr>
        <w:t xml:space="preserve"> projekt</w:t>
      </w:r>
      <w:r w:rsidRPr="00C83C0E">
        <w:rPr>
          <w:rFonts w:ascii="Arial" w:hAnsi="Arial" w:cs="Arial"/>
          <w:b/>
        </w:rPr>
        <w:t xml:space="preserve"> (zarówno jego część kwalifikowaną, jak również niekwalifikowaną). </w:t>
      </w:r>
      <w:r w:rsidRPr="00C83C0E">
        <w:rPr>
          <w:rFonts w:ascii="Arial" w:hAnsi="Arial" w:cs="Arial"/>
        </w:rPr>
        <w:t xml:space="preserve">Ma to istotne znaczenie dla prawidłowego wypełnienia </w:t>
      </w:r>
      <w:r w:rsidRPr="00C83C0E">
        <w:rPr>
          <w:rFonts w:ascii="Arial" w:hAnsi="Arial" w:cs="Arial"/>
          <w:b/>
          <w:i/>
        </w:rPr>
        <w:t xml:space="preserve"> </w:t>
      </w:r>
      <w:r w:rsidRPr="00C83C0E">
        <w:rPr>
          <w:rFonts w:ascii="Arial" w:hAnsi="Arial" w:cs="Arial"/>
        </w:rPr>
        <w:t>części</w:t>
      </w:r>
      <w:r w:rsidRPr="00C83C0E">
        <w:rPr>
          <w:rFonts w:ascii="Arial" w:hAnsi="Arial" w:cs="Arial"/>
          <w:b/>
          <w:i/>
        </w:rPr>
        <w:t xml:space="preserve"> H.1 Planowane koszty w ramach projektu </w:t>
      </w:r>
      <w:r w:rsidRPr="00C83C0E">
        <w:rPr>
          <w:rFonts w:ascii="Arial" w:hAnsi="Arial" w:cs="Arial"/>
        </w:rPr>
        <w:t xml:space="preserve">oraz </w:t>
      </w:r>
      <w:r w:rsidRPr="00C83C0E">
        <w:rPr>
          <w:rFonts w:ascii="Arial" w:hAnsi="Arial" w:cs="Arial"/>
          <w:b/>
          <w:i/>
        </w:rPr>
        <w:t>części I Źródła finansowania projektu</w:t>
      </w:r>
      <w:r w:rsidRPr="00C83C0E">
        <w:rPr>
          <w:rFonts w:ascii="Arial" w:hAnsi="Arial" w:cs="Arial"/>
        </w:rPr>
        <w:t xml:space="preserve">. Wybór właściwej opcji w części G wpływa na liczbę koniecznych do wypełnienia przez Wnioskodawcę pól w pkt H.1 ale przede wszystkim na wysokość wymaganego do zabezpieczenia wkładu własnego (nie ma obowiązku przedstawienia dokumentów potwierdzających możliwość zabezpieczenia wkładu własnego na koszty podatku VAT możliwego do odzyskania). </w:t>
      </w:r>
    </w:p>
    <w:p w14:paraId="38FF63F1" w14:textId="77777777" w:rsidR="00024B55" w:rsidRPr="00C83C0E" w:rsidRDefault="00024B55" w:rsidP="00C83C0E">
      <w:pPr>
        <w:spacing w:line="240" w:lineRule="auto"/>
        <w:ind w:left="1418"/>
        <w:rPr>
          <w:rFonts w:ascii="Arial" w:hAnsi="Arial" w:cs="Arial"/>
        </w:rPr>
      </w:pPr>
      <w:r w:rsidRPr="00C83C0E">
        <w:rPr>
          <w:rFonts w:ascii="Arial" w:hAnsi="Arial" w:cs="Arial"/>
        </w:rPr>
        <w:t xml:space="preserve">W części tej należy dokonać analizy prawnej możliwości odzyskania VAT przez Wnioskodawcę i/lub Partnera (Partnerów) w związku z realizacją projektu i wybranie właściwej opcji wskazującej czy istnieje taka możliwość. W przypadku gdy ww. możliwość nie istnieje Wnioskodawca winien wskazać czy podatek VAT winien zostać uznany za wydatek kwalifikowany. </w:t>
      </w:r>
    </w:p>
    <w:p w14:paraId="38A9D6B7" w14:textId="17A0CC02" w:rsidR="00024B55" w:rsidRPr="00C83C0E" w:rsidRDefault="00024B55" w:rsidP="00C83C0E">
      <w:pPr>
        <w:spacing w:line="240" w:lineRule="auto"/>
        <w:ind w:left="1418"/>
        <w:rPr>
          <w:rFonts w:ascii="Arial" w:hAnsi="Arial" w:cs="Arial"/>
        </w:rPr>
      </w:pPr>
      <w:r w:rsidRPr="00C83C0E">
        <w:rPr>
          <w:rFonts w:ascii="Arial" w:hAnsi="Arial" w:cs="Arial"/>
        </w:rPr>
        <w:t>Wnioskodawca ma do wyboru następujące opcje:</w:t>
      </w:r>
    </w:p>
    <w:p w14:paraId="669EECDD" w14:textId="0EBF1FCD" w:rsidR="00024B55" w:rsidRPr="00C83C0E" w:rsidRDefault="000423EB" w:rsidP="0016497E">
      <w:pPr>
        <w:numPr>
          <w:ilvl w:val="0"/>
          <w:numId w:val="52"/>
        </w:numPr>
        <w:spacing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956224" behindDoc="1" locked="0" layoutInCell="1" allowOverlap="1" wp14:anchorId="480836D6" wp14:editId="4E1E41A2">
                <wp:simplePos x="0" y="0"/>
                <wp:positionH relativeFrom="margin">
                  <wp:posOffset>-27940</wp:posOffset>
                </wp:positionH>
                <wp:positionV relativeFrom="margin">
                  <wp:posOffset>4394505</wp:posOffset>
                </wp:positionV>
                <wp:extent cx="1280160" cy="800100"/>
                <wp:effectExtent l="0" t="0" r="15240" b="19050"/>
                <wp:wrapNone/>
                <wp:docPr id="1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00100"/>
                        </a:xfrm>
                        <a:prstGeom prst="rect">
                          <a:avLst/>
                        </a:prstGeom>
                        <a:solidFill>
                          <a:srgbClr val="FFFFFF"/>
                        </a:solidFill>
                        <a:ln w="9525">
                          <a:solidFill>
                            <a:srgbClr val="FFFFFF"/>
                          </a:solidFill>
                          <a:miter lim="800000"/>
                          <a:headEnd/>
                          <a:tailEnd/>
                        </a:ln>
                      </wps:spPr>
                      <wps:txbx>
                        <w:txbxContent>
                          <w:p w14:paraId="2DDAD882" w14:textId="14D7F65E" w:rsidR="00F24DF9" w:rsidRPr="00BF0ACC" w:rsidRDefault="00F24DF9" w:rsidP="00024B55">
                            <w:pPr>
                              <w:rPr>
                                <w:rFonts w:ascii="Arial" w:hAnsi="Arial" w:cs="Arial"/>
                                <w:color w:val="36537A"/>
                              </w:rPr>
                            </w:pPr>
                            <w:r w:rsidRPr="00BF0ACC">
                              <w:rPr>
                                <w:rFonts w:ascii="Arial" w:hAnsi="Arial" w:cs="Arial"/>
                                <w:color w:val="36537A"/>
                              </w:rPr>
                              <w:t>Opcje kwalifikowalności VAT</w:t>
                            </w:r>
                          </w:p>
                          <w:p w14:paraId="3FB0ACB2" w14:textId="77777777" w:rsidR="00F24DF9" w:rsidRPr="00BF0ACC" w:rsidRDefault="00F24DF9" w:rsidP="00024B55">
                            <w:pPr>
                              <w:rPr>
                                <w:color w:val="36537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836D6" id="_x0000_s1046" type="#_x0000_t202" style="position:absolute;left:0;text-align:left;margin-left:-2.2pt;margin-top:346pt;width:100.8pt;height:63pt;z-index:-25136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tyKwIAAF8EAAAOAAAAZHJzL2Uyb0RvYy54bWysVMFu2zAMvQ/YPwi6L3aMpEuNOkWXLsOA&#10;rivQ7QNkWbaFSqImKbGzrx8lJ1nQ3YrlIIgh9Ui+R/rmdtSK7IXzEkxF57OcEmE4NNJ0Ff35Y/th&#10;RYkPzDRMgREVPQhPb9fv390MthQF9KAa4QiCGF8OtqJ9CLbMMs97oZmfgRUGnS04zQKarssaxwZE&#10;1yor8vwqG8A11gEX3uO/95OTrhN+2woevretF4GoimJtIZ0unXU8s/UNKzvHbC/5sQz2hio0kwaT&#10;nqHuWWBk5+Q/UFpyBx7aMOOgM2hbyUXqAbuZ56+6ee6ZFakXJMfbM03+/8Hyx/2TI7JB7ZYFJYZp&#10;FOkJlCBBvPgAgyBFJGmwvsTYZ4vRYfwEIz5IDXv7APzFEwObnplO3DkHQy9Yg0XO48vs4umE4yNI&#10;PXyDBnOxXYAENLZORwaRE4LoKNbhLJAYA+ExZbHK51fo4uhb5chYUjBj5em1dT58EaBJvFTU4QAk&#10;dLZ/8CFWw8pTSEzmQclmK5VKhuvqjXJkz3BYtumXGngVpgwZKnq9LJYTAW+A0DLg1CupUxf51AUr&#10;I22fTZNmMjCppjuWrMyRx0jdRGIY63HSbXXSp4bmgMw6mKYctxIvPbjflAw44RX1v3bMCUrUV4Pq&#10;XM8Xi7gSyVgsPxZouEtPfelhhiNURQMl03UTpjXaWSe7HjNN82DgDhVtZSI7Sj9VdawfpzhpcNy4&#10;uCaXdor6+11Y/wEAAP//AwBQSwMEFAAGAAgAAAAhAO4qFVbfAAAACgEAAA8AAABkcnMvZG93bnJl&#10;di54bWxMj8FOwzAQRO9I/IO1SFxQazeqShqyqaoKxLmFCzc33iYR8TqJ3Sbl63FPcFzt08ybfDPZ&#10;Vlxo8I1jhMVcgSAunWm4Qvj8eJulIHzQbHTrmBCu5GFT3N/lOjNu5D1dDqESMYR9phHqELpMSl/W&#10;ZLWfu444/k5usDrEc6ikGfQYw20rE6VW0uqGY0OtO9rVVH4fzhbBja9X66hXydPXj33fbfv9KekR&#10;Hx+m7QuIQFP4g+GmH9WhiE5Hd2bjRYswWy4jibBaJ3HTDVg/JyCOCOkiVSCLXP6fUPwCAAD//wMA&#10;UEsBAi0AFAAGAAgAAAAhALaDOJL+AAAA4QEAABMAAAAAAAAAAAAAAAAAAAAAAFtDb250ZW50X1R5&#10;cGVzXS54bWxQSwECLQAUAAYACAAAACEAOP0h/9YAAACUAQAACwAAAAAAAAAAAAAAAAAvAQAAX3Jl&#10;bHMvLnJlbHNQSwECLQAUAAYACAAAACEAraErcisCAABfBAAADgAAAAAAAAAAAAAAAAAuAgAAZHJz&#10;L2Uyb0RvYy54bWxQSwECLQAUAAYACAAAACEA7ioVVt8AAAAKAQAADwAAAAAAAAAAAAAAAACFBAAA&#10;ZHJzL2Rvd25yZXYueG1sUEsFBgAAAAAEAAQA8wAAAJEFAAAAAA==&#10;" strokecolor="white">
                <v:textbox>
                  <w:txbxContent>
                    <w:p w14:paraId="2DDAD882" w14:textId="14D7F65E" w:rsidR="00F24DF9" w:rsidRPr="00BF0ACC" w:rsidRDefault="00F24DF9" w:rsidP="00024B55">
                      <w:pPr>
                        <w:rPr>
                          <w:rFonts w:ascii="Arial" w:hAnsi="Arial" w:cs="Arial"/>
                          <w:color w:val="36537A"/>
                        </w:rPr>
                      </w:pPr>
                      <w:r w:rsidRPr="00BF0ACC">
                        <w:rPr>
                          <w:rFonts w:ascii="Arial" w:hAnsi="Arial" w:cs="Arial"/>
                          <w:color w:val="36537A"/>
                        </w:rPr>
                        <w:t>Opcje kwalifikowalności VAT</w:t>
                      </w:r>
                    </w:p>
                    <w:p w14:paraId="3FB0ACB2" w14:textId="77777777" w:rsidR="00F24DF9" w:rsidRPr="00BF0ACC" w:rsidRDefault="00F24DF9" w:rsidP="00024B55">
                      <w:pPr>
                        <w:rPr>
                          <w:color w:val="36537A"/>
                        </w:rPr>
                      </w:pPr>
                    </w:p>
                  </w:txbxContent>
                </v:textbox>
                <w10:wrap anchorx="margin" anchory="margin"/>
              </v:shape>
            </w:pict>
          </mc:Fallback>
        </mc:AlternateContent>
      </w:r>
      <w:r w:rsidR="00024B55" w:rsidRPr="00C83C0E">
        <w:rPr>
          <w:rStyle w:val="z-label"/>
          <w:rFonts w:ascii="Arial" w:hAnsi="Arial" w:cs="Arial"/>
          <w:b/>
          <w:i/>
        </w:rPr>
        <w:t>Istnieje prawna możliwość odzyskania VAT w</w:t>
      </w:r>
      <w:r w:rsidR="00DA08AE">
        <w:rPr>
          <w:rStyle w:val="z-label"/>
          <w:rFonts w:ascii="Arial" w:hAnsi="Arial" w:cs="Arial"/>
          <w:b/>
          <w:i/>
        </w:rPr>
        <w:t xml:space="preserve"> </w:t>
      </w:r>
      <w:r w:rsidR="00024B55" w:rsidRPr="00C83C0E">
        <w:rPr>
          <w:rStyle w:val="z-label"/>
          <w:rFonts w:ascii="Arial" w:hAnsi="Arial" w:cs="Arial"/>
          <w:b/>
          <w:i/>
        </w:rPr>
        <w:t>całości</w:t>
      </w:r>
      <w:r w:rsidR="00024B55" w:rsidRPr="00C83C0E">
        <w:rPr>
          <w:rStyle w:val="z-label"/>
          <w:rFonts w:ascii="Arial" w:hAnsi="Arial" w:cs="Arial"/>
        </w:rPr>
        <w:t xml:space="preserve"> – </w:t>
      </w:r>
      <w:r w:rsidR="00024B55" w:rsidRPr="00C83C0E">
        <w:rPr>
          <w:rFonts w:ascii="Arial" w:hAnsi="Arial" w:cs="Arial"/>
        </w:rPr>
        <w:t xml:space="preserve">Wybór tej opcji oznacza, iż Wnioskodawcy i/lub Partnerowi (Partnerom) w związku z realizacją projektu przysługuje (przysługiwać będzie w przyszłości) prawna możliwość odzyskania VAT. </w:t>
      </w:r>
    </w:p>
    <w:p w14:paraId="79F1D7F0" w14:textId="774EA45A" w:rsidR="00024B55" w:rsidRPr="00C83C0E" w:rsidRDefault="00024B55" w:rsidP="00C83C0E">
      <w:pPr>
        <w:spacing w:line="240" w:lineRule="auto"/>
        <w:ind w:left="2268"/>
        <w:rPr>
          <w:rFonts w:ascii="Arial" w:hAnsi="Arial" w:cs="Arial"/>
        </w:rPr>
      </w:pPr>
      <w:r w:rsidRPr="00C83C0E">
        <w:rPr>
          <w:rFonts w:ascii="Arial" w:hAnsi="Arial" w:cs="Arial"/>
        </w:rPr>
        <w:t xml:space="preserve">W przypadku wyboru tej opcji VAT stanowi wydatek niekwalifikowany i automatycznie system wskazuje opcję </w:t>
      </w:r>
      <w:r w:rsidRPr="00C83C0E">
        <w:rPr>
          <w:rFonts w:ascii="Arial" w:hAnsi="Arial" w:cs="Arial"/>
          <w:b/>
          <w:i/>
        </w:rPr>
        <w:t>nie</w:t>
      </w:r>
      <w:r w:rsidRPr="00C83C0E">
        <w:rPr>
          <w:rFonts w:ascii="Arial" w:hAnsi="Arial" w:cs="Arial"/>
          <w:i/>
        </w:rPr>
        <w:t xml:space="preserve"> </w:t>
      </w:r>
      <w:r w:rsidRPr="00C83C0E">
        <w:rPr>
          <w:rFonts w:ascii="Arial" w:hAnsi="Arial" w:cs="Arial"/>
        </w:rPr>
        <w:t xml:space="preserve">w kolumnie </w:t>
      </w:r>
      <w:r w:rsidRPr="00C83C0E">
        <w:rPr>
          <w:rFonts w:ascii="Arial" w:hAnsi="Arial" w:cs="Arial"/>
          <w:i/>
        </w:rPr>
        <w:t>Kwalifikowalność VAT</w:t>
      </w:r>
      <w:r w:rsidRPr="00C83C0E">
        <w:rPr>
          <w:rFonts w:ascii="Arial" w:hAnsi="Arial" w:cs="Arial"/>
        </w:rPr>
        <w:t xml:space="preserve">. </w:t>
      </w:r>
    </w:p>
    <w:p w14:paraId="4DF6037B" w14:textId="77777777" w:rsidR="00024B55" w:rsidRPr="00C83C0E" w:rsidRDefault="00024B55" w:rsidP="0016497E">
      <w:pPr>
        <w:numPr>
          <w:ilvl w:val="0"/>
          <w:numId w:val="52"/>
        </w:numPr>
        <w:spacing w:line="240" w:lineRule="auto"/>
        <w:ind w:left="2268" w:hanging="567"/>
        <w:rPr>
          <w:rFonts w:ascii="Arial" w:hAnsi="Arial" w:cs="Arial"/>
        </w:rPr>
      </w:pPr>
      <w:r w:rsidRPr="00C83C0E">
        <w:rPr>
          <w:rStyle w:val="z-label"/>
          <w:rFonts w:ascii="Arial" w:hAnsi="Arial" w:cs="Arial"/>
          <w:b/>
          <w:i/>
        </w:rPr>
        <w:t>Istnieje prawna możliwość częściowego odzyskania VAT</w:t>
      </w:r>
      <w:r w:rsidRPr="00C83C0E">
        <w:rPr>
          <w:rStyle w:val="z-label"/>
          <w:rFonts w:ascii="Arial" w:hAnsi="Arial" w:cs="Arial"/>
        </w:rPr>
        <w:t xml:space="preserve"> – </w:t>
      </w:r>
      <w:r w:rsidRPr="00C83C0E">
        <w:rPr>
          <w:rFonts w:ascii="Arial" w:hAnsi="Arial" w:cs="Arial"/>
        </w:rPr>
        <w:t>Wybór tej opcji oznacza, iż</w:t>
      </w:r>
      <w:r w:rsidR="00DA08AE">
        <w:rPr>
          <w:rFonts w:ascii="Arial" w:hAnsi="Arial" w:cs="Arial"/>
        </w:rPr>
        <w:t xml:space="preserve"> </w:t>
      </w:r>
      <w:r w:rsidRPr="00C83C0E">
        <w:rPr>
          <w:rFonts w:ascii="Arial" w:hAnsi="Arial" w:cs="Arial"/>
        </w:rPr>
        <w:t xml:space="preserve">Wnioskodawcy i/lub Partnerowi (Partnerom) w związku z realizacją projektu przysługuje (przysługiwać będzie w przyszłości) prawna możliwość odzyskania VAT </w:t>
      </w:r>
      <w:r w:rsidRPr="00CE69A1">
        <w:rPr>
          <w:rFonts w:ascii="Arial" w:hAnsi="Arial" w:cs="Arial"/>
          <w:b/>
        </w:rPr>
        <w:t>w części</w:t>
      </w:r>
      <w:r w:rsidRPr="00C83C0E">
        <w:rPr>
          <w:rFonts w:ascii="Arial" w:hAnsi="Arial" w:cs="Arial"/>
        </w:rPr>
        <w:t xml:space="preserve">. </w:t>
      </w:r>
      <w:r w:rsidRPr="00CE69A1">
        <w:rPr>
          <w:rFonts w:ascii="Arial" w:hAnsi="Arial" w:cs="Arial"/>
          <w:b/>
        </w:rPr>
        <w:t>Tym samym część kosztów podatku VAT poniesionych w związku z realizacją projektu będzie możliwa do odzyskania, a</w:t>
      </w:r>
      <w:r w:rsidR="00DA08AE">
        <w:rPr>
          <w:rFonts w:ascii="Arial" w:hAnsi="Arial" w:cs="Arial"/>
          <w:b/>
        </w:rPr>
        <w:t xml:space="preserve"> </w:t>
      </w:r>
      <w:r w:rsidRPr="00CE69A1">
        <w:rPr>
          <w:rFonts w:ascii="Arial" w:hAnsi="Arial" w:cs="Arial"/>
          <w:b/>
        </w:rPr>
        <w:t>część nie</w:t>
      </w:r>
      <w:r w:rsidRPr="00C83C0E">
        <w:rPr>
          <w:rFonts w:ascii="Arial" w:hAnsi="Arial" w:cs="Arial"/>
          <w:u w:val="single"/>
        </w:rPr>
        <w:t>.</w:t>
      </w:r>
      <w:r w:rsidRPr="00C83C0E">
        <w:rPr>
          <w:rFonts w:ascii="Arial" w:hAnsi="Arial" w:cs="Arial"/>
        </w:rPr>
        <w:t xml:space="preserve"> Dotyczy to również sytuacji, w której tylko jeden z podmiotów (Wnioskodawca czy Partner) posiada (posiadać będzie w przyszłości) prawną możliwość odzyskania VAT od wydatków przez siebie poniesionych</w:t>
      </w:r>
      <w:r w:rsidRPr="00C83C0E">
        <w:rPr>
          <w:rStyle w:val="Odwoaniedokomentarza"/>
          <w:rFonts w:ascii="Arial" w:hAnsi="Arial" w:cs="Arial"/>
        </w:rPr>
        <w:t>.</w:t>
      </w:r>
      <w:r w:rsidRPr="00C83C0E">
        <w:rPr>
          <w:rFonts w:ascii="Arial" w:hAnsi="Arial" w:cs="Arial"/>
        </w:rPr>
        <w:t xml:space="preserve"> Wybór tej opcji skutkuje brakiem możliwości kwalifikowania VAT w części możliwej do odzyskania oraz możliwością kwalifikowania VAT w części niemożliwej do odzyskania. Wnioskodawca zobowiązany jest do wskazania w polu </w:t>
      </w:r>
      <w:r w:rsidRPr="00C83C0E">
        <w:rPr>
          <w:rFonts w:ascii="Arial" w:hAnsi="Arial" w:cs="Arial"/>
          <w:i/>
        </w:rPr>
        <w:t>Kwalifikowalność VAT</w:t>
      </w:r>
      <w:r w:rsidRPr="00C83C0E">
        <w:rPr>
          <w:rFonts w:ascii="Arial" w:hAnsi="Arial" w:cs="Arial"/>
        </w:rPr>
        <w:t xml:space="preserve">, czy w ramach części VAT niemożliwej do odzyskania planuje kwalifikować VAT. W tym celu konieczne jest  zaznaczenie pola </w:t>
      </w:r>
      <w:r w:rsidRPr="00C83C0E">
        <w:rPr>
          <w:rFonts w:ascii="Arial" w:hAnsi="Arial" w:cs="Arial"/>
          <w:i/>
        </w:rPr>
        <w:t>Kwalifikowalność VAT</w:t>
      </w:r>
      <w:r w:rsidRPr="00C83C0E">
        <w:rPr>
          <w:rFonts w:ascii="Arial" w:hAnsi="Arial" w:cs="Arial"/>
        </w:rPr>
        <w:t xml:space="preserve"> co oznaczać będzie, iż Wnioskodawca planuje kwalifikować w ramach RPO WM na lata 2014-2020 część VAT niemożliwą do odzyskania.</w:t>
      </w:r>
    </w:p>
    <w:p w14:paraId="71F051BC" w14:textId="77777777" w:rsidR="00024B55" w:rsidRPr="00C83C0E" w:rsidRDefault="00024B55" w:rsidP="0016497E">
      <w:pPr>
        <w:numPr>
          <w:ilvl w:val="0"/>
          <w:numId w:val="52"/>
        </w:numPr>
        <w:spacing w:line="240" w:lineRule="auto"/>
        <w:ind w:left="2268" w:hanging="567"/>
        <w:rPr>
          <w:rFonts w:ascii="Arial" w:hAnsi="Arial" w:cs="Arial"/>
        </w:rPr>
      </w:pPr>
      <w:r w:rsidRPr="00C83C0E">
        <w:rPr>
          <w:rStyle w:val="z-label"/>
          <w:rFonts w:ascii="Arial" w:hAnsi="Arial" w:cs="Arial"/>
          <w:b/>
          <w:i/>
        </w:rPr>
        <w:t>Nie istnieje prawna możliwość odzyskania VAT</w:t>
      </w:r>
      <w:r w:rsidRPr="00C83C0E">
        <w:rPr>
          <w:rStyle w:val="z-label"/>
          <w:rFonts w:ascii="Arial" w:hAnsi="Arial" w:cs="Arial"/>
        </w:rPr>
        <w:t xml:space="preserve"> – </w:t>
      </w:r>
      <w:r w:rsidRPr="00C83C0E">
        <w:rPr>
          <w:rFonts w:ascii="Arial" w:hAnsi="Arial" w:cs="Arial"/>
        </w:rPr>
        <w:t xml:space="preserve">Wybór tej opcji oznaczać będzie, iż Wnioskodawca jak i Partner (Partnerzy) nie mają (nie będą mieć w przyszłości) prawnej możliwości odzyskania VAT </w:t>
      </w:r>
      <w:r w:rsidRPr="00C83C0E">
        <w:rPr>
          <w:rFonts w:ascii="Arial" w:hAnsi="Arial" w:cs="Arial"/>
        </w:rPr>
        <w:lastRenderedPageBreak/>
        <w:t xml:space="preserve">w związku z realizacją niniejszego projektu - Wnioskodawca zobowiązany jest do wskazania czy planuje kwalifikować VAT. W tym celu konieczne jest zaznaczenie pola </w:t>
      </w:r>
      <w:r w:rsidRPr="00C83C0E">
        <w:rPr>
          <w:rFonts w:ascii="Arial" w:hAnsi="Arial" w:cs="Arial"/>
          <w:i/>
        </w:rPr>
        <w:t>Kwalifikowalność VAT</w:t>
      </w:r>
      <w:r w:rsidRPr="00C83C0E">
        <w:rPr>
          <w:rFonts w:ascii="Arial" w:hAnsi="Arial" w:cs="Arial"/>
        </w:rPr>
        <w:t xml:space="preserve"> co oznaczać będzie, iż Wnioskodawca planuje kwalifikować VAT w ramach RPO WM na lata 2014-2020.</w:t>
      </w:r>
    </w:p>
    <w:p w14:paraId="2B7C8126" w14:textId="77777777" w:rsidR="00024B55" w:rsidRPr="00C83C0E" w:rsidRDefault="00024B55" w:rsidP="00C83C0E">
      <w:pPr>
        <w:pStyle w:val="Nagwek3"/>
        <w:spacing w:line="240" w:lineRule="auto"/>
        <w:rPr>
          <w:rFonts w:cs="Arial"/>
        </w:rPr>
      </w:pPr>
      <w:bookmarkStart w:id="165" w:name="_Toc401150186"/>
      <w:bookmarkStart w:id="166" w:name="_Toc526333361"/>
      <w:bookmarkStart w:id="167" w:name="_Toc8123000"/>
      <w:r w:rsidRPr="00C83C0E">
        <w:rPr>
          <w:rFonts w:cs="Arial"/>
        </w:rPr>
        <w:t xml:space="preserve">Pkt G.1 </w:t>
      </w:r>
      <w:r w:rsidRPr="00C83C0E">
        <w:rPr>
          <w:rStyle w:val="z-label"/>
          <w:rFonts w:cs="Arial"/>
        </w:rPr>
        <w:t>Prawna możliwoś</w:t>
      </w:r>
      <w:r w:rsidRPr="00C83C0E">
        <w:rPr>
          <w:rStyle w:val="z-label"/>
          <w:rFonts w:cs="Arial"/>
          <w:lang w:val="pl-PL"/>
        </w:rPr>
        <w:t>ć</w:t>
      </w:r>
      <w:r w:rsidRPr="00C83C0E">
        <w:rPr>
          <w:rStyle w:val="z-label"/>
          <w:rFonts w:cs="Arial"/>
        </w:rPr>
        <w:t xml:space="preserve"> odzyskania VAT z projektu</w:t>
      </w:r>
      <w:bookmarkEnd w:id="165"/>
      <w:bookmarkEnd w:id="166"/>
      <w:bookmarkEnd w:id="167"/>
    </w:p>
    <w:p w14:paraId="62735F5A" w14:textId="77777777" w:rsidR="00024B55" w:rsidRPr="00C83C0E" w:rsidRDefault="00024B55"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61344" behindDoc="0" locked="0" layoutInCell="1" allowOverlap="1" wp14:anchorId="0EFA1B8B" wp14:editId="2BFF62F6">
                <wp:simplePos x="0" y="0"/>
                <wp:positionH relativeFrom="column">
                  <wp:posOffset>207010</wp:posOffset>
                </wp:positionH>
                <wp:positionV relativeFrom="paragraph">
                  <wp:posOffset>243840</wp:posOffset>
                </wp:positionV>
                <wp:extent cx="586740" cy="532130"/>
                <wp:effectExtent l="294005" t="0" r="0" b="107315"/>
                <wp:wrapNone/>
                <wp:docPr id="242" name="Strzałka wygięta w górę 24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4DDE" id="Strzałka wygięta w górę 242" o:spid="_x0000_s1026" alt="Strzałka znak graficzny" style="position:absolute;margin-left:16.3pt;margin-top:19.2pt;width:46.2pt;height:41.9pt;rotation:9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psSw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pJxQYphGkVbRP7Mv/zwy0u038vNHxNKRzad//eePJKvVInAk8UXv2bBHgjQinGez&#10;T1ntXFjA+Mrd+4ELIFOKdo3XxFuUYlaO0pcTh1SQXa7L/lgXsYuE43J2MT8vUT0O0Ww6GU9z3Yre&#10;VDLpfIi/C6tJIiq6FiZ+cEvvbZdts6e7EHN16iFCVv81pqTRCsV+YoqU09l4NjTDiQ4y8qIzmSWs&#10;fcOc6ExPdcr56DzbAbjBK6gDvAQhWCXrW6lUZvxmfa08AYSKluX84tUyOcCTb9SUIV1F59NZygHD&#10;lDSKRZDaoW7BbChhaoPx49HneL95HPbh6AKDUyMnRLEQcVnR2/zlR2qr/7R1D2V+CDUhye9/BJWC&#10;umGh7V9kl31ytIwYaSV1RS/6+vYhKZNCFnkoh3rYLVRXbd2Rtdr6dwzhnM8x1pTUEujGiDh9WCGo&#10;/GSayUc0xBg6menjXnuaGupBxjaPTGqg5CtBPMa+Vow/9u2gXMt62NnOkPJBO0d6BJa5E8xF6uu+&#10;kxO1tvUe85O7OcF0/FbC6R3ye888mguX2I7xLY5GWVTRDhQlrfXPP7tP+hhwSCnpsJlQ4r+3zAuU&#10;7Q+D0X81LtMwxMyUs/MJGH8qWZ9KzFZfW3QX2h3oMpn0ozqQjbf6AUt0mbxCxAyH776ZBuY6gocI&#10;a5iL5TLTWF+OxTuzcjwZP6T7/e6BeTfMYcQAv7GHLTZMRN8MKdm9bnpp7HIbbSNjEr7kdWCw+nIZ&#10;hjWdduspn7VefiZXXwEAAP//AwBQSwMEFAAGAAgAAAAhAK+kYmDgAAAACQEAAA8AAABkcnMvZG93&#10;bnJldi54bWxMj8FOwzAQRO9I/IO1lbhE1G5KA4Q4FSAhIZAKBC7cXHubRMTrELtt+HucE5x2VzOa&#10;fVOsR9uxAw6+dSRhMRfAkLQzLdUSPt4fzq+A+aDIqM4RSvhBD+vy9KRQuXFHesNDFWoWQ8jnSkIT&#10;Qp9z7nWDVvm565GitnODVSGeQ83NoI4x3HY8FSLjVrUUPzSqx/sG9Ve1txLSZ53o5FO8irunR7f8&#10;TvimSl+kPJuNtzfAAo7hzwwTfkSHMjJt3Z6MZ52EZXYdnXFeLIBNeiougW2nJVsBLwv+v0H5CwAA&#10;//8DAFBLAQItABQABgAIAAAAIQC2gziS/gAAAOEBAAATAAAAAAAAAAAAAAAAAAAAAABbQ29udGVu&#10;dF9UeXBlc10ueG1sUEsBAi0AFAAGAAgAAAAhADj9If/WAAAAlAEAAAsAAAAAAAAAAAAAAAAALwEA&#10;AF9yZWxzLy5yZWxzUEsBAi0AFAAGAAgAAAAhAF81qmxLAwAAlAYAAA4AAAAAAAAAAAAAAAAALgIA&#10;AGRycy9lMm9Eb2MueG1sUEsBAi0AFAAGAAgAAAAhAK+kYmDgAAAACQEAAA8AAAAAAAAAAAAAAAAA&#10;pQUAAGRycy9kb3ducmV2LnhtbFBLBQYAAAAABAAEAPMAAACy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G.1 KROK 1</w:t>
      </w:r>
    </w:p>
    <w:p w14:paraId="7F1DE3A5" w14:textId="77777777" w:rsidR="00024B55" w:rsidRPr="00C83C0E" w:rsidRDefault="00024B55" w:rsidP="00C83C0E">
      <w:pPr>
        <w:spacing w:line="240" w:lineRule="auto"/>
        <w:ind w:left="1418"/>
        <w:rPr>
          <w:rFonts w:ascii="Arial" w:hAnsi="Arial" w:cs="Arial"/>
          <w:i/>
        </w:rPr>
      </w:pPr>
      <w:r w:rsidRPr="00C83C0E">
        <w:rPr>
          <w:rFonts w:ascii="Arial" w:hAnsi="Arial" w:cs="Arial"/>
        </w:rPr>
        <w:t xml:space="preserve">Należy wybrać jedną z trzech opcji odnoszących się do prawnej możliwości odzyskania VAT w świetle zapisów </w:t>
      </w:r>
      <w:r w:rsidRPr="00C83C0E">
        <w:rPr>
          <w:rFonts w:ascii="Arial" w:hAnsi="Arial" w:cs="Arial"/>
          <w:i/>
        </w:rPr>
        <w:t xml:space="preserve">Ustawy o podatku od towarów i usług z dnia 11 marca 2004 r. </w:t>
      </w:r>
      <w:r w:rsidRPr="00C83C0E">
        <w:rPr>
          <w:rFonts w:ascii="Arial" w:hAnsi="Arial" w:cs="Arial"/>
          <w:bCs/>
        </w:rPr>
        <w:t>Dz.</w:t>
      </w:r>
      <w:r w:rsidR="00DA08AE">
        <w:rPr>
          <w:rFonts w:ascii="Arial" w:hAnsi="Arial" w:cs="Arial"/>
          <w:bCs/>
        </w:rPr>
        <w:t xml:space="preserve"> </w:t>
      </w:r>
      <w:r w:rsidRPr="00C83C0E">
        <w:rPr>
          <w:rFonts w:ascii="Arial" w:hAnsi="Arial" w:cs="Arial"/>
          <w:bCs/>
        </w:rPr>
        <w:t xml:space="preserve">U. 2004 Nr 54 poz. 535 </w:t>
      </w:r>
      <w:r w:rsidRPr="00C83C0E">
        <w:rPr>
          <w:rFonts w:ascii="Arial" w:hAnsi="Arial" w:cs="Arial"/>
        </w:rPr>
        <w:t>oraz rozporządzeń wykonawczych.</w:t>
      </w:r>
      <w:r w:rsidRPr="00C83C0E">
        <w:rPr>
          <w:rFonts w:ascii="Arial" w:hAnsi="Arial" w:cs="Arial"/>
          <w:sz w:val="24"/>
        </w:rPr>
        <w:t xml:space="preserve"> </w:t>
      </w:r>
    </w:p>
    <w:p w14:paraId="38B33CFC" w14:textId="77777777" w:rsidR="00024B55" w:rsidRPr="00C83C0E" w:rsidRDefault="00024B55"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63392" behindDoc="0" locked="0" layoutInCell="1" allowOverlap="1" wp14:anchorId="7F844B6F" wp14:editId="114ED9E3">
                <wp:simplePos x="0" y="0"/>
                <wp:positionH relativeFrom="column">
                  <wp:posOffset>207010</wp:posOffset>
                </wp:positionH>
                <wp:positionV relativeFrom="paragraph">
                  <wp:posOffset>243840</wp:posOffset>
                </wp:positionV>
                <wp:extent cx="586740" cy="532130"/>
                <wp:effectExtent l="294005" t="0" r="0" b="107315"/>
                <wp:wrapNone/>
                <wp:docPr id="243" name="Strzałka wygięta w górę 24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B2FF" id="Strzałka wygięta w górę 243" o:spid="_x0000_s1026" alt="Strzałka znak graficzny" style="position:absolute;margin-left:16.3pt;margin-top:19.2pt;width:46.2pt;height:41.9pt;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jE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WRMiWEaRVpG/8i+/XfPSLtby6+fEUtL1l/+918/k6xWicCRxCe9R8PuCdKIcB7NLmW1&#10;dWEO40t363sugEwp2tZeE29RiulkkL6cOKSCbHNddoe6iG0kHJfTs9npBNXjEE3Ho+E4163oTCWT&#10;zof4j7CaJKKkK2HiB7fw3rbZNnu4CTFXp+ojZNXHISW1Vij2A1NkMp4Op30zHOmMjnVG04S1a5gj&#10;HWTtyM5scJrtAFzvFdQeXoIQrJLVtVQqM369ulSeAEJJJ5PZ2ctFcoAnP6gpQ9qSzsbTlAOGKakV&#10;iyC1Q92CWVPC1Brjx6PP8f7wOOzCwQUGp0JOiGIh4rKk1/nLj9RGv7ZVB2W2DzUhye9/BZWCumKh&#10;6V5kl11ytIwYaSV1Sc+6+nYhKZNCFnko+3rYDVSXTdWSldr4dwzhnM4w1pRUEuiGiDh9WCGo/Gic&#10;yXs0xBA6meniXnmaGupOxiaPTGqg5CtBPMS+Uozfd+2gXMM62NlOn/JeO0d6AJa5I8xF6uuukxO1&#10;stUO85O7OcF0/FrC6Q3ye8s8mguX2I7xLY5aWVTR9hQljfWPv7tP+hhwSClpsZlQ4k8b5gXK9q/B&#10;6L8cTtIwxMxMpqcjMP5YsjqWmI2+tOgutDvQZTLpR7Una2/1HZboInmFiBkO310z9cxlBA8R1jAX&#10;i0Wmsb4cizdm6Xgyvk/3++0d866fw4gBfmP3W6yfiK4ZUrI73fTS2MUm2lrGJHzKa89g9eUy9Gs6&#10;7dZjPms9/UwuvgMAAP//AwBQSwMEFAAGAAgAAAAhAK+kYmDgAAAACQEAAA8AAABkcnMvZG93bnJl&#10;di54bWxMj8FOwzAQRO9I/IO1lbhE1G5KA4Q4FSAhIZAKBC7cXHubRMTrELtt+HucE5x2VzOafVOs&#10;R9uxAw6+dSRhMRfAkLQzLdUSPt4fzq+A+aDIqM4RSvhBD+vy9KRQuXFHesNDFWoWQ8jnSkITQp9z&#10;7nWDVvm565GitnODVSGeQ83NoI4x3HY8FSLjVrUUPzSqx/sG9Ve1txLSZ53o5FO8irunR7f8Tvim&#10;Sl+kPJuNtzfAAo7hzwwTfkSHMjJt3Z6MZ52EZXYdnXFeLIBNeiougW2nJVsBLwv+v0H5CwAA//8D&#10;AFBLAQItABQABgAIAAAAIQC2gziS/gAAAOEBAAATAAAAAAAAAAAAAAAAAAAAAABbQ29udGVudF9U&#10;eXBlc10ueG1sUEsBAi0AFAAGAAgAAAAhADj9If/WAAAAlAEAAAsAAAAAAAAAAAAAAAAALwEAAF9y&#10;ZWxzLy5yZWxzUEsBAi0AFAAGAAgAAAAhADe+6MRIAwAAlAYAAA4AAAAAAAAAAAAAAAAALgIAAGRy&#10;cy9lMm9Eb2MueG1sUEsBAi0AFAAGAAgAAAAhAK+kYmD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G.1 KROK 2</w:t>
      </w:r>
    </w:p>
    <w:p w14:paraId="4F3755C1" w14:textId="77777777" w:rsidR="00024B55" w:rsidRPr="00CE69A1" w:rsidRDefault="00024B55" w:rsidP="00C83C0E">
      <w:pPr>
        <w:spacing w:line="240" w:lineRule="auto"/>
        <w:ind w:left="1418"/>
        <w:rPr>
          <w:rFonts w:ascii="Arial" w:hAnsi="Arial" w:cs="Arial"/>
          <w:b/>
        </w:rPr>
      </w:pPr>
      <w:r w:rsidRPr="00CE69A1">
        <w:rPr>
          <w:rFonts w:ascii="Arial" w:hAnsi="Arial" w:cs="Arial"/>
          <w:b/>
        </w:rPr>
        <w:t>W przypadku wybrania opcji 1 należy przejść do kroku 3.</w:t>
      </w:r>
    </w:p>
    <w:p w14:paraId="18E1AE86" w14:textId="77777777" w:rsidR="00024B55" w:rsidRPr="00C83C0E" w:rsidRDefault="00024B55" w:rsidP="00C83C0E">
      <w:pPr>
        <w:spacing w:line="240" w:lineRule="auto"/>
        <w:ind w:left="1418"/>
        <w:rPr>
          <w:rFonts w:ascii="Arial" w:hAnsi="Arial" w:cs="Arial"/>
        </w:rPr>
      </w:pPr>
      <w:r w:rsidRPr="00CE69A1">
        <w:rPr>
          <w:rFonts w:ascii="Arial" w:hAnsi="Arial" w:cs="Arial"/>
          <w:b/>
        </w:rPr>
        <w:t xml:space="preserve">W przypadku wybrania opcji nr 2 lub 3 </w:t>
      </w:r>
      <w:r w:rsidRPr="00C83C0E">
        <w:rPr>
          <w:rFonts w:ascii="Arial" w:hAnsi="Arial" w:cs="Arial"/>
        </w:rPr>
        <w:t xml:space="preserve">należy zadeklarować chęć kwalifikowania VAT w ramach RPO WM 2014-2020 poprzez zaznaczenie pola </w:t>
      </w:r>
      <w:r w:rsidRPr="00C83C0E">
        <w:rPr>
          <w:rFonts w:ascii="Arial" w:hAnsi="Arial" w:cs="Arial"/>
          <w:i/>
        </w:rPr>
        <w:t>Kwalifikowalność VAT</w:t>
      </w:r>
      <w:r w:rsidRPr="00C83C0E">
        <w:rPr>
          <w:rFonts w:ascii="Arial" w:hAnsi="Arial" w:cs="Arial"/>
        </w:rPr>
        <w:t>.</w:t>
      </w:r>
    </w:p>
    <w:p w14:paraId="24F10341" w14:textId="77777777" w:rsidR="00024B55" w:rsidRPr="00C83C0E" w:rsidRDefault="00024B55"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65440" behindDoc="0" locked="0" layoutInCell="1" allowOverlap="1" wp14:anchorId="190996FC" wp14:editId="1FF1F9E5">
                <wp:simplePos x="0" y="0"/>
                <wp:positionH relativeFrom="column">
                  <wp:posOffset>207010</wp:posOffset>
                </wp:positionH>
                <wp:positionV relativeFrom="paragraph">
                  <wp:posOffset>243840</wp:posOffset>
                </wp:positionV>
                <wp:extent cx="586740" cy="532130"/>
                <wp:effectExtent l="294005" t="0" r="0" b="107315"/>
                <wp:wrapNone/>
                <wp:docPr id="244" name="Strzałka wygięta w górę 24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B0E2" id="Strzałka wygięta w górę 244" o:spid="_x0000_s1026" alt="Strzałka znak graficzny" style="position:absolute;margin-left:16.3pt;margin-top:19.2pt;width:46.2pt;height:41.9pt;rotation:9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cr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pCwpMUyjSKvon9mXfx4Z6fYb+fkjYunI5tO//vNHktVqETiS+KL3bNgjQRoRzrPZ&#10;p6x2LixgfOXu/cAFkClFu8Zr4i1KMStH6cuJQyrILtdlf6yL2EXCcTm7mJ+XqB6HaDadjKe5bkVv&#10;Kpl0PsTfhdUkERVdCxM/uKX3tsu22dNdiLk69RAhq/8aU9JohWI/MUXK6Ww8G5rhRGdyqjOZJax9&#10;w5zoTE91yvnoPNsBuMErqAO8BCFYJetbqVRm/GZ9rTwBhIqW5fzi1TI5wJNv1JQhXUXn01nKAcOU&#10;NIpFkNqhbsFsKGFqg/Hj0ed4v3kc9uHoAoNTIydEsRBxWdHb/OVHaqv/tHUPZX4INSHJ738ElYK6&#10;YaHtX2SXfXK0jBhpJXVFL/r69iEpk0IWeSiHetgtVFdt3ZG12vp3DOGczzHWlNQS6MaIOH1YIaj8&#10;ZJrJRzTEGDqZ6eNee5oa6kHGNo9MaqDkK0E8xr5WjD/27aBcy3rY2c6Q8kE7R3oElrkTzEXq676T&#10;E7W29R7zk7s5wXT8VsLpHfJ7zzyaC5fYjvEtjkZZVNEOFCWt9c8/u0/6GHBIKemwmVDiv7fMC5Tt&#10;D4PRfzUu0zDEzJSz8wkYfypZn0rMVl9bdBfaHegymfSjOpCNt/oBS3SZvELEDIfvvpkG5jqChwhr&#10;mIvlMtNYX47FO7NyPBk/pPv97oF5N8xhxAC/sYctNkxE3wwp2b1uemnschttI2MSvuR1YLD6chmG&#10;NZ126ymftV5+JldfAQ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rQLHK0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G.1 KROK 3</w:t>
      </w:r>
    </w:p>
    <w:p w14:paraId="4D168D69" w14:textId="77777777" w:rsidR="00024B55" w:rsidRPr="00C83C0E" w:rsidRDefault="00024B55" w:rsidP="00C83C0E">
      <w:pPr>
        <w:spacing w:line="240" w:lineRule="auto"/>
        <w:ind w:left="1418"/>
        <w:rPr>
          <w:rFonts w:ascii="Arial" w:hAnsi="Arial" w:cs="Arial"/>
        </w:rPr>
      </w:pPr>
      <w:r w:rsidRPr="00C83C0E">
        <w:rPr>
          <w:rFonts w:ascii="Arial" w:hAnsi="Arial" w:cs="Arial"/>
          <w:noProof/>
          <w:lang w:eastAsia="pl-PL"/>
        </w:rPr>
        <w:t>Należy</w:t>
      </w:r>
      <w:r w:rsidRPr="00C83C0E">
        <w:rPr>
          <w:rFonts w:ascii="Arial" w:hAnsi="Arial" w:cs="Arial"/>
        </w:rPr>
        <w:t xml:space="preserve"> uzasadnić wyżej wybraną opcję poprzez opis sytuacji Wnioskodawcy i/lub Partnera (Partnerów) projektu wraz ze</w:t>
      </w:r>
      <w:r w:rsidR="00DA08AE">
        <w:rPr>
          <w:rFonts w:ascii="Arial" w:hAnsi="Arial" w:cs="Arial"/>
        </w:rPr>
        <w:t xml:space="preserve"> </w:t>
      </w:r>
      <w:r w:rsidRPr="00C83C0E">
        <w:rPr>
          <w:rFonts w:ascii="Arial" w:hAnsi="Arial" w:cs="Arial"/>
        </w:rPr>
        <w:t xml:space="preserve">wskazaniem podstawy prawnej (nazwy aktu prawnego, numerów paragrafów, artykułów mających zastosowanie). </w:t>
      </w:r>
    </w:p>
    <w:p w14:paraId="753BC2D8" w14:textId="77777777" w:rsidR="00024B55" w:rsidRPr="00C83C0E" w:rsidRDefault="00024B55" w:rsidP="00C83C0E">
      <w:pPr>
        <w:spacing w:line="240" w:lineRule="auto"/>
        <w:ind w:left="1418"/>
        <w:rPr>
          <w:rFonts w:ascii="Arial" w:hAnsi="Arial" w:cs="Arial"/>
        </w:rPr>
      </w:pPr>
      <w:r w:rsidRPr="00C83C0E">
        <w:rPr>
          <w:rFonts w:ascii="Arial" w:hAnsi="Arial" w:cs="Arial"/>
        </w:rPr>
        <w:t xml:space="preserve">W szczególności w przypadku wyboru opcji nr 2 i 3 proszę opisać podstawę zwolnienia i/lub wskazać inne okoliczności, które skutkują brakiem prawnej możliwości odzyskania VAT. Dodatkowo w przypadku wyboru opcji nr 2 i wystąpienia proporcji (struktury VAT) proszę określić jej wysokość oraz sposób kalkulacji. </w:t>
      </w:r>
    </w:p>
    <w:p w14:paraId="10AEC02C" w14:textId="77777777" w:rsidR="00024B55" w:rsidRPr="00C83C0E" w:rsidRDefault="00024B55" w:rsidP="00C83C0E">
      <w:pPr>
        <w:spacing w:line="240" w:lineRule="auto"/>
        <w:ind w:left="1418"/>
        <w:rPr>
          <w:rFonts w:ascii="Arial" w:hAnsi="Arial" w:cs="Arial"/>
          <w:b/>
        </w:rPr>
      </w:pPr>
      <w:r w:rsidRPr="00C83C0E">
        <w:rPr>
          <w:rFonts w:ascii="Arial" w:hAnsi="Arial" w:cs="Arial"/>
          <w:b/>
        </w:rPr>
        <w:t xml:space="preserve">W tym miejscu zwraca się uwagę, iż w przypadku wystąpienia wątpliwości w zakresie prawnej możliwości odzyskania VAT, a w konsekwencji jego kwalifikowalności IZ zastrzega sobie prawo żądania na każdym etapie oceny lub przed podpisaniem umowy o dofinansowanie przedstawienia przez Wnioskodawcę Indywidualnej Interpretacji Podatkowej wydanej przez właściwą Izbę Skarbową </w:t>
      </w:r>
      <w:r w:rsidRPr="00C83C0E">
        <w:rPr>
          <w:rFonts w:ascii="Arial" w:hAnsi="Arial" w:cs="Arial"/>
        </w:rPr>
        <w:t>(w</w:t>
      </w:r>
      <w:r w:rsidR="00DA08AE">
        <w:rPr>
          <w:rFonts w:ascii="Arial" w:hAnsi="Arial" w:cs="Arial"/>
        </w:rPr>
        <w:t> </w:t>
      </w:r>
      <w:r w:rsidRPr="00C83C0E">
        <w:rPr>
          <w:rFonts w:ascii="Arial" w:hAnsi="Arial" w:cs="Arial"/>
        </w:rPr>
        <w:t>przypadku Wnioskodawców z siedzibą w województwie małopolskim jest to</w:t>
      </w:r>
      <w:r w:rsidR="00DA08AE">
        <w:rPr>
          <w:rFonts w:ascii="Arial" w:hAnsi="Arial" w:cs="Arial"/>
        </w:rPr>
        <w:t xml:space="preserve"> </w:t>
      </w:r>
      <w:r w:rsidRPr="00C83C0E">
        <w:rPr>
          <w:rFonts w:ascii="Arial" w:hAnsi="Arial" w:cs="Arial"/>
        </w:rPr>
        <w:t>Izba Skarbowa w</w:t>
      </w:r>
      <w:r w:rsidR="00DA08AE">
        <w:rPr>
          <w:rFonts w:ascii="Arial" w:hAnsi="Arial" w:cs="Arial"/>
        </w:rPr>
        <w:t xml:space="preserve"> </w:t>
      </w:r>
      <w:r w:rsidRPr="00C83C0E">
        <w:rPr>
          <w:rFonts w:ascii="Arial" w:hAnsi="Arial" w:cs="Arial"/>
        </w:rPr>
        <w:t>Katowicach – Ośrodek Zamiejscowy w</w:t>
      </w:r>
      <w:r w:rsidR="00DA08AE">
        <w:rPr>
          <w:rFonts w:ascii="Arial" w:hAnsi="Arial" w:cs="Arial"/>
        </w:rPr>
        <w:t xml:space="preserve"> </w:t>
      </w:r>
      <w:r w:rsidRPr="00C83C0E">
        <w:rPr>
          <w:rFonts w:ascii="Arial" w:hAnsi="Arial" w:cs="Arial"/>
        </w:rPr>
        <w:t>Bielsku- Białej</w:t>
      </w:r>
      <w:r w:rsidR="00DA08AE">
        <w:rPr>
          <w:rFonts w:ascii="Arial" w:hAnsi="Arial" w:cs="Arial"/>
        </w:rPr>
        <w:t xml:space="preserve">, </w:t>
      </w:r>
      <w:r w:rsidRPr="00C83C0E">
        <w:rPr>
          <w:rFonts w:ascii="Arial" w:hAnsi="Arial" w:cs="Arial"/>
        </w:rPr>
        <w:t>ul.</w:t>
      </w:r>
      <w:r w:rsidR="00DA08AE">
        <w:rPr>
          <w:rFonts w:ascii="Arial" w:hAnsi="Arial" w:cs="Arial"/>
        </w:rPr>
        <w:t> </w:t>
      </w:r>
      <w:r w:rsidRPr="00C83C0E">
        <w:rPr>
          <w:rFonts w:ascii="Arial" w:hAnsi="Arial" w:cs="Arial"/>
        </w:rPr>
        <w:t>Traugutta 2a, 43-307 Bielsko-Biała).</w:t>
      </w:r>
      <w:r w:rsidRPr="00C83C0E">
        <w:rPr>
          <w:rFonts w:ascii="Arial" w:hAnsi="Arial" w:cs="Arial"/>
          <w:b/>
        </w:rPr>
        <w:t xml:space="preserve"> </w:t>
      </w:r>
    </w:p>
    <w:p w14:paraId="1B0F1A73" w14:textId="77777777" w:rsidR="00024B55" w:rsidRPr="00C83C0E" w:rsidRDefault="00024B55" w:rsidP="00C83C0E">
      <w:pPr>
        <w:spacing w:line="240" w:lineRule="auto"/>
        <w:ind w:left="1418"/>
        <w:rPr>
          <w:rFonts w:ascii="Arial" w:hAnsi="Arial" w:cs="Arial"/>
          <w:b/>
          <w:bCs/>
        </w:rPr>
      </w:pPr>
      <w:r w:rsidRPr="00C83C0E">
        <w:rPr>
          <w:rFonts w:ascii="Arial" w:hAnsi="Arial" w:cs="Arial"/>
          <w:b/>
          <w:bCs/>
        </w:rPr>
        <w:t>Rozważając kwestię kwalifikowalności podatku VAT w</w:t>
      </w:r>
      <w:r w:rsidR="00DA08AE">
        <w:rPr>
          <w:rFonts w:ascii="Arial" w:hAnsi="Arial" w:cs="Arial"/>
          <w:b/>
          <w:bCs/>
        </w:rPr>
        <w:t xml:space="preserve"> </w:t>
      </w:r>
      <w:r w:rsidRPr="00C83C0E">
        <w:rPr>
          <w:rFonts w:ascii="Arial" w:hAnsi="Arial" w:cs="Arial"/>
          <w:b/>
          <w:bCs/>
        </w:rPr>
        <w:t>projektach realizowanych przez JST, należy mieć na</w:t>
      </w:r>
      <w:r w:rsidR="00DA08AE">
        <w:rPr>
          <w:rFonts w:ascii="Arial" w:hAnsi="Arial" w:cs="Arial"/>
          <w:b/>
          <w:bCs/>
        </w:rPr>
        <w:t xml:space="preserve"> </w:t>
      </w:r>
      <w:r w:rsidRPr="00C83C0E">
        <w:rPr>
          <w:rFonts w:ascii="Arial" w:hAnsi="Arial" w:cs="Arial"/>
          <w:b/>
          <w:bCs/>
        </w:rPr>
        <w:t>względzie najnowsze orzecznictwo sądów w zakresie odrębności podatkowej samorządowych jednostek i zakładów budżetowych:</w:t>
      </w:r>
    </w:p>
    <w:p w14:paraId="2D7665AD" w14:textId="77777777" w:rsidR="00024B55" w:rsidRPr="00C83C0E" w:rsidRDefault="00024B55" w:rsidP="0016497E">
      <w:pPr>
        <w:numPr>
          <w:ilvl w:val="0"/>
          <w:numId w:val="53"/>
        </w:numPr>
        <w:spacing w:line="240" w:lineRule="auto"/>
        <w:ind w:left="2268" w:hanging="567"/>
        <w:rPr>
          <w:rFonts w:ascii="Arial" w:hAnsi="Arial" w:cs="Arial"/>
          <w:iCs/>
        </w:rPr>
      </w:pPr>
      <w:r w:rsidRPr="00C83C0E">
        <w:rPr>
          <w:rFonts w:ascii="Arial" w:hAnsi="Arial" w:cs="Arial"/>
          <w:iCs/>
        </w:rPr>
        <w:t xml:space="preserve">wyrok Trybunału Sprawiedliwości Unii Europejskiej z dnia 29 września 2015 r. w sprawie C-276/14, wskazujący, że </w:t>
      </w:r>
      <w:r w:rsidRPr="00CE69A1">
        <w:rPr>
          <w:rFonts w:ascii="Arial" w:hAnsi="Arial" w:cs="Arial"/>
          <w:b/>
          <w:iCs/>
        </w:rPr>
        <w:t>podmioty prawa publicznego, takie jak gminne jednostki budżetowe nie mogą być uznane za podatników podatku od wartości dodanej</w:t>
      </w:r>
      <w:r w:rsidRPr="00C83C0E">
        <w:rPr>
          <w:rFonts w:ascii="Arial" w:hAnsi="Arial" w:cs="Arial"/>
          <w:iCs/>
        </w:rPr>
        <w:t>, ponieważ nie spełniają kryterium samodzielności przewidzianego art.</w:t>
      </w:r>
      <w:r w:rsidR="00DA08AE">
        <w:rPr>
          <w:rFonts w:ascii="Arial" w:hAnsi="Arial" w:cs="Arial"/>
          <w:iCs/>
        </w:rPr>
        <w:t> </w:t>
      </w:r>
      <w:r w:rsidRPr="00C83C0E">
        <w:rPr>
          <w:rFonts w:ascii="Arial" w:hAnsi="Arial" w:cs="Arial"/>
          <w:iCs/>
        </w:rPr>
        <w:t>9 ust. 1 dyrektywy Rady 2006/112/WE z dnia 28 listopada 2006 r. w</w:t>
      </w:r>
      <w:r w:rsidR="00DA08AE">
        <w:rPr>
          <w:rFonts w:ascii="Arial" w:hAnsi="Arial" w:cs="Arial"/>
          <w:iCs/>
        </w:rPr>
        <w:t> </w:t>
      </w:r>
      <w:r w:rsidRPr="00C83C0E">
        <w:rPr>
          <w:rFonts w:ascii="Arial" w:hAnsi="Arial" w:cs="Arial"/>
          <w:iCs/>
        </w:rPr>
        <w:t>sprawie wspólnego systemu podatku od wartości dodanej;</w:t>
      </w:r>
    </w:p>
    <w:p w14:paraId="322764A8" w14:textId="77777777" w:rsidR="00024B55" w:rsidRPr="00C83C0E" w:rsidRDefault="00024B55" w:rsidP="0016497E">
      <w:pPr>
        <w:numPr>
          <w:ilvl w:val="0"/>
          <w:numId w:val="53"/>
        </w:numPr>
        <w:spacing w:line="240" w:lineRule="auto"/>
        <w:ind w:left="2268" w:hanging="567"/>
        <w:rPr>
          <w:rFonts w:ascii="Arial" w:hAnsi="Arial" w:cs="Arial"/>
          <w:iCs/>
        </w:rPr>
      </w:pPr>
      <w:r w:rsidRPr="00C83C0E">
        <w:rPr>
          <w:rFonts w:ascii="Arial" w:hAnsi="Arial" w:cs="Arial"/>
          <w:iCs/>
        </w:rPr>
        <w:lastRenderedPageBreak/>
        <w:t>uchwała Naczelnego Sądu Administracyjnego w składzie 7 sędziów z dnia 26 października 2015 r. o sygnaturze I FPS 4/15, zgodnie z którym: „gmina ma prawo do odliczania podatku naliczonego z faktur zakupowych związanych z realizacją inwestycji, które zostały następnie przekazane do gminnego zakładu budżetowego, który realizuje powierzone mu zadania własne tej gminy, jeżeli te inwestycje są wykorzystywane do sprzedaży opodatkowanej podatkiem od towarów i usług”.</w:t>
      </w:r>
    </w:p>
    <w:p w14:paraId="2C4D4D76" w14:textId="77777777" w:rsidR="00024B55" w:rsidRPr="00C83C0E" w:rsidRDefault="00024B55" w:rsidP="0016497E">
      <w:pPr>
        <w:numPr>
          <w:ilvl w:val="0"/>
          <w:numId w:val="53"/>
        </w:numPr>
        <w:spacing w:line="240" w:lineRule="auto"/>
        <w:ind w:left="2268" w:hanging="567"/>
        <w:rPr>
          <w:rFonts w:ascii="Arial" w:hAnsi="Arial" w:cs="Arial"/>
          <w:iCs/>
        </w:rPr>
      </w:pPr>
      <w:r w:rsidRPr="00C83C0E">
        <w:rPr>
          <w:rFonts w:ascii="Arial" w:hAnsi="Arial" w:cs="Arial"/>
          <w:iCs/>
        </w:rPr>
        <w:t xml:space="preserve">Zapisy </w:t>
      </w:r>
      <w:r w:rsidRPr="00C83C0E">
        <w:rPr>
          <w:rFonts w:ascii="Arial" w:hAnsi="Arial" w:cs="Arial"/>
          <w:i/>
          <w:iCs/>
        </w:rPr>
        <w:t>Wytycznych w zakresie kwalifikowalności wydatków w ramach Europejskiego Funduszu Rozwoju Regionalnego, Europejskiego Funduszu Społecznego oraz Funduszu Spójności na lata 2014-2020</w:t>
      </w:r>
      <w:r w:rsidRPr="00C83C0E">
        <w:rPr>
          <w:rFonts w:ascii="Arial" w:hAnsi="Arial" w:cs="Arial"/>
        </w:rPr>
        <w:t xml:space="preserve">, które wskazują, iż zapłacony podatek VAT może być uznany za wydatek kwalifikowalny wyłącznie wówczas, </w:t>
      </w:r>
      <w:r w:rsidRPr="00C83C0E">
        <w:rPr>
          <w:rFonts w:ascii="Arial" w:hAnsi="Arial" w:cs="Arial"/>
          <w:b/>
        </w:rPr>
        <w:t>gdy beneficjentowi ani żadnemu innemu podmiotowi zaangażowanemu w projekt oraz wykorzystującemu do działalności opodatkowanej produkty będące efektem realizacji projektu, zarówno w fazie realizacyjnej jak i operacyjnej</w:t>
      </w:r>
      <w:r w:rsidRPr="00C83C0E">
        <w:rPr>
          <w:rFonts w:ascii="Arial" w:hAnsi="Arial" w:cs="Arial"/>
        </w:rPr>
        <w:t>,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2CA165D6" w14:textId="77777777" w:rsidR="00024B55" w:rsidRPr="00C83C0E" w:rsidRDefault="00024B55" w:rsidP="0016497E">
      <w:pPr>
        <w:numPr>
          <w:ilvl w:val="0"/>
          <w:numId w:val="53"/>
        </w:numPr>
        <w:spacing w:line="240" w:lineRule="auto"/>
        <w:ind w:left="2268" w:hanging="567"/>
        <w:rPr>
          <w:rFonts w:ascii="Arial" w:hAnsi="Arial" w:cs="Arial"/>
          <w:iCs/>
        </w:rPr>
      </w:pPr>
      <w:r w:rsidRPr="00C83C0E">
        <w:rPr>
          <w:rFonts w:ascii="Arial" w:hAnsi="Arial" w:cs="Arial"/>
          <w:b/>
          <w:color w:val="000000"/>
          <w:lang w:eastAsia="pl-PL"/>
        </w:rPr>
        <w:t>Stanowisko Komisji Europejskiej</w:t>
      </w:r>
      <w:r w:rsidRPr="00C83C0E">
        <w:rPr>
          <w:rFonts w:ascii="Arial" w:hAnsi="Arial" w:cs="Arial"/>
          <w:color w:val="000000"/>
          <w:lang w:eastAsia="pl-PL"/>
        </w:rPr>
        <w:t xml:space="preserve"> w zakresie kwalifikowalności podatku VAT, które wskazuje, iż podatek VAT stanowi wydatek niekwalifikowalny w przypadku, gdy jest możliwy do odzyskania. Znaczenie pojęcia „możliwy do odzyskania” wykracza, w opinii KE poza możliwości odzyskania podatku VAT wynikające z treści przepisów właściwych w zakresie tego podatku i obejmuje wszystkie mechanizmy związane z jego odzyskaniem, w tym te, które nie wynikają bezpośrednio z krajowych przepisów w zakresie VAT. Ponadto KE wskazała, że nie jest właściwym oddzielanie fazy konstrukcyjnej realizacji projektu od fazy eksploatacyjnej i wiązanie możliwości z odzyskaniem podatku jedynie z beneficjentem. KE stoi na stanowisku, że VAT nie powinien stanowić wydatku kwalifikowalnego w każdym przypadku, gdy w fazie eksploatacyjnej projektu podmiot wykorzystujący infrastrukturę, niezależnie od swojego statusu i powiązania z beneficjentem, będzie miał możliwość odzyskania podatku VAT. </w:t>
      </w:r>
      <w:r w:rsidRPr="00C83C0E">
        <w:rPr>
          <w:rFonts w:ascii="Arial" w:hAnsi="Arial" w:cs="Arial"/>
          <w:lang w:eastAsia="pl-PL"/>
        </w:rPr>
        <w:t>Oznacza to, iż</w:t>
      </w:r>
      <w:r w:rsidRPr="00C83C0E">
        <w:rPr>
          <w:rFonts w:ascii="Arial" w:hAnsi="Arial" w:cs="Arial"/>
          <w:b/>
          <w:lang w:eastAsia="pl-PL"/>
        </w:rPr>
        <w:t xml:space="preserve"> </w:t>
      </w:r>
      <w:r w:rsidRPr="00C83C0E">
        <w:rPr>
          <w:rFonts w:ascii="Arial" w:hAnsi="Arial" w:cs="Arial"/>
          <w:lang w:eastAsia="pl-PL"/>
        </w:rPr>
        <w:t xml:space="preserve">w przypadku określania kwalifikowalności podatku VAT zachodzi konieczność zweryfikowania, czy Wnioskodawca </w:t>
      </w:r>
      <w:r w:rsidRPr="00CE69A1">
        <w:rPr>
          <w:rFonts w:ascii="Arial" w:hAnsi="Arial" w:cs="Arial"/>
          <w:b/>
          <w:lang w:eastAsia="pl-PL"/>
        </w:rPr>
        <w:t>miał możliwość realizacji projektu w</w:t>
      </w:r>
      <w:r w:rsidR="00DA08AE">
        <w:rPr>
          <w:rFonts w:ascii="Arial" w:hAnsi="Arial" w:cs="Arial"/>
          <w:b/>
          <w:lang w:eastAsia="pl-PL"/>
        </w:rPr>
        <w:t xml:space="preserve"> </w:t>
      </w:r>
      <w:r w:rsidRPr="00CE69A1">
        <w:rPr>
          <w:rFonts w:ascii="Arial" w:hAnsi="Arial" w:cs="Arial"/>
          <w:b/>
          <w:lang w:eastAsia="pl-PL"/>
        </w:rPr>
        <w:t>modelu, który umożliwi odzyskanie podatku VAT z</w:t>
      </w:r>
      <w:r w:rsidR="00DA08AE">
        <w:rPr>
          <w:rFonts w:ascii="Arial" w:hAnsi="Arial" w:cs="Arial"/>
          <w:b/>
          <w:lang w:eastAsia="pl-PL"/>
        </w:rPr>
        <w:t> </w:t>
      </w:r>
      <w:r w:rsidRPr="00CE69A1">
        <w:rPr>
          <w:rFonts w:ascii="Arial" w:hAnsi="Arial" w:cs="Arial"/>
          <w:b/>
          <w:lang w:eastAsia="pl-PL"/>
        </w:rPr>
        <w:t>budżetu państwa.</w:t>
      </w:r>
      <w:r w:rsidRPr="00C83C0E">
        <w:rPr>
          <w:rFonts w:ascii="Arial" w:hAnsi="Arial" w:cs="Arial"/>
          <w:lang w:eastAsia="pl-PL"/>
        </w:rPr>
        <w:t xml:space="preserve"> </w:t>
      </w:r>
    </w:p>
    <w:p w14:paraId="46CC7E89" w14:textId="77777777" w:rsidR="00024B55" w:rsidRPr="00CE69A1" w:rsidRDefault="00FE6044" w:rsidP="00C83C0E">
      <w:pPr>
        <w:spacing w:line="240" w:lineRule="auto"/>
        <w:ind w:left="1418"/>
        <w:jc w:val="both"/>
        <w:rPr>
          <w:rFonts w:ascii="Arial" w:hAnsi="Arial" w:cs="Arial"/>
          <w:color w:val="44689A"/>
        </w:rPr>
      </w:pPr>
      <w:r w:rsidRPr="00CE69A1">
        <w:rPr>
          <w:rFonts w:ascii="Arial" w:hAnsi="Arial" w:cs="Arial"/>
          <w:b/>
          <w:color w:val="44689A"/>
        </w:rPr>
        <w:t>L</w:t>
      </w:r>
      <w:r w:rsidR="00024B55" w:rsidRPr="00CE69A1">
        <w:rPr>
          <w:rFonts w:ascii="Arial" w:hAnsi="Arial" w:cs="Arial"/>
          <w:b/>
          <w:color w:val="44689A"/>
        </w:rPr>
        <w:t>imit znaków:</w:t>
      </w:r>
      <w:r w:rsidR="00024B55" w:rsidRPr="00CE69A1">
        <w:rPr>
          <w:rFonts w:ascii="Arial" w:hAnsi="Arial" w:cs="Arial"/>
          <w:color w:val="44689A"/>
        </w:rPr>
        <w:t xml:space="preserve"> </w:t>
      </w:r>
      <w:r w:rsidR="00024B55" w:rsidRPr="00CE69A1">
        <w:rPr>
          <w:rFonts w:ascii="Arial" w:hAnsi="Arial" w:cs="Arial"/>
          <w:b/>
          <w:color w:val="44689A"/>
        </w:rPr>
        <w:t>10</w:t>
      </w:r>
      <w:r w:rsidRPr="00CE69A1">
        <w:rPr>
          <w:rFonts w:ascii="Arial" w:hAnsi="Arial" w:cs="Arial"/>
          <w:b/>
          <w:color w:val="44689A"/>
        </w:rPr>
        <w:t xml:space="preserve"> </w:t>
      </w:r>
      <w:r w:rsidR="00024B55" w:rsidRPr="00CE69A1">
        <w:rPr>
          <w:rFonts w:ascii="Arial" w:hAnsi="Arial" w:cs="Arial"/>
          <w:b/>
          <w:color w:val="44689A"/>
        </w:rPr>
        <w:t>000</w:t>
      </w:r>
      <w:r w:rsidR="00024B55" w:rsidRPr="00CE69A1">
        <w:rPr>
          <w:rFonts w:ascii="Arial" w:hAnsi="Arial" w:cs="Arial"/>
          <w:color w:val="44689A"/>
        </w:rPr>
        <w:t xml:space="preserve"> </w:t>
      </w:r>
    </w:p>
    <w:p w14:paraId="2E1F25A9" w14:textId="77777777" w:rsidR="00024B55" w:rsidRPr="00C83C0E" w:rsidRDefault="00024B55" w:rsidP="00C83C0E">
      <w:pPr>
        <w:spacing w:after="0" w:line="240" w:lineRule="auto"/>
        <w:rPr>
          <w:rFonts w:ascii="Arial" w:hAnsi="Arial" w:cs="Arial"/>
          <w:i/>
          <w:u w:val="single"/>
        </w:rPr>
      </w:pPr>
      <w:r w:rsidRPr="00C83C0E">
        <w:rPr>
          <w:rFonts w:ascii="Arial" w:hAnsi="Arial" w:cs="Arial"/>
          <w:i/>
          <w:u w:val="single"/>
        </w:rPr>
        <w:br w:type="page"/>
      </w:r>
    </w:p>
    <w:p w14:paraId="7BF4A0B4" w14:textId="49D6D5D1" w:rsidR="00DF71A4" w:rsidRPr="00C83C0E" w:rsidRDefault="00DF71A4" w:rsidP="00C83C0E">
      <w:pPr>
        <w:pStyle w:val="Nagwek2"/>
        <w:spacing w:line="240" w:lineRule="auto"/>
        <w:rPr>
          <w:rFonts w:cs="Arial"/>
        </w:rPr>
      </w:pPr>
      <w:bookmarkStart w:id="168" w:name="_Toc526333362"/>
      <w:bookmarkStart w:id="169" w:name="_Toc8123001"/>
      <w:r w:rsidRPr="00C83C0E">
        <w:rPr>
          <w:rFonts w:cs="Arial"/>
        </w:rPr>
        <w:lastRenderedPageBreak/>
        <w:t>H. Harmonogram rzeczowo-finansowy projektu</w:t>
      </w:r>
      <w:bookmarkEnd w:id="168"/>
      <w:bookmarkEnd w:id="169"/>
    </w:p>
    <w:p w14:paraId="72C61133" w14:textId="77777777" w:rsidR="00DF71A4" w:rsidRPr="00C83C0E" w:rsidRDefault="00DF71A4" w:rsidP="00C83C0E">
      <w:pPr>
        <w:pStyle w:val="Nagwek3"/>
        <w:spacing w:after="240" w:line="240" w:lineRule="auto"/>
        <w:rPr>
          <w:rFonts w:cs="Arial"/>
        </w:rPr>
      </w:pPr>
      <w:bookmarkStart w:id="170" w:name="_Toc526333363"/>
      <w:bookmarkStart w:id="171" w:name="_Toc8123002"/>
      <w:r w:rsidRPr="00C83C0E">
        <w:rPr>
          <w:rFonts w:cs="Arial"/>
        </w:rPr>
        <w:t>Ogólne informacje dotyczące części H wniosku</w:t>
      </w:r>
      <w:bookmarkEnd w:id="170"/>
      <w:bookmarkEnd w:id="171"/>
      <w:r w:rsidRPr="00C83C0E">
        <w:rPr>
          <w:rFonts w:cs="Arial"/>
        </w:rPr>
        <w:t xml:space="preserve"> </w:t>
      </w:r>
    </w:p>
    <w:p w14:paraId="338EBC73" w14:textId="77777777" w:rsidR="00DF71A4" w:rsidRPr="00C83C0E" w:rsidRDefault="00DF71A4" w:rsidP="00C83C0E">
      <w:pPr>
        <w:spacing w:line="240" w:lineRule="auto"/>
        <w:ind w:left="1418"/>
        <w:rPr>
          <w:rFonts w:ascii="Arial" w:hAnsi="Arial" w:cs="Arial"/>
          <w:b/>
        </w:rPr>
      </w:pPr>
      <w:r w:rsidRPr="00C83C0E">
        <w:rPr>
          <w:rFonts w:ascii="Arial" w:hAnsi="Arial" w:cs="Arial"/>
        </w:rPr>
        <w:t xml:space="preserve">W części H Wnioskodawca określa koszty projektu w przypisaniu do poszczególnych </w:t>
      </w:r>
      <w:r w:rsidRPr="00C83C0E">
        <w:rPr>
          <w:rFonts w:ascii="Arial" w:hAnsi="Arial" w:cs="Arial"/>
          <w:b/>
        </w:rPr>
        <w:t>działań</w:t>
      </w:r>
      <w:r w:rsidRPr="00C83C0E">
        <w:rPr>
          <w:rFonts w:ascii="Arial" w:hAnsi="Arial" w:cs="Arial"/>
        </w:rPr>
        <w:t xml:space="preserve"> zdefiniowanych w </w:t>
      </w:r>
      <w:r w:rsidRPr="00C83C0E">
        <w:rPr>
          <w:rFonts w:ascii="Arial" w:hAnsi="Arial" w:cs="Arial"/>
          <w:b/>
          <w:i/>
        </w:rPr>
        <w:t>pkt C.2.3</w:t>
      </w:r>
      <w:r w:rsidRPr="00C83C0E">
        <w:rPr>
          <w:rFonts w:ascii="Arial" w:hAnsi="Arial" w:cs="Arial"/>
        </w:rPr>
        <w:t xml:space="preserve"> </w:t>
      </w:r>
      <w:r w:rsidRPr="00C83C0E">
        <w:rPr>
          <w:rFonts w:ascii="Arial" w:hAnsi="Arial" w:cs="Arial"/>
          <w:b/>
          <w:i/>
        </w:rPr>
        <w:t>Zadania i</w:t>
      </w:r>
      <w:r w:rsidR="00DA08AE">
        <w:rPr>
          <w:rFonts w:ascii="Arial" w:hAnsi="Arial" w:cs="Arial"/>
          <w:b/>
          <w:i/>
        </w:rPr>
        <w:t xml:space="preserve"> </w:t>
      </w:r>
      <w:r w:rsidRPr="00C83C0E">
        <w:rPr>
          <w:rFonts w:ascii="Arial" w:hAnsi="Arial" w:cs="Arial"/>
          <w:b/>
          <w:i/>
        </w:rPr>
        <w:t xml:space="preserve">działania realizowane w projekcie. </w:t>
      </w:r>
    </w:p>
    <w:p w14:paraId="05E0696A" w14:textId="77777777" w:rsidR="00DF71A4" w:rsidRPr="00C83C0E" w:rsidRDefault="00DF71A4" w:rsidP="00CE69A1">
      <w:pPr>
        <w:spacing w:after="120" w:line="240" w:lineRule="auto"/>
        <w:ind w:left="1418"/>
        <w:rPr>
          <w:rFonts w:ascii="Arial" w:hAnsi="Arial" w:cs="Arial"/>
          <w:b/>
        </w:rPr>
      </w:pPr>
      <w:r w:rsidRPr="00C83C0E">
        <w:rPr>
          <w:rFonts w:ascii="Arial" w:hAnsi="Arial" w:cs="Arial"/>
          <w:b/>
        </w:rPr>
        <w:t>W przypadku gdy Wnioskodawca ubiega się o pomoc publiczną na realizację części projektu zobowiązany jest do uwzględnienia kosztów objętych pomocą publiczną w ramach odrębnego zadania/zadań.</w:t>
      </w:r>
    </w:p>
    <w:p w14:paraId="0D38AEA0" w14:textId="77777777" w:rsidR="00DF71A4" w:rsidRPr="00C83C0E" w:rsidRDefault="00DF71A4" w:rsidP="00C83C0E">
      <w:pPr>
        <w:spacing w:after="0" w:line="240" w:lineRule="auto"/>
        <w:ind w:left="1418"/>
        <w:rPr>
          <w:rFonts w:ascii="Arial" w:hAnsi="Arial" w:cs="Arial"/>
          <w:b/>
        </w:rPr>
      </w:pPr>
      <w:r w:rsidRPr="00C83C0E">
        <w:rPr>
          <w:rFonts w:ascii="Arial" w:hAnsi="Arial" w:cs="Arial"/>
          <w:b/>
        </w:rPr>
        <w:t xml:space="preserve">Analogicznie należy postąpić w przypadku gdy w ramach projektu uwzględniono różne rodzaje pomocy publicznej objęte różnymi poziomami dofinansowania. </w:t>
      </w:r>
    </w:p>
    <w:p w14:paraId="528FDC8F" w14:textId="77777777" w:rsidR="00DF71A4" w:rsidRPr="00C83C0E" w:rsidRDefault="00DF71A4" w:rsidP="00C83C0E">
      <w:pPr>
        <w:spacing w:before="240" w:line="240" w:lineRule="auto"/>
        <w:ind w:left="1418"/>
        <w:rPr>
          <w:rFonts w:ascii="Arial" w:hAnsi="Arial" w:cs="Arial"/>
        </w:rPr>
      </w:pPr>
      <w:r w:rsidRPr="00C83C0E">
        <w:rPr>
          <w:rFonts w:ascii="Arial" w:hAnsi="Arial" w:cs="Arial"/>
        </w:rPr>
        <w:t>Dane w części H pobierane są częściowo z części C,E oraz G, a</w:t>
      </w:r>
      <w:r w:rsidR="00DA08AE">
        <w:rPr>
          <w:rFonts w:ascii="Arial" w:hAnsi="Arial" w:cs="Arial"/>
        </w:rPr>
        <w:t xml:space="preserve"> </w:t>
      </w:r>
      <w:r w:rsidRPr="00C83C0E">
        <w:rPr>
          <w:rFonts w:ascii="Arial" w:hAnsi="Arial" w:cs="Arial"/>
        </w:rPr>
        <w:t xml:space="preserve">następnie przenoszone do części I wniosku o dofinansowanie (zgodnie z poniższym grafem). </w:t>
      </w:r>
    </w:p>
    <w:p w14:paraId="740D28C5" w14:textId="77777777" w:rsidR="00DF71A4" w:rsidRPr="00C83C0E" w:rsidRDefault="00DF71A4" w:rsidP="00C83C0E">
      <w:pPr>
        <w:spacing w:before="240" w:line="240" w:lineRule="auto"/>
        <w:jc w:val="center"/>
        <w:rPr>
          <w:rFonts w:ascii="Arial" w:hAnsi="Arial" w:cs="Arial"/>
          <w:b/>
          <w:color w:val="AEAAAA"/>
        </w:rPr>
      </w:pPr>
      <w:r w:rsidRPr="00C83C0E">
        <w:rPr>
          <w:rFonts w:ascii="Arial" w:hAnsi="Arial" w:cs="Arial"/>
          <w:b/>
          <w:noProof/>
          <w:lang w:eastAsia="pl-PL"/>
        </w:rPr>
        <w:drawing>
          <wp:inline distT="0" distB="0" distL="0" distR="0" wp14:anchorId="210C9073" wp14:editId="7A0E3F7A">
            <wp:extent cx="4183038" cy="4000060"/>
            <wp:effectExtent l="0" t="0" r="8255" b="635"/>
            <wp:docPr id="276" name="Obraz 276" descr="Diagram obrazujący, że wypełnienie część C.2.1 (okres realizacji), C.2.3 (zadania i działania w projekcie), E.1.1 (rodzaj dofinansowania) oraz G.1 (kwalifikowalność VAT) wpływają na wypełnienie tabeli H.1. &#10;Prawidłowe wypełnienie tych części wniosku powoduje, że w część H.2, H.3 oraz I wygenerowane zostaną informacje nt. kosztów limitowanych, wysokość kosztów w poszczególnych zadani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5742" cy="4021770"/>
                    </a:xfrm>
                    <a:prstGeom prst="rect">
                      <a:avLst/>
                    </a:prstGeom>
                    <a:noFill/>
                    <a:ln>
                      <a:noFill/>
                    </a:ln>
                  </pic:spPr>
                </pic:pic>
              </a:graphicData>
            </a:graphic>
          </wp:inline>
        </w:drawing>
      </w:r>
    </w:p>
    <w:p w14:paraId="37E21111" w14:textId="0696649A" w:rsidR="00DF71A4" w:rsidRPr="00C83C0E" w:rsidRDefault="00DF71A4" w:rsidP="00C83C0E">
      <w:pPr>
        <w:spacing w:before="240" w:line="240" w:lineRule="auto"/>
        <w:ind w:left="1418"/>
        <w:rPr>
          <w:rFonts w:ascii="Arial" w:hAnsi="Arial" w:cs="Arial"/>
          <w:b/>
          <w:i/>
        </w:rPr>
      </w:pPr>
      <w:r w:rsidRPr="00C83C0E">
        <w:rPr>
          <w:rFonts w:ascii="Arial" w:hAnsi="Arial" w:cs="Arial"/>
        </w:rPr>
        <w:t>W ramach części H Wnioskodawca wypełnia jedynie w</w:t>
      </w:r>
      <w:r w:rsidR="00DA08AE">
        <w:rPr>
          <w:rFonts w:ascii="Arial" w:hAnsi="Arial" w:cs="Arial"/>
        </w:rPr>
        <w:t xml:space="preserve"> </w:t>
      </w:r>
      <w:r w:rsidRPr="00C83C0E">
        <w:rPr>
          <w:rFonts w:ascii="Arial" w:hAnsi="Arial" w:cs="Arial"/>
        </w:rPr>
        <w:t xml:space="preserve">ograniczonym zakresie </w:t>
      </w:r>
      <w:r w:rsidRPr="00C83C0E">
        <w:rPr>
          <w:rFonts w:ascii="Arial" w:hAnsi="Arial" w:cs="Arial"/>
          <w:b/>
          <w:i/>
        </w:rPr>
        <w:t>pkt H.1 Planowane koszty w ramach projektu</w:t>
      </w:r>
      <w:r w:rsidRPr="00C83C0E">
        <w:rPr>
          <w:rFonts w:ascii="Arial" w:hAnsi="Arial" w:cs="Arial"/>
        </w:rPr>
        <w:t xml:space="preserve">. Na podstawie tych danych automatycznie wypełniane są tabele w </w:t>
      </w:r>
      <w:r w:rsidRPr="00C83C0E">
        <w:rPr>
          <w:rFonts w:ascii="Arial" w:hAnsi="Arial" w:cs="Arial"/>
          <w:b/>
          <w:i/>
        </w:rPr>
        <w:t>pkt H.2</w:t>
      </w:r>
      <w:r w:rsidRPr="00C83C0E">
        <w:rPr>
          <w:rFonts w:ascii="Arial" w:hAnsi="Arial" w:cs="Arial"/>
        </w:rPr>
        <w:t xml:space="preserve"> </w:t>
      </w:r>
      <w:r w:rsidRPr="00C83C0E">
        <w:rPr>
          <w:rFonts w:ascii="Arial" w:hAnsi="Arial" w:cs="Arial"/>
          <w:b/>
          <w:i/>
        </w:rPr>
        <w:t>Koszty limitowane</w:t>
      </w:r>
      <w:r w:rsidRPr="00C83C0E">
        <w:rPr>
          <w:rFonts w:ascii="Arial" w:hAnsi="Arial" w:cs="Arial"/>
        </w:rPr>
        <w:t xml:space="preserve"> oraz </w:t>
      </w:r>
      <w:r w:rsidRPr="00C83C0E">
        <w:rPr>
          <w:rFonts w:ascii="Arial" w:hAnsi="Arial" w:cs="Arial"/>
          <w:b/>
          <w:i/>
        </w:rPr>
        <w:t>pkt H.3 Koszty podsumowanie</w:t>
      </w:r>
      <w:r w:rsidRPr="00C83C0E">
        <w:rPr>
          <w:rFonts w:ascii="Arial" w:hAnsi="Arial" w:cs="Arial"/>
        </w:rPr>
        <w:t xml:space="preserve">, a także częściowo w tabeli w </w:t>
      </w:r>
      <w:r w:rsidRPr="00C83C0E">
        <w:rPr>
          <w:rFonts w:ascii="Arial" w:hAnsi="Arial" w:cs="Arial"/>
          <w:b/>
          <w:i/>
        </w:rPr>
        <w:t>części I Źródła finansowania projektu.</w:t>
      </w:r>
    </w:p>
    <w:p w14:paraId="76B58A9F" w14:textId="12A8A2B1" w:rsidR="00DF71A4" w:rsidRPr="00C83C0E" w:rsidRDefault="00DF71A4" w:rsidP="00C83C0E">
      <w:pPr>
        <w:spacing w:before="240" w:line="240" w:lineRule="auto"/>
        <w:ind w:left="1418"/>
        <w:rPr>
          <w:rFonts w:ascii="Arial" w:hAnsi="Arial" w:cs="Arial"/>
        </w:rPr>
      </w:pPr>
      <w:r w:rsidRPr="00C83C0E">
        <w:rPr>
          <w:rFonts w:ascii="Arial" w:hAnsi="Arial" w:cs="Arial"/>
        </w:rPr>
        <w:t xml:space="preserve">Wnioskodawca wypełniając </w:t>
      </w:r>
      <w:r w:rsidRPr="00C83C0E">
        <w:rPr>
          <w:rFonts w:ascii="Arial" w:hAnsi="Arial" w:cs="Arial"/>
          <w:b/>
          <w:i/>
        </w:rPr>
        <w:t>pkt H.1 Planowane koszty w ramach projektu</w:t>
      </w:r>
      <w:r w:rsidRPr="00C83C0E">
        <w:rPr>
          <w:rFonts w:ascii="Arial" w:hAnsi="Arial" w:cs="Arial"/>
        </w:rPr>
        <w:t xml:space="preserve"> zobowiązany jest do wskazania: </w:t>
      </w:r>
    </w:p>
    <w:p w14:paraId="2D93E09C" w14:textId="05A6D3C4" w:rsidR="00DF71A4" w:rsidRPr="00C83C0E" w:rsidRDefault="00DF71A4" w:rsidP="0016497E">
      <w:pPr>
        <w:numPr>
          <w:ilvl w:val="0"/>
          <w:numId w:val="55"/>
        </w:numPr>
        <w:spacing w:after="120" w:line="240" w:lineRule="auto"/>
        <w:ind w:left="2268" w:hanging="567"/>
        <w:rPr>
          <w:rFonts w:ascii="Arial" w:hAnsi="Arial" w:cs="Arial"/>
        </w:rPr>
      </w:pPr>
      <w:r w:rsidRPr="00C83C0E">
        <w:rPr>
          <w:rFonts w:ascii="Arial" w:hAnsi="Arial" w:cs="Arial"/>
          <w:b/>
        </w:rPr>
        <w:t>kategorii kosztu;</w:t>
      </w:r>
      <w:r w:rsidRPr="00C83C0E">
        <w:rPr>
          <w:rFonts w:ascii="Arial" w:hAnsi="Arial" w:cs="Arial"/>
        </w:rPr>
        <w:t xml:space="preserve"> </w:t>
      </w:r>
    </w:p>
    <w:p w14:paraId="1D1C9B6A" w14:textId="087836F3" w:rsidR="00DF71A4" w:rsidRPr="00C83C0E" w:rsidRDefault="00DF71A4" w:rsidP="0016497E">
      <w:pPr>
        <w:numPr>
          <w:ilvl w:val="0"/>
          <w:numId w:val="55"/>
        </w:numPr>
        <w:spacing w:after="120" w:line="240" w:lineRule="auto"/>
        <w:ind w:left="2268" w:hanging="567"/>
        <w:rPr>
          <w:rFonts w:ascii="Arial" w:hAnsi="Arial" w:cs="Arial"/>
        </w:rPr>
      </w:pPr>
      <w:r w:rsidRPr="00C83C0E">
        <w:rPr>
          <w:rFonts w:ascii="Arial" w:hAnsi="Arial" w:cs="Arial"/>
          <w:b/>
        </w:rPr>
        <w:lastRenderedPageBreak/>
        <w:t>roku poniesienia wydatku;</w:t>
      </w:r>
    </w:p>
    <w:p w14:paraId="6D82E3B5" w14:textId="79586F5E" w:rsidR="00DF71A4" w:rsidRPr="00C83C0E" w:rsidRDefault="00B40C1D" w:rsidP="0016497E">
      <w:pPr>
        <w:numPr>
          <w:ilvl w:val="0"/>
          <w:numId w:val="55"/>
        </w:numPr>
        <w:spacing w:after="120" w:line="240" w:lineRule="auto"/>
        <w:ind w:left="2268" w:hanging="567"/>
        <w:rPr>
          <w:rFonts w:ascii="Arial" w:hAnsi="Arial" w:cs="Arial"/>
        </w:rPr>
      </w:pPr>
      <w:r w:rsidRPr="00C83C0E">
        <w:rPr>
          <w:rFonts w:ascii="Arial" w:hAnsi="Arial" w:cs="Arial"/>
          <w:b/>
          <w:noProof/>
          <w:lang w:eastAsia="pl-PL"/>
        </w:rPr>
        <mc:AlternateContent>
          <mc:Choice Requires="wps">
            <w:drawing>
              <wp:anchor distT="45720" distB="45720" distL="114300" distR="114300" simplePos="0" relativeHeight="251967488" behindDoc="1" locked="0" layoutInCell="1" allowOverlap="1" wp14:anchorId="125A105A" wp14:editId="5AAE7268">
                <wp:simplePos x="0" y="0"/>
                <wp:positionH relativeFrom="margin">
                  <wp:posOffset>26670</wp:posOffset>
                </wp:positionH>
                <wp:positionV relativeFrom="margin">
                  <wp:posOffset>393395</wp:posOffset>
                </wp:positionV>
                <wp:extent cx="933450" cy="800100"/>
                <wp:effectExtent l="0" t="0" r="19050" b="19050"/>
                <wp:wrapNone/>
                <wp:docPr id="1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00100"/>
                        </a:xfrm>
                        <a:prstGeom prst="rect">
                          <a:avLst/>
                        </a:prstGeom>
                        <a:solidFill>
                          <a:srgbClr val="FFFFFF"/>
                        </a:solidFill>
                        <a:ln w="9525">
                          <a:solidFill>
                            <a:srgbClr val="FFFFFF"/>
                          </a:solidFill>
                          <a:miter lim="800000"/>
                          <a:headEnd/>
                          <a:tailEnd/>
                        </a:ln>
                      </wps:spPr>
                      <wps:txbx>
                        <w:txbxContent>
                          <w:p w14:paraId="1EE5CC0E" w14:textId="77777777" w:rsidR="00F24DF9" w:rsidRPr="00BF0ACC" w:rsidRDefault="00F24DF9" w:rsidP="00DF71A4">
                            <w:pPr>
                              <w:spacing w:after="0"/>
                              <w:rPr>
                                <w:color w:val="36537A"/>
                              </w:rPr>
                            </w:pPr>
                            <w:r w:rsidRPr="00BF0ACC">
                              <w:rPr>
                                <w:color w:val="36537A"/>
                              </w:rPr>
                              <w:t xml:space="preserve">Zakres do wypełnienia </w:t>
                            </w:r>
                          </w:p>
                          <w:p w14:paraId="70D1EC61" w14:textId="77777777" w:rsidR="00F24DF9" w:rsidRPr="00BF0ACC" w:rsidRDefault="00F24DF9" w:rsidP="00DF71A4">
                            <w:pPr>
                              <w:rPr>
                                <w:color w:val="36537A"/>
                              </w:rPr>
                            </w:pPr>
                            <w:r w:rsidRPr="00BF0ACC">
                              <w:rPr>
                                <w:color w:val="36537A"/>
                              </w:rPr>
                              <w:t>w pkt H.1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A105A" id="_x0000_s1047" type="#_x0000_t202" style="position:absolute;left:0;text-align:left;margin-left:2.1pt;margin-top:31pt;width:73.5pt;height:63pt;z-index:-25134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rKwIAAF4EAAAOAAAAZHJzL2Uyb0RvYy54bWysVF1v2yAUfZ+0/4B4X+x8dY0Vp+rSZZrU&#10;bZW6/QCMsY2KuQxI7O7X9wJJFnVv1fKAuL5wOPece7O+GXtFDsI6Cbqk00lOidAcaqnbkv76uftw&#10;TYnzTNdMgRYlfRaO3mzev1sPphAz6EDVwhIE0a4YTEk7702RZY53omduAkZoTDZge+YxtG1WWzYg&#10;eq+yWZ5fZQPY2ljgwjn8epeSdBPxm0Zw/6NpnPBElRS5+bjauFZhzTZrVrSWmU7yIw32BhY9kxof&#10;PUPdMc/I3sp/oHrJLTho/IRDn0HTSC5iDVjNNH9VzWPHjIi1oDjOnGVy/w+Wfz88WCJr9G5+RYlm&#10;PZr0AEoQL56ch0GQWRBpMK7As48GT/vxE4x4IRbszD3wJ0c0bDumW3FrLQydYDWSnIab2cXVhOMC&#10;SDV8gxrfYnsPEWhsbB8URE0IoqNZz2eDxOgJx4+r+XyxxAzH1HWOgkUDM1acLhvr/BcBPQmbklr0&#10;P4Kzw73zgQwrTkfCWw6UrHdSqRjYttoqSw4Me2UXf5H/q2NKkwGZLGfLVP8bIHrpsemV7GMVeaqC&#10;FUG1z7qOLemZVGmPlJU+yhiUSxr6sRqTbauTPRXUzyishdTkOJS46cD+oWTABi+p+71nVlCivmo0&#10;ZzVdLMJExGCx/DjDwF5mqssM0xyhSuopSdutT1O0N1a2Hb6U2kHDLRrayCh2cD6xOvLHJo4eHAcu&#10;TMllHE/9/VvYvAAAAP//AwBQSwMEFAAGAAgAAAAhAIoZ6aDcAAAACAEAAA8AAABkcnMvZG93bnJl&#10;di54bWxMj0FPwzAMhe9I/IfISFwQSxbBVJWm0zSBOG9w4ZY1XlvROG2TrR2/Hu8EN9vv6fl7xXr2&#10;nTjjGNtABpYLBQKpCq6l2sDnx9tjBiImS852gdDABSOsy9ubwuYuTLTD8z7VgkMo5tZAk1KfSxmr&#10;Br2Ni9AjsXYMo7eJ17GWbrQTh/tOaqVW0tuW+ENje9w2WH3vT95AmF4vPuCg9MPXj3/fbobdUQ/G&#10;3N/NmxcQCef0Z4YrPqNDyUyHcCIXRWfgSbPRwEpzo6v8vOTDgYcsUyDLQv4vUP4CAAD//wMAUEsB&#10;Ai0AFAAGAAgAAAAhALaDOJL+AAAA4QEAABMAAAAAAAAAAAAAAAAAAAAAAFtDb250ZW50X1R5cGVz&#10;XS54bWxQSwECLQAUAAYACAAAACEAOP0h/9YAAACUAQAACwAAAAAAAAAAAAAAAAAvAQAAX3JlbHMv&#10;LnJlbHNQSwECLQAUAAYACAAAACEALfo0aysCAABeBAAADgAAAAAAAAAAAAAAAAAuAgAAZHJzL2Uy&#10;b0RvYy54bWxQSwECLQAUAAYACAAAACEAihnpoNwAAAAIAQAADwAAAAAAAAAAAAAAAACFBAAAZHJz&#10;L2Rvd25yZXYueG1sUEsFBgAAAAAEAAQA8wAAAI4FAAAAAA==&#10;" strokecolor="white">
                <v:textbox>
                  <w:txbxContent>
                    <w:p w14:paraId="1EE5CC0E" w14:textId="77777777" w:rsidR="00F24DF9" w:rsidRPr="00BF0ACC" w:rsidRDefault="00F24DF9" w:rsidP="00DF71A4">
                      <w:pPr>
                        <w:spacing w:after="0"/>
                        <w:rPr>
                          <w:color w:val="36537A"/>
                        </w:rPr>
                      </w:pPr>
                      <w:r w:rsidRPr="00BF0ACC">
                        <w:rPr>
                          <w:color w:val="36537A"/>
                        </w:rPr>
                        <w:t xml:space="preserve">Zakres do wypełnienia </w:t>
                      </w:r>
                    </w:p>
                    <w:p w14:paraId="70D1EC61" w14:textId="77777777" w:rsidR="00F24DF9" w:rsidRPr="00BF0ACC" w:rsidRDefault="00F24DF9" w:rsidP="00DF71A4">
                      <w:pPr>
                        <w:rPr>
                          <w:color w:val="36537A"/>
                        </w:rPr>
                      </w:pPr>
                      <w:r w:rsidRPr="00BF0ACC">
                        <w:rPr>
                          <w:color w:val="36537A"/>
                        </w:rPr>
                        <w:t>w pkt H.1</w:t>
                      </w:r>
                    </w:p>
                  </w:txbxContent>
                </v:textbox>
                <w10:wrap anchorx="margin" anchory="margin"/>
              </v:shape>
            </w:pict>
          </mc:Fallback>
        </mc:AlternateContent>
      </w:r>
      <w:r w:rsidR="00DF71A4" w:rsidRPr="00C83C0E">
        <w:rPr>
          <w:rFonts w:ascii="Arial" w:hAnsi="Arial" w:cs="Arial"/>
        </w:rPr>
        <w:t xml:space="preserve">czy wydatek jest </w:t>
      </w:r>
      <w:r w:rsidR="00DF71A4" w:rsidRPr="00C83C0E">
        <w:rPr>
          <w:rFonts w:ascii="Arial" w:hAnsi="Arial" w:cs="Arial"/>
          <w:b/>
        </w:rPr>
        <w:t>wydatkiem kwalifikowanym</w:t>
      </w:r>
      <w:r w:rsidR="00DF71A4" w:rsidRPr="00C83C0E">
        <w:rPr>
          <w:rFonts w:ascii="Arial" w:hAnsi="Arial" w:cs="Arial"/>
        </w:rPr>
        <w:t>;</w:t>
      </w:r>
    </w:p>
    <w:p w14:paraId="51668B6B" w14:textId="07D5A983" w:rsidR="00DF71A4" w:rsidRPr="00C83C0E" w:rsidRDefault="00DF71A4" w:rsidP="0016497E">
      <w:pPr>
        <w:numPr>
          <w:ilvl w:val="0"/>
          <w:numId w:val="55"/>
        </w:numPr>
        <w:spacing w:after="120" w:line="240" w:lineRule="auto"/>
        <w:ind w:left="2268" w:hanging="567"/>
        <w:rPr>
          <w:rFonts w:ascii="Arial" w:hAnsi="Arial" w:cs="Arial"/>
        </w:rPr>
      </w:pPr>
      <w:r w:rsidRPr="00C83C0E">
        <w:rPr>
          <w:rFonts w:ascii="Arial" w:hAnsi="Arial" w:cs="Arial"/>
          <w:b/>
        </w:rPr>
        <w:t xml:space="preserve">rodzaj dofinansowania o jaki Wnioskodawca się ubiega; </w:t>
      </w:r>
    </w:p>
    <w:p w14:paraId="65FF5AAA" w14:textId="73C81268" w:rsidR="00DF71A4" w:rsidRPr="00C83C0E" w:rsidRDefault="00DF71A4" w:rsidP="0016497E">
      <w:pPr>
        <w:numPr>
          <w:ilvl w:val="0"/>
          <w:numId w:val="55"/>
        </w:numPr>
        <w:spacing w:after="120" w:line="240" w:lineRule="auto"/>
        <w:ind w:left="2268" w:hanging="567"/>
        <w:rPr>
          <w:rFonts w:ascii="Arial" w:hAnsi="Arial" w:cs="Arial"/>
          <w:b/>
        </w:rPr>
      </w:pPr>
      <w:r w:rsidRPr="00C83C0E">
        <w:rPr>
          <w:rFonts w:ascii="Arial" w:hAnsi="Arial" w:cs="Arial"/>
          <w:b/>
        </w:rPr>
        <w:t>proporcji VAT;</w:t>
      </w:r>
      <w:r w:rsidRPr="00C83C0E">
        <w:rPr>
          <w:rFonts w:ascii="Arial" w:hAnsi="Arial" w:cs="Arial"/>
        </w:rPr>
        <w:t xml:space="preserve"> </w:t>
      </w:r>
    </w:p>
    <w:p w14:paraId="104620F3" w14:textId="0E5C5A38" w:rsidR="00DF71A4" w:rsidRPr="00C83C0E" w:rsidRDefault="00DF71A4" w:rsidP="0016497E">
      <w:pPr>
        <w:numPr>
          <w:ilvl w:val="0"/>
          <w:numId w:val="55"/>
        </w:numPr>
        <w:spacing w:after="120" w:line="240" w:lineRule="auto"/>
        <w:ind w:left="2268" w:hanging="567"/>
        <w:rPr>
          <w:rFonts w:ascii="Arial" w:hAnsi="Arial" w:cs="Arial"/>
        </w:rPr>
      </w:pPr>
      <w:r w:rsidRPr="00C83C0E">
        <w:rPr>
          <w:rFonts w:ascii="Arial" w:hAnsi="Arial" w:cs="Arial"/>
          <w:b/>
        </w:rPr>
        <w:t>stawki podatku VAT;</w:t>
      </w:r>
      <w:r w:rsidRPr="00C83C0E">
        <w:rPr>
          <w:rFonts w:ascii="Arial" w:hAnsi="Arial" w:cs="Arial"/>
        </w:rPr>
        <w:t xml:space="preserve"> </w:t>
      </w:r>
    </w:p>
    <w:p w14:paraId="6D6AC10C" w14:textId="2997724C" w:rsidR="00DF71A4" w:rsidRPr="00C83C0E" w:rsidRDefault="00DF71A4" w:rsidP="0016497E">
      <w:pPr>
        <w:numPr>
          <w:ilvl w:val="0"/>
          <w:numId w:val="55"/>
        </w:numPr>
        <w:spacing w:after="120" w:line="240" w:lineRule="auto"/>
        <w:ind w:left="2268" w:hanging="567"/>
        <w:rPr>
          <w:rFonts w:ascii="Arial" w:hAnsi="Arial" w:cs="Arial"/>
        </w:rPr>
      </w:pPr>
      <w:r w:rsidRPr="00C83C0E">
        <w:rPr>
          <w:rFonts w:ascii="Arial" w:hAnsi="Arial" w:cs="Arial"/>
          <w:b/>
        </w:rPr>
        <w:t>kwoty netto wydatku;</w:t>
      </w:r>
    </w:p>
    <w:p w14:paraId="337CE119" w14:textId="0C8FC95D" w:rsidR="00DF71A4" w:rsidRPr="00C83C0E" w:rsidRDefault="00DF71A4" w:rsidP="0016497E">
      <w:pPr>
        <w:numPr>
          <w:ilvl w:val="0"/>
          <w:numId w:val="55"/>
        </w:numPr>
        <w:spacing w:after="120" w:line="240" w:lineRule="auto"/>
        <w:ind w:left="2268" w:hanging="567"/>
        <w:rPr>
          <w:rFonts w:ascii="Arial" w:hAnsi="Arial" w:cs="Arial"/>
        </w:rPr>
      </w:pPr>
      <w:r w:rsidRPr="00C83C0E">
        <w:rPr>
          <w:rFonts w:ascii="Arial" w:hAnsi="Arial" w:cs="Arial"/>
          <w:b/>
        </w:rPr>
        <w:t>poziomu dofinansowania.</w:t>
      </w:r>
    </w:p>
    <w:p w14:paraId="58D439BF" w14:textId="2EEDE1BF" w:rsidR="00DF71A4" w:rsidRPr="00C83C0E" w:rsidRDefault="00DF71A4" w:rsidP="00C83C0E">
      <w:pPr>
        <w:spacing w:line="240" w:lineRule="auto"/>
        <w:ind w:left="1418"/>
        <w:rPr>
          <w:rFonts w:ascii="Arial" w:hAnsi="Arial" w:cs="Arial"/>
        </w:rPr>
      </w:pPr>
      <w:r w:rsidRPr="00C83C0E">
        <w:rPr>
          <w:rFonts w:ascii="Arial" w:hAnsi="Arial" w:cs="Arial"/>
        </w:rPr>
        <w:t xml:space="preserve">Na podstawie wprowadzonych przez Wnioskodawcę ww. danych </w:t>
      </w:r>
      <w:r w:rsidRPr="00CE69A1">
        <w:rPr>
          <w:rFonts w:ascii="Arial" w:hAnsi="Arial" w:cs="Arial"/>
          <w:b/>
        </w:rPr>
        <w:t>automatycznie wypełnione</w:t>
      </w:r>
      <w:r w:rsidRPr="00C83C0E">
        <w:rPr>
          <w:rFonts w:ascii="Arial" w:hAnsi="Arial" w:cs="Arial"/>
        </w:rPr>
        <w:t xml:space="preserve"> zostaną kolumny </w:t>
      </w:r>
      <w:r w:rsidRPr="00C83C0E">
        <w:rPr>
          <w:rFonts w:ascii="Arial" w:hAnsi="Arial" w:cs="Arial"/>
          <w:b/>
        </w:rPr>
        <w:t>dla poszczególnych kosztów oraz całego zadania</w:t>
      </w:r>
      <w:r w:rsidRPr="00C83C0E">
        <w:rPr>
          <w:rFonts w:ascii="Arial" w:hAnsi="Arial" w:cs="Arial"/>
        </w:rPr>
        <w:t>:</w:t>
      </w:r>
    </w:p>
    <w:p w14:paraId="60B84108" w14:textId="7F5241C0" w:rsidR="00DF71A4" w:rsidRPr="00C83C0E" w:rsidRDefault="00B40C1D" w:rsidP="0016497E">
      <w:pPr>
        <w:numPr>
          <w:ilvl w:val="0"/>
          <w:numId w:val="54"/>
        </w:numPr>
        <w:spacing w:after="120" w:line="240" w:lineRule="auto"/>
        <w:ind w:left="2268" w:hanging="567"/>
        <w:jc w:val="both"/>
        <w:rPr>
          <w:rFonts w:ascii="Arial" w:hAnsi="Arial" w:cs="Arial"/>
        </w:rPr>
      </w:pPr>
      <w:r w:rsidRPr="00BF0ACC">
        <w:rPr>
          <w:rFonts w:ascii="Arial" w:hAnsi="Arial" w:cs="Arial"/>
          <w:b/>
          <w:noProof/>
          <w:lang w:eastAsia="pl-PL"/>
        </w:rPr>
        <mc:AlternateContent>
          <mc:Choice Requires="wps">
            <w:drawing>
              <wp:anchor distT="45720" distB="45720" distL="114300" distR="114300" simplePos="0" relativeHeight="252333056" behindDoc="1" locked="0" layoutInCell="1" allowOverlap="1" wp14:anchorId="7951B3EC" wp14:editId="5C9B62E8">
                <wp:simplePos x="0" y="0"/>
                <wp:positionH relativeFrom="margin">
                  <wp:posOffset>-635</wp:posOffset>
                </wp:positionH>
                <wp:positionV relativeFrom="margin">
                  <wp:posOffset>2475560</wp:posOffset>
                </wp:positionV>
                <wp:extent cx="1045845" cy="800100"/>
                <wp:effectExtent l="0" t="0" r="20955" b="19050"/>
                <wp:wrapNone/>
                <wp:docPr id="4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800100"/>
                        </a:xfrm>
                        <a:prstGeom prst="rect">
                          <a:avLst/>
                        </a:prstGeom>
                        <a:solidFill>
                          <a:srgbClr val="FFFFFF"/>
                        </a:solidFill>
                        <a:ln w="9525">
                          <a:solidFill>
                            <a:srgbClr val="FFFFFF"/>
                          </a:solidFill>
                          <a:miter lim="800000"/>
                          <a:headEnd/>
                          <a:tailEnd/>
                        </a:ln>
                      </wps:spPr>
                      <wps:txbx>
                        <w:txbxContent>
                          <w:p w14:paraId="740B35A3" w14:textId="5F215AEC" w:rsidR="00F24DF9" w:rsidRPr="00BF0ACC" w:rsidRDefault="00F24DF9" w:rsidP="00BF0ACC">
                            <w:pPr>
                              <w:spacing w:after="0"/>
                              <w:rPr>
                                <w:color w:val="36537A"/>
                              </w:rPr>
                            </w:pPr>
                            <w:r w:rsidRPr="00B40C1D">
                              <w:rPr>
                                <w:color w:val="36537A"/>
                              </w:rPr>
                              <w:t>Treści generowane automatycznie w pkt H.1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1B3EC" id="_x0000_s1048" type="#_x0000_t202" style="position:absolute;left:0;text-align:left;margin-left:-.05pt;margin-top:194.95pt;width:82.35pt;height:63pt;z-index:-25098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RKwIAAF4EAAAOAAAAZHJzL2Uyb0RvYy54bWysVMFu2zAMvQ/YPwi6L3aMZEuNOEWXLsOA&#10;rivQ7QNkWbaFSqImKbGzrx8lp2nQ3YrlIIgh9Ui+R3p9PWpFDsJ5Caai81lOiTAcGmm6iv76ufuw&#10;osQHZhqmwIiKHoWn15v379aDLUUBPahGOIIgxpeDrWgfgi2zzPNeaOZnYIVBZwtOs4Cm67LGsQHR&#10;tcqKPP+YDeAa64AL7/Hf28lJNwm/bQUPP9rWi0BURbG2kE6Xzjqe2WbNys4x20t+KoO9oQrNpMGk&#10;Z6hbFhjZO/kPlJbcgYc2zDjoDNpWcpF6wG7m+atuHntmReoFyfH2TJP/f7D8/vDgiGwquigoMUyj&#10;Rg+gBAniyQcYBCkiR4P1JYY+WgwO42cYUevUr7d3wJ88MbDtmenEjXMw9II1WOM8vswunk44PoLU&#10;w3doMBfbB0hAY+t0JBApIYiOWh3P+ogxEB5T5ovlarGkhKNvlSNhScCMlc+vrfPhqwBN4qWiDvVP&#10;6Oxw50OshpXPITGZByWbnVQqGa6rt8qRA8NZ2aVfauBVmDJkqOjVslhOBLwBQsuAQ6+kTl3kUxes&#10;jLR9MU0aycCkmu5YsjInHiN1E4lhrMckW5EoiCTX0ByRWQfTkONS4qUH94eSAQe8ov73njlBifpm&#10;UJ2r+WIRNyIZi+UnBCLu0lNfepjhCFXRQMl03YZpi/bWya7HTNM8GLhBRVuZyH6p6lQ/DnHS4LRw&#10;cUsu7RT18lnY/AUAAP//AwBQSwMEFAAGAAgAAAAhALMG4TXeAAAACQEAAA8AAABkcnMvZG93bnJl&#10;di54bWxMj0FvgkAUhO9N+h82z6SXRhdoJUJ5GGPa9KztpbcVnkBk3wK7CvbXdz3V42QmM99k60m3&#10;4kKDbQwjhIsABHFhyoYrhO+vj/kKhHWKS9UaJoQrWVjnjw+ZSksz8o4ue1cJX8I2VQi1c10qpS1q&#10;0souTEfsvaMZtHJeDpUsBzX6ct3KKAhiqVXDfqFWHW1rKk77s0Yw4/tVG+qD6PnnV39uN/3uGPWI&#10;T7Np8wbC0eT+w3DD9+iQe6aDOXNpRYswD30Q4WWVJCBufvwagzggLMNlAjLP5P2D/A8AAP//AwBQ&#10;SwECLQAUAAYACAAAACEAtoM4kv4AAADhAQAAEwAAAAAAAAAAAAAAAAAAAAAAW0NvbnRlbnRfVHlw&#10;ZXNdLnhtbFBLAQItABQABgAIAAAAIQA4/SH/1gAAAJQBAAALAAAAAAAAAAAAAAAAAC8BAABfcmVs&#10;cy8ucmVsc1BLAQItABQABgAIAAAAIQAys+hRKwIAAF4EAAAOAAAAAAAAAAAAAAAAAC4CAABkcnMv&#10;ZTJvRG9jLnhtbFBLAQItABQABgAIAAAAIQCzBuE13gAAAAkBAAAPAAAAAAAAAAAAAAAAAIUEAABk&#10;cnMvZG93bnJldi54bWxQSwUGAAAAAAQABADzAAAAkAUAAAAA&#10;" strokecolor="white">
                <v:textbox>
                  <w:txbxContent>
                    <w:p w14:paraId="740B35A3" w14:textId="5F215AEC" w:rsidR="00F24DF9" w:rsidRPr="00BF0ACC" w:rsidRDefault="00F24DF9" w:rsidP="00BF0ACC">
                      <w:pPr>
                        <w:spacing w:after="0"/>
                        <w:rPr>
                          <w:color w:val="36537A"/>
                        </w:rPr>
                      </w:pPr>
                      <w:r w:rsidRPr="00B40C1D">
                        <w:rPr>
                          <w:color w:val="36537A"/>
                        </w:rPr>
                        <w:t>Treści generowane automatycznie w pkt H.1</w:t>
                      </w:r>
                    </w:p>
                  </w:txbxContent>
                </v:textbox>
                <w10:wrap anchorx="margin" anchory="margin"/>
              </v:shape>
            </w:pict>
          </mc:Fallback>
        </mc:AlternateContent>
      </w:r>
      <w:r w:rsidR="00DF71A4" w:rsidRPr="00C83C0E">
        <w:rPr>
          <w:rFonts w:ascii="Arial" w:hAnsi="Arial" w:cs="Arial"/>
        </w:rPr>
        <w:t>wysokość kosztów podatku VAT kwalifikowanego;</w:t>
      </w:r>
    </w:p>
    <w:p w14:paraId="17A3B849" w14:textId="73989043" w:rsidR="00DF71A4" w:rsidRPr="00C83C0E" w:rsidRDefault="00DF71A4" w:rsidP="0016497E">
      <w:pPr>
        <w:numPr>
          <w:ilvl w:val="0"/>
          <w:numId w:val="54"/>
        </w:numPr>
        <w:spacing w:after="120" w:line="240" w:lineRule="auto"/>
        <w:ind w:left="2268" w:hanging="567"/>
        <w:jc w:val="both"/>
        <w:rPr>
          <w:rFonts w:ascii="Arial" w:hAnsi="Arial" w:cs="Arial"/>
        </w:rPr>
      </w:pPr>
      <w:r w:rsidRPr="00C83C0E">
        <w:rPr>
          <w:rFonts w:ascii="Arial" w:hAnsi="Arial" w:cs="Arial"/>
        </w:rPr>
        <w:t>wysokość kosztów podatku VAT niekwalifikowanego;</w:t>
      </w:r>
    </w:p>
    <w:p w14:paraId="7EE17CF7" w14:textId="535C6DF5" w:rsidR="00DF71A4" w:rsidRPr="00C83C0E" w:rsidRDefault="00DF71A4" w:rsidP="0016497E">
      <w:pPr>
        <w:numPr>
          <w:ilvl w:val="0"/>
          <w:numId w:val="54"/>
        </w:numPr>
        <w:spacing w:after="120" w:line="240" w:lineRule="auto"/>
        <w:ind w:left="2268" w:hanging="567"/>
        <w:jc w:val="both"/>
        <w:rPr>
          <w:rFonts w:ascii="Arial" w:hAnsi="Arial" w:cs="Arial"/>
        </w:rPr>
      </w:pPr>
      <w:r w:rsidRPr="00C83C0E">
        <w:rPr>
          <w:rFonts w:ascii="Arial" w:hAnsi="Arial" w:cs="Arial"/>
        </w:rPr>
        <w:t>Razem koszty kwalifikowane;</w:t>
      </w:r>
    </w:p>
    <w:p w14:paraId="2B8415A1" w14:textId="22534F60" w:rsidR="00DF71A4" w:rsidRPr="00C83C0E" w:rsidRDefault="00DF71A4" w:rsidP="0016497E">
      <w:pPr>
        <w:numPr>
          <w:ilvl w:val="0"/>
          <w:numId w:val="54"/>
        </w:numPr>
        <w:spacing w:after="120" w:line="240" w:lineRule="auto"/>
        <w:ind w:left="2268" w:hanging="567"/>
        <w:jc w:val="both"/>
        <w:rPr>
          <w:rFonts w:ascii="Arial" w:hAnsi="Arial" w:cs="Arial"/>
        </w:rPr>
      </w:pPr>
      <w:r w:rsidRPr="00C83C0E">
        <w:rPr>
          <w:rFonts w:ascii="Arial" w:hAnsi="Arial" w:cs="Arial"/>
        </w:rPr>
        <w:t>Razem koszty niekwalifikowane;</w:t>
      </w:r>
    </w:p>
    <w:p w14:paraId="053E8BBF" w14:textId="320B1A45" w:rsidR="00DF71A4" w:rsidRPr="00C83C0E" w:rsidRDefault="00DF71A4" w:rsidP="0016497E">
      <w:pPr>
        <w:numPr>
          <w:ilvl w:val="0"/>
          <w:numId w:val="54"/>
        </w:numPr>
        <w:spacing w:after="120" w:line="240" w:lineRule="auto"/>
        <w:ind w:left="2268" w:hanging="567"/>
        <w:jc w:val="both"/>
        <w:rPr>
          <w:rFonts w:ascii="Arial" w:hAnsi="Arial" w:cs="Arial"/>
        </w:rPr>
      </w:pPr>
      <w:r w:rsidRPr="00C83C0E">
        <w:rPr>
          <w:rFonts w:ascii="Arial" w:hAnsi="Arial" w:cs="Arial"/>
        </w:rPr>
        <w:t>RAZEM KOSZTY;</w:t>
      </w:r>
    </w:p>
    <w:p w14:paraId="4B83D216" w14:textId="49F9ACB3" w:rsidR="00DF71A4" w:rsidRPr="00C83C0E" w:rsidRDefault="00DF71A4" w:rsidP="0016497E">
      <w:pPr>
        <w:numPr>
          <w:ilvl w:val="0"/>
          <w:numId w:val="54"/>
        </w:numPr>
        <w:spacing w:after="120" w:line="240" w:lineRule="auto"/>
        <w:ind w:left="2268" w:hanging="567"/>
        <w:jc w:val="both"/>
        <w:rPr>
          <w:rFonts w:ascii="Arial" w:hAnsi="Arial" w:cs="Arial"/>
        </w:rPr>
      </w:pPr>
      <w:r w:rsidRPr="00C83C0E">
        <w:rPr>
          <w:rFonts w:ascii="Arial" w:hAnsi="Arial" w:cs="Arial"/>
        </w:rPr>
        <w:t>Wartość dofinansowania.</w:t>
      </w:r>
    </w:p>
    <w:p w14:paraId="1B1F7C92" w14:textId="6D72E569" w:rsidR="00DF71A4" w:rsidRPr="00C83C0E" w:rsidRDefault="00DF71A4" w:rsidP="00C83C0E">
      <w:pPr>
        <w:spacing w:line="240" w:lineRule="auto"/>
        <w:ind w:left="1418"/>
        <w:rPr>
          <w:rFonts w:ascii="Arial" w:hAnsi="Arial" w:cs="Arial"/>
          <w:b/>
          <w:i/>
        </w:rPr>
      </w:pPr>
      <w:r w:rsidRPr="00C83C0E">
        <w:rPr>
          <w:rFonts w:ascii="Arial" w:hAnsi="Arial" w:cs="Arial"/>
        </w:rPr>
        <w:t>W przypadku gdy w projekcie występują koszty limitowane tj.</w:t>
      </w:r>
      <w:r w:rsidR="00311F6D">
        <w:rPr>
          <w:rFonts w:ascii="Arial" w:hAnsi="Arial" w:cs="Arial"/>
        </w:rPr>
        <w:t xml:space="preserve"> </w:t>
      </w:r>
      <w:r w:rsidRPr="00C83C0E">
        <w:rPr>
          <w:rFonts w:ascii="Arial" w:hAnsi="Arial" w:cs="Arial"/>
        </w:rPr>
        <w:t>wydatki których wysokość jest ograniczona zapisami Wytycznych w zakresie kwalifikowalności wydatków w ramach Europejskiego Funduszu Rozwoju Regionalnego, Europejskiego Funduszu Społecznego oraz Funduszu Spójności na lata 2014</w:t>
      </w:r>
      <w:r w:rsidR="00311F6D">
        <w:rPr>
          <w:rFonts w:ascii="Arial" w:hAnsi="Arial" w:cs="Arial"/>
        </w:rPr>
        <w:t>-</w:t>
      </w:r>
      <w:r w:rsidRPr="00C83C0E">
        <w:rPr>
          <w:rFonts w:ascii="Arial" w:hAnsi="Arial" w:cs="Arial"/>
        </w:rPr>
        <w:t>2020 oraz SzOOP, w szczególności Załączniku nr 7 Specyficzne wydatki kwalifikowane i niekwalifikowane w poszczególnych działaniach/</w:t>
      </w:r>
      <w:r w:rsidR="00311F6D">
        <w:rPr>
          <w:rFonts w:ascii="Arial" w:hAnsi="Arial" w:cs="Arial"/>
        </w:rPr>
        <w:t xml:space="preserve"> </w:t>
      </w:r>
      <w:r w:rsidRPr="00C83C0E">
        <w:rPr>
          <w:rFonts w:ascii="Arial" w:hAnsi="Arial" w:cs="Arial"/>
        </w:rPr>
        <w:t>poddziałaniach dla osi priorytetowych RPO WM np. zakup gruntu</w:t>
      </w:r>
      <w:r w:rsidR="00311F6D">
        <w:rPr>
          <w:rFonts w:ascii="Arial" w:hAnsi="Arial" w:cs="Arial"/>
        </w:rPr>
        <w:t xml:space="preserve">, </w:t>
      </w:r>
      <w:r w:rsidRPr="00C83C0E">
        <w:rPr>
          <w:rFonts w:ascii="Arial" w:hAnsi="Arial" w:cs="Arial"/>
        </w:rPr>
        <w:t xml:space="preserve">Wnioskodawca zobowiązany jest do ich wykazania poprzez wybranie z listy rozwijalnej odpowiedniej </w:t>
      </w:r>
      <w:r w:rsidRPr="00C83C0E">
        <w:rPr>
          <w:rFonts w:ascii="Arial" w:hAnsi="Arial" w:cs="Arial"/>
          <w:b/>
          <w:i/>
        </w:rPr>
        <w:t xml:space="preserve">kategorii kosztów. </w:t>
      </w:r>
      <w:r w:rsidRPr="00C83C0E">
        <w:rPr>
          <w:rFonts w:ascii="Arial" w:hAnsi="Arial" w:cs="Arial"/>
        </w:rPr>
        <w:t xml:space="preserve">W oparciu o wybrane przez Wnioskodawcę </w:t>
      </w:r>
      <w:r w:rsidRPr="00C83C0E">
        <w:rPr>
          <w:rFonts w:ascii="Arial" w:hAnsi="Arial" w:cs="Arial"/>
          <w:b/>
          <w:i/>
        </w:rPr>
        <w:t>kategorie kosztów</w:t>
      </w:r>
      <w:r w:rsidRPr="00C83C0E">
        <w:rPr>
          <w:rFonts w:ascii="Arial" w:hAnsi="Arial" w:cs="Arial"/>
        </w:rPr>
        <w:t xml:space="preserve"> w </w:t>
      </w:r>
      <w:r w:rsidRPr="00C83C0E">
        <w:rPr>
          <w:rFonts w:ascii="Arial" w:hAnsi="Arial" w:cs="Arial"/>
          <w:b/>
          <w:i/>
        </w:rPr>
        <w:t xml:space="preserve">pkt H.1 </w:t>
      </w:r>
      <w:r w:rsidRPr="00C83C0E">
        <w:rPr>
          <w:rFonts w:ascii="Arial" w:hAnsi="Arial" w:cs="Arial"/>
        </w:rPr>
        <w:t xml:space="preserve">automatycznie wypełnia się tabela w </w:t>
      </w:r>
      <w:r w:rsidRPr="00C83C0E">
        <w:rPr>
          <w:rFonts w:ascii="Arial" w:hAnsi="Arial" w:cs="Arial"/>
          <w:b/>
          <w:i/>
        </w:rPr>
        <w:t>pkt</w:t>
      </w:r>
      <w:r w:rsidRPr="00C83C0E">
        <w:rPr>
          <w:rFonts w:ascii="Arial" w:hAnsi="Arial" w:cs="Arial"/>
        </w:rPr>
        <w:t xml:space="preserve"> </w:t>
      </w:r>
      <w:r w:rsidRPr="00C83C0E">
        <w:rPr>
          <w:rFonts w:ascii="Arial" w:hAnsi="Arial" w:cs="Arial"/>
          <w:b/>
          <w:i/>
        </w:rPr>
        <w:t>H.2</w:t>
      </w:r>
      <w:r w:rsidRPr="00C83C0E">
        <w:rPr>
          <w:rFonts w:ascii="Arial" w:hAnsi="Arial" w:cs="Arial"/>
        </w:rPr>
        <w:t xml:space="preserve"> </w:t>
      </w:r>
      <w:r w:rsidRPr="00C83C0E">
        <w:rPr>
          <w:rFonts w:ascii="Arial" w:hAnsi="Arial" w:cs="Arial"/>
          <w:b/>
          <w:i/>
        </w:rPr>
        <w:t xml:space="preserve">Koszty limitowane. </w:t>
      </w:r>
    </w:p>
    <w:p w14:paraId="21FABA11" w14:textId="1EA4A7AC" w:rsidR="00DF71A4" w:rsidRPr="00C83C0E" w:rsidRDefault="00DF71A4" w:rsidP="00C83C0E">
      <w:pPr>
        <w:spacing w:line="240" w:lineRule="auto"/>
        <w:ind w:left="1418"/>
        <w:rPr>
          <w:rFonts w:ascii="Arial" w:hAnsi="Arial" w:cs="Arial"/>
        </w:rPr>
      </w:pPr>
      <w:r w:rsidRPr="00C83C0E">
        <w:rPr>
          <w:rFonts w:ascii="Arial" w:hAnsi="Arial" w:cs="Arial"/>
        </w:rPr>
        <w:t xml:space="preserve">Z kolei w tabeli w </w:t>
      </w:r>
      <w:r w:rsidRPr="00C83C0E">
        <w:rPr>
          <w:rFonts w:ascii="Arial" w:hAnsi="Arial" w:cs="Arial"/>
          <w:b/>
          <w:i/>
        </w:rPr>
        <w:t xml:space="preserve">pkt H.3 Koszty podsumowanie </w:t>
      </w:r>
      <w:r w:rsidRPr="00C83C0E">
        <w:rPr>
          <w:rFonts w:ascii="Arial" w:hAnsi="Arial" w:cs="Arial"/>
        </w:rPr>
        <w:t>generuje się zestawienie kosztowe poszczególnych zadań w podziale na:</w:t>
      </w:r>
    </w:p>
    <w:p w14:paraId="2AC0ED87" w14:textId="2DC1404F" w:rsidR="00DF71A4" w:rsidRPr="00C83C0E" w:rsidRDefault="00B40C1D" w:rsidP="0016497E">
      <w:pPr>
        <w:numPr>
          <w:ilvl w:val="0"/>
          <w:numId w:val="57"/>
        </w:numPr>
        <w:spacing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970560" behindDoc="1" locked="0" layoutInCell="1" allowOverlap="1" wp14:anchorId="0FA611E7" wp14:editId="6A531271">
                <wp:simplePos x="0" y="0"/>
                <wp:positionH relativeFrom="margin">
                  <wp:posOffset>-239090</wp:posOffset>
                </wp:positionH>
                <wp:positionV relativeFrom="margin">
                  <wp:posOffset>6130290</wp:posOffset>
                </wp:positionV>
                <wp:extent cx="1348740" cy="800100"/>
                <wp:effectExtent l="0" t="0" r="22860" b="19050"/>
                <wp:wrapNone/>
                <wp:docPr id="1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800100"/>
                        </a:xfrm>
                        <a:prstGeom prst="rect">
                          <a:avLst/>
                        </a:prstGeom>
                        <a:solidFill>
                          <a:srgbClr val="FFFFFF"/>
                        </a:solidFill>
                        <a:ln w="9525">
                          <a:solidFill>
                            <a:srgbClr val="FFFFFF"/>
                          </a:solidFill>
                          <a:miter lim="800000"/>
                          <a:headEnd/>
                          <a:tailEnd/>
                        </a:ln>
                      </wps:spPr>
                      <wps:txbx>
                        <w:txbxContent>
                          <w:p w14:paraId="75122D69" w14:textId="1F29C7C2" w:rsidR="00F24DF9" w:rsidRPr="00BF0ACC" w:rsidRDefault="00F24DF9" w:rsidP="00BF0ACC">
                            <w:pPr>
                              <w:spacing w:after="0"/>
                              <w:rPr>
                                <w:color w:val="36537A"/>
                              </w:rPr>
                            </w:pPr>
                            <w:r w:rsidRPr="00BF0ACC">
                              <w:rPr>
                                <w:color w:val="36537A"/>
                              </w:rPr>
                              <w:t>Podsumowanie kosztów w pkt H.3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611E7" id="_x0000_s1049" type="#_x0000_t202" style="position:absolute;left:0;text-align:left;margin-left:-18.85pt;margin-top:482.7pt;width:106.2pt;height:63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ZCKwIAAF8EAAAOAAAAZHJzL2Uyb0RvYy54bWysVMFu2zAMvQ/YPwi6L3acZE2NOEWXLsOA&#10;bivQ7QNkWY6FSqImKbGzrx8lp2nQ3YrlIIgh9Ui+R3p1M2hFDsJ5Caai00lOiTAcGml2Ff31c/th&#10;SYkPzDRMgREVPQpPb9bv3616W4oCOlCNcARBjC97W9EuBFtmmeed0MxPwAqDzhacZgFNt8sax3pE&#10;1yor8vxj1oNrrAMuvMd/70YnXSf8thU8/GhbLwJRFcXaQjpdOut4ZusVK3eO2U7yUxnsDVVoJg0m&#10;PUPdscDI3sl/oLTkDjy0YcJBZ9C2kovUA3YzzV9189gxK1IvSI63Z5r8/4Pl3w8PjsgGtZvNKDFM&#10;o0gPoAQJ4skH6AUpIkm99SXGPlqMDsMnGPBBatjbe+BPnhjYdMzsxK1z0HeCNVjkNL7MLp6OOD6C&#10;1P03aDAX2wdIQEPrdGQQOSGIjmIdzwKJIRAeU87my6s5ujj6ljkylhTMWPn82jofvgjQJF4q6nAA&#10;Ejo73PsQq2Hlc0hM5kHJZiuVSobb1RvlyIHhsGzTLzXwKkwZ0lf0elEsRgLeAKFlwKlXUqcu8rEL&#10;VkbaPpsmzWRgUo13LFmZE4+RupHEMNRD0q1ILEeSa2iOyKyDccpxK/HSgftDSY8TXlH/e8+coER9&#10;NajO9XQeqQzJmC+uCjTcpae+9DDDEaqigZLxugnjGu2tk7sOM43zYOAWFW1lIvulqlP9OMVJg9PG&#10;xTW5tFPUy3dh/RcAAP//AwBQSwMEFAAGAAgAAAAhAIbRPq3hAAAADAEAAA8AAABkcnMvZG93bnJl&#10;di54bWxMj01Pg0AQhu8m/ofNmHgx7W4Ri0WWpmk0nlu9eNvCFIjsLLDbQv31Tk96m48n7zyTrSfb&#10;ijMOvnGkYTFXIJAKVzZUafj8eJs9g/DBUGlaR6jhgh7W+e1NZtLSjbTD8z5UgkPIp0ZDHUKXSumL&#10;Gq3xc9ch8e7oBmsCt0Mly8GMHG5bGSm1lNY0xBdq0+G2xuJ7f7Ia3Ph6sQ57FT18/dj37abfHaNe&#10;6/u7afMCIuAU/mC46rM65Ox0cCcqvWg1zB6ThFENq+VTDOJKJDFPDlyo1SIGmWfy/xP5LwAAAP//&#10;AwBQSwECLQAUAAYACAAAACEAtoM4kv4AAADhAQAAEwAAAAAAAAAAAAAAAAAAAAAAW0NvbnRlbnRf&#10;VHlwZXNdLnhtbFBLAQItABQABgAIAAAAIQA4/SH/1gAAAJQBAAALAAAAAAAAAAAAAAAAAC8BAABf&#10;cmVscy8ucmVsc1BLAQItABQABgAIAAAAIQD6YDZCKwIAAF8EAAAOAAAAAAAAAAAAAAAAAC4CAABk&#10;cnMvZTJvRG9jLnhtbFBLAQItABQABgAIAAAAIQCG0T6t4QAAAAwBAAAPAAAAAAAAAAAAAAAAAIUE&#10;AABkcnMvZG93bnJldi54bWxQSwUGAAAAAAQABADzAAAAkwUAAAAA&#10;" strokecolor="white">
                <v:textbox>
                  <w:txbxContent>
                    <w:p w14:paraId="75122D69" w14:textId="1F29C7C2" w:rsidR="00F24DF9" w:rsidRPr="00BF0ACC" w:rsidRDefault="00F24DF9" w:rsidP="00BF0ACC">
                      <w:pPr>
                        <w:spacing w:after="0"/>
                        <w:rPr>
                          <w:color w:val="36537A"/>
                        </w:rPr>
                      </w:pPr>
                      <w:r w:rsidRPr="00BF0ACC">
                        <w:rPr>
                          <w:color w:val="36537A"/>
                        </w:rPr>
                        <w:t>Podsumowanie kosztów w pkt H.3</w:t>
                      </w:r>
                    </w:p>
                  </w:txbxContent>
                </v:textbox>
                <w10:wrap anchorx="margin" anchory="margin"/>
              </v:shape>
            </w:pict>
          </mc:Fallback>
        </mc:AlternateContent>
      </w:r>
      <w:r w:rsidR="00DF71A4" w:rsidRPr="00C83C0E">
        <w:rPr>
          <w:rFonts w:ascii="Arial" w:hAnsi="Arial" w:cs="Arial"/>
        </w:rPr>
        <w:t>koszty kwalifikowane i niekwalifikowane,</w:t>
      </w:r>
    </w:p>
    <w:p w14:paraId="4665153B" w14:textId="2FFED66B" w:rsidR="00DF71A4" w:rsidRPr="00C83C0E" w:rsidRDefault="00DF71A4" w:rsidP="0016497E">
      <w:pPr>
        <w:numPr>
          <w:ilvl w:val="0"/>
          <w:numId w:val="57"/>
        </w:numPr>
        <w:spacing w:line="240" w:lineRule="auto"/>
        <w:ind w:left="2268" w:hanging="567"/>
        <w:rPr>
          <w:rFonts w:ascii="Arial" w:hAnsi="Arial" w:cs="Arial"/>
        </w:rPr>
      </w:pPr>
      <w:r w:rsidRPr="00C83C0E">
        <w:rPr>
          <w:rFonts w:ascii="Arial" w:hAnsi="Arial" w:cs="Arial"/>
        </w:rPr>
        <w:t>wysokość kosztów kwalifikowanych objętych poszczególnymi rodzajami pomocy publicznej,</w:t>
      </w:r>
    </w:p>
    <w:p w14:paraId="2EEC5353" w14:textId="77777777" w:rsidR="00DF71A4" w:rsidRPr="00C83C0E" w:rsidRDefault="00DF71A4" w:rsidP="0016497E">
      <w:pPr>
        <w:numPr>
          <w:ilvl w:val="0"/>
          <w:numId w:val="57"/>
        </w:numPr>
        <w:spacing w:line="240" w:lineRule="auto"/>
        <w:ind w:left="2268" w:hanging="567"/>
        <w:rPr>
          <w:rFonts w:ascii="Arial" w:hAnsi="Arial" w:cs="Arial"/>
        </w:rPr>
      </w:pPr>
      <w:r w:rsidRPr="00C83C0E">
        <w:rPr>
          <w:rFonts w:ascii="Arial" w:hAnsi="Arial" w:cs="Arial"/>
        </w:rPr>
        <w:t xml:space="preserve">wysokość kosztów niekwalifikowanych związanych z podatkiem VAT. </w:t>
      </w:r>
    </w:p>
    <w:p w14:paraId="3B45574B" w14:textId="37D2A2E4" w:rsidR="00DF71A4" w:rsidRPr="00C83C0E" w:rsidRDefault="00DF71A4" w:rsidP="00C83C0E">
      <w:pPr>
        <w:spacing w:line="240" w:lineRule="auto"/>
        <w:ind w:left="1418"/>
        <w:rPr>
          <w:rFonts w:ascii="Arial" w:hAnsi="Arial" w:cs="Arial"/>
        </w:rPr>
      </w:pPr>
      <w:r w:rsidRPr="00C83C0E">
        <w:rPr>
          <w:rFonts w:ascii="Arial" w:hAnsi="Arial" w:cs="Arial"/>
        </w:rPr>
        <w:t xml:space="preserve">W zakresie związanym z prezentacją </w:t>
      </w:r>
      <w:r w:rsidRPr="00CE69A1">
        <w:rPr>
          <w:rFonts w:ascii="Arial" w:hAnsi="Arial" w:cs="Arial"/>
          <w:b/>
        </w:rPr>
        <w:t>kosztów podatku VAT po stronie kosztów niekwalifikowanych</w:t>
      </w:r>
      <w:r w:rsidRPr="00C83C0E">
        <w:rPr>
          <w:rFonts w:ascii="Arial" w:hAnsi="Arial" w:cs="Arial"/>
        </w:rPr>
        <w:t xml:space="preserve"> w tabeli wyróżnione zostaną koszty podatku VAT od kosztów:</w:t>
      </w:r>
    </w:p>
    <w:p w14:paraId="6E329E4D" w14:textId="26BFE111" w:rsidR="00DF71A4" w:rsidRPr="00311F6D" w:rsidRDefault="00B40C1D" w:rsidP="0016497E">
      <w:pPr>
        <w:numPr>
          <w:ilvl w:val="0"/>
          <w:numId w:val="56"/>
        </w:numPr>
        <w:spacing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969536" behindDoc="1" locked="0" layoutInCell="1" allowOverlap="1" wp14:anchorId="2EAD591B" wp14:editId="1C1CD014">
                <wp:simplePos x="0" y="0"/>
                <wp:positionH relativeFrom="margin">
                  <wp:posOffset>26670</wp:posOffset>
                </wp:positionH>
                <wp:positionV relativeFrom="margin">
                  <wp:posOffset>7566330</wp:posOffset>
                </wp:positionV>
                <wp:extent cx="869950" cy="800100"/>
                <wp:effectExtent l="0" t="0" r="25400" b="19050"/>
                <wp:wrapNone/>
                <wp:docPr id="13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800100"/>
                        </a:xfrm>
                        <a:prstGeom prst="rect">
                          <a:avLst/>
                        </a:prstGeom>
                        <a:solidFill>
                          <a:srgbClr val="FFFFFF"/>
                        </a:solidFill>
                        <a:ln w="9525">
                          <a:solidFill>
                            <a:srgbClr val="FFFFFF"/>
                          </a:solidFill>
                          <a:miter lim="800000"/>
                          <a:headEnd/>
                          <a:tailEnd/>
                        </a:ln>
                      </wps:spPr>
                      <wps:txbx>
                        <w:txbxContent>
                          <w:p w14:paraId="2ECD8E70" w14:textId="77777777" w:rsidR="00F24DF9" w:rsidRPr="00BF0ACC" w:rsidRDefault="00F24DF9" w:rsidP="00DF71A4">
                            <w:pPr>
                              <w:spacing w:before="240" w:after="0"/>
                              <w:rPr>
                                <w:color w:val="36537A"/>
                              </w:rPr>
                            </w:pPr>
                            <w:r w:rsidRPr="00BF0ACC">
                              <w:rPr>
                                <w:color w:val="36537A"/>
                              </w:rPr>
                              <w:t xml:space="preserve">Koszty </w:t>
                            </w:r>
                          </w:p>
                          <w:p w14:paraId="1EDE20A0" w14:textId="77777777" w:rsidR="00F24DF9" w:rsidRPr="00BF0ACC" w:rsidRDefault="00F24DF9" w:rsidP="00DF71A4">
                            <w:pPr>
                              <w:rPr>
                                <w:color w:val="36537A"/>
                              </w:rPr>
                            </w:pPr>
                            <w:r w:rsidRPr="00BF0ACC">
                              <w:rPr>
                                <w:color w:val="36537A"/>
                              </w:rPr>
                              <w:t>limitowane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591B" id="_x0000_s1050" type="#_x0000_t202" style="position:absolute;left:0;text-align:left;margin-left:2.1pt;margin-top:595.75pt;width:68.5pt;height:63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S2KwIAAF4EAAAOAAAAZHJzL2Uyb0RvYy54bWysVFFv0zAQfkfiP1h+p0lDO9qo6TQ6ipAG&#10;TBr8AMdxEmu2z9huk/HrOTtdqcbbRB4sn+/8+e777rK5HrUiR+G8BFPR+SynRBgOjTRdRX/+2L9b&#10;UeIDMw1TYERFn4Sn19u3bzaDLUUBPahGOIIgxpeDrWgfgi2zzPNeaOZnYIVBZwtOs4Cm67LGsQHR&#10;tcqKPL/KBnCNdcCF93h6OznpNuG3reDhe9t6EYiqKOYW0urSWsc1225Y2Tlme8lPabBXZKGZNPjo&#10;GeqWBUYOTv4DpSV34KENMw46g7aVXKQasJp5/qKah55ZkWpBcrw90+T/Hyz/drx3RDao3fsFJYZp&#10;FOkelCBBPPoAgyBFJGmwvsTYB4vRYfwII15IBXt7B/zREwO7nplO3DgHQy9Yg0nO483s4uqE4yNI&#10;PXyFBt9ihwAJaGydjgwiJwTRUayns0BiDITj4epqvV6ih6NrlSNhScCMlc+XrfPhswBN4qaiDvVP&#10;4Ox450NMhpXPIfEtD0o2e6lUMlxX75QjR4a9sk9fyv9FmDJkqOh6WSyn+l8BoWXApldSpyryqQpW&#10;RtY+mSa1ZGBSTXtMWZkTjZG5icMw1mOSrTjLU0PzhMQ6mJochxI3PbjflAzY4BX1vw7MCUrUF4Pi&#10;rOeLRZyIZCyWHwo03KWnvvQwwxGqooGSabsL0xQdrJNdjy9N7WDgBgVtZSI7Kj9ldcofmzhpcBq4&#10;OCWXdor6+1vY/gEAAP//AwBQSwMEFAAGAAgAAAAhAAO4fjDgAAAACwEAAA8AAABkcnMvZG93bnJl&#10;di54bWxMj81OwzAQhO9IvIO1SFwQdRxafkKcqqpAnFu4cHPjbRIRr5PYbVKenu2p3HZnRrPf5svJ&#10;teKIQ2g8aVCzBARS6W1DlYavz/f7ZxAhGrKm9YQaThhgWVxf5SazfqQNHrexElxCITMa6hi7TMpQ&#10;1uhMmPkOib29H5yJvA6VtIMZudy1Mk2SR+lMQ3yhNh2uayx/tgenwY9vJ+exT9K771/3sV71m33a&#10;a317M61eQUSc4iUMZ3xGh4KZdv5ANohWwzzlIMvqRS1AnANzxdKOhwf1tABZ5PL/D8UfAAAA//8D&#10;AFBLAQItABQABgAIAAAAIQC2gziS/gAAAOEBAAATAAAAAAAAAAAAAAAAAAAAAABbQ29udGVudF9U&#10;eXBlc10ueG1sUEsBAi0AFAAGAAgAAAAhADj9If/WAAAAlAEAAAsAAAAAAAAAAAAAAAAALwEAAF9y&#10;ZWxzLy5yZWxzUEsBAi0AFAAGAAgAAAAhAJB6dLYrAgAAXgQAAA4AAAAAAAAAAAAAAAAALgIAAGRy&#10;cy9lMm9Eb2MueG1sUEsBAi0AFAAGAAgAAAAhAAO4fjDgAAAACwEAAA8AAAAAAAAAAAAAAAAAhQQA&#10;AGRycy9kb3ducmV2LnhtbFBLBQYAAAAABAAEAPMAAACSBQAAAAA=&#10;" strokecolor="white">
                <v:textbox>
                  <w:txbxContent>
                    <w:p w14:paraId="2ECD8E70" w14:textId="77777777" w:rsidR="00F24DF9" w:rsidRPr="00BF0ACC" w:rsidRDefault="00F24DF9" w:rsidP="00DF71A4">
                      <w:pPr>
                        <w:spacing w:before="240" w:after="0"/>
                        <w:rPr>
                          <w:color w:val="36537A"/>
                        </w:rPr>
                      </w:pPr>
                      <w:r w:rsidRPr="00BF0ACC">
                        <w:rPr>
                          <w:color w:val="36537A"/>
                        </w:rPr>
                        <w:t xml:space="preserve">Koszty </w:t>
                      </w:r>
                    </w:p>
                    <w:p w14:paraId="1EDE20A0" w14:textId="77777777" w:rsidR="00F24DF9" w:rsidRPr="00BF0ACC" w:rsidRDefault="00F24DF9" w:rsidP="00DF71A4">
                      <w:pPr>
                        <w:rPr>
                          <w:color w:val="36537A"/>
                        </w:rPr>
                      </w:pPr>
                      <w:r w:rsidRPr="00BF0ACC">
                        <w:rPr>
                          <w:color w:val="36537A"/>
                        </w:rPr>
                        <w:t>limitowane</w:t>
                      </w:r>
                    </w:p>
                  </w:txbxContent>
                </v:textbox>
                <w10:wrap anchorx="margin" anchory="margin"/>
              </v:shape>
            </w:pict>
          </mc:Fallback>
        </mc:AlternateContent>
      </w:r>
      <w:r w:rsidR="00DF71A4" w:rsidRPr="00C83C0E">
        <w:rPr>
          <w:rFonts w:ascii="Arial" w:hAnsi="Arial" w:cs="Arial"/>
        </w:rPr>
        <w:t>kwalifikowanych</w:t>
      </w:r>
      <w:r w:rsidR="00311F6D">
        <w:rPr>
          <w:rFonts w:ascii="Arial" w:hAnsi="Arial" w:cs="Arial"/>
        </w:rPr>
        <w:t xml:space="preserve"> – </w:t>
      </w:r>
      <w:r w:rsidR="00DF71A4" w:rsidRPr="00311F6D">
        <w:rPr>
          <w:rFonts w:ascii="Arial" w:hAnsi="Arial" w:cs="Arial"/>
        </w:rPr>
        <w:t>niemożliwy do odzyskania</w:t>
      </w:r>
    </w:p>
    <w:p w14:paraId="26EFE9CF" w14:textId="77777777" w:rsidR="00DF71A4" w:rsidRPr="00C83C0E" w:rsidRDefault="00DF71A4" w:rsidP="0016497E">
      <w:pPr>
        <w:numPr>
          <w:ilvl w:val="0"/>
          <w:numId w:val="56"/>
        </w:numPr>
        <w:spacing w:line="240" w:lineRule="auto"/>
        <w:ind w:left="2268" w:hanging="567"/>
        <w:rPr>
          <w:rFonts w:ascii="Arial" w:hAnsi="Arial" w:cs="Arial"/>
        </w:rPr>
      </w:pPr>
      <w:r w:rsidRPr="00C83C0E">
        <w:rPr>
          <w:rFonts w:ascii="Arial" w:hAnsi="Arial" w:cs="Arial"/>
        </w:rPr>
        <w:t xml:space="preserve">kwalifikowanych </w:t>
      </w:r>
      <w:r w:rsidR="00311F6D">
        <w:rPr>
          <w:rFonts w:ascii="Arial" w:hAnsi="Arial" w:cs="Arial"/>
        </w:rPr>
        <w:t>–</w:t>
      </w:r>
      <w:r w:rsidRPr="00C83C0E">
        <w:rPr>
          <w:rFonts w:ascii="Arial" w:hAnsi="Arial" w:cs="Arial"/>
        </w:rPr>
        <w:t xml:space="preserve"> możliwy do odzyskania </w:t>
      </w:r>
    </w:p>
    <w:p w14:paraId="5CE96B29" w14:textId="77777777" w:rsidR="00DF71A4" w:rsidRPr="00C83C0E" w:rsidRDefault="00DF71A4" w:rsidP="0016497E">
      <w:pPr>
        <w:numPr>
          <w:ilvl w:val="0"/>
          <w:numId w:val="56"/>
        </w:numPr>
        <w:spacing w:line="240" w:lineRule="auto"/>
        <w:ind w:left="2268" w:hanging="567"/>
        <w:rPr>
          <w:rFonts w:ascii="Arial" w:hAnsi="Arial" w:cs="Arial"/>
        </w:rPr>
      </w:pPr>
      <w:r w:rsidRPr="00C83C0E">
        <w:rPr>
          <w:rFonts w:ascii="Arial" w:hAnsi="Arial" w:cs="Arial"/>
        </w:rPr>
        <w:t xml:space="preserve">niekwalifikowanych </w:t>
      </w:r>
      <w:r w:rsidR="00311F6D">
        <w:rPr>
          <w:rFonts w:ascii="Arial" w:hAnsi="Arial" w:cs="Arial"/>
        </w:rPr>
        <w:t>–</w:t>
      </w:r>
      <w:r w:rsidRPr="00C83C0E">
        <w:rPr>
          <w:rFonts w:ascii="Arial" w:hAnsi="Arial" w:cs="Arial"/>
        </w:rPr>
        <w:t xml:space="preserve"> niemożliwy do odzyskania</w:t>
      </w:r>
    </w:p>
    <w:p w14:paraId="01C0F03F" w14:textId="0E525316" w:rsidR="00DF71A4" w:rsidRPr="00C83C0E" w:rsidRDefault="00DF71A4" w:rsidP="0016497E">
      <w:pPr>
        <w:numPr>
          <w:ilvl w:val="0"/>
          <w:numId w:val="56"/>
        </w:numPr>
        <w:spacing w:line="240" w:lineRule="auto"/>
        <w:ind w:left="2268" w:hanging="567"/>
        <w:rPr>
          <w:rFonts w:ascii="Arial" w:hAnsi="Arial" w:cs="Arial"/>
        </w:rPr>
      </w:pPr>
      <w:r w:rsidRPr="00C83C0E">
        <w:rPr>
          <w:rFonts w:ascii="Arial" w:hAnsi="Arial" w:cs="Arial"/>
        </w:rPr>
        <w:t xml:space="preserve">niekwalifikowanych </w:t>
      </w:r>
      <w:r w:rsidR="00311F6D">
        <w:rPr>
          <w:rFonts w:ascii="Arial" w:hAnsi="Arial" w:cs="Arial"/>
        </w:rPr>
        <w:t>–</w:t>
      </w:r>
      <w:r w:rsidRPr="00C83C0E">
        <w:rPr>
          <w:rFonts w:ascii="Arial" w:hAnsi="Arial" w:cs="Arial"/>
        </w:rPr>
        <w:t xml:space="preserve"> możliwy do odzyskania</w:t>
      </w:r>
    </w:p>
    <w:p w14:paraId="61CD4706" w14:textId="77777777" w:rsidR="00DF71A4" w:rsidRPr="00C83C0E" w:rsidRDefault="00DF71A4" w:rsidP="00C83C0E">
      <w:pPr>
        <w:spacing w:line="240" w:lineRule="auto"/>
        <w:ind w:left="1418"/>
        <w:rPr>
          <w:rFonts w:ascii="Arial" w:hAnsi="Arial" w:cs="Arial"/>
        </w:rPr>
      </w:pPr>
      <w:r w:rsidRPr="00C83C0E">
        <w:rPr>
          <w:rFonts w:ascii="Arial" w:hAnsi="Arial" w:cs="Arial"/>
        </w:rPr>
        <w:lastRenderedPageBreak/>
        <w:t xml:space="preserve">Rozpisanie kosztów VAT w powyższym zakresie ma istotne znaczenie do prawidłowej </w:t>
      </w:r>
      <w:r w:rsidRPr="00C83C0E">
        <w:rPr>
          <w:rFonts w:ascii="Arial" w:hAnsi="Arial" w:cs="Arial"/>
          <w:b/>
        </w:rPr>
        <w:t xml:space="preserve">oceny trwałości finansowej </w:t>
      </w:r>
      <w:r w:rsidRPr="00C83C0E">
        <w:rPr>
          <w:rFonts w:ascii="Arial" w:hAnsi="Arial" w:cs="Arial"/>
        </w:rPr>
        <w:t xml:space="preserve">projektu oraz prawidłowego określenia wymaganego </w:t>
      </w:r>
      <w:r w:rsidRPr="00C83C0E">
        <w:rPr>
          <w:rFonts w:ascii="Arial" w:hAnsi="Arial" w:cs="Arial"/>
          <w:b/>
        </w:rPr>
        <w:t>wkładu własnego</w:t>
      </w:r>
      <w:r w:rsidRPr="00C83C0E">
        <w:rPr>
          <w:rFonts w:ascii="Arial" w:hAnsi="Arial" w:cs="Arial"/>
        </w:rPr>
        <w:t xml:space="preserve"> Wnioskodawcy. </w:t>
      </w:r>
    </w:p>
    <w:p w14:paraId="1B2A9C7B" w14:textId="77777777" w:rsidR="00DF71A4" w:rsidRPr="00C83C0E" w:rsidRDefault="00DF71A4" w:rsidP="00C83C0E">
      <w:pPr>
        <w:pStyle w:val="Nagwek3"/>
        <w:spacing w:line="240" w:lineRule="auto"/>
        <w:rPr>
          <w:rFonts w:cs="Arial"/>
        </w:rPr>
      </w:pPr>
      <w:bookmarkStart w:id="172" w:name="_Toc526333364"/>
      <w:bookmarkStart w:id="173" w:name="_Toc8123003"/>
      <w:r w:rsidRPr="00C83C0E">
        <w:rPr>
          <w:rFonts w:cs="Arial"/>
        </w:rPr>
        <w:t>Pkt H.1 Planowane koszty w ramach projektu</w:t>
      </w:r>
      <w:bookmarkEnd w:id="172"/>
      <w:bookmarkEnd w:id="173"/>
    </w:p>
    <w:p w14:paraId="4CC1E95C" w14:textId="77777777" w:rsidR="00DF71A4" w:rsidRPr="00C83C0E" w:rsidRDefault="00DF71A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80800" behindDoc="0" locked="0" layoutInCell="1" allowOverlap="1" wp14:anchorId="75B5B669" wp14:editId="5723D5DA">
                <wp:simplePos x="0" y="0"/>
                <wp:positionH relativeFrom="column">
                  <wp:posOffset>207010</wp:posOffset>
                </wp:positionH>
                <wp:positionV relativeFrom="paragraph">
                  <wp:posOffset>243840</wp:posOffset>
                </wp:positionV>
                <wp:extent cx="586740" cy="532130"/>
                <wp:effectExtent l="294005" t="0" r="0" b="107315"/>
                <wp:wrapNone/>
                <wp:docPr id="245" name="Strzałka wygięta w górę 24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F8B7" id="Strzałka wygięta w górę 245" o:spid="_x0000_s1026" alt="Strzałka znak graficzny" style="position:absolute;margin-left:16.3pt;margin-top:19.2pt;width:46.2pt;height:41.9pt;rotation:9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WDSgMAAJQGAAAOAAAAZHJzL2Uyb0RvYy54bWysVctu2zoQ3RfoPxDcN/JDclIjSmEkyMUF&#10;0jaoW2RNU5TFhiJZko7sLO9f9DvuJ7T9rx5SsuM+VkW1IGY4w5kzT52/2raKPAjnpdElHZ+MKBGa&#10;m0rqdUk/vL9+cUaJD0xXTBktSroTnr66eP7svLNzMTGNUZVwBEa0n3e2pE0Idp5lnjeiZf7EWKEh&#10;rI1rWQDr1lnlWAfrrcomo9Es64yrrDNceI/bq15IL5L9uhY8vK1rLwJRJQW2kE6XzlU8s4tzNl87&#10;ZhvJBxjsD1C0TGo4PZi6YoGRjZO/mGold8abOpxw02amriUXKQZEMx79FM2yYVakWJAcbw9p8n/P&#10;LH/zcOuIrEo6yQtKNGtRpGVwj+zbf/eMdLu1/PoZsXRk/eV/9/UzSWqV8BxJfNJ71OyeII0I51Hv&#10;YlY76+cwvrS3buA8yJiibe1a4gxKUeSj+KXEIRVkm+qyO9RFbAPhuCzOZqc5qschKqaT8TTVLetN&#10;RZPW+fCPMC2JRElXQocPduGc6ZJt9nDjQ6pONUTIqo9jSupWodgPTJF8WoyLoRmOdCbHOpMiYu0b&#10;5khneqyTz0anyQ7ADV5B7eFFCN4oWV1LpRLj1qtL5QgglDTPZ2cvF9EBnvygpjTpSjqbFjEHDFNS&#10;KxZAthZ183pNCVNrjB8PLsX7w2O/8wcXGJwKOSGK+YDLkl6nLz1Sm/a1qXoos32oEUl6/yuoGNQV&#10;803/Irnsk9PKgJFWsi3pWV/fPiSlY8giDeVQD7OB6rKpOrJSG/eOIZzTGcaakkoC3RgRxw8rBJWf&#10;TBN5j4YYQycxfdwrR2ND3cnQpJGJDRR9RYiH2FeK8fu+HZRtWA872RlSPminSA/AEneEOYt93Xdy&#10;pFam2mF+UjdHmJZfSzi9QX5vmUNz4RLbMbzFUSuDKpqBoqQx7vF391EfAw4pJR02E0r8acOcQNn+&#10;1Rj9l+M8DkNITF6cTsC4Y8nqWKI37aVBd6HdgS6RUT+oPVk7095hiS6iV4iY5vDdN9PAXAbwEGEN&#10;c7FYJBrry7Jwo5eWR+P7dL/f3jFnhzkMGOA3Zr/FhonomyEmu9eNL7VZbIKpZYjCp7wODFZfKsOw&#10;puNuPeaT1tPP5OI7AA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xYmFg0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1</w:t>
      </w:r>
    </w:p>
    <w:p w14:paraId="46223D9F" w14:textId="25B2B4DD" w:rsidR="00DF71A4" w:rsidRPr="00C83C0E" w:rsidRDefault="00DF71A4" w:rsidP="00C83C0E">
      <w:pPr>
        <w:spacing w:line="240" w:lineRule="auto"/>
        <w:ind w:left="1418"/>
        <w:rPr>
          <w:rFonts w:ascii="Arial" w:hAnsi="Arial" w:cs="Arial"/>
        </w:rPr>
      </w:pPr>
      <w:r w:rsidRPr="00C83C0E">
        <w:rPr>
          <w:rFonts w:ascii="Arial" w:hAnsi="Arial" w:cs="Arial"/>
          <w:szCs w:val="20"/>
        </w:rPr>
        <w:t xml:space="preserve">Należy wskazać z listy rozwijanej </w:t>
      </w:r>
      <w:r w:rsidRPr="00C83C0E">
        <w:rPr>
          <w:rFonts w:ascii="Arial" w:hAnsi="Arial" w:cs="Arial"/>
          <w:b/>
          <w:i/>
          <w:szCs w:val="20"/>
        </w:rPr>
        <w:t>kategorię kosztu</w:t>
      </w:r>
      <w:r w:rsidRPr="00C83C0E">
        <w:rPr>
          <w:rFonts w:ascii="Arial" w:hAnsi="Arial" w:cs="Arial"/>
          <w:szCs w:val="20"/>
        </w:rPr>
        <w:t xml:space="preserve"> dla poszczególnych działań </w:t>
      </w:r>
      <w:r w:rsidRPr="00C83C0E">
        <w:rPr>
          <w:rFonts w:ascii="Arial" w:hAnsi="Arial" w:cs="Arial"/>
        </w:rPr>
        <w:t xml:space="preserve">– </w:t>
      </w:r>
      <w:r w:rsidR="00311F6D">
        <w:rPr>
          <w:rFonts w:ascii="Arial" w:hAnsi="Arial" w:cs="Arial"/>
        </w:rPr>
        <w:t>k</w:t>
      </w:r>
      <w:r w:rsidRPr="00C83C0E">
        <w:rPr>
          <w:rFonts w:ascii="Arial" w:hAnsi="Arial" w:cs="Arial"/>
        </w:rPr>
        <w:t xml:space="preserve">ategorie kosztów wynikają z zapisów Wytycznych w zakresie kwalifikowalności wydatków w ramach Europejskiego Funduszu Rozwoju Regionalnego, Europejskiego Funduszu Społecznego oraz Funduszu Spójności na lata 2014 – 2020 oraz SzOOP, w szczególności Załączniku nr 7 Specyficzne wydatki kwalifikowane i niekwalifikowane w poszczególnych działaniach/poddziałaniach dla osi priorytetowych RPO WM z </w:t>
      </w:r>
      <w:r w:rsidRPr="00C83C0E">
        <w:rPr>
          <w:rFonts w:ascii="Arial" w:hAnsi="Arial" w:cs="Arial"/>
          <w:b/>
        </w:rPr>
        <w:t>wyróżnieniem kosztów limitowanych</w:t>
      </w:r>
      <w:r w:rsidRPr="00C83C0E">
        <w:rPr>
          <w:rFonts w:ascii="Arial" w:hAnsi="Arial" w:cs="Arial"/>
        </w:rPr>
        <w:t>. Wnioskodawca zobowiązany jest do wyodrębnienia kosztów limitowanych w projekcie w taki sposób aby stanowiły one odrębne działania.</w:t>
      </w:r>
    </w:p>
    <w:p w14:paraId="2AA2D661" w14:textId="1FD0FFEE" w:rsidR="00DF71A4" w:rsidRPr="00C83C0E" w:rsidRDefault="00DF71A4" w:rsidP="00C83C0E">
      <w:pPr>
        <w:spacing w:line="240" w:lineRule="auto"/>
        <w:ind w:left="1418"/>
        <w:rPr>
          <w:rFonts w:ascii="Arial" w:hAnsi="Arial" w:cs="Arial"/>
        </w:rPr>
      </w:pPr>
      <w:r w:rsidRPr="00C83C0E">
        <w:rPr>
          <w:rFonts w:ascii="Arial" w:hAnsi="Arial" w:cs="Arial"/>
        </w:rPr>
        <w:t>Należy mieć na uwadze, że od rodzaju kosztu limitowanego uzależniony jest szczegółowy sposób  wyliczania dopuszczalnej wartości tych kosztów. Na podstawie Wytycznych w zakresie kwalifikowalności wydatków w</w:t>
      </w:r>
      <w:r w:rsidR="00311F6D">
        <w:rPr>
          <w:rFonts w:ascii="Arial" w:hAnsi="Arial" w:cs="Arial"/>
        </w:rPr>
        <w:t> </w:t>
      </w:r>
      <w:r w:rsidRPr="00C83C0E">
        <w:rPr>
          <w:rFonts w:ascii="Arial" w:hAnsi="Arial" w:cs="Arial"/>
        </w:rPr>
        <w:t>ramach Europejskiego Funduszu Rozwoju Regionalnego, Europejskiego Funduszu Społecznego oraz Funduszu Spójności na lata 2014 – 2020 oraz SzOOP, w</w:t>
      </w:r>
      <w:r w:rsidR="00084282">
        <w:rPr>
          <w:rFonts w:ascii="Arial" w:hAnsi="Arial" w:cs="Arial"/>
        </w:rPr>
        <w:t> </w:t>
      </w:r>
      <w:r w:rsidRPr="00C83C0E">
        <w:rPr>
          <w:rFonts w:ascii="Arial" w:hAnsi="Arial" w:cs="Arial"/>
        </w:rPr>
        <w:t>szczególności Załączniku nr 7 Specyficzne wydatki kwalifikowane i niekwalifikowane w poszczególnych działaniach/poddziałaniach dla osi priorytetowych RPO WM.  wyróżnić można pięć sposobów liczenia kosztów limitowanych tj.:</w:t>
      </w:r>
    </w:p>
    <w:p w14:paraId="44070401" w14:textId="0DBFCBA4" w:rsidR="00DF71A4" w:rsidRPr="00C83C0E" w:rsidRDefault="00DF71A4" w:rsidP="0016497E">
      <w:pPr>
        <w:pStyle w:val="Akapitzlist"/>
        <w:numPr>
          <w:ilvl w:val="1"/>
          <w:numId w:val="59"/>
        </w:numPr>
        <w:spacing w:line="240" w:lineRule="auto"/>
        <w:ind w:left="2268" w:hanging="567"/>
        <w:rPr>
          <w:rFonts w:ascii="Arial" w:hAnsi="Arial" w:cs="Arial"/>
        </w:rPr>
      </w:pPr>
      <w:r w:rsidRPr="00C83C0E">
        <w:rPr>
          <w:rFonts w:ascii="Arial" w:hAnsi="Arial" w:cs="Arial"/>
        </w:rPr>
        <w:t>Limit na zakup nieruchomości – limit liczony do całkowitych wydatków kwalifikowanych projektu (zgodnie ze wzorem w Wytycznych</w:t>
      </w:r>
      <w:r w:rsidR="00084282" w:rsidRPr="00084282">
        <w:rPr>
          <w:rFonts w:ascii="Arial" w:hAnsi="Arial" w:cs="Arial"/>
          <w:bCs/>
          <w:szCs w:val="20"/>
        </w:rPr>
        <w:t xml:space="preserve"> </w:t>
      </w:r>
      <w:r w:rsidR="00084282" w:rsidRPr="00084282">
        <w:rPr>
          <w:rFonts w:ascii="Arial" w:hAnsi="Arial" w:cs="Arial"/>
          <w:bCs/>
        </w:rPr>
        <w:t>w</w:t>
      </w:r>
      <w:r w:rsidR="00084282">
        <w:rPr>
          <w:rFonts w:ascii="Arial" w:hAnsi="Arial" w:cs="Arial"/>
          <w:bCs/>
        </w:rPr>
        <w:t> </w:t>
      </w:r>
      <w:r w:rsidR="00084282" w:rsidRPr="00084282">
        <w:rPr>
          <w:rFonts w:ascii="Arial" w:hAnsi="Arial" w:cs="Arial"/>
          <w:bCs/>
        </w:rPr>
        <w:t>zakresie kwalifikowalności wydatków w ramach Europejskiego Funduszu Rozwoju Regionalnego, Europejskiego Funduszu Społecznego oraz Funduszu Spójności na lata 2014 – 2020</w:t>
      </w:r>
      <w:r w:rsidRPr="00C83C0E">
        <w:rPr>
          <w:rFonts w:ascii="Arial" w:hAnsi="Arial" w:cs="Arial"/>
        </w:rPr>
        <w:t>) – prezentacja limitu: koszty limitowane/koszty kwalifikowane*100%;</w:t>
      </w:r>
    </w:p>
    <w:p w14:paraId="5C31801D" w14:textId="77777777" w:rsidR="00DF71A4" w:rsidRPr="00C83C0E" w:rsidRDefault="00DF71A4" w:rsidP="0016497E">
      <w:pPr>
        <w:pStyle w:val="Akapitzlist"/>
        <w:numPr>
          <w:ilvl w:val="1"/>
          <w:numId w:val="59"/>
        </w:numPr>
        <w:spacing w:line="240" w:lineRule="auto"/>
        <w:ind w:left="2268" w:hanging="567"/>
        <w:rPr>
          <w:rFonts w:ascii="Arial" w:hAnsi="Arial" w:cs="Arial"/>
        </w:rPr>
      </w:pPr>
      <w:r w:rsidRPr="00C83C0E">
        <w:rPr>
          <w:rFonts w:ascii="Arial" w:hAnsi="Arial" w:cs="Arial"/>
        </w:rPr>
        <w:t>Limit na cross-financing – procentowy limit liczony do poziomu dofinansowania projektu ze środków Europejskiego Funduszu Rozwoju Regionalnego (dalej EFRR) – prezentacja limitu: koszty CF/dofinansowanie EFRR*100%;</w:t>
      </w:r>
    </w:p>
    <w:p w14:paraId="720CCBFF" w14:textId="77777777" w:rsidR="00DF71A4" w:rsidRPr="00C83C0E" w:rsidRDefault="00DF71A4" w:rsidP="0016497E">
      <w:pPr>
        <w:pStyle w:val="Akapitzlist"/>
        <w:numPr>
          <w:ilvl w:val="1"/>
          <w:numId w:val="59"/>
        </w:numPr>
        <w:spacing w:line="240" w:lineRule="auto"/>
        <w:ind w:left="2268" w:hanging="567"/>
        <w:rPr>
          <w:rFonts w:ascii="Arial" w:hAnsi="Arial" w:cs="Arial"/>
        </w:rPr>
      </w:pPr>
      <w:r w:rsidRPr="00C83C0E">
        <w:rPr>
          <w:rFonts w:ascii="Arial" w:hAnsi="Arial" w:cs="Arial"/>
        </w:rPr>
        <w:t>Limit na wkład niepieniężny – kwotowy limit do poziomu dofinansowania projektu (zgodnie ze wzorem w SzOOP oraz Wytycznych) – prezentacja limitu: dofinansowanie/(koszty kwalifikowane -wkład niepieniężny)*100% (powinno być mniejsze);</w:t>
      </w:r>
    </w:p>
    <w:p w14:paraId="6FFAF251" w14:textId="77777777" w:rsidR="00DF71A4" w:rsidRPr="00C83C0E" w:rsidRDefault="00DF71A4" w:rsidP="0016497E">
      <w:pPr>
        <w:pStyle w:val="Akapitzlist"/>
        <w:numPr>
          <w:ilvl w:val="1"/>
          <w:numId w:val="59"/>
        </w:numPr>
        <w:spacing w:line="240" w:lineRule="auto"/>
        <w:ind w:left="2268" w:hanging="567"/>
        <w:rPr>
          <w:rFonts w:ascii="Arial" w:hAnsi="Arial" w:cs="Arial"/>
        </w:rPr>
      </w:pPr>
      <w:r w:rsidRPr="00C83C0E">
        <w:rPr>
          <w:rFonts w:ascii="Arial" w:hAnsi="Arial" w:cs="Arial"/>
        </w:rPr>
        <w:t xml:space="preserve">Limit na koszty pośrednie – limit do kosztów bezpośrednich (zgodnie ze wzorem w SzOOP oraz Wytycznych) – prezentacja limitu: koszty limitowane/(koszty kwalifikowane - koszty pośrednie)*100%; </w:t>
      </w:r>
    </w:p>
    <w:p w14:paraId="092EF0DC" w14:textId="77777777" w:rsidR="00DF71A4" w:rsidRPr="00C83C0E" w:rsidRDefault="00DF71A4" w:rsidP="0016497E">
      <w:pPr>
        <w:pStyle w:val="Akapitzlist"/>
        <w:numPr>
          <w:ilvl w:val="1"/>
          <w:numId w:val="59"/>
        </w:numPr>
        <w:spacing w:line="240" w:lineRule="auto"/>
        <w:ind w:left="2268" w:hanging="567"/>
        <w:rPr>
          <w:rFonts w:ascii="Arial" w:hAnsi="Arial" w:cs="Arial"/>
        </w:rPr>
      </w:pPr>
      <w:r w:rsidRPr="00C83C0E">
        <w:rPr>
          <w:rFonts w:ascii="Arial" w:hAnsi="Arial" w:cs="Arial"/>
        </w:rPr>
        <w:t>Limit na roboty budowlane w infrastrukturę obcą – limit na roboty budowlane w infrastrukturę obcą odnosimy do kosztów robót budowlanych – prezentacja limitu: koszty robót budowlanych w infrastrukturę obcą/(roboty budowlane – roboty budowlane w infrastrukturę obcą)*100%</w:t>
      </w:r>
    </w:p>
    <w:p w14:paraId="68DADCE5" w14:textId="77777777" w:rsidR="00DF71A4" w:rsidRPr="00C83C0E" w:rsidRDefault="00DF71A4" w:rsidP="00C83C0E">
      <w:pPr>
        <w:spacing w:line="240" w:lineRule="auto"/>
        <w:ind w:left="1418"/>
        <w:rPr>
          <w:rFonts w:ascii="Arial" w:hAnsi="Arial" w:cs="Arial"/>
        </w:rPr>
      </w:pPr>
      <w:r w:rsidRPr="00C83C0E">
        <w:rPr>
          <w:rFonts w:ascii="Arial" w:hAnsi="Arial" w:cs="Arial"/>
        </w:rPr>
        <w:t xml:space="preserve">Specyficznym rodzajem kosztów limitowanych są koszty pośrednie (powinny stanowić odrębne zadanie), które są rozliczane co do zasady na podstawie </w:t>
      </w:r>
      <w:r w:rsidRPr="00C83C0E">
        <w:rPr>
          <w:rFonts w:ascii="Arial" w:hAnsi="Arial" w:cs="Arial"/>
        </w:rPr>
        <w:lastRenderedPageBreak/>
        <w:t xml:space="preserve">stawek ryczałtowych, jednakże dopuszcza się również rozliczenie tych kosztów na podstawie faktur za faktycznie poniesione wydatki związane z daną usługą (dot. przypadku projektów, w których co najmniej 50% wydatków bezpośrednich ponoszone jest w drodze zastosowania PZP).  </w:t>
      </w:r>
    </w:p>
    <w:p w14:paraId="2F592724" w14:textId="77777777" w:rsidR="00DF71A4" w:rsidRPr="00C83C0E" w:rsidRDefault="00DF71A4" w:rsidP="00C83C0E">
      <w:pPr>
        <w:spacing w:line="240" w:lineRule="auto"/>
        <w:ind w:left="1418"/>
        <w:rPr>
          <w:rFonts w:ascii="Arial" w:hAnsi="Arial" w:cs="Arial"/>
        </w:rPr>
      </w:pPr>
      <w:r w:rsidRPr="00C83C0E">
        <w:rPr>
          <w:rFonts w:ascii="Arial" w:hAnsi="Arial" w:cs="Arial"/>
        </w:rPr>
        <w:t>Wnioskodawca zobowiązanych jest w pkt C.2.3 (w ramach opisu działania) formularza wniosku zadeklarować którą formę rozliczania kosztów pośrednich zamierza zastosować. W przypadku rozliczania kosztów pośrednich na podstawie stawek ryczałtowych muszą zostać one ustalone dokładnie na poziomie limitu określonego dla danego działania/poddziałania w Złączniku nr 7 Specyficzne wydatki kwalifikowane i niekwalifikowane w poszczególnych działaniach/poddziałaniach dla osi priorytetowych RPO WM (nie może być mniej lub więcej) za wyjątkiem opisanym poniżej. Z kolei w przypadku rozliczania na podstawie faktycznie poniesionych wydatków  Wnioskodawca może określić koszty pośrednie wynikające z zapłaconych kwot do wysokości limitu np. w przypadku limitu 1,5% dla danego działania/poddziałania realny % wydatków pośrednich wyniesie np. 0,8%. W zależności od sposobu rozliczania kosztów pośrednich Wnioskodawca zobowiązany jest wybrać właściwą kategorię kosztów tj. LIMITOWANE Koszty pośrednie (Stawka ryczałtowa) lub LIMITOWANE Koszty pośrednie (Rzeczywiste wydatki).</w:t>
      </w:r>
    </w:p>
    <w:p w14:paraId="0A3F63C7" w14:textId="77777777" w:rsidR="00DF71A4" w:rsidRPr="00C83C0E" w:rsidRDefault="00DF71A4" w:rsidP="00C83C0E">
      <w:pPr>
        <w:shd w:val="clear" w:color="auto" w:fill="36537A"/>
        <w:spacing w:after="0" w:line="240" w:lineRule="auto"/>
        <w:ind w:left="1418"/>
        <w:rPr>
          <w:rFonts w:ascii="Arial" w:hAnsi="Arial" w:cs="Arial"/>
          <w:b/>
          <w:color w:val="FFFFFF" w:themeColor="background1"/>
        </w:rPr>
      </w:pPr>
      <w:r w:rsidRPr="00C83C0E">
        <w:rPr>
          <w:rFonts w:ascii="Arial" w:hAnsi="Arial" w:cs="Arial"/>
          <w:b/>
          <w:color w:val="FFFFFF" w:themeColor="background1"/>
        </w:rPr>
        <w:t>Wyjątek:</w:t>
      </w:r>
    </w:p>
    <w:p w14:paraId="3CE378A6" w14:textId="77777777" w:rsidR="00DF71A4" w:rsidRPr="00C83C0E" w:rsidRDefault="00DF71A4" w:rsidP="00C83C0E">
      <w:pPr>
        <w:shd w:val="clear" w:color="auto" w:fill="36537A"/>
        <w:spacing w:line="240" w:lineRule="auto"/>
        <w:ind w:left="1418"/>
        <w:rPr>
          <w:rFonts w:ascii="Arial" w:hAnsi="Arial" w:cs="Arial"/>
          <w:color w:val="FFFFFF" w:themeColor="background1"/>
        </w:rPr>
      </w:pPr>
      <w:r w:rsidRPr="00C83C0E">
        <w:rPr>
          <w:rFonts w:ascii="Arial" w:hAnsi="Arial" w:cs="Arial"/>
          <w:color w:val="FFFFFF" w:themeColor="background1"/>
        </w:rPr>
        <w:t xml:space="preserve">W przypadku gdy Wnioskodawca ubiega się o dofinansowanie kosztów pośrednich rozliczane stawką ryczałtową w oparciu o pomoc de minimis jednakże z uwagi na limit pomocy de minimis nie może ubiegać się o dofinansowanie kosztów pośrednich w wysokości stawki ryczałtowej możliwe jest obniżenie poziomu dofinansowania dla tych kosztów tak aby wysokości kosztów pośrednich była zgodna z wysokością limitu pomocy de minimis. </w:t>
      </w:r>
    </w:p>
    <w:p w14:paraId="7D984A59" w14:textId="77777777" w:rsidR="00DF71A4" w:rsidRPr="00C83C0E" w:rsidRDefault="00DF71A4" w:rsidP="00C83C0E">
      <w:pPr>
        <w:spacing w:line="240" w:lineRule="auto"/>
        <w:ind w:left="1418"/>
        <w:rPr>
          <w:rFonts w:ascii="Arial" w:hAnsi="Arial" w:cs="Arial"/>
        </w:rPr>
      </w:pPr>
      <w:r w:rsidRPr="00C83C0E">
        <w:rPr>
          <w:rFonts w:ascii="Arial" w:hAnsi="Arial" w:cs="Arial"/>
        </w:rPr>
        <w:t>Koszty promocji co do zasady powinny zostać ujęte w ramach kosztów pośrednich projektu (wówczas należy wybrać opcję Koszty pośrednie). W przypadku gdy Wnioskodawca nie planuje ponosić innych kosztów pośrednich niż koszty promocji, wówczas należy wybrać jedynie kategorię Koszty promocji.</w:t>
      </w:r>
    </w:p>
    <w:p w14:paraId="56693490" w14:textId="77777777" w:rsidR="00DF71A4" w:rsidRPr="00C83C0E" w:rsidRDefault="00DF71A4" w:rsidP="00C83C0E">
      <w:pPr>
        <w:spacing w:line="240" w:lineRule="auto"/>
        <w:ind w:left="1418"/>
        <w:rPr>
          <w:rFonts w:ascii="Arial" w:hAnsi="Arial" w:cs="Arial"/>
        </w:rPr>
      </w:pPr>
      <w:r w:rsidRPr="00C83C0E">
        <w:rPr>
          <w:rFonts w:ascii="Arial" w:hAnsi="Arial" w:cs="Arial"/>
        </w:rPr>
        <w:t>Dodatkowo należy pamiętać, że w przypadku kosztów ponoszonych w ramach Cross-financingu (osobne zadanie) dopuszczalna wartość kosztów kwalifikowanych określana jest w odniesieniu do poziomu dofinansowania ze środków EFRR. Tym samym w przypadku gdy Wnioskodawca ubiega się o dofinansowanie w ramach Działań i Poddziałań , w których przewidziano współfinansowanie zarówno ze środków EFRR, jak również z Budżetu Państwa (dalej BP) oraz Wnioskodawca przewiduje wydatki na cross-financing wówczas dopuszczalny poziom tych kosztów powinien być skorelowany tylko do dofinansowania z EFRR. W związku z tym wypełniając wniosek w tabeli H.2 limit procentowy dla tego kosztów powinien być niższy.</w:t>
      </w:r>
    </w:p>
    <w:p w14:paraId="1D125873" w14:textId="77777777" w:rsidR="00DF71A4" w:rsidRPr="00C83C0E" w:rsidRDefault="00DF71A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82848" behindDoc="0" locked="0" layoutInCell="1" allowOverlap="1" wp14:anchorId="14CFE1D7" wp14:editId="0617C030">
                <wp:simplePos x="0" y="0"/>
                <wp:positionH relativeFrom="column">
                  <wp:posOffset>207010</wp:posOffset>
                </wp:positionH>
                <wp:positionV relativeFrom="paragraph">
                  <wp:posOffset>243840</wp:posOffset>
                </wp:positionV>
                <wp:extent cx="586740" cy="532130"/>
                <wp:effectExtent l="294005" t="0" r="0" b="107315"/>
                <wp:wrapNone/>
                <wp:docPr id="246" name="Strzałka wygięta w górę 24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8686" id="Strzałka wygięta w górę 246" o:spid="_x0000_s1026" alt="Strzałka znak graficzny" style="position:absolute;margin-left:16.3pt;margin-top:19.2pt;width:46.2pt;height:41.9pt;rotation:9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Og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pJxTYphGkVbRP7Mv/zwy0u038vNHxNKRzad//eePJKvVInAk8UXv2bBHgjQinGez&#10;T1ntXFjA+Mrd+4ELIFOKdo3XxFuUYlaO0pcTh1SQXa7L/lgXsYuE43J2MT8vUT0O0Ww6GU9z3Yre&#10;VDLpfIi/C6tJIiq6FiZ+cEvvbZdts6e7EHN16iFCVv81pqTRCsV+YoqU09l4NjTDic7kVGcyS1j7&#10;hjnRmZ7qlPPRebYDcINXUAd4CUKwSta3UqnM+M36WnkCCBUty/nFq2VygCffqClDuorOp7OUA4Yp&#10;aRSLILVD3YLZUMLUBuPHo8/xfvM47MPRBQanRk6IYiHisqK3+cuP1Fb/aeseyvwQakKS3/8IKgV1&#10;w0Lbv8gu++RoGTHSSuqKXvT17UNSJoUs8lAO9bBbqK7auiNrtfXvGMI5n2OsKakl0I0RcfqwQlD5&#10;yTSTj2iIMXQy08e99jQ11IOMbR6Z1EDJV4J4jH2tGH/s20G5lvWws50h5YN2jvQILHMnmIvU130n&#10;J2pt6z3mJ3dzgun4rYTTO+T3nnk0Fy6xHeNbHI2yqKIdKEpa659/dp/0MeCQUtJhM6HEf2+ZFyjb&#10;Hwaj/2pcpmGImSln5xMw/lSyPpWYrb626C60O9BlMulHdSAbb/UDlugyeYWIGQ7ffTMNzHUEDxHW&#10;MBfLZaaxvhyLd2bleDJ+SPf73QPzbpjDiAF+Yw9bbJiIvhlSsnvd9NLY5TbaRsYkfMnrwGD15TIM&#10;azrt1lM+a738TK6+Ag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PBIzoE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2</w:t>
      </w:r>
    </w:p>
    <w:p w14:paraId="63D7E8F9" w14:textId="2FF71F22" w:rsidR="00DF71A4" w:rsidRPr="00C83C0E" w:rsidRDefault="00DF71A4" w:rsidP="00C83C0E">
      <w:pPr>
        <w:spacing w:before="240" w:line="240" w:lineRule="auto"/>
        <w:ind w:left="1418"/>
        <w:rPr>
          <w:rFonts w:ascii="Arial" w:hAnsi="Arial" w:cs="Arial"/>
        </w:rPr>
      </w:pPr>
      <w:r w:rsidRPr="00C83C0E">
        <w:rPr>
          <w:rFonts w:ascii="Arial" w:hAnsi="Arial" w:cs="Arial"/>
        </w:rPr>
        <w:t xml:space="preserve">Należy wskazać w którym </w:t>
      </w:r>
      <w:r w:rsidRPr="00C83C0E">
        <w:rPr>
          <w:rFonts w:ascii="Arial" w:hAnsi="Arial" w:cs="Arial"/>
          <w:bCs/>
        </w:rPr>
        <w:t>roku poniesiony został</w:t>
      </w:r>
      <w:r w:rsidRPr="00C83C0E">
        <w:rPr>
          <w:rFonts w:ascii="Arial" w:hAnsi="Arial" w:cs="Arial"/>
        </w:rPr>
        <w:t>/ zostanie</w:t>
      </w:r>
      <w:r w:rsidRPr="00C83C0E">
        <w:rPr>
          <w:rFonts w:ascii="Arial" w:hAnsi="Arial" w:cs="Arial"/>
          <w:b/>
        </w:rPr>
        <w:t xml:space="preserve"> </w:t>
      </w:r>
      <w:r w:rsidRPr="00C83C0E">
        <w:rPr>
          <w:rFonts w:ascii="Arial" w:hAnsi="Arial" w:cs="Arial"/>
        </w:rPr>
        <w:t>dany wydatek – Lata ponoszenia wydatków są ściśle powiązane z </w:t>
      </w:r>
      <w:r w:rsidRPr="00C83C0E">
        <w:rPr>
          <w:rFonts w:ascii="Arial" w:hAnsi="Arial" w:cs="Arial"/>
          <w:b/>
          <w:i/>
        </w:rPr>
        <w:t xml:space="preserve">pkt C.2.1 Okres realizacji projektu. </w:t>
      </w:r>
      <w:r w:rsidRPr="00C83C0E">
        <w:rPr>
          <w:rFonts w:ascii="Arial" w:hAnsi="Arial" w:cs="Arial"/>
        </w:rPr>
        <w:t xml:space="preserve">Należy pamiętać o tym, że wydatki w ramach projektu mogą być ponoszone w okresie kwalifikowalności wydatków, który określony został w SzOOP RPO WM/ Wytycznych w zakresie kwalifikowalności wydatków w ramach Europejskiego Funduszu Rozwoju Regionalnego, Europejskiego Funduszu Społecznego oraz Funduszu Spójności na lata 2014 – 2020 oraz SzOOP, w szczególności Załączniku nr 7 Specyficzne wydatki kwalifikowane </w:t>
      </w:r>
      <w:r w:rsidRPr="00C83C0E">
        <w:rPr>
          <w:rFonts w:ascii="Arial" w:hAnsi="Arial" w:cs="Arial"/>
        </w:rPr>
        <w:lastRenderedPageBreak/>
        <w:t>i niekwalifikowane w poszczególnych działaniach/poddziałaniach dla osi priorytetowych RPO WM oraz w zakresie związanym z pomocą publiczną we właściwych Rozporządzeniach.</w:t>
      </w:r>
    </w:p>
    <w:p w14:paraId="6D11974F" w14:textId="77777777" w:rsidR="00DF71A4" w:rsidRPr="00C83C0E" w:rsidRDefault="00DF71A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84896" behindDoc="0" locked="0" layoutInCell="1" allowOverlap="1" wp14:anchorId="5834A510" wp14:editId="76AD366B">
                <wp:simplePos x="0" y="0"/>
                <wp:positionH relativeFrom="column">
                  <wp:posOffset>207010</wp:posOffset>
                </wp:positionH>
                <wp:positionV relativeFrom="paragraph">
                  <wp:posOffset>243840</wp:posOffset>
                </wp:positionV>
                <wp:extent cx="586740" cy="532130"/>
                <wp:effectExtent l="294005" t="0" r="0" b="107315"/>
                <wp:wrapNone/>
                <wp:docPr id="247" name="Strzałka wygięta w górę 24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A479" id="Strzałka wygięta w górę 247" o:spid="_x0000_s1026" alt="Strzałka znak graficzny" style="position:absolute;margin-left:16.3pt;margin-top:19.2pt;width:46.2pt;height:41.9pt;rotation:9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EISgMAAJQGAAAOAAAAZHJzL2Uyb0RvYy54bWysVc1uGzcQvhfoOxC816ufleQIXgeCDRcF&#10;3MSoEvhMcbla1vwrSXklH/sWeY4+QpP3ykfuSlaanorugZjhDGe++d2rt3utyLPwQVpT0fHFiBJh&#10;uK2l2Vb044e7ny4pCZGZmilrREUPItC31z/+cNW5pZjY1qpaeAIjJiw7V9E2RrcsisBboVm4sE4Y&#10;CBvrNYtg/baoPetgXatiMhrNi8762nnLRQi4ve2F9DrbbxrB4/umCSISVVFgi/n0+dyks7i+Ysut&#10;Z66VfIDB/gMKzaSB05OpWxYZ2Xn5nSktubfBNvGCW13YppFc5BgQzXj0j2jWLXMix4LkBHdKU/j/&#10;zPJ3zw+eyLqik3JBiWEaRVpH/8K+/PnESHfYys+fEEtHtn//5T9/IlmtFoEjia96L4Y9EaQR4byY&#10;Q8pq58ISxtfuwQ9cAJlStG+8Jt6iFLNylL6cOKSC7HNdDqe6iH0kHJezy/miRPU4RLPpZDzNdSt6&#10;U8mk8yH+LKwmiajoRpj40a28t122zZ7vQ8zVqYcIWf37mJJGKxT7mSlSTmfj2dAMZzqTc53JLGHt&#10;G+ZMZ3quU85Hi2wH4AavoI7wEoRglazvpFKZ8dvNjfIEECpalvPLN6vkAE++UVOGdBWdT2cpBwxT&#10;0igWQWqHugWzpYSpLcaPR5/j/eZxOISTCwxOjZwQxULEZUXv8pcfqZ3+1dY9lPkx1IQkv/8eVArq&#10;loW2f5Fd9snRMmKkldQVvezr24ekTApZ5KEc6mF3UF23dUc2aud/YwhnMcdYU1JLoBsj4vRhhaDy&#10;k2kmn9AQY+hkpo9742lqqEcZ2zwyqYGSrwTxFPtGMf7Ut4NyLethZztDygftHOkJWObOMBepr/tO&#10;TtTG1gfMT+7mBNPxOwmn98jvA/NoLlxiO8b3OBplUUU7UJS01r/8233Sx4BDSkmHzYQS/7FjXqBs&#10;vxiM/ptxmYYhZqacLSZg/Llkcy4xO31j0V1od6DLZNKP6kg23upHLNFV8goRMxy++2YamJsIHiKs&#10;YS5Wq0xjfTkW783a8WT8mO4P+0fm3TCHEQP8zh632DARfTOkZPe66aWxq120jYxJ+JrXgcHqy2UY&#10;1nTared81nr9mVx/BQ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VJlxCE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3</w:t>
      </w:r>
    </w:p>
    <w:p w14:paraId="56E69F65" w14:textId="77777777" w:rsidR="00DF71A4" w:rsidRPr="00C83C0E" w:rsidRDefault="00DF71A4" w:rsidP="00C83C0E">
      <w:pPr>
        <w:spacing w:before="240" w:line="240" w:lineRule="auto"/>
        <w:ind w:left="1418"/>
        <w:rPr>
          <w:rFonts w:ascii="Arial" w:hAnsi="Arial" w:cs="Arial"/>
        </w:rPr>
      </w:pPr>
      <w:r w:rsidRPr="00C83C0E">
        <w:rPr>
          <w:rFonts w:ascii="Arial" w:hAnsi="Arial" w:cs="Arial"/>
        </w:rPr>
        <w:t xml:space="preserve">Należy zaznaczyć czy dany wydatek jest kosztem </w:t>
      </w:r>
      <w:r w:rsidRPr="00C83C0E">
        <w:rPr>
          <w:rFonts w:ascii="Arial" w:hAnsi="Arial" w:cs="Arial"/>
          <w:b/>
          <w:i/>
        </w:rPr>
        <w:t>kwalifikowanym</w:t>
      </w:r>
      <w:r w:rsidRPr="00C83C0E">
        <w:rPr>
          <w:rFonts w:ascii="Arial" w:hAnsi="Arial" w:cs="Arial"/>
          <w:b/>
        </w:rPr>
        <w:t xml:space="preserve"> </w:t>
      </w:r>
      <w:r w:rsidRPr="00C83C0E">
        <w:rPr>
          <w:rFonts w:ascii="Arial" w:hAnsi="Arial" w:cs="Arial"/>
        </w:rPr>
        <w:t>–</w:t>
      </w:r>
      <w:r w:rsidRPr="00C83C0E">
        <w:rPr>
          <w:rFonts w:ascii="Arial" w:hAnsi="Arial" w:cs="Arial"/>
          <w:b/>
        </w:rPr>
        <w:t xml:space="preserve"> </w:t>
      </w:r>
      <w:r w:rsidR="00311F6D">
        <w:rPr>
          <w:rFonts w:ascii="Arial" w:hAnsi="Arial" w:cs="Arial"/>
        </w:rPr>
        <w:t>w</w:t>
      </w:r>
      <w:r w:rsidR="00311F6D" w:rsidRPr="00C83C0E">
        <w:rPr>
          <w:rFonts w:ascii="Arial" w:hAnsi="Arial" w:cs="Arial"/>
        </w:rPr>
        <w:t> </w:t>
      </w:r>
      <w:r w:rsidRPr="00C83C0E">
        <w:rPr>
          <w:rFonts w:ascii="Arial" w:hAnsi="Arial" w:cs="Arial"/>
        </w:rPr>
        <w:t xml:space="preserve">ramach jednego zadania Wnioskodawca może uwzględnić zarówno koszty kwalifikowane, jak i niekwalifikowane stąd konieczność właściwego oznaczenia wydatków. </w:t>
      </w:r>
    </w:p>
    <w:p w14:paraId="687DBC88" w14:textId="77777777" w:rsidR="00DF71A4" w:rsidRPr="00C83C0E" w:rsidRDefault="00DF71A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86944" behindDoc="0" locked="0" layoutInCell="1" allowOverlap="1" wp14:anchorId="6E0D9E61" wp14:editId="1B81E4A7">
                <wp:simplePos x="0" y="0"/>
                <wp:positionH relativeFrom="column">
                  <wp:posOffset>207010</wp:posOffset>
                </wp:positionH>
                <wp:positionV relativeFrom="paragraph">
                  <wp:posOffset>243840</wp:posOffset>
                </wp:positionV>
                <wp:extent cx="586740" cy="532130"/>
                <wp:effectExtent l="294005" t="0" r="0" b="107315"/>
                <wp:wrapNone/>
                <wp:docPr id="249" name="Strzałka wygięta w górę 24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47E2" id="Strzałka wygięta w górę 249" o:spid="_x0000_s1026" alt="Strzałka znak graficzny" style="position:absolute;margin-left:16.3pt;margin-top:19.2pt;width:46.2pt;height:41.9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8NSgMAAJQGAAAOAAAAZHJzL2Uyb0RvYy54bWysVc1uGzcQvhfoOxC816uflWwLXgeCDRcF&#10;3MSoEvhMcblaxvwLSXklH/sWeY4+QtP36kfuSlaanoLsgZjhDGe++d2rNzutyLPwQVpT0fHZiBJh&#10;uK2l2VT0w/u7Xy4oCZGZmilrREX3ItA31z//dNW5hZjY1qpaeAIjJiw6V9E2RrcoisBboVk4s04Y&#10;CBvrNYtg/aaoPetgXatiMhrNi8762nnLRQi4ve2F9DrbbxrB47umCSISVVFgi/n0+Vyns7i+YouN&#10;Z66VfIDBvgOFZtLA6dHULYuMbL38xpSW3Ntgm3jGrS5s00gucgyIZjz6TzSrljmRY0FygjumKfw4&#10;s/zt84Mnsq7opLykxDCNIq2if2H//PnESLffyC+fEUtHNn//5b98JlmtFoEjia96L4Y9EaQR4byY&#10;fcpq58ICxlfuwQ9cAJlStGu8Jt6iFLNylL6cOKSC7HJd9se6iF0kHJezi/l5iepxiGbTyXia61b0&#10;ppJJ50P8VVhNElHRtTDxg1t6b7tsmz3fh5irUw8RsvrjmJJGKxT7mSlSTmfj2dAMJzqTU53JLGHt&#10;G+ZEZ3qqU85H59kOwA1eQR3gJQjBKlnfSaUy4zfrG+UJIFS0LOcXl8vkAE++UlOGdBWdT2cpBwxT&#10;0igWQWqHugWzoYSpDcaPR5/j/epx2IejCwxOjZwQxULEZUXv8pcfqa3+3dY9lPkh1IQkv/8WVArq&#10;loW2f5Fd9snRMmKkldQVvejr24ekTApZ5KEc6mG3UF21dUfWauv/YAjnfI6xpqSWQDdGxOnDCkHl&#10;J9NMPqEhxtDJTB/32tPUUI8ytnlkUgMlXwniMfa1YvypbwflWtbDznaGlA/aOdIjsMydYC5SX/ed&#10;nKi1rfeYn9zNCabjdxJO75HfB+bRXLjEdozvcDTKoop2oChprX/5v/ukjwGHlJIOmwkl/rRlXqBs&#10;vxmM/uW4TMMQM1POzidg/KlkfSoxW31j0V1od6DLZNKP6kA23upHLNFl8goRMxy++2YamJsIHiKs&#10;YS6Wy0xjfTkW783K8WT8kO73u0fm3TCHEQP81h622DARfTOkZPe66aWxy220jYxJ+JrXgcHqy2UY&#10;1nTarad81nr9mVz/CwAA//8DAFBLAwQUAAYACAAAACEAr6RiYOAAAAAJAQAADwAAAGRycy9kb3du&#10;cmV2LnhtbEyPwU7DMBBE70j8g7WVuETUbkoDhDgVICEhkAoELtxce5tExOsQu234e5wTnHZXM5p9&#10;U6xH27EDDr51JGExF8CQtDMt1RI+3h/Or4D5oMiozhFK+EEP6/L0pFC5cUd6w0MVahZDyOdKQhNC&#10;n3PudYNW+bnrkaK2c4NVIZ5Dzc2gjjHcdjwVIuNWtRQ/NKrH+wb1V7W3EtJnnejkU7yKu6dHt/xO&#10;+KZKX6Q8m423N8ACjuHPDBN+RIcyMm3dnoxnnYRldh2dcV4sgE16Ki6BbaclWwEvC/6/QfkLAAD/&#10;/wMAUEsBAi0AFAAGAAgAAAAhALaDOJL+AAAA4QEAABMAAAAAAAAAAAAAAAAAAAAAAFtDb250ZW50&#10;X1R5cGVzXS54bWxQSwECLQAUAAYACAAAACEAOP0h/9YAAACUAQAACwAAAAAAAAAAAAAAAAAvAQAA&#10;X3JlbHMvLnJlbHNQSwECLQAUAAYACAAAACEAIeZfDUoDAACUBgAADgAAAAAAAAAAAAAAAAAuAgAA&#10;ZHJzL2Uyb0RvYy54bWxQSwECLQAUAAYACAAAACEAr6RiY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4</w:t>
      </w:r>
    </w:p>
    <w:p w14:paraId="3AB69B40" w14:textId="77777777" w:rsidR="00DF71A4" w:rsidRPr="00C83C0E" w:rsidRDefault="00DF71A4" w:rsidP="00C83C0E">
      <w:pPr>
        <w:spacing w:before="240" w:line="240" w:lineRule="auto"/>
        <w:ind w:left="1418"/>
        <w:rPr>
          <w:rFonts w:ascii="Arial" w:hAnsi="Arial" w:cs="Arial"/>
          <w:b/>
          <w:i/>
        </w:rPr>
      </w:pPr>
      <w:r w:rsidRPr="00C83C0E">
        <w:rPr>
          <w:rFonts w:ascii="Arial" w:hAnsi="Arial" w:cs="Arial"/>
        </w:rPr>
        <w:t xml:space="preserve">Należy wybrać z listy rozwijanej </w:t>
      </w:r>
      <w:r w:rsidRPr="00C83C0E">
        <w:rPr>
          <w:rFonts w:ascii="Arial" w:hAnsi="Arial" w:cs="Arial"/>
          <w:b/>
          <w:i/>
        </w:rPr>
        <w:t>rodzaj dofinansowania</w:t>
      </w:r>
      <w:r w:rsidRPr="00C83C0E">
        <w:rPr>
          <w:rFonts w:ascii="Arial" w:hAnsi="Arial" w:cs="Arial"/>
          <w:b/>
        </w:rPr>
        <w:t xml:space="preserve"> </w:t>
      </w:r>
      <w:r w:rsidRPr="00C83C0E">
        <w:rPr>
          <w:rFonts w:ascii="Arial" w:hAnsi="Arial" w:cs="Arial"/>
        </w:rPr>
        <w:t>dla</w:t>
      </w:r>
      <w:r w:rsidR="00311F6D">
        <w:rPr>
          <w:rFonts w:ascii="Arial" w:hAnsi="Arial" w:cs="Arial"/>
        </w:rPr>
        <w:t xml:space="preserve"> </w:t>
      </w:r>
      <w:r w:rsidRPr="00C83C0E">
        <w:rPr>
          <w:rFonts w:ascii="Arial" w:hAnsi="Arial" w:cs="Arial"/>
        </w:rPr>
        <w:t xml:space="preserve">poszczególnych wydatków – Wnioskodawca zobowiązany jest do wskazania czy dane działanie dofinansowane ma zostać w oparciu </w:t>
      </w:r>
      <w:r w:rsidRPr="00C83C0E">
        <w:rPr>
          <w:rFonts w:ascii="Arial" w:hAnsi="Arial" w:cs="Arial"/>
          <w:b/>
          <w:i/>
        </w:rPr>
        <w:t>o dofinansowanie bez pomocy (w rozumieniu zasady ogólne, zryczałtowana stawka procentowa dochodów/zmniejszona stopa dofinansowania, luka w finansowaniu)</w:t>
      </w:r>
      <w:r w:rsidRPr="00C83C0E">
        <w:rPr>
          <w:rFonts w:ascii="Arial" w:hAnsi="Arial" w:cs="Arial"/>
        </w:rPr>
        <w:t xml:space="preserve">, </w:t>
      </w:r>
      <w:r w:rsidRPr="00C83C0E">
        <w:rPr>
          <w:rFonts w:ascii="Arial" w:hAnsi="Arial" w:cs="Arial"/>
          <w:b/>
          <w:i/>
        </w:rPr>
        <w:t xml:space="preserve">regionalną pomoc inwestycyjna (z wyłączeniem celu tematycznego 3), pomoc de minimis, regionalną pomoc inwestycyjna w zakresie celu tematycznego 3 – wzmacnianie konkurencyjności mikro, małych i średnich przedsiębiorców, </w:t>
      </w:r>
      <w:r w:rsidRPr="00C83C0E">
        <w:rPr>
          <w:rFonts w:ascii="Arial" w:hAnsi="Arial" w:cs="Arial"/>
          <w:b/>
          <w:i/>
          <w:color w:val="000000"/>
        </w:rPr>
        <w:t>pomoc inwestycyjną na infrastrukturę lokalną, pomoc inwestycyjną w zakresie odnawialnych źródeł energii oraz wysokosprawnej kogeneracji, pomoc inwestycyjną w zakresie infrastruktury sfery badawczo-rozwojowej i innowacyjnej, pomoc inwestycyjną w zakresie infrastruktury energetycznej, pomoc inwestycyjną na</w:t>
      </w:r>
      <w:r w:rsidR="00311F6D">
        <w:rPr>
          <w:rFonts w:ascii="Arial" w:hAnsi="Arial" w:cs="Arial"/>
          <w:b/>
          <w:i/>
          <w:color w:val="000000"/>
        </w:rPr>
        <w:t xml:space="preserve"> </w:t>
      </w:r>
      <w:r w:rsidRPr="00C83C0E">
        <w:rPr>
          <w:rFonts w:ascii="Arial" w:hAnsi="Arial" w:cs="Arial"/>
          <w:b/>
          <w:i/>
          <w:color w:val="000000"/>
        </w:rPr>
        <w:t xml:space="preserve">efektywny energetycznie system ciepłowniczy i chłodniczy oraz pomoc na kulturę i zachowanie dziedzictwa kulturowego, </w:t>
      </w:r>
      <w:r w:rsidRPr="00C83C0E">
        <w:rPr>
          <w:rFonts w:ascii="Arial" w:hAnsi="Arial" w:cs="Arial"/>
          <w:b/>
          <w:i/>
        </w:rPr>
        <w:t>pomoc publiczną zgodną ze wspólnym rynkiem, inna pomoc.</w:t>
      </w:r>
    </w:p>
    <w:p w14:paraId="0A6ECB08" w14:textId="77777777" w:rsidR="00DF71A4" w:rsidRPr="00C83C0E" w:rsidRDefault="00DF71A4" w:rsidP="00C83C0E">
      <w:pPr>
        <w:spacing w:before="240" w:line="240" w:lineRule="auto"/>
        <w:ind w:left="1418"/>
        <w:jc w:val="both"/>
        <w:rPr>
          <w:rFonts w:ascii="Arial" w:hAnsi="Arial" w:cs="Arial"/>
          <w:u w:val="single"/>
        </w:rPr>
      </w:pPr>
      <w:r w:rsidRPr="00C83C0E">
        <w:rPr>
          <w:rFonts w:ascii="Arial" w:hAnsi="Arial" w:cs="Arial"/>
          <w:u w:val="single"/>
        </w:rPr>
        <w:t>W przypadku gdy Wnioskodawca w pkt E.1 Pomoc publiczna we wnioskowanym projekcie wskazał, że projekt nie jest objęty pomocą publiczną opcja rodzaj dofinansowania w części H nie pojawi się. Dodatkowo dla kosztów niekwalifikowanych opcja ta jest zablokowana.</w:t>
      </w:r>
    </w:p>
    <w:p w14:paraId="576FB125" w14:textId="77777777" w:rsidR="00DF71A4" w:rsidRPr="00C83C0E" w:rsidRDefault="00DF71A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88992" behindDoc="0" locked="0" layoutInCell="1" allowOverlap="1" wp14:anchorId="612DA66B" wp14:editId="2F564937">
                <wp:simplePos x="0" y="0"/>
                <wp:positionH relativeFrom="column">
                  <wp:posOffset>207010</wp:posOffset>
                </wp:positionH>
                <wp:positionV relativeFrom="paragraph">
                  <wp:posOffset>243840</wp:posOffset>
                </wp:positionV>
                <wp:extent cx="586740" cy="532130"/>
                <wp:effectExtent l="294005" t="0" r="0" b="107315"/>
                <wp:wrapNone/>
                <wp:docPr id="250" name="Strzałka wygięta w górę 25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4A9A" id="Strzałka wygięta w górę 250" o:spid="_x0000_s1026" alt="Strzałka znak graficzny" style="position:absolute;margin-left:16.3pt;margin-top:19.2pt;width:46.2pt;height:41.9pt;rotation:9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Rw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poiP4ZpFGkZ/SP79t89I+1uLb9+BpeWrL/8779+JtmsEoEjiU92j4bdE6QRdB7NLmW1&#10;dWEO50t363stQEwp2tZeE29RiulkkH45cUgF2ea67A51EdtIOA6nZ7PTCdBxXE3Ho+E4163oXCWX&#10;zof4j7CaJKGkK2HiB7fw3rbZN3u4CTFXp+oZsurjkJJaKxT7gSkyGU+H074ZjmxGxzZgDqxdwxzZ&#10;jI9tJrPBafYDcH1USHt4CUKwSlbXUqms+PXqUnkCCCWdTGZnLxcpAJ78YKYMaUs6G6cKcYYpqRWL&#10;ELVD3YJZU8LUGuPHo898f3gcduEQAoNTISdEsRBxWNLr/MuP1Ea/tlUHZbanmpDk97+CSqSuWGi6&#10;FzlklxwtI0ZaSV3Ss66+HSVlEmWRh7Kvh93AdNlULVmpjX/HQOd0hrGmpJJANwTj9MMKQeVH4yze&#10;oyGGsMlKx3vlaWqoOxmbPDKpgVKsBPHAfaUYv+/aQbmGdbCznz7lvXVmegCWtSPMRerrrpOTtLLV&#10;DvOTuznBdPxaIugN8nvLPJoLh9iO8S0+tbKoou0lShrrH393nuwx4LilpMVmQok/bZgXKNu/BqP/&#10;cjhJwxCzMpmejqD445vV8Y3Z6EuL7kK7A10Wk31Ue7H2Vt9hiS5SVFwxwxG7a6ZeuYzQcYU1zMVi&#10;kWWsL8fijVk6npzv0/1+e8e86+cwYoDf2P0W6yeia4aU7M42vTR2sYm2ljFdPuW1V7D6chn6NZ12&#10;67GerZ7+TC6+AwAA//8DAFBLAwQUAAYACAAAACEAr6RiYOAAAAAJAQAADwAAAGRycy9kb3ducmV2&#10;LnhtbEyPwU7DMBBE70j8g7WVuETUbkoDhDgVICEhkAoELtxce5tExOsQu234e5wTnHZXM5p9U6xH&#10;27EDDr51JGExF8CQtDMt1RI+3h/Or4D5oMiozhFK+EEP6/L0pFC5cUd6w0MVahZDyOdKQhNCn3Pu&#10;dYNW+bnrkaK2c4NVIZ5Dzc2gjjHcdjwVIuNWtRQ/NKrH+wb1V7W3EtJnnejkU7yKu6dHt/xO+KZK&#10;X6Q8m423N8ACjuHPDBN+RIcyMm3dnoxnnYRldh2dcV4sgE16Ki6BbaclWwEvC/6/QfkLAAD//wMA&#10;UEsBAi0AFAAGAAgAAAAhALaDOJL+AAAA4QEAABMAAAAAAAAAAAAAAAAAAAAAAFtDb250ZW50X1R5&#10;cGVzXS54bWxQSwECLQAUAAYACAAAACEAOP0h/9YAAACUAQAACwAAAAAAAAAAAAAAAAAvAQAAX3Jl&#10;bHMvLnJlbHNQSwECLQAUAAYACAAAACEAL46fpEcDAACUBgAADgAAAAAAAAAAAAAAAAAuAgAAZHJz&#10;L2Uyb0RvYy54bWxQSwECLQAUAAYACAAAACEAr6RiY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5</w:t>
      </w:r>
    </w:p>
    <w:p w14:paraId="72EBBDF7" w14:textId="77777777" w:rsidR="00DF71A4" w:rsidRPr="00C83C0E" w:rsidRDefault="00DF71A4" w:rsidP="00C83C0E">
      <w:pPr>
        <w:spacing w:before="240" w:line="240" w:lineRule="auto"/>
        <w:ind w:left="1418"/>
        <w:rPr>
          <w:rFonts w:ascii="Arial" w:hAnsi="Arial" w:cs="Arial"/>
        </w:rPr>
      </w:pPr>
      <w:r w:rsidRPr="00C83C0E">
        <w:rPr>
          <w:rFonts w:ascii="Arial" w:hAnsi="Arial" w:cs="Arial"/>
        </w:rPr>
        <w:t xml:space="preserve">Należy wskazać </w:t>
      </w:r>
      <w:r w:rsidRPr="00C83C0E">
        <w:rPr>
          <w:rFonts w:ascii="Arial" w:hAnsi="Arial" w:cs="Arial"/>
          <w:b/>
          <w:i/>
        </w:rPr>
        <w:t>proporcję VAT</w:t>
      </w:r>
      <w:r w:rsidRPr="00C83C0E">
        <w:rPr>
          <w:rFonts w:ascii="Arial" w:hAnsi="Arial" w:cs="Arial"/>
          <w:b/>
        </w:rPr>
        <w:t xml:space="preserve"> – dla danego działania (tylko</w:t>
      </w:r>
      <w:r w:rsidR="00311F6D">
        <w:rPr>
          <w:rFonts w:ascii="Arial" w:hAnsi="Arial" w:cs="Arial"/>
          <w:b/>
        </w:rPr>
        <w:t xml:space="preserve"> j</w:t>
      </w:r>
      <w:r w:rsidRPr="00C83C0E">
        <w:rPr>
          <w:rFonts w:ascii="Arial" w:hAnsi="Arial" w:cs="Arial"/>
          <w:b/>
        </w:rPr>
        <w:t xml:space="preserve">eżeli Wnioskodawca ma możliwość częściowego odzyskania podatku VAT – w innych przypadkach </w:t>
      </w:r>
      <w:r w:rsidRPr="00C83C0E">
        <w:rPr>
          <w:rFonts w:ascii="Arial" w:hAnsi="Arial" w:cs="Arial"/>
          <w:b/>
          <w:u w:val="single"/>
        </w:rPr>
        <w:t>opcja ta jest ukryta)</w:t>
      </w:r>
      <w:r w:rsidRPr="00C83C0E">
        <w:rPr>
          <w:rFonts w:ascii="Arial" w:hAnsi="Arial" w:cs="Arial"/>
          <w:b/>
        </w:rPr>
        <w:t xml:space="preserve"> – </w:t>
      </w:r>
      <w:r w:rsidRPr="00C83C0E">
        <w:rPr>
          <w:rFonts w:ascii="Arial" w:hAnsi="Arial" w:cs="Arial"/>
        </w:rPr>
        <w:t>W przypadku gdy Wnioskodawca/Partner ma</w:t>
      </w:r>
      <w:r w:rsidR="00311F6D">
        <w:rPr>
          <w:rFonts w:ascii="Arial" w:hAnsi="Arial" w:cs="Arial"/>
        </w:rPr>
        <w:t xml:space="preserve"> </w:t>
      </w:r>
      <w:r w:rsidRPr="00C83C0E">
        <w:rPr>
          <w:rFonts w:ascii="Arial" w:hAnsi="Arial" w:cs="Arial"/>
        </w:rPr>
        <w:t xml:space="preserve">możliwość częściowego odzyskania podatku VAT wskazuje </w:t>
      </w:r>
      <w:r w:rsidRPr="00C83C0E">
        <w:rPr>
          <w:rFonts w:ascii="Arial" w:hAnsi="Arial" w:cs="Arial"/>
          <w:b/>
        </w:rPr>
        <w:t>w części H jaka część podatku VAT nie może zostać odzyskana</w:t>
      </w:r>
      <w:r w:rsidRPr="00C83C0E">
        <w:rPr>
          <w:rFonts w:ascii="Arial" w:hAnsi="Arial" w:cs="Arial"/>
        </w:rPr>
        <w:t>. W przypadku, gdy Wnioskodawca może odzyskać VAT od części wydatków w projekcie, w kolumnie „Proporcja VAT” w pozycjach odpowiadających tym wydatkom należy wpisać wartość 0%.</w:t>
      </w:r>
    </w:p>
    <w:p w14:paraId="58E3B1A7" w14:textId="77777777" w:rsidR="00DF71A4" w:rsidRPr="00C83C0E" w:rsidRDefault="00DF71A4" w:rsidP="00C83C0E">
      <w:pPr>
        <w:spacing w:before="240" w:line="240" w:lineRule="auto"/>
        <w:ind w:left="1418"/>
        <w:rPr>
          <w:rFonts w:ascii="Arial" w:hAnsi="Arial" w:cs="Arial"/>
          <w:b/>
        </w:rPr>
      </w:pPr>
      <w:r w:rsidRPr="00C83C0E">
        <w:rPr>
          <w:rFonts w:ascii="Arial" w:hAnsi="Arial" w:cs="Arial"/>
        </w:rPr>
        <w:t>W przypadku gdy Wnioskodawca/Partner nie ma możliwości odzyskania podatku VAT w części H automatycznie generuje się wartość 100%. W sytuacji, w której Wnioskodawca ma możliwość odzyskania podatku VAT w części H automatycznie generuje się wartość 0%.</w:t>
      </w:r>
    </w:p>
    <w:p w14:paraId="32233680" w14:textId="77777777" w:rsidR="00DF71A4" w:rsidRPr="00C83C0E" w:rsidRDefault="00DF71A4" w:rsidP="00C83C0E">
      <w:pPr>
        <w:spacing w:before="240" w:line="240" w:lineRule="auto"/>
        <w:ind w:left="1418"/>
        <w:rPr>
          <w:rFonts w:ascii="Arial" w:hAnsi="Arial" w:cs="Arial"/>
          <w:b/>
        </w:rPr>
      </w:pPr>
      <w:r w:rsidRPr="00C83C0E">
        <w:rPr>
          <w:rFonts w:ascii="Arial" w:hAnsi="Arial" w:cs="Arial"/>
          <w:b/>
        </w:rPr>
        <w:t xml:space="preserve">Pozycję </w:t>
      </w:r>
      <w:r w:rsidRPr="00C83C0E">
        <w:rPr>
          <w:rFonts w:ascii="Arial" w:hAnsi="Arial" w:cs="Arial"/>
          <w:b/>
          <w:i/>
        </w:rPr>
        <w:t>proporcja VAT</w:t>
      </w:r>
      <w:r w:rsidRPr="00C83C0E">
        <w:rPr>
          <w:rFonts w:ascii="Arial" w:hAnsi="Arial" w:cs="Arial"/>
          <w:b/>
        </w:rPr>
        <w:t xml:space="preserve"> należy wypełnić zarówno do kosztów kwalifikowanych jak również do niekwalifikowanych. </w:t>
      </w:r>
    </w:p>
    <w:p w14:paraId="0BEE9662" w14:textId="77777777" w:rsidR="00CA79B7" w:rsidRPr="00C83C0E" w:rsidRDefault="00CA79B7" w:rsidP="00C83C0E">
      <w:pPr>
        <w:pStyle w:val="Nagwek4"/>
        <w:pBdr>
          <w:top w:val="single" w:sz="4" w:space="0" w:color="FFFFFF" w:themeColor="background1"/>
        </w:pBdr>
        <w:spacing w:line="240" w:lineRule="auto"/>
      </w:pPr>
      <w:r w:rsidRPr="00C83C0E">
        <w:rPr>
          <w:i/>
          <w:noProof/>
          <w:lang w:eastAsia="pl-PL"/>
        </w:rPr>
        <w:lastRenderedPageBreak/>
        <mc:AlternateContent>
          <mc:Choice Requires="wps">
            <w:drawing>
              <wp:anchor distT="0" distB="0" distL="114300" distR="114300" simplePos="0" relativeHeight="251991040" behindDoc="0" locked="0" layoutInCell="1" allowOverlap="1" wp14:anchorId="1C437D81" wp14:editId="64326C04">
                <wp:simplePos x="0" y="0"/>
                <wp:positionH relativeFrom="column">
                  <wp:posOffset>207010</wp:posOffset>
                </wp:positionH>
                <wp:positionV relativeFrom="paragraph">
                  <wp:posOffset>243840</wp:posOffset>
                </wp:positionV>
                <wp:extent cx="586740" cy="532130"/>
                <wp:effectExtent l="294005" t="0" r="0" b="107315"/>
                <wp:wrapNone/>
                <wp:docPr id="251" name="Strzałka wygięta w górę 25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7D94" id="Strzałka wygięta w górę 251" o:spid="_x0000_s1026" alt="Strzałka znak graficzny" style="position:absolute;margin-left:16.3pt;margin-top:19.2pt;width:46.2pt;height:41.9pt;rotation:9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0MSQMAAJQGAAAOAAAAZHJzL2Uyb0RvYy54bWysVctuGzcU3RfoPxDc16PXyI7gcSDYcFHA&#10;TYwogdcUh6NhzVdJyiN52b/Id/QTkvxXDjkjWXmsimoxuJe8vPec+9Ll651W5En4IK2p6PhsRIkw&#10;3NbSbCr64f3tbxeUhMhMzZQ1oqJ7Eejrq19/uezcQkxsa1UtPIETExadq2gbo1sUReCt0CycWScM&#10;LhvrNYtQ/aaoPevgXatiMhrNi8762nnLRQg4vekv6VX23zSCx7dNE0QkqqLAFvPX5+86fYurS7bY&#10;eOZayQcY7D+g0EwaBD26umGRka2XP7jSknsbbBPPuNWFbRrJReYANuPRd2xWLXMic0FygjumKfx/&#10;bvmbp3tPZF3RSTmmxDCNIq2if2Zf/nlkpNtv5OeP4NKRzad//eePJJvVInAk8cXu2bBHgjSCzrPZ&#10;p6x2LizgfOXu/aAFiClFu8Zr4i1KUc5G6ZcTh1SQXa7L/lgXsYuE47C8mJ/PUD2Oq3I6GU9z3Yre&#10;VXLpfIi/C6tJEiq6FiZ+cEvvbZd9s6e7EHN16oEhq/8C20YrFPuJKTKbluNyaIYTm8mpzaRMWPuG&#10;ObGZntrM5qPz7AfghqiQDvAShGCVrG+lUlnxm/W18gQQKjqbzS9eLVMAPPnGTBnSVXQ+LVMOGKak&#10;USxC1A51C2ZDCVMbjB+PPvP95nHYh2MIDE6NnBDFQsRhRW/zLz9SW/2nrXso8wPVhCS//xFUInXD&#10;Qtu/yCH75GgZMdJK6ope9PXtKSmTKIs8lEM97Bamq7buyFpt/TsGOudzjDUltQS6MRinH1YIKj+Z&#10;ZvERDTGGTVZ63mtPU0M9yNjmkUkNlGIliEfua8X4Y98OyrWsh539DCkfrDPTI7CsnWAuUl/3nZyk&#10;ta33mJ/czQmm47cSQe+Q33vm0Vw4xHaMb/FplEUV7SBR0lr//LPzZI8Bxy0lHTYTSvz3lnmBsv1h&#10;MPqvxrM0DDErs/J8AsWf3qxPb8xWX1t0F9od6LKY7KM6iI23+gFLdJmi4ooZjth9Mw3KdYSOK6xh&#10;LpbLLGN9ORbvzMrx5PyQ7ve7B+bdMIcRA/zGHrbYMBF9M6Rk97bppbHLbbSNjOnyJa+DgtWXyzCs&#10;6bRbT/Vs9fJncvUVAAD//wMAUEsDBBQABgAIAAAAIQCvpGJg4AAAAAkBAAAPAAAAZHJzL2Rvd25y&#10;ZXYueG1sTI/BTsMwEETvSPyDtZW4RNRuSgOEOBUgISGQCgQu3Fx7m0TE6xC7bfh7nBOcdlczmn1T&#10;rEfbsQMOvnUkYTEXwJC0My3VEj7eH86vgPmgyKjOEUr4QQ/r8vSkULlxR3rDQxVqFkPI50pCE0Kf&#10;c+51g1b5ueuRorZzg1UhnkPNzaCOMdx2PBUi41a1FD80qsf7BvVXtbcS0med6ORTvIq7p0e3/E74&#10;pkpfpDybjbc3wAKO4c8ME35EhzIybd2ejGedhGV2HZ1xXiyATXoqLoFtpyVbAS8L/r9B+QsAAP//&#10;AwBQSwECLQAUAAYACAAAACEAtoM4kv4AAADhAQAAEwAAAAAAAAAAAAAAAAAAAAAAW0NvbnRlbnRf&#10;VHlwZXNdLnhtbFBLAQItABQABgAIAAAAIQA4/SH/1gAAAJQBAAALAAAAAAAAAAAAAAAAAC8BAABf&#10;cmVscy8ucmVsc1BLAQItABQABgAIAAAAIQBHBd0MSQMAAJQGAAAOAAAAAAAAAAAAAAAAAC4CAABk&#10;cnMvZTJvRG9jLnhtbFBLAQItABQABgAIAAAAIQCvpGJg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6</w:t>
      </w:r>
    </w:p>
    <w:p w14:paraId="5B0BE4D3" w14:textId="77777777" w:rsidR="00DF71A4" w:rsidRPr="00C83C0E" w:rsidRDefault="00DF71A4" w:rsidP="00C83C0E">
      <w:pPr>
        <w:spacing w:before="240" w:line="240" w:lineRule="auto"/>
        <w:ind w:left="1418"/>
        <w:rPr>
          <w:rFonts w:ascii="Arial" w:hAnsi="Arial" w:cs="Arial"/>
        </w:rPr>
      </w:pPr>
      <w:r w:rsidRPr="00C83C0E">
        <w:rPr>
          <w:rFonts w:ascii="Arial" w:hAnsi="Arial" w:cs="Arial"/>
        </w:rPr>
        <w:t xml:space="preserve">Należy wybrać z listy rozwijanej </w:t>
      </w:r>
      <w:r w:rsidRPr="00C83C0E">
        <w:rPr>
          <w:rFonts w:ascii="Arial" w:hAnsi="Arial" w:cs="Arial"/>
          <w:b/>
        </w:rPr>
        <w:t xml:space="preserve">stawkę VAT </w:t>
      </w:r>
      <w:r w:rsidRPr="00C83C0E">
        <w:rPr>
          <w:rFonts w:ascii="Arial" w:hAnsi="Arial" w:cs="Arial"/>
        </w:rPr>
        <w:t xml:space="preserve">zgodną z obowiązującymi przepisami prawa na moment aplikowania. </w:t>
      </w:r>
    </w:p>
    <w:p w14:paraId="72564778" w14:textId="77777777" w:rsidR="00CA79B7" w:rsidRPr="00C83C0E" w:rsidRDefault="00CA79B7" w:rsidP="00C83C0E">
      <w:pPr>
        <w:pStyle w:val="Nagwek4"/>
        <w:pBdr>
          <w:top w:val="single" w:sz="4" w:space="0" w:color="FFFFFF" w:themeColor="background1"/>
        </w:pBdr>
        <w:spacing w:before="480" w:line="240" w:lineRule="auto"/>
      </w:pPr>
      <w:r w:rsidRPr="00C83C0E">
        <w:rPr>
          <w:i/>
          <w:noProof/>
          <w:lang w:eastAsia="pl-PL"/>
        </w:rPr>
        <mc:AlternateContent>
          <mc:Choice Requires="wps">
            <w:drawing>
              <wp:anchor distT="0" distB="0" distL="114300" distR="114300" simplePos="0" relativeHeight="251993088" behindDoc="0" locked="0" layoutInCell="1" allowOverlap="1" wp14:anchorId="7D66D175" wp14:editId="6C7E66F1">
                <wp:simplePos x="0" y="0"/>
                <wp:positionH relativeFrom="column">
                  <wp:posOffset>238760</wp:posOffset>
                </wp:positionH>
                <wp:positionV relativeFrom="paragraph">
                  <wp:posOffset>453390</wp:posOffset>
                </wp:positionV>
                <wp:extent cx="586740" cy="532130"/>
                <wp:effectExtent l="294005" t="0" r="0" b="107315"/>
                <wp:wrapNone/>
                <wp:docPr id="252" name="Strzałka wygięta w górę 25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3AA7" id="Strzałka wygięta w górę 252" o:spid="_x0000_s1026" alt="Strzałka znak graficzny" style="position:absolute;margin-left:18.8pt;margin-top:35.7pt;width:46.2pt;height:41.9pt;rotation:9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vSw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lBNKDNMo0ir6Z/bln0dGuv1Gfv6IWDqy+fSv//yRZLVaBI4kvug9G/ZIkEaE82z2&#10;KaudCwsYX7l7P3ABZErRrvGaeItSlLNR+nLikAqyy3XZH+sidpFwXJYX8/MZqschKqeT8TTXrehN&#10;JZPOh/i7sJokoqJrYeIHt/Tedtk2e7oLMVenHiJk9V9jShqtUOwnpshsWo7LoRlOdJCRF51JmbD2&#10;DXOiMz3Vmc1H59kOwA1eQR3gJQjBKlnfSqUy4zfra+UJIFR0NptfvFomB3jyjZoypKvofFqmHDBM&#10;SaNYBKkd6hbMhhKmNhg/Hn2O95vHYR+OLjA4NXJCFAsRlxW9zV9+pLb6T1v3UOaHUBOS/P5HUCmo&#10;Gxba/kV22SdHy4iRVlJX9KKvbx+SMilkkYdyqIfdQnXV1h1Zq61/xxDO+RxjTUktgW6MiNOHFYLK&#10;T6aZfERDjKGTmT7utaepoR5kbPPIpAZKvhLEY+xrxfhj3w7KtayHne0MKR+0c6RHYJk7wVykvu47&#10;OVFrW+8xP7mbE0zHbyWc3iG/98yjuXCJ7Rjf4miURRXtQFHSWv/8s/ukjwGHlJIOmwkl/nvLvEDZ&#10;/jAY/VfjWRqGmJlZeT4B408l61OJ2epri+5CuwNdJpN+VAey8VY/YIkuk1eImOHw3TfTwFxH8BBh&#10;DXOxXGYa68uxeGdWjifjh3S/3z0w74Y5jBjgN/awxYaJ6JshJbvXTS+NXW6jbWRMwpe8DgxWXy7D&#10;sKbTbj3ls9bLz+TqKwAAAP//AwBQSwMEFAAGAAgAAAAhAMo4VMLhAAAACQEAAA8AAABkcnMvZG93&#10;bnJldi54bWxMj8FOwzAQRO9I/IO1SFyi1k4gLQ1xKkBCQiBBCVy4ufaSRMTrELtt+HvcE9xmNaOZ&#10;t+V6sj3b4+g7RxLSuQCGpJ3pqJHw/nY/uwLmgyKjekco4Qc9rKvTk1IVxh3oFfd1aFgsIV8oCW0I&#10;Q8G51y1a5eduQIrepxutCvEcG25GdYjltueZEAtuVUdxoVUD3rWov+qdlZA96UQnH2Ijbh8f3MV3&#10;wp/r7EXK87Pp5hpYwCn8heGIH9GhikxbtyPjWS/hMl3FpITFMgV29LN8CWwbRb7KgVcl//9B9QsA&#10;AP//AwBQSwECLQAUAAYACAAAACEAtoM4kv4AAADhAQAAEwAAAAAAAAAAAAAAAAAAAAAAW0NvbnRl&#10;bnRfVHlwZXNdLnhtbFBLAQItABQABgAIAAAAIQA4/SH/1gAAAJQBAAALAAAAAAAAAAAAAAAAAC8B&#10;AABfcmVscy8ucmVsc1BLAQItABQABgAIAAAAIQC+nmsvSwMAAJQGAAAOAAAAAAAAAAAAAAAAAC4C&#10;AABkcnMvZTJvRG9jLnhtbFBLAQItABQABgAIAAAAIQDKOFTC4QAAAAkBAAAPAAAAAAAAAAAAAAAA&#10;AKUFAABkcnMvZG93bnJldi54bWxQSwUGAAAAAAQABADzAAAAsw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7</w:t>
      </w:r>
    </w:p>
    <w:p w14:paraId="7300B81B" w14:textId="77777777" w:rsidR="00DF71A4" w:rsidRPr="00C83C0E" w:rsidRDefault="00DF71A4" w:rsidP="00C83C0E">
      <w:pPr>
        <w:spacing w:line="240" w:lineRule="auto"/>
        <w:ind w:left="1418"/>
        <w:rPr>
          <w:rFonts w:ascii="Arial" w:hAnsi="Arial" w:cs="Arial"/>
        </w:rPr>
      </w:pPr>
      <w:r w:rsidRPr="00C83C0E">
        <w:rPr>
          <w:rFonts w:ascii="Arial" w:hAnsi="Arial" w:cs="Arial"/>
        </w:rPr>
        <w:t xml:space="preserve">Należy wpisać </w:t>
      </w:r>
      <w:r w:rsidRPr="00C83C0E">
        <w:rPr>
          <w:rFonts w:ascii="Arial" w:hAnsi="Arial" w:cs="Arial"/>
          <w:b/>
        </w:rPr>
        <w:t>kwotę netto</w:t>
      </w:r>
      <w:r w:rsidRPr="00C83C0E">
        <w:rPr>
          <w:rFonts w:ascii="Arial" w:hAnsi="Arial" w:cs="Arial"/>
        </w:rPr>
        <w:t xml:space="preserve"> dla poszczególnych wydatków – Wnioskodawca zobowiązany jest do wskazania kosztu danego wydatku odpowiadającego kosztorysowi projektu/zadania</w:t>
      </w:r>
      <w:r w:rsidR="00311F6D">
        <w:rPr>
          <w:rFonts w:ascii="Arial" w:hAnsi="Arial" w:cs="Arial"/>
        </w:rPr>
        <w:t>.</w:t>
      </w:r>
    </w:p>
    <w:p w14:paraId="7DA3EB33" w14:textId="77777777" w:rsidR="00CA79B7" w:rsidRPr="00C83C0E" w:rsidRDefault="00CA79B7"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1995136" behindDoc="0" locked="0" layoutInCell="1" allowOverlap="1" wp14:anchorId="48402C0D" wp14:editId="60E6DC57">
                <wp:simplePos x="0" y="0"/>
                <wp:positionH relativeFrom="column">
                  <wp:posOffset>238760</wp:posOffset>
                </wp:positionH>
                <wp:positionV relativeFrom="paragraph">
                  <wp:posOffset>243840</wp:posOffset>
                </wp:positionV>
                <wp:extent cx="586740" cy="532130"/>
                <wp:effectExtent l="294005" t="0" r="0" b="107315"/>
                <wp:wrapNone/>
                <wp:docPr id="253" name="Strzałka wygięta w górę 25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1D6D" id="Strzałka wygięta w górę 253" o:spid="_x0000_s1026" alt="Strzałka znak graficzny" style="position:absolute;margin-left:18.8pt;margin-top:19.2pt;width:46.2pt;height:41.9pt;rotation:9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mHSg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lFNKDNMo0ir6Z/bln0dGuv1Gfv6IWDqy+fSv//yRZLVaBI4kvug9G/ZIkEaE82z2&#10;KaudCwsYX7l7P3ABZErRrvGaeItSlLNR+nLikAqyy3XZH+sidpFwXJYX8/MZqschKqeT8TTXrehN&#10;JZPOh/i7sJokoqJrYeIHt/Tedtk2e7oLMVenHiJk9V9jShqtUOwnpshsWo7LoRlOdCanOpMyYe0b&#10;5kQHWTuxMx+dZzsAN3gFdYCXIASrZH0rlcqM36yvlSeAUNHZbH7xapkc4Mk3asqQrqLzaZlywDAl&#10;jWIRpHaoWzAbSpjaYPx49Dnebx6HfTi6wODUyAlRLERcVvQ2f/mR2uo/bd1DmR9CTUjy+x9BpaBu&#10;WGj7F9llnxwtI0ZaSV3Ri76+fUjKpJBFHsqhHnYL1VVbd2Sttv4dQzjnc4w1JbUEujEiTh9WCCo/&#10;mWbyEQ0xhk5m+rjXnqaGepCxzSOTGij5ShCPsa8V4499OyjXsh52tjOkfNDOkR6BZe4Ec5H6uu/k&#10;RK1tvcf85G5OMB2/lXB6h/zeM4/mwiW2Y3yLo1EWVbQDRUlr/fPP7pM+BhxSSjpsJpT47y3zAmX7&#10;w2D0X41naRhiZmbl+QSMP5WsTyVmq68tugvtDnSZTPpRHcjGW/2AJbpMXiFihsN330wDcx3BQ4Q1&#10;zMVymWmsL8finVk5nowf0v1+98C8G+YwYoDf2MMWGyaib4aU7F43vTR2uY22kTEJX/I6MFh9uQzD&#10;mk679ZTPWi8/k6uvAAAA//8DAFBLAwQUAAYACAAAACEAmO0YNeEAAAAJAQAADwAAAGRycy9kb3du&#10;cmV2LnhtbEyPzU7DMBCE70i8g7VIXKLWTvoDhDgVICEhkKAELtxce0ki4nWI3Ta8Pc4JbrOa0cy3&#10;xWa0HTvg4FtHEtK5AIaknWmplvD+dj+7BOaDIqM6RyjhBz1sytOTQuXGHekVD1WoWSwhnysJTQh9&#10;zrnXDVrl565Hit6nG6wK8RxqbgZ1jOW245kQa25VS3GhUT3eNai/qr2VkD3pRCcfYituHx/c4jvh&#10;z1X2IuX52XhzDSzgGP7CMOFHdCgj087tyXjWSVimVzEpYbFMgU1+troAtpvEegW8LPj/D8pfAAAA&#10;//8DAFBLAQItABQABgAIAAAAIQC2gziS/gAAAOEBAAATAAAAAAAAAAAAAAAAAAAAAABbQ29udGVu&#10;dF9UeXBlc10ueG1sUEsBAi0AFAAGAAgAAAAhADj9If/WAAAAlAEAAAsAAAAAAAAAAAAAAAAALwEA&#10;AF9yZWxzLy5yZWxzUEsBAi0AFAAGAAgAAAAhANYVKYdKAwAAlAYAAA4AAAAAAAAAAAAAAAAALgIA&#10;AGRycy9lMm9Eb2MueG1sUEsBAi0AFAAGAAgAAAAhAJjtGDXhAAAACQEAAA8AAAAAAAAAAAAAAAAA&#10;pAUAAGRycy9kb3ducmV2LnhtbFBLBQYAAAAABAAEAPMAAACy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H.1 KROK 8</w:t>
      </w:r>
    </w:p>
    <w:p w14:paraId="14830C6D" w14:textId="77777777" w:rsidR="00DF71A4" w:rsidRPr="00C83C0E" w:rsidRDefault="00DF71A4" w:rsidP="00C83C0E">
      <w:pPr>
        <w:spacing w:line="240" w:lineRule="auto"/>
        <w:ind w:left="1418"/>
        <w:rPr>
          <w:rFonts w:ascii="Arial" w:hAnsi="Arial" w:cs="Arial"/>
        </w:rPr>
      </w:pPr>
      <w:r w:rsidRPr="00C83C0E">
        <w:rPr>
          <w:rFonts w:ascii="Arial" w:hAnsi="Arial" w:cs="Arial"/>
        </w:rPr>
        <w:t xml:space="preserve">Należy wskazać </w:t>
      </w:r>
      <w:r w:rsidRPr="00C83C0E">
        <w:rPr>
          <w:rFonts w:ascii="Arial" w:hAnsi="Arial" w:cs="Arial"/>
          <w:b/>
        </w:rPr>
        <w:t>poziom dofinansowania</w:t>
      </w:r>
      <w:r w:rsidRPr="00C83C0E">
        <w:rPr>
          <w:rFonts w:ascii="Arial" w:hAnsi="Arial" w:cs="Arial"/>
        </w:rPr>
        <w:t xml:space="preserve"> dla poszczególnych wydatków – Wnioskodawca zobowiązany jest do wskazania poziomu dofinansowania dla poszczególnych kosztów zgodnego z SzOOP RPO WM oraz właściwymi aktami prawa w szczególności dotyczącymi pomocy publicznej. Należy mieć na uwadze, że zgodnie z zapisami wzoru umowy o dofinansowanie/uchwały w</w:t>
      </w:r>
      <w:r w:rsidR="00CA79B7" w:rsidRPr="00C83C0E">
        <w:rPr>
          <w:rFonts w:ascii="Arial" w:hAnsi="Arial" w:cs="Arial"/>
        </w:rPr>
        <w:t> </w:t>
      </w:r>
      <w:r w:rsidRPr="00C83C0E">
        <w:rPr>
          <w:rFonts w:ascii="Arial" w:hAnsi="Arial" w:cs="Arial"/>
        </w:rPr>
        <w:t>sprawie przyjęcia projektu do realizacji Wnioskodawca zobowiązany jest przyjąć stały poziom dofinansowania dla całego projektu (za wyjątkiem projektów objętych w części pomocą publiczną). Tym samym dla Działań obejmujących koszty kwalifikowane należy przyjąć ten sam poziom dofinansowania w poszczególnych latach.</w:t>
      </w:r>
    </w:p>
    <w:p w14:paraId="02805FAF" w14:textId="77777777" w:rsidR="00DF71A4" w:rsidRPr="00C83C0E" w:rsidRDefault="00DF71A4" w:rsidP="00C83C0E">
      <w:pPr>
        <w:spacing w:line="240" w:lineRule="auto"/>
        <w:ind w:left="1418"/>
        <w:rPr>
          <w:rFonts w:ascii="Arial" w:hAnsi="Arial" w:cs="Arial"/>
        </w:rPr>
      </w:pPr>
      <w:r w:rsidRPr="00C83C0E">
        <w:rPr>
          <w:rFonts w:ascii="Arial" w:hAnsi="Arial" w:cs="Arial"/>
        </w:rPr>
        <w:t xml:space="preserve">Opcja wybór poziomu dofinansowanie dla kosztów niekwalifikowanych jest zablokowana. </w:t>
      </w:r>
    </w:p>
    <w:p w14:paraId="11E364E4" w14:textId="77777777" w:rsidR="00DF71A4" w:rsidRPr="00C83C0E" w:rsidRDefault="00DF71A4" w:rsidP="00C83C0E">
      <w:pPr>
        <w:spacing w:line="240" w:lineRule="auto"/>
        <w:ind w:left="1418"/>
        <w:jc w:val="both"/>
        <w:rPr>
          <w:rFonts w:ascii="Arial" w:hAnsi="Arial" w:cs="Arial"/>
        </w:rPr>
      </w:pPr>
      <w:r w:rsidRPr="00C83C0E">
        <w:rPr>
          <w:rFonts w:ascii="Arial" w:hAnsi="Arial" w:cs="Arial"/>
        </w:rPr>
        <w:t xml:space="preserve">Dodatkowo należy pamiętać, że rzeczywisty poziom dofinansowania: </w:t>
      </w:r>
    </w:p>
    <w:p w14:paraId="5BA227AA" w14:textId="77777777" w:rsidR="00DF71A4" w:rsidRPr="00C83C0E" w:rsidRDefault="00DF71A4" w:rsidP="0016497E">
      <w:pPr>
        <w:numPr>
          <w:ilvl w:val="0"/>
          <w:numId w:val="58"/>
        </w:numPr>
        <w:spacing w:line="240" w:lineRule="auto"/>
        <w:ind w:left="2268" w:hanging="567"/>
        <w:rPr>
          <w:rFonts w:ascii="Arial" w:hAnsi="Arial" w:cs="Arial"/>
        </w:rPr>
      </w:pPr>
      <w:r w:rsidRPr="00C83C0E">
        <w:rPr>
          <w:rFonts w:ascii="Arial" w:hAnsi="Arial" w:cs="Arial"/>
        </w:rPr>
        <w:t xml:space="preserve">dla opcji </w:t>
      </w:r>
      <w:r w:rsidRPr="00C83C0E">
        <w:rPr>
          <w:rFonts w:ascii="Arial" w:hAnsi="Arial" w:cs="Arial"/>
          <w:i/>
        </w:rPr>
        <w:t>Wskaźnik luki w finansowaniu</w:t>
      </w:r>
      <w:r w:rsidRPr="00C83C0E">
        <w:rPr>
          <w:rFonts w:ascii="Arial" w:hAnsi="Arial" w:cs="Arial"/>
        </w:rPr>
        <w:t xml:space="preserve"> stanowić będzie iloczyn wskaźnika luki w finansowaniu i maksymalnej wielkości współfinansowania określonej dla osi priorytetowej w decyzji Komisji przyjmującej program operacyjny. Patrz również część F formularza wniosku;</w:t>
      </w:r>
    </w:p>
    <w:p w14:paraId="76D8955F" w14:textId="77777777" w:rsidR="00DF71A4" w:rsidRPr="00C83C0E" w:rsidRDefault="00DF71A4" w:rsidP="0016497E">
      <w:pPr>
        <w:numPr>
          <w:ilvl w:val="0"/>
          <w:numId w:val="58"/>
        </w:numPr>
        <w:spacing w:line="240" w:lineRule="auto"/>
        <w:ind w:left="2268" w:hanging="567"/>
        <w:rPr>
          <w:rFonts w:ascii="Arial" w:hAnsi="Arial" w:cs="Arial"/>
        </w:rPr>
      </w:pPr>
      <w:r w:rsidRPr="00C83C0E">
        <w:rPr>
          <w:rFonts w:ascii="Arial" w:hAnsi="Arial" w:cs="Arial"/>
        </w:rPr>
        <w:t xml:space="preserve">dla opcji </w:t>
      </w:r>
      <w:r w:rsidRPr="00C83C0E">
        <w:rPr>
          <w:rFonts w:ascii="Arial" w:hAnsi="Arial" w:cs="Arial"/>
          <w:i/>
        </w:rPr>
        <w:t>Zryczałtowana stawka procentowa dochodów/ zmniejszona stopa dofinansowania</w:t>
      </w:r>
      <w:r w:rsidRPr="00C83C0E">
        <w:rPr>
          <w:rFonts w:ascii="Arial" w:hAnsi="Arial" w:cs="Arial"/>
        </w:rPr>
        <w:t xml:space="preserve"> stawka określona zostanie w Regulaminie konkursu i/lub SzOOP RPO WM;</w:t>
      </w:r>
    </w:p>
    <w:p w14:paraId="6DE75DF0" w14:textId="77777777" w:rsidR="00DF71A4" w:rsidRPr="00C83C0E" w:rsidRDefault="00DF71A4" w:rsidP="0016497E">
      <w:pPr>
        <w:numPr>
          <w:ilvl w:val="0"/>
          <w:numId w:val="58"/>
        </w:numPr>
        <w:spacing w:line="240" w:lineRule="auto"/>
        <w:ind w:left="2268" w:hanging="567"/>
        <w:rPr>
          <w:rFonts w:ascii="Arial" w:hAnsi="Arial" w:cs="Arial"/>
        </w:rPr>
      </w:pPr>
      <w:r w:rsidRPr="00C83C0E">
        <w:rPr>
          <w:rFonts w:ascii="Arial" w:hAnsi="Arial" w:cs="Arial"/>
        </w:rPr>
        <w:t xml:space="preserve">dla opcji </w:t>
      </w:r>
      <w:r w:rsidRPr="00C83C0E">
        <w:rPr>
          <w:rFonts w:ascii="Arial" w:hAnsi="Arial" w:cs="Arial"/>
          <w:i/>
        </w:rPr>
        <w:t>Dofinansowanie na zasadach ogólnych</w:t>
      </w:r>
      <w:r w:rsidRPr="00C83C0E">
        <w:rPr>
          <w:rFonts w:ascii="Arial" w:hAnsi="Arial" w:cs="Arial"/>
        </w:rPr>
        <w:t xml:space="preserve"> maksymalny poziom dofinansowania określony w SZOOP RPO WM oraz w Regulaminie konkursu;</w:t>
      </w:r>
    </w:p>
    <w:p w14:paraId="600BA6EA" w14:textId="77777777" w:rsidR="00DF71A4" w:rsidRPr="00C83C0E" w:rsidRDefault="00DF71A4" w:rsidP="0016497E">
      <w:pPr>
        <w:numPr>
          <w:ilvl w:val="0"/>
          <w:numId w:val="58"/>
        </w:numPr>
        <w:spacing w:line="240" w:lineRule="auto"/>
        <w:ind w:left="2268" w:hanging="567"/>
        <w:rPr>
          <w:rFonts w:ascii="Arial" w:hAnsi="Arial" w:cs="Arial"/>
        </w:rPr>
      </w:pPr>
      <w:r w:rsidRPr="00C83C0E">
        <w:rPr>
          <w:rFonts w:ascii="Arial" w:hAnsi="Arial" w:cs="Arial"/>
        </w:rPr>
        <w:t xml:space="preserve">dla opcji </w:t>
      </w:r>
      <w:r w:rsidRPr="00C83C0E">
        <w:rPr>
          <w:rFonts w:ascii="Arial" w:hAnsi="Arial" w:cs="Arial"/>
          <w:i/>
        </w:rPr>
        <w:t>Pomoc publiczna</w:t>
      </w:r>
      <w:r w:rsidRPr="00C83C0E">
        <w:rPr>
          <w:rFonts w:ascii="Arial" w:hAnsi="Arial" w:cs="Arial"/>
        </w:rPr>
        <w:t xml:space="preserve"> poziom dofinansowania wynikający z</w:t>
      </w:r>
      <w:r w:rsidR="00CA79B7" w:rsidRPr="00C83C0E">
        <w:rPr>
          <w:rFonts w:ascii="Arial" w:hAnsi="Arial" w:cs="Arial"/>
        </w:rPr>
        <w:t> </w:t>
      </w:r>
      <w:r w:rsidRPr="00C83C0E">
        <w:rPr>
          <w:rFonts w:ascii="Arial" w:hAnsi="Arial" w:cs="Arial"/>
        </w:rPr>
        <w:t>właściwych przepisów prawa dla danego rodzaju pomocy.</w:t>
      </w:r>
    </w:p>
    <w:p w14:paraId="3A0F3A0C" w14:textId="77777777" w:rsidR="00DF71A4" w:rsidRPr="00C83C0E" w:rsidRDefault="00DF71A4" w:rsidP="00C83C0E">
      <w:pPr>
        <w:spacing w:line="240" w:lineRule="auto"/>
        <w:ind w:left="2268"/>
        <w:rPr>
          <w:rFonts w:ascii="Arial" w:hAnsi="Arial" w:cs="Arial"/>
        </w:rPr>
      </w:pPr>
      <w:r w:rsidRPr="00C83C0E">
        <w:rPr>
          <w:rFonts w:ascii="Arial" w:hAnsi="Arial" w:cs="Arial"/>
        </w:rPr>
        <w:t>W przypadku gdy zgodnie z zapisami SzOOP RPO WM (pkt 25 opisu poszczególnych Działań/Poddziałań) Wnioskodawca ma możliwość uzyskania dodatkowego finansowania ze środków Budżetu Państwa to wybiera tą opcje poprzez wybór poziomu dofinansowania z</w:t>
      </w:r>
      <w:r w:rsidR="00CA79B7" w:rsidRPr="00C83C0E">
        <w:rPr>
          <w:rFonts w:ascii="Arial" w:hAnsi="Arial" w:cs="Arial"/>
        </w:rPr>
        <w:t> </w:t>
      </w:r>
      <w:r w:rsidRPr="00C83C0E">
        <w:rPr>
          <w:rFonts w:ascii="Arial" w:hAnsi="Arial" w:cs="Arial"/>
        </w:rPr>
        <w:t xml:space="preserve">uwzględnieniem dodatkowych środków </w:t>
      </w:r>
      <w:r w:rsidR="00CA79B7" w:rsidRPr="00C83C0E">
        <w:rPr>
          <w:rFonts w:ascii="Arial" w:hAnsi="Arial" w:cs="Arial"/>
        </w:rPr>
        <w:t> </w:t>
      </w:r>
      <w:r w:rsidRPr="00C83C0E">
        <w:rPr>
          <w:rFonts w:ascii="Arial" w:hAnsi="Arial" w:cs="Arial"/>
        </w:rPr>
        <w:t>z Budżetu Państwa. Należy mieć na uwadze, że opcja ta nie jest możliwa dla zadań objętych pomocą publiczną lub pomocą de minimis lub generujących dochód.</w:t>
      </w:r>
    </w:p>
    <w:p w14:paraId="7532AC6F" w14:textId="77777777" w:rsidR="00DF71A4" w:rsidRPr="00C83C0E" w:rsidRDefault="00DF71A4" w:rsidP="00C83C0E">
      <w:pPr>
        <w:spacing w:line="240" w:lineRule="auto"/>
        <w:ind w:left="1418"/>
        <w:rPr>
          <w:rFonts w:ascii="Arial" w:hAnsi="Arial" w:cs="Arial"/>
          <w:b/>
        </w:rPr>
      </w:pPr>
      <w:r w:rsidRPr="00C83C0E">
        <w:rPr>
          <w:rFonts w:ascii="Arial" w:hAnsi="Arial" w:cs="Arial"/>
          <w:b/>
        </w:rPr>
        <w:t>Pozostałe dane w Tabeli H.1genereowane są automatycznie.</w:t>
      </w:r>
    </w:p>
    <w:p w14:paraId="340E0281" w14:textId="77777777" w:rsidR="00DF71A4" w:rsidRPr="00C83C0E" w:rsidRDefault="00DF71A4" w:rsidP="00C83C0E">
      <w:pPr>
        <w:pStyle w:val="Nagwek3"/>
        <w:spacing w:line="240" w:lineRule="auto"/>
        <w:rPr>
          <w:rFonts w:cs="Arial"/>
        </w:rPr>
      </w:pPr>
      <w:bookmarkStart w:id="174" w:name="_Toc526333365"/>
      <w:bookmarkStart w:id="175" w:name="_Toc8123004"/>
      <w:r w:rsidRPr="00C83C0E">
        <w:rPr>
          <w:rFonts w:cs="Arial"/>
        </w:rPr>
        <w:lastRenderedPageBreak/>
        <w:t>Pkt H.2 Koszty limitowane</w:t>
      </w:r>
      <w:bookmarkEnd w:id="174"/>
      <w:bookmarkEnd w:id="175"/>
    </w:p>
    <w:p w14:paraId="1882E329" w14:textId="77777777" w:rsidR="00DF71A4" w:rsidRPr="00C83C0E" w:rsidRDefault="00DF71A4" w:rsidP="00C83C0E">
      <w:pPr>
        <w:suppressAutoHyphens/>
        <w:spacing w:line="240" w:lineRule="auto"/>
        <w:ind w:left="1418"/>
        <w:rPr>
          <w:rFonts w:ascii="Arial" w:hAnsi="Arial" w:cs="Arial"/>
          <w:lang w:eastAsia="zh-CN"/>
        </w:rPr>
      </w:pPr>
      <w:r w:rsidRPr="00C83C0E">
        <w:rPr>
          <w:rFonts w:ascii="Arial" w:hAnsi="Arial" w:cs="Arial"/>
          <w:lang w:eastAsia="zh-CN"/>
        </w:rPr>
        <w:t xml:space="preserve">Tabela generowana automatycznie na podstawie przypisania </w:t>
      </w:r>
      <w:r w:rsidRPr="00C83C0E">
        <w:rPr>
          <w:rFonts w:ascii="Arial" w:hAnsi="Arial" w:cs="Arial"/>
          <w:b/>
          <w:i/>
          <w:lang w:eastAsia="zh-CN"/>
        </w:rPr>
        <w:t>kategorii kosztów</w:t>
      </w:r>
      <w:r w:rsidRPr="00C83C0E">
        <w:rPr>
          <w:rFonts w:ascii="Arial" w:hAnsi="Arial" w:cs="Arial"/>
          <w:lang w:eastAsia="zh-CN"/>
        </w:rPr>
        <w:t xml:space="preserve"> do</w:t>
      </w:r>
      <w:r w:rsidR="00311F6D">
        <w:rPr>
          <w:rFonts w:ascii="Arial" w:hAnsi="Arial" w:cs="Arial"/>
          <w:lang w:eastAsia="zh-CN"/>
        </w:rPr>
        <w:t xml:space="preserve"> </w:t>
      </w:r>
      <w:r w:rsidRPr="00C83C0E">
        <w:rPr>
          <w:rFonts w:ascii="Arial" w:hAnsi="Arial" w:cs="Arial"/>
          <w:lang w:eastAsia="zh-CN"/>
        </w:rPr>
        <w:t>poszczególnych działań w pkt H.1. W ramach tabeli zaprezentowane zostaną informacje nt. wysokości poszczególnych kosztów limitowanych w ramach projektu. Koszty limitowane zostały określone na podstawie zapisów Wytycznych w zakresie kwalifikowalności wydatków w</w:t>
      </w:r>
      <w:r w:rsidR="00CA79B7" w:rsidRPr="00C83C0E">
        <w:rPr>
          <w:rFonts w:ascii="Arial" w:hAnsi="Arial" w:cs="Arial"/>
          <w:lang w:eastAsia="zh-CN"/>
        </w:rPr>
        <w:t> </w:t>
      </w:r>
      <w:r w:rsidRPr="00C83C0E">
        <w:rPr>
          <w:rFonts w:ascii="Arial" w:hAnsi="Arial" w:cs="Arial"/>
          <w:lang w:eastAsia="zh-CN"/>
        </w:rPr>
        <w:t>ramach Europejskiego Funduszu Rozwoju Regionalnego, Europejskiego Funduszu Społecznego oraz Funduszu Spójności na lata 2014 – 2020 oraz SzOOP, w szczególności Załączniku nr 7 Specyficzne wydatki kwalifikowane i</w:t>
      </w:r>
      <w:r w:rsidR="00CA79B7" w:rsidRPr="00C83C0E">
        <w:rPr>
          <w:rFonts w:ascii="Arial" w:hAnsi="Arial" w:cs="Arial"/>
          <w:lang w:eastAsia="zh-CN"/>
        </w:rPr>
        <w:t> </w:t>
      </w:r>
      <w:r w:rsidRPr="00C83C0E">
        <w:rPr>
          <w:rFonts w:ascii="Arial" w:hAnsi="Arial" w:cs="Arial"/>
          <w:lang w:eastAsia="zh-CN"/>
        </w:rPr>
        <w:t>niekwalifikowane w poszczególnych działaniach/poddziałaniach dla osi priorytetowych RPO WM   i obejmują koszty limitowane dla wszystkich działań np. związane z zakupem gruntu, cross-financingiem jak również koszty limitowane określone dla poszczególnych Działań i Poddziałań.</w:t>
      </w:r>
    </w:p>
    <w:p w14:paraId="70515CA1" w14:textId="77777777" w:rsidR="00DF71A4" w:rsidRPr="00C83C0E" w:rsidRDefault="00DF71A4" w:rsidP="00C83C0E">
      <w:pPr>
        <w:suppressAutoHyphens/>
        <w:spacing w:line="240" w:lineRule="auto"/>
        <w:ind w:left="1418"/>
        <w:rPr>
          <w:rFonts w:ascii="Arial" w:hAnsi="Arial" w:cs="Arial"/>
          <w:lang w:eastAsia="zh-CN"/>
        </w:rPr>
      </w:pPr>
      <w:r w:rsidRPr="00C83C0E">
        <w:rPr>
          <w:rFonts w:ascii="Arial" w:hAnsi="Arial" w:cs="Arial"/>
          <w:lang w:eastAsia="zh-CN"/>
        </w:rPr>
        <w:t>Tabela umożliwi właściwe określenie kwalifikowanej kwoty kosztów limitowanych z</w:t>
      </w:r>
      <w:r w:rsidR="00311F6D">
        <w:rPr>
          <w:rFonts w:ascii="Arial" w:hAnsi="Arial" w:cs="Arial"/>
          <w:lang w:eastAsia="zh-CN"/>
        </w:rPr>
        <w:t xml:space="preserve"> </w:t>
      </w:r>
      <w:r w:rsidRPr="00C83C0E">
        <w:rPr>
          <w:rFonts w:ascii="Arial" w:hAnsi="Arial" w:cs="Arial"/>
          <w:lang w:eastAsia="zh-CN"/>
        </w:rPr>
        <w:t>uwzględnieniem prz</w:t>
      </w:r>
      <w:r w:rsidR="00CA79B7" w:rsidRPr="00C83C0E">
        <w:rPr>
          <w:rFonts w:ascii="Arial" w:hAnsi="Arial" w:cs="Arial"/>
          <w:lang w:eastAsia="zh-CN"/>
        </w:rPr>
        <w:t>ypisanych tym kosztom limitów.</w:t>
      </w:r>
    </w:p>
    <w:p w14:paraId="7C5B8A4A" w14:textId="77777777" w:rsidR="00DF71A4" w:rsidRPr="00C83C0E" w:rsidRDefault="00DF71A4" w:rsidP="00C83C0E">
      <w:pPr>
        <w:pStyle w:val="Nagwek3"/>
        <w:spacing w:line="240" w:lineRule="auto"/>
        <w:rPr>
          <w:rFonts w:cs="Arial"/>
        </w:rPr>
      </w:pPr>
      <w:bookmarkStart w:id="176" w:name="_Toc526333366"/>
      <w:bookmarkStart w:id="177" w:name="_Toc8123005"/>
      <w:r w:rsidRPr="00C83C0E">
        <w:rPr>
          <w:rFonts w:cs="Arial"/>
        </w:rPr>
        <w:t>Pkt H.3 Koszty podsumowanie</w:t>
      </w:r>
      <w:bookmarkEnd w:id="176"/>
      <w:bookmarkEnd w:id="177"/>
      <w:r w:rsidRPr="00C83C0E">
        <w:rPr>
          <w:rFonts w:cs="Arial"/>
        </w:rPr>
        <w:t xml:space="preserve"> </w:t>
      </w:r>
    </w:p>
    <w:p w14:paraId="5ED5382F" w14:textId="77777777" w:rsidR="00DF71A4" w:rsidRPr="00C83C0E" w:rsidRDefault="00DF71A4" w:rsidP="00C83C0E">
      <w:pPr>
        <w:spacing w:line="240" w:lineRule="auto"/>
        <w:ind w:left="1418"/>
        <w:rPr>
          <w:rFonts w:ascii="Arial" w:hAnsi="Arial" w:cs="Arial"/>
        </w:rPr>
      </w:pPr>
      <w:r w:rsidRPr="00C83C0E">
        <w:rPr>
          <w:rFonts w:ascii="Arial" w:hAnsi="Arial" w:cs="Arial"/>
        </w:rPr>
        <w:t xml:space="preserve">Tabela generowana automatycznie na podstawie tabeli H.1. W ramach tabeli zaprezentowane zostaną wydatki z przypisaniem do właściwego rodzaju dofinansowania. Dodatkowo tabela prezentuje całkowitą wartość projektu. </w:t>
      </w:r>
    </w:p>
    <w:p w14:paraId="34D9544B" w14:textId="77777777" w:rsidR="00CA79B7" w:rsidRPr="00C83C0E" w:rsidRDefault="00024B55" w:rsidP="00C83C0E">
      <w:pPr>
        <w:pStyle w:val="Nagwek2"/>
        <w:spacing w:line="240" w:lineRule="auto"/>
        <w:rPr>
          <w:rFonts w:cs="Arial"/>
        </w:rPr>
      </w:pPr>
      <w:r w:rsidRPr="00C83C0E">
        <w:rPr>
          <w:rFonts w:cs="Arial"/>
        </w:rPr>
        <w:br w:type="page"/>
      </w:r>
      <w:bookmarkStart w:id="178" w:name="_Toc526333367"/>
      <w:bookmarkStart w:id="179" w:name="_Toc8123006"/>
      <w:r w:rsidR="00CA79B7" w:rsidRPr="00C83C0E">
        <w:rPr>
          <w:rFonts w:cs="Arial"/>
        </w:rPr>
        <w:lastRenderedPageBreak/>
        <w:t>I. Źródła finansowania projektu</w:t>
      </w:r>
      <w:bookmarkEnd w:id="178"/>
      <w:bookmarkEnd w:id="179"/>
    </w:p>
    <w:p w14:paraId="10838655" w14:textId="77777777" w:rsidR="00CA79B7" w:rsidRPr="00C83C0E" w:rsidRDefault="00CA79B7" w:rsidP="00C83C0E">
      <w:pPr>
        <w:pStyle w:val="Nagwek3"/>
        <w:spacing w:line="240" w:lineRule="auto"/>
        <w:rPr>
          <w:rFonts w:cs="Arial"/>
        </w:rPr>
      </w:pPr>
      <w:bookmarkStart w:id="180" w:name="_Toc526333368"/>
      <w:bookmarkStart w:id="181" w:name="_Toc8123007"/>
      <w:r w:rsidRPr="00C83C0E">
        <w:rPr>
          <w:rFonts w:cs="Arial"/>
        </w:rPr>
        <w:t>Ogólne informacje dotyczące części I wniosku</w:t>
      </w:r>
      <w:bookmarkEnd w:id="180"/>
      <w:bookmarkEnd w:id="181"/>
      <w:r w:rsidRPr="00C83C0E">
        <w:rPr>
          <w:rFonts w:cs="Arial"/>
        </w:rPr>
        <w:t xml:space="preserve"> </w:t>
      </w:r>
    </w:p>
    <w:p w14:paraId="20C5307D" w14:textId="0CC60508" w:rsidR="00CA79B7" w:rsidRPr="00C83C0E" w:rsidRDefault="00CA79B7" w:rsidP="00C83C0E">
      <w:pPr>
        <w:spacing w:line="240" w:lineRule="auto"/>
        <w:ind w:left="1418"/>
        <w:rPr>
          <w:rFonts w:ascii="Arial" w:hAnsi="Arial" w:cs="Arial"/>
        </w:rPr>
      </w:pPr>
      <w:r w:rsidRPr="00C83C0E">
        <w:rPr>
          <w:rFonts w:ascii="Arial" w:hAnsi="Arial" w:cs="Arial"/>
        </w:rPr>
        <w:t xml:space="preserve">W tabelach </w:t>
      </w:r>
      <w:r w:rsidRPr="00C83C0E">
        <w:rPr>
          <w:rFonts w:ascii="Arial" w:hAnsi="Arial" w:cs="Arial"/>
          <w:b/>
          <w:i/>
        </w:rPr>
        <w:t>Źródła finansowania projektu</w:t>
      </w:r>
      <w:r w:rsidRPr="00C83C0E">
        <w:rPr>
          <w:rFonts w:ascii="Arial" w:hAnsi="Arial" w:cs="Arial"/>
        </w:rPr>
        <w:t xml:space="preserve"> Wnioskodawca określa źródła oraz wysokość wkładu własnego na realizację projektu w rozbiciu na koszty kwalifikowane oraz niekwalifikowane. Dane w tabeli </w:t>
      </w:r>
      <w:r w:rsidRPr="00C83C0E">
        <w:rPr>
          <w:rFonts w:ascii="Arial" w:hAnsi="Arial" w:cs="Arial"/>
          <w:i/>
        </w:rPr>
        <w:t xml:space="preserve">źródła finansowania projektu </w:t>
      </w:r>
      <w:r w:rsidRPr="00C83C0E">
        <w:rPr>
          <w:rFonts w:ascii="Arial" w:hAnsi="Arial" w:cs="Arial"/>
        </w:rPr>
        <w:t xml:space="preserve">pobierane są bezpośrednio z tabeli </w:t>
      </w:r>
      <w:r w:rsidRPr="00C83C0E">
        <w:rPr>
          <w:rFonts w:ascii="Arial" w:hAnsi="Arial" w:cs="Arial"/>
          <w:b/>
          <w:i/>
        </w:rPr>
        <w:t xml:space="preserve">H.1 Planowane koszty </w:t>
      </w:r>
      <w:r w:rsidRPr="00C83C0E">
        <w:rPr>
          <w:rFonts w:ascii="Arial" w:hAnsi="Arial" w:cs="Arial"/>
        </w:rPr>
        <w:t xml:space="preserve">w ramach projektu oraz </w:t>
      </w:r>
      <w:r w:rsidRPr="00C83C0E">
        <w:rPr>
          <w:rFonts w:ascii="Arial" w:hAnsi="Arial" w:cs="Arial"/>
          <w:b/>
          <w:i/>
        </w:rPr>
        <w:t>H.3 Koszty podsumowanie</w:t>
      </w:r>
      <w:r w:rsidRPr="00C83C0E">
        <w:rPr>
          <w:rFonts w:ascii="Arial" w:hAnsi="Arial" w:cs="Arial"/>
        </w:rPr>
        <w:t xml:space="preserve"> wniosku. </w:t>
      </w:r>
    </w:p>
    <w:p w14:paraId="47E1FB6F" w14:textId="6A12EDBA" w:rsidR="00CA79B7" w:rsidRPr="00C83C0E" w:rsidRDefault="00CA79B7" w:rsidP="00C83C0E">
      <w:pPr>
        <w:spacing w:after="120" w:line="240" w:lineRule="auto"/>
        <w:ind w:left="1418"/>
        <w:rPr>
          <w:rFonts w:ascii="Arial" w:hAnsi="Arial" w:cs="Arial"/>
        </w:rPr>
      </w:pPr>
      <w:r w:rsidRPr="00C83C0E">
        <w:rPr>
          <w:rFonts w:ascii="Arial" w:hAnsi="Arial" w:cs="Arial"/>
        </w:rPr>
        <w:t>W ramach źródeł finansowania (zarówno do kosztów kwalifikowanych, jak również niekwalifikowanych) projektu Wnioskodawca wskazuje, że środki pochodzić będą:</w:t>
      </w:r>
    </w:p>
    <w:p w14:paraId="4377AADD" w14:textId="2E41F737" w:rsidR="00CA79B7" w:rsidRPr="00C83C0E" w:rsidRDefault="00CA79B7" w:rsidP="0016497E">
      <w:pPr>
        <w:numPr>
          <w:ilvl w:val="0"/>
          <w:numId w:val="60"/>
        </w:numPr>
        <w:spacing w:after="120" w:line="240" w:lineRule="auto"/>
        <w:ind w:left="2268" w:hanging="567"/>
        <w:rPr>
          <w:rFonts w:ascii="Arial" w:hAnsi="Arial" w:cs="Arial"/>
        </w:rPr>
      </w:pPr>
      <w:r w:rsidRPr="00C83C0E">
        <w:rPr>
          <w:rFonts w:ascii="Arial" w:hAnsi="Arial" w:cs="Arial"/>
        </w:rPr>
        <w:t>z budżetu państwa – środki w dyspozycji właściwego Ministra – w</w:t>
      </w:r>
      <w:r w:rsidR="00C44B21" w:rsidRPr="00C83C0E">
        <w:rPr>
          <w:rFonts w:ascii="Arial" w:hAnsi="Arial" w:cs="Arial"/>
        </w:rPr>
        <w:t> </w:t>
      </w:r>
      <w:r w:rsidRPr="00C83C0E">
        <w:rPr>
          <w:rFonts w:ascii="Arial" w:hAnsi="Arial" w:cs="Arial"/>
        </w:rPr>
        <w:t>przypadku, jeśli projekt będzie współfinansowany ze środków budżetu państwa w polu pod tabelą należy wskazać nazwę dysponenta np. Minister Kultury i Dziedzictwa Narodowego w</w:t>
      </w:r>
      <w:r w:rsidR="00C44B21" w:rsidRPr="00C83C0E">
        <w:rPr>
          <w:rFonts w:ascii="Arial" w:hAnsi="Arial" w:cs="Arial"/>
        </w:rPr>
        <w:t> </w:t>
      </w:r>
      <w:r w:rsidRPr="00C83C0E">
        <w:rPr>
          <w:rFonts w:ascii="Arial" w:hAnsi="Arial" w:cs="Arial"/>
        </w:rPr>
        <w:t>przypadku promesy Ministra Kultury. Jeżeli Beneficjent otrzymuje środki na realizację projektu od kilku dysponentów, należy wymienić każdego  z nich</w:t>
      </w:r>
      <w:r w:rsidRPr="00C83C0E">
        <w:rPr>
          <w:rFonts w:ascii="Arial" w:hAnsi="Arial" w:cs="Arial"/>
          <w:b/>
        </w:rPr>
        <w:t>;</w:t>
      </w:r>
    </w:p>
    <w:p w14:paraId="60E2BC72" w14:textId="33B5D06C" w:rsidR="00CA79B7" w:rsidRPr="00C83C0E" w:rsidRDefault="00A80248" w:rsidP="0016497E">
      <w:pPr>
        <w:numPr>
          <w:ilvl w:val="0"/>
          <w:numId w:val="60"/>
        </w:numPr>
        <w:spacing w:after="120"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997184" behindDoc="1" locked="0" layoutInCell="1" allowOverlap="1" wp14:anchorId="7CC25BF1" wp14:editId="575A4193">
                <wp:simplePos x="0" y="0"/>
                <wp:positionH relativeFrom="margin">
                  <wp:posOffset>-198755</wp:posOffset>
                </wp:positionH>
                <wp:positionV relativeFrom="margin">
                  <wp:posOffset>3827450</wp:posOffset>
                </wp:positionV>
                <wp:extent cx="1280160" cy="800100"/>
                <wp:effectExtent l="0" t="0" r="15240" b="19050"/>
                <wp:wrapNone/>
                <wp:docPr id="1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00100"/>
                        </a:xfrm>
                        <a:prstGeom prst="rect">
                          <a:avLst/>
                        </a:prstGeom>
                        <a:solidFill>
                          <a:srgbClr val="FFFFFF"/>
                        </a:solidFill>
                        <a:ln w="9525">
                          <a:solidFill>
                            <a:srgbClr val="FFFFFF"/>
                          </a:solidFill>
                          <a:miter lim="800000"/>
                          <a:headEnd/>
                          <a:tailEnd/>
                        </a:ln>
                      </wps:spPr>
                      <wps:txbx>
                        <w:txbxContent>
                          <w:p w14:paraId="76726733" w14:textId="77777777" w:rsidR="00F24DF9" w:rsidRDefault="00F24DF9" w:rsidP="00C44B21">
                            <w:pPr>
                              <w:spacing w:after="0"/>
                              <w:rPr>
                                <w:rFonts w:ascii="Arial" w:hAnsi="Arial" w:cs="Arial"/>
                                <w:color w:val="36537A"/>
                              </w:rPr>
                            </w:pPr>
                            <w:r w:rsidRPr="00C44B21">
                              <w:rPr>
                                <w:rFonts w:ascii="Arial" w:hAnsi="Arial" w:cs="Arial"/>
                                <w:color w:val="36537A"/>
                              </w:rPr>
                              <w:t>Źródła finansowania wkładu</w:t>
                            </w:r>
                          </w:p>
                          <w:p w14:paraId="1DEE0ED5" w14:textId="77777777" w:rsidR="00F24DF9" w:rsidRPr="00C44B21" w:rsidRDefault="00F24DF9" w:rsidP="00CA79B7">
                            <w:pPr>
                              <w:rPr>
                                <w:rFonts w:ascii="Arial" w:hAnsi="Arial" w:cs="Arial"/>
                                <w:color w:val="36537A"/>
                              </w:rPr>
                            </w:pPr>
                            <w:r w:rsidRPr="00C44B21">
                              <w:rPr>
                                <w:rFonts w:ascii="Arial" w:hAnsi="Arial" w:cs="Arial"/>
                                <w:color w:val="36537A"/>
                              </w:rPr>
                              <w:t>własnego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25BF1" id="_x0000_s1051" type="#_x0000_t202" style="position:absolute;left:0;text-align:left;margin-left:-15.65pt;margin-top:301.35pt;width:100.8pt;height:63pt;z-index:-25131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XwLAIAAF8EAAAOAAAAZHJzL2Uyb0RvYy54bWysVMFu2zAMvQ/YPwi6L3a8pEuNOEWXLsOA&#10;bivQ7QNkWbaFSqImKbG7rx8lJ1nQ3YrlIIgh9Ui+R3p9M2pFDsJ5Caai81lOiTAcGmm6iv78sXu3&#10;osQHZhqmwIiKPgtPbzZv36wHW4oCelCNcARBjC8HW9E+BFtmmee90MzPwAqDzhacZgFN12WNYwOi&#10;a5UVeX6VDeAa64AL7/Hfu8lJNwm/bQUP39vWi0BURbG2kE6Xzjqe2WbNys4x20t+LIO9ogrNpMGk&#10;Z6g7FhjZO/kPlJbcgYc2zDjoDNpWcpF6wG7m+YtuHntmReoFyfH2TJP/f7D82+HBEdmgdsWCEsM0&#10;ivQASpAgnnyAQZAikjRYX2Lso8XoMH6EER+khr29B/7kiYFtz0wnbp2DoReswSLn8WV28XTC8RGk&#10;Hr5Cg7nYPkACGlunI4PICUF0FOv5LJAYA+ExZbHK51fo4uhb5chYUjBj5em1dT58FqBJvFTU4QAk&#10;dHa49yFWw8pTSEzmQclmJ5VKhuvqrXLkwHBYdumXGngRpgwZKnq9LJYTAa+A0DLg1CupUxf51AUr&#10;I22fTJNmMjCppjuWrMyRx0jdRGIY6zHpVrw/6VND84zMOpimHLcSLz2435QMOOEV9b/2zAlK1BeD&#10;6lzPF4u4EslYLD8UaLhLT33pYYYjVEUDJdN1G6Y12lsnux4zTfNg4BYVbWUiO0o/VXWsH6c4aXDc&#10;uLgml3aK+vtd2PwBAAD//wMAUEsDBBQABgAIAAAAIQD3xXO93wAAAAsBAAAPAAAAZHJzL2Rvd25y&#10;ZXYueG1sTI/BbsIwDIbvk/YOkSftMkFCkSjq6iKENu0M47JbaExbrXHaJtCyp184bUfbn35/f76Z&#10;bCuuNPjGMcJirkAQl840XCEcP99naxA+aDa6dUwIN/KwKR4fcp0ZN/KerodQiRjCPtMIdQhdJqUv&#10;a7Laz11HHG9nN1gd4jhU0gx6jOG2lYlSK2l1w/FDrTva1VR+Hy4WwY1vN+uoV8nL14/92G37/Tnp&#10;EZ+fpu0riEBT+IPhrh/VoYhOJ3dh40WLMFsulhFFWKkkBXEnUhU3J4Q0Wacgi1z+71D8AgAA//8D&#10;AFBLAQItABQABgAIAAAAIQC2gziS/gAAAOEBAAATAAAAAAAAAAAAAAAAAAAAAABbQ29udGVudF9U&#10;eXBlc10ueG1sUEsBAi0AFAAGAAgAAAAhADj9If/WAAAAlAEAAAsAAAAAAAAAAAAAAAAALwEAAF9y&#10;ZWxzLy5yZWxzUEsBAi0AFAAGAAgAAAAhACu3dfAsAgAAXwQAAA4AAAAAAAAAAAAAAAAALgIAAGRy&#10;cy9lMm9Eb2MueG1sUEsBAi0AFAAGAAgAAAAhAPfFc73fAAAACwEAAA8AAAAAAAAAAAAAAAAAhgQA&#10;AGRycy9kb3ducmV2LnhtbFBLBQYAAAAABAAEAPMAAACSBQAAAAA=&#10;" strokecolor="white">
                <v:textbox>
                  <w:txbxContent>
                    <w:p w14:paraId="76726733" w14:textId="77777777" w:rsidR="00F24DF9" w:rsidRDefault="00F24DF9" w:rsidP="00C44B21">
                      <w:pPr>
                        <w:spacing w:after="0"/>
                        <w:rPr>
                          <w:rFonts w:ascii="Arial" w:hAnsi="Arial" w:cs="Arial"/>
                          <w:color w:val="36537A"/>
                        </w:rPr>
                      </w:pPr>
                      <w:r w:rsidRPr="00C44B21">
                        <w:rPr>
                          <w:rFonts w:ascii="Arial" w:hAnsi="Arial" w:cs="Arial"/>
                          <w:color w:val="36537A"/>
                        </w:rPr>
                        <w:t>Źródła finansowania wkładu</w:t>
                      </w:r>
                    </w:p>
                    <w:p w14:paraId="1DEE0ED5" w14:textId="77777777" w:rsidR="00F24DF9" w:rsidRPr="00C44B21" w:rsidRDefault="00F24DF9" w:rsidP="00CA79B7">
                      <w:pPr>
                        <w:rPr>
                          <w:rFonts w:ascii="Arial" w:hAnsi="Arial" w:cs="Arial"/>
                          <w:color w:val="36537A"/>
                        </w:rPr>
                      </w:pPr>
                      <w:r w:rsidRPr="00C44B21">
                        <w:rPr>
                          <w:rFonts w:ascii="Arial" w:hAnsi="Arial" w:cs="Arial"/>
                          <w:color w:val="36537A"/>
                        </w:rPr>
                        <w:t>własnego</w:t>
                      </w:r>
                    </w:p>
                  </w:txbxContent>
                </v:textbox>
                <w10:wrap anchorx="margin" anchory="margin"/>
              </v:shape>
            </w:pict>
          </mc:Fallback>
        </mc:AlternateContent>
      </w:r>
      <w:r w:rsidR="00CA79B7" w:rsidRPr="00C83C0E">
        <w:rPr>
          <w:rFonts w:ascii="Arial" w:hAnsi="Arial" w:cs="Arial"/>
        </w:rPr>
        <w:t>z budżetu jednostki samorządu terytorialnego – środki pochodzące z</w:t>
      </w:r>
      <w:r w:rsidR="00C44B21" w:rsidRPr="00C83C0E">
        <w:rPr>
          <w:rFonts w:ascii="Arial" w:hAnsi="Arial" w:cs="Arial"/>
        </w:rPr>
        <w:t> </w:t>
      </w:r>
      <w:r w:rsidR="00CA79B7" w:rsidRPr="00C83C0E">
        <w:rPr>
          <w:rFonts w:ascii="Arial" w:hAnsi="Arial" w:cs="Arial"/>
        </w:rPr>
        <w:t>budżetu jednostki samorządu terytorialnego – dotyczy to również jednostek organizacyjnych jednostek samorządu terytorialnego, które uzyskują środki na realizację inwestycji bezpośrednio z budżetu jednostki samorządu terytorialnego;</w:t>
      </w:r>
    </w:p>
    <w:p w14:paraId="75644B49" w14:textId="565E2B3F" w:rsidR="00CA79B7" w:rsidRPr="00C83C0E" w:rsidRDefault="00CA79B7" w:rsidP="0016497E">
      <w:pPr>
        <w:numPr>
          <w:ilvl w:val="0"/>
          <w:numId w:val="60"/>
        </w:numPr>
        <w:spacing w:after="120" w:line="240" w:lineRule="auto"/>
        <w:ind w:left="2268" w:hanging="567"/>
        <w:rPr>
          <w:rFonts w:ascii="Arial" w:hAnsi="Arial" w:cs="Arial"/>
        </w:rPr>
      </w:pPr>
      <w:r w:rsidRPr="00C83C0E">
        <w:rPr>
          <w:rFonts w:ascii="Arial" w:hAnsi="Arial" w:cs="Arial"/>
        </w:rPr>
        <w:t>z innych krajowych środków publicznych – środki pochodzące m.in. z:</w:t>
      </w:r>
      <w:r w:rsidR="00A80248">
        <w:rPr>
          <w:rFonts w:ascii="Arial" w:hAnsi="Arial" w:cs="Arial"/>
        </w:rPr>
        <w:t> </w:t>
      </w:r>
      <w:r w:rsidRPr="00C83C0E">
        <w:rPr>
          <w:rFonts w:ascii="Arial" w:hAnsi="Arial" w:cs="Arial"/>
        </w:rPr>
        <w:t xml:space="preserve">funduszy celowych, środków specjalnych, środków szkół wyższych, samodzielnych publicznych zakładów opieki zdrowotnej, spółek komunalnych etc. </w:t>
      </w:r>
    </w:p>
    <w:p w14:paraId="23A9229D" w14:textId="40B26126" w:rsidR="00CA79B7" w:rsidRPr="00C83C0E" w:rsidRDefault="00CA79B7" w:rsidP="00C83C0E">
      <w:pPr>
        <w:spacing w:after="120" w:line="240" w:lineRule="auto"/>
        <w:ind w:left="2268"/>
        <w:rPr>
          <w:rFonts w:ascii="Arial" w:hAnsi="Arial" w:cs="Arial"/>
        </w:rPr>
      </w:pPr>
      <w:r w:rsidRPr="00C83C0E">
        <w:rPr>
          <w:rFonts w:ascii="Arial" w:hAnsi="Arial" w:cs="Arial"/>
        </w:rPr>
        <w:t xml:space="preserve">W przypadku instytucji spoza sektora finansów publicznych wkład własny, co do zasady jest wkładem prywatnym, jednak jeżeli Wnioskodawca dysponować będzie środkami ze źródeł publicznych, których pozyskanie zostało potwierdzone umowami/decyzjami wówczas środki te powinny zostać uwzględnione, jako </w:t>
      </w:r>
      <w:r w:rsidRPr="00C83C0E">
        <w:rPr>
          <w:rFonts w:ascii="Arial" w:hAnsi="Arial" w:cs="Arial"/>
          <w:b/>
          <w:i/>
        </w:rPr>
        <w:t xml:space="preserve">Inne krajowe fundusze publiczne. </w:t>
      </w:r>
    </w:p>
    <w:p w14:paraId="2AA19483" w14:textId="7784A41A" w:rsidR="00CA79B7" w:rsidRPr="00C83C0E" w:rsidRDefault="00CA79B7" w:rsidP="0016497E">
      <w:pPr>
        <w:numPr>
          <w:ilvl w:val="0"/>
          <w:numId w:val="60"/>
        </w:numPr>
        <w:spacing w:after="120" w:line="240" w:lineRule="auto"/>
        <w:ind w:left="2268" w:hanging="567"/>
        <w:rPr>
          <w:rFonts w:ascii="Arial" w:hAnsi="Arial" w:cs="Arial"/>
        </w:rPr>
      </w:pPr>
      <w:r w:rsidRPr="00C83C0E">
        <w:rPr>
          <w:rFonts w:ascii="Arial" w:hAnsi="Arial" w:cs="Arial"/>
        </w:rPr>
        <w:t>ze środków prywatnych – środki wnoszone przez podmioty spoza sektora finansów publicznych, np. stowarzyszenia, fundacje, kościoły i związki wyznaniowe lub ich osoby prawne, niepubliczne uczelnie wyższe, przedsiębiorców etc. w formie środków własnych, kredytów, pożyczek etc.</w:t>
      </w:r>
    </w:p>
    <w:p w14:paraId="13CB3744" w14:textId="36985FF3" w:rsidR="00CA79B7" w:rsidRPr="00C83C0E" w:rsidRDefault="00A80248" w:rsidP="00C83C0E">
      <w:pPr>
        <w:spacing w:line="240" w:lineRule="auto"/>
        <w:ind w:left="1418"/>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1998208" behindDoc="1" locked="0" layoutInCell="1" allowOverlap="1" wp14:anchorId="139FEBD8" wp14:editId="2C1ADC36">
                <wp:simplePos x="0" y="0"/>
                <wp:positionH relativeFrom="margin">
                  <wp:posOffset>-259715</wp:posOffset>
                </wp:positionH>
                <wp:positionV relativeFrom="margin">
                  <wp:posOffset>7603160</wp:posOffset>
                </wp:positionV>
                <wp:extent cx="1280160" cy="800100"/>
                <wp:effectExtent l="0" t="0" r="15240" b="19050"/>
                <wp:wrapNone/>
                <wp:docPr id="1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00100"/>
                        </a:xfrm>
                        <a:prstGeom prst="rect">
                          <a:avLst/>
                        </a:prstGeom>
                        <a:solidFill>
                          <a:srgbClr val="FFFFFF"/>
                        </a:solidFill>
                        <a:ln w="9525">
                          <a:solidFill>
                            <a:srgbClr val="FFFFFF"/>
                          </a:solidFill>
                          <a:miter lim="800000"/>
                          <a:headEnd/>
                          <a:tailEnd/>
                        </a:ln>
                      </wps:spPr>
                      <wps:txbx>
                        <w:txbxContent>
                          <w:p w14:paraId="0805A6C1" w14:textId="77777777" w:rsidR="00F24DF9" w:rsidRPr="00C44B21" w:rsidRDefault="00F24DF9" w:rsidP="00CA79B7">
                            <w:pPr>
                              <w:rPr>
                                <w:rFonts w:ascii="Arial" w:hAnsi="Arial" w:cs="Arial"/>
                                <w:color w:val="36537A"/>
                              </w:rPr>
                            </w:pPr>
                            <w:r w:rsidRPr="00C44B21">
                              <w:rPr>
                                <w:rFonts w:ascii="Arial" w:hAnsi="Arial" w:cs="Arial"/>
                                <w:color w:val="36537A"/>
                              </w:rPr>
                              <w:t>Wkład własny wymagany do zabezpieczenia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FEBD8" id="_x0000_s1052" type="#_x0000_t202" style="position:absolute;left:0;text-align:left;margin-left:-20.45pt;margin-top:598.65pt;width:100.8pt;height:63pt;z-index:-25131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a7LAIAAF8EAAAOAAAAZHJzL2Uyb0RvYy54bWysVMFu2zAMvQ/YPwi6L3a8pEuNOEWXLsOA&#10;bivQ7QNkWbaFSqImKbG7rx8lJ1nQ3YrlIIgh9Ui+R3p9M2pFDsJ5Caai81lOiTAcGmm6iv78sXu3&#10;osQHZhqmwIiKPgtPbzZv36wHW4oCelCNcARBjC8HW9E+BFtmmee90MzPwAqDzhacZgFN12WNYwOi&#10;a5UVeX6VDeAa64AL7/Hfu8lJNwm/bQUP39vWi0BURbG2kE6Xzjqe2WbNys4x20t+LIO9ogrNpMGk&#10;Z6g7FhjZO/kPlJbcgYc2zDjoDNpWcpF6wG7m+YtuHntmReoFyfH2TJP/f7D82+HBEdmgdsV7SgzT&#10;KNIDKEGCePIBBkGKSNJgfYmxjxajw/gRRnyQGvb2HviTJwa2PTOduHUOhl6wBoucx5fZxdMJx0eQ&#10;evgKDeZi+wAJaGydjgwiJwTRUazns0BiDITHlMUqn1+hi6NvlSNjScGMlafX1vnwWYAm8VJRhwOQ&#10;0Nnh3odYDStPITGZByWbnVQqGa6rt8qRA8Nh2aVfauBFmDJkqOj1slhOBLwCQsuAU6+kTl3kUxes&#10;jLR9Mk2aycCkmu5YsjJHHiN1E4lhrMekW7E46VND84zMOpimHLcSLz2435QMOOEV9b/2zAlK1BeD&#10;6lzPF4u4EslYLD8UaLhLT33pYYYjVEUDJdN1G6Y12lsnux4zTfNg4BYVbWUiO0o/VXWsH6c4aXDc&#10;uLgml3aK+vtd2PwBAAD//wMAUEsDBBQABgAIAAAAIQAIOAA94QAAAA0BAAAPAAAAZHJzL2Rvd25y&#10;ZXYueG1sTI/BbsIwDIbvk/YOkSftMkFCO8EoTRFCm3aG7bJbaE1b0ThtE2jZ08+cxs3W/+n353Q9&#10;2kZcsPe1Iw2zqQKBlLuiplLD99fH5A2ED4YK0zhCDVf0sM4eH1KTFG6gHV72oRRcQj4xGqoQ2kRK&#10;n1dojZ+6Fomzo+utCbz2pSx6M3C5bWSk1FxaUxNfqEyL2wrz0/5sNbjh/Woddip6+fm1n9tNtztG&#10;ndbPT+NmBSLgGP5huOmzOmTsdHBnKrxoNExe1ZJRDmbLRQzihszVAsSBhziKY5BZKu+/yP4AAAD/&#10;/wMAUEsBAi0AFAAGAAgAAAAhALaDOJL+AAAA4QEAABMAAAAAAAAAAAAAAAAAAAAAAFtDb250ZW50&#10;X1R5cGVzXS54bWxQSwECLQAUAAYACAAAACEAOP0h/9YAAACUAQAACwAAAAAAAAAAAAAAAAAvAQAA&#10;X3JlbHMvLnJlbHNQSwECLQAUAAYACAAAACEAM4Y2uywCAABfBAAADgAAAAAAAAAAAAAAAAAuAgAA&#10;ZHJzL2Uyb0RvYy54bWxQSwECLQAUAAYACAAAACEACDgAPeEAAAANAQAADwAAAAAAAAAAAAAAAACG&#10;BAAAZHJzL2Rvd25yZXYueG1sUEsFBgAAAAAEAAQA8wAAAJQFAAAAAA==&#10;" strokecolor="white">
                <v:textbox>
                  <w:txbxContent>
                    <w:p w14:paraId="0805A6C1" w14:textId="77777777" w:rsidR="00F24DF9" w:rsidRPr="00C44B21" w:rsidRDefault="00F24DF9" w:rsidP="00CA79B7">
                      <w:pPr>
                        <w:rPr>
                          <w:rFonts w:ascii="Arial" w:hAnsi="Arial" w:cs="Arial"/>
                          <w:color w:val="36537A"/>
                        </w:rPr>
                      </w:pPr>
                      <w:r w:rsidRPr="00C44B21">
                        <w:rPr>
                          <w:rFonts w:ascii="Arial" w:hAnsi="Arial" w:cs="Arial"/>
                          <w:color w:val="36537A"/>
                        </w:rPr>
                        <w:t>Wkład własny wymagany do zabezpieczenia</w:t>
                      </w:r>
                    </w:p>
                  </w:txbxContent>
                </v:textbox>
                <w10:wrap anchorx="margin" anchory="margin"/>
              </v:shape>
            </w:pict>
          </mc:Fallback>
        </mc:AlternateContent>
      </w:r>
      <w:r w:rsidR="00CA79B7" w:rsidRPr="00C83C0E">
        <w:rPr>
          <w:rFonts w:ascii="Arial" w:hAnsi="Arial" w:cs="Arial"/>
        </w:rPr>
        <w:t xml:space="preserve">Dodatkowo w tabelach </w:t>
      </w:r>
      <w:r w:rsidR="00CA79B7" w:rsidRPr="00C83C0E">
        <w:rPr>
          <w:rFonts w:ascii="Arial" w:hAnsi="Arial" w:cs="Arial"/>
          <w:b/>
          <w:i/>
        </w:rPr>
        <w:t xml:space="preserve">Źródła finansowania projektu </w:t>
      </w:r>
      <w:r w:rsidR="00CA79B7" w:rsidRPr="00C83C0E">
        <w:rPr>
          <w:rFonts w:ascii="Arial" w:hAnsi="Arial" w:cs="Arial"/>
        </w:rPr>
        <w:t>wyszczególniona została wysokość</w:t>
      </w:r>
      <w:r w:rsidR="00CA79B7" w:rsidRPr="00C83C0E">
        <w:rPr>
          <w:rFonts w:ascii="Arial" w:hAnsi="Arial" w:cs="Arial"/>
          <w:b/>
          <w:i/>
        </w:rPr>
        <w:t xml:space="preserve"> wkładu własnego ogółem</w:t>
      </w:r>
      <w:r w:rsidR="00CA79B7" w:rsidRPr="00C83C0E">
        <w:rPr>
          <w:rFonts w:ascii="Arial" w:hAnsi="Arial" w:cs="Arial"/>
        </w:rPr>
        <w:t xml:space="preserve"> od wysokości</w:t>
      </w:r>
      <w:r w:rsidR="00CA79B7" w:rsidRPr="00C83C0E">
        <w:rPr>
          <w:rFonts w:ascii="Arial" w:hAnsi="Arial" w:cs="Arial"/>
          <w:b/>
          <w:i/>
        </w:rPr>
        <w:t xml:space="preserve"> wkładu własnego wymaganego do zabezpieczenia</w:t>
      </w:r>
      <w:r w:rsidR="00CA79B7" w:rsidRPr="00C83C0E">
        <w:rPr>
          <w:rFonts w:ascii="Arial" w:hAnsi="Arial" w:cs="Arial"/>
        </w:rPr>
        <w:t>. Wysokość wkładu własnego ogółem obejmuje cały wkład własny Wnioskodawcy zarówno w odniesieniu do kosztów kwalifikowanych jak i niekwalifikowanych w projekcie.</w:t>
      </w:r>
    </w:p>
    <w:p w14:paraId="7613DEBA" w14:textId="64027002" w:rsidR="00CA79B7" w:rsidRPr="00C83C0E" w:rsidRDefault="00CA79B7" w:rsidP="00C83C0E">
      <w:pPr>
        <w:spacing w:line="240" w:lineRule="auto"/>
        <w:ind w:left="1418"/>
        <w:rPr>
          <w:rFonts w:ascii="Arial" w:hAnsi="Arial" w:cs="Arial"/>
        </w:rPr>
      </w:pPr>
      <w:r w:rsidRPr="00C83C0E">
        <w:rPr>
          <w:rFonts w:ascii="Arial" w:hAnsi="Arial" w:cs="Arial"/>
        </w:rPr>
        <w:t xml:space="preserve">Z kolei </w:t>
      </w:r>
      <w:r w:rsidRPr="00C83C0E">
        <w:rPr>
          <w:rFonts w:ascii="Arial" w:hAnsi="Arial" w:cs="Arial"/>
          <w:i/>
        </w:rPr>
        <w:t>wysokości</w:t>
      </w:r>
      <w:r w:rsidRPr="00C83C0E">
        <w:rPr>
          <w:rFonts w:ascii="Arial" w:hAnsi="Arial" w:cs="Arial"/>
          <w:b/>
          <w:i/>
        </w:rPr>
        <w:t xml:space="preserve"> wkładu własnego wymaganego do zabezpieczenia</w:t>
      </w:r>
      <w:r w:rsidRPr="00C83C0E">
        <w:rPr>
          <w:rFonts w:ascii="Arial" w:hAnsi="Arial" w:cs="Arial"/>
        </w:rPr>
        <w:t xml:space="preserve"> to wkład ogółem pomniejszony o wysokość podatku VAT możliwego do odzyskania (od kosztów kwalifikowanych i niekwalifikowanych).</w:t>
      </w:r>
    </w:p>
    <w:p w14:paraId="73547A28" w14:textId="4A59D24A" w:rsidR="00CA79B7" w:rsidRPr="00C83C0E" w:rsidRDefault="00CA79B7" w:rsidP="00C83C0E">
      <w:pPr>
        <w:spacing w:line="240" w:lineRule="auto"/>
        <w:ind w:left="1418"/>
        <w:rPr>
          <w:rFonts w:ascii="Arial" w:hAnsi="Arial" w:cs="Arial"/>
        </w:rPr>
      </w:pPr>
      <w:r w:rsidRPr="00C83C0E">
        <w:rPr>
          <w:rFonts w:ascii="Arial" w:hAnsi="Arial" w:cs="Arial"/>
        </w:rPr>
        <w:t xml:space="preserve">Brak jest konieczności przedstawienia dokumentów potwierdzających zabezpieczenie kosztów podatku VAT możliwego do odzyskania. </w:t>
      </w:r>
    </w:p>
    <w:p w14:paraId="0ADF42A7" w14:textId="491AE0C3" w:rsidR="00CA79B7" w:rsidRPr="00C83C0E" w:rsidRDefault="00084282" w:rsidP="00C83C0E">
      <w:pPr>
        <w:spacing w:after="0" w:line="240" w:lineRule="auto"/>
        <w:ind w:left="1418"/>
        <w:rPr>
          <w:rFonts w:ascii="Arial" w:hAnsi="Arial" w:cs="Arial"/>
          <w:b/>
        </w:rPr>
      </w:pPr>
      <w:r w:rsidRPr="00C83C0E">
        <w:rPr>
          <w:rFonts w:ascii="Arial" w:hAnsi="Arial" w:cs="Arial"/>
          <w:noProof/>
          <w:lang w:eastAsia="pl-PL"/>
        </w:rPr>
        <w:lastRenderedPageBreak/>
        <mc:AlternateContent>
          <mc:Choice Requires="wps">
            <w:drawing>
              <wp:anchor distT="45720" distB="45720" distL="114300" distR="114300" simplePos="0" relativeHeight="251999232" behindDoc="1" locked="0" layoutInCell="1" allowOverlap="1" wp14:anchorId="19A261B2" wp14:editId="23F3FBA2">
                <wp:simplePos x="0" y="0"/>
                <wp:positionH relativeFrom="margin">
                  <wp:posOffset>-161290</wp:posOffset>
                </wp:positionH>
                <wp:positionV relativeFrom="margin">
                  <wp:posOffset>135585</wp:posOffset>
                </wp:positionV>
                <wp:extent cx="1280160" cy="800100"/>
                <wp:effectExtent l="0" t="0" r="15240" b="19050"/>
                <wp:wrapNone/>
                <wp:docPr id="1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00100"/>
                        </a:xfrm>
                        <a:prstGeom prst="rect">
                          <a:avLst/>
                        </a:prstGeom>
                        <a:solidFill>
                          <a:srgbClr val="FFFFFF"/>
                        </a:solidFill>
                        <a:ln w="9525">
                          <a:solidFill>
                            <a:srgbClr val="FFFFFF"/>
                          </a:solidFill>
                          <a:miter lim="800000"/>
                          <a:headEnd/>
                          <a:tailEnd/>
                        </a:ln>
                      </wps:spPr>
                      <wps:txbx>
                        <w:txbxContent>
                          <w:p w14:paraId="4F96DEE1" w14:textId="77777777" w:rsidR="00F24DF9" w:rsidRPr="00CE69A1" w:rsidRDefault="00F24DF9" w:rsidP="00C44B21">
                            <w:pPr>
                              <w:spacing w:after="0"/>
                              <w:rPr>
                                <w:rFonts w:ascii="Arial" w:hAnsi="Arial" w:cs="Arial"/>
                                <w:color w:val="36537A"/>
                              </w:rPr>
                            </w:pPr>
                            <w:r w:rsidRPr="00CE69A1">
                              <w:rPr>
                                <w:rFonts w:ascii="Arial" w:hAnsi="Arial" w:cs="Arial"/>
                                <w:color w:val="36537A"/>
                              </w:rPr>
                              <w:t>Posiadanie</w:t>
                            </w:r>
                          </w:p>
                          <w:p w14:paraId="69F149B5" w14:textId="77777777" w:rsidR="00F24DF9" w:rsidRPr="00CE69A1" w:rsidRDefault="00F24DF9" w:rsidP="00C44B21">
                            <w:pPr>
                              <w:spacing w:after="0"/>
                              <w:rPr>
                                <w:rFonts w:ascii="Arial" w:hAnsi="Arial" w:cs="Arial"/>
                                <w:color w:val="36537A"/>
                              </w:rPr>
                            </w:pPr>
                            <w:r w:rsidRPr="00CE69A1">
                              <w:rPr>
                                <w:rFonts w:ascii="Arial" w:hAnsi="Arial" w:cs="Arial"/>
                                <w:color w:val="36537A"/>
                              </w:rPr>
                              <w:t xml:space="preserve">wkładu </w:t>
                            </w:r>
                          </w:p>
                          <w:p w14:paraId="68A59B23" w14:textId="77777777" w:rsidR="00F24DF9" w:rsidRPr="00CE69A1" w:rsidRDefault="00F24DF9" w:rsidP="00CA79B7">
                            <w:pPr>
                              <w:rPr>
                                <w:rFonts w:ascii="Arial" w:hAnsi="Arial" w:cs="Arial"/>
                                <w:color w:val="36537A"/>
                              </w:rPr>
                            </w:pPr>
                            <w:r w:rsidRPr="00CE69A1">
                              <w:rPr>
                                <w:rFonts w:ascii="Arial" w:hAnsi="Arial" w:cs="Arial"/>
                                <w:color w:val="36537A"/>
                              </w:rPr>
                              <w:t>własnego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261B2" id="_x0000_s1053" type="#_x0000_t202" style="position:absolute;left:0;text-align:left;margin-left:-12.7pt;margin-top:10.7pt;width:100.8pt;height:63pt;z-index:-25131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tsLAIAAF8EAAAOAAAAZHJzL2Uyb0RvYy54bWysVMFu2zAMvQ/YPwi6L3aMpEuNOEWXLsOA&#10;rivQ7QNkWbaFSqImKbGzrx8lp1nQ3YrlIIgh9Ui+R3p9M2pFDsJ5Caai81lOiTAcGmm6iv78sfuw&#10;osQHZhqmwIiKHoWnN5v379aDLUUBPahGOIIgxpeDrWgfgi2zzPNeaOZnYIVBZwtOs4Cm67LGsQHR&#10;tcqKPL/KBnCNdcCF9/jv3eSkm4TftoKH723rRSCqolhbSKdLZx3PbLNmZeeY7SU/lcHeUIVm0mDS&#10;M9QdC4zsnfwHSkvuwEMbZhx0Bm0ruUg9YDfz/FU3Tz2zIvWC5Hh7psn/P1j+cHh0RDaoXVFQYphG&#10;kR5BCRLEsw8wCFJEkgbrS4x9shgdxk8w4oPUsLf3wJ89MbDtmenErXMw9II1WOQ8vswunk44PoLU&#10;wzdoMBfbB0hAY+t0ZBA5IYiOYh3PAokxEB5TFqt8foUujr5VjowlBTNWvry2zocvAjSJl4o6HICE&#10;zg73PsRqWPkSEpN5ULLZSaWS4bp6qxw5MByWXfqlBl6FKUOGil4vi+VEwBsgtAw49Urq1EU+dcHK&#10;SNtn06SZDEyq6Y4lK3PiMVI3kRjGeky6YRknfWpojsisg2nKcSvx0oP7TcmAE15R/2vPnKBEfTWo&#10;zvV8sYgrkYzF8mOBhrv01JceZjhCVTRQMl23YVqjvXWy6zHTNA8GblHRViayo/RTVaf6cYqTBqeN&#10;i2tyaaeov9+FzR8AAAD//wMAUEsDBBQABgAIAAAAIQCpx3bw3gAAAAoBAAAPAAAAZHJzL2Rvd25y&#10;ZXYueG1sTI/BTsMwDIbvSLxDZCQuaEsXlQ2VptM0gThv48Ita7y2onHaJls7nh7vBCfb8qffn/P1&#10;5FpxwSE0njQs5gkIpNLbhioNn4f32QuIEA1Z03pCDVcMsC7u73KTWT/SDi/7WAkOoZAZDXWMXSZl&#10;KGt0Jsx9h8S7kx+ciTwOlbSDGTnctVIlyVI60xBfqE2H2xrL7/3ZafDj29V57BP19PXjPrabfndS&#10;vdaPD9PmFUTEKf7BcNNndSjY6ejPZINoNczUc8qoBrXgegNWSwXiyE26SkEWufz/QvELAAD//wMA&#10;UEsBAi0AFAAGAAgAAAAhALaDOJL+AAAA4QEAABMAAAAAAAAAAAAAAAAAAAAAAFtDb250ZW50X1R5&#10;cGVzXS54bWxQSwECLQAUAAYACAAAACEAOP0h/9YAAACUAQAACwAAAAAAAAAAAAAAAAAvAQAAX3Jl&#10;bHMvLnJlbHNQSwECLQAUAAYACAAAACEAdjirbCwCAABfBAAADgAAAAAAAAAAAAAAAAAuAgAAZHJz&#10;L2Uyb0RvYy54bWxQSwECLQAUAAYACAAAACEAqcd28N4AAAAKAQAADwAAAAAAAAAAAAAAAACGBAAA&#10;ZHJzL2Rvd25yZXYueG1sUEsFBgAAAAAEAAQA8wAAAJEFAAAAAA==&#10;" strokecolor="white">
                <v:textbox>
                  <w:txbxContent>
                    <w:p w14:paraId="4F96DEE1" w14:textId="77777777" w:rsidR="00F24DF9" w:rsidRPr="00CE69A1" w:rsidRDefault="00F24DF9" w:rsidP="00C44B21">
                      <w:pPr>
                        <w:spacing w:after="0"/>
                        <w:rPr>
                          <w:rFonts w:ascii="Arial" w:hAnsi="Arial" w:cs="Arial"/>
                          <w:color w:val="36537A"/>
                        </w:rPr>
                      </w:pPr>
                      <w:r w:rsidRPr="00CE69A1">
                        <w:rPr>
                          <w:rFonts w:ascii="Arial" w:hAnsi="Arial" w:cs="Arial"/>
                          <w:color w:val="36537A"/>
                        </w:rPr>
                        <w:t>Posiadanie</w:t>
                      </w:r>
                    </w:p>
                    <w:p w14:paraId="69F149B5" w14:textId="77777777" w:rsidR="00F24DF9" w:rsidRPr="00CE69A1" w:rsidRDefault="00F24DF9" w:rsidP="00C44B21">
                      <w:pPr>
                        <w:spacing w:after="0"/>
                        <w:rPr>
                          <w:rFonts w:ascii="Arial" w:hAnsi="Arial" w:cs="Arial"/>
                          <w:color w:val="36537A"/>
                        </w:rPr>
                      </w:pPr>
                      <w:r w:rsidRPr="00CE69A1">
                        <w:rPr>
                          <w:rFonts w:ascii="Arial" w:hAnsi="Arial" w:cs="Arial"/>
                          <w:color w:val="36537A"/>
                        </w:rPr>
                        <w:t xml:space="preserve">wkładu </w:t>
                      </w:r>
                    </w:p>
                    <w:p w14:paraId="68A59B23" w14:textId="77777777" w:rsidR="00F24DF9" w:rsidRPr="00CE69A1" w:rsidRDefault="00F24DF9" w:rsidP="00CA79B7">
                      <w:pPr>
                        <w:rPr>
                          <w:rFonts w:ascii="Arial" w:hAnsi="Arial" w:cs="Arial"/>
                          <w:color w:val="36537A"/>
                        </w:rPr>
                      </w:pPr>
                      <w:r w:rsidRPr="00CE69A1">
                        <w:rPr>
                          <w:rFonts w:ascii="Arial" w:hAnsi="Arial" w:cs="Arial"/>
                          <w:color w:val="36537A"/>
                        </w:rPr>
                        <w:t>własnego</w:t>
                      </w:r>
                    </w:p>
                  </w:txbxContent>
                </v:textbox>
                <w10:wrap anchorx="margin" anchory="margin"/>
              </v:shape>
            </w:pict>
          </mc:Fallback>
        </mc:AlternateContent>
      </w:r>
      <w:r w:rsidR="00CA79B7" w:rsidRPr="00C83C0E">
        <w:rPr>
          <w:rFonts w:ascii="Arial" w:hAnsi="Arial" w:cs="Arial"/>
        </w:rPr>
        <w:t xml:space="preserve">W ramach Części I wniosku Wnioskodawca zobowiązany jest do wskazania informacji </w:t>
      </w:r>
      <w:r w:rsidR="00CA79B7" w:rsidRPr="00C83C0E">
        <w:rPr>
          <w:rFonts w:ascii="Arial" w:hAnsi="Arial" w:cs="Arial"/>
          <w:b/>
        </w:rPr>
        <w:t>czy posiada, czy też dopiero będzie posiadać środki niezbędne do pokrycia wkładu własnego</w:t>
      </w:r>
      <w:r w:rsidR="00CA79B7" w:rsidRPr="00C83C0E">
        <w:rPr>
          <w:rFonts w:ascii="Arial" w:hAnsi="Arial" w:cs="Arial"/>
        </w:rPr>
        <w:t xml:space="preserve"> </w:t>
      </w:r>
      <w:r w:rsidR="00CA79B7" w:rsidRPr="00C83C0E">
        <w:rPr>
          <w:rFonts w:ascii="Arial" w:hAnsi="Arial" w:cs="Arial"/>
          <w:b/>
        </w:rPr>
        <w:t>zarówno na pokrycie wydatków kwalifikowanych, jak również niekwalifikowanych</w:t>
      </w:r>
      <w:r w:rsidR="00CA79B7" w:rsidRPr="00C83C0E">
        <w:rPr>
          <w:rFonts w:ascii="Arial" w:hAnsi="Arial" w:cs="Arial"/>
        </w:rPr>
        <w:t xml:space="preserve"> oraz do przedstawienia informacji na temat rodzaju </w:t>
      </w:r>
      <w:r w:rsidR="00CA79B7" w:rsidRPr="00C83C0E">
        <w:rPr>
          <w:rFonts w:ascii="Arial" w:hAnsi="Arial" w:cs="Arial"/>
          <w:b/>
        </w:rPr>
        <w:t xml:space="preserve">dokumentu potwierdzającego zabezpieczenie wkładu własnego. </w:t>
      </w:r>
    </w:p>
    <w:p w14:paraId="320CA65C" w14:textId="77777777" w:rsidR="00CA79B7" w:rsidRPr="00C83C0E" w:rsidRDefault="00CA79B7" w:rsidP="00C83C0E">
      <w:pPr>
        <w:pStyle w:val="Nagwek3"/>
        <w:spacing w:line="240" w:lineRule="auto"/>
        <w:rPr>
          <w:rFonts w:cs="Arial"/>
        </w:rPr>
      </w:pPr>
      <w:bookmarkStart w:id="182" w:name="_Toc526333369"/>
      <w:bookmarkStart w:id="183" w:name="_Toc8123008"/>
      <w:r w:rsidRPr="00C83C0E">
        <w:rPr>
          <w:rFonts w:cs="Arial"/>
        </w:rPr>
        <w:t>Pkt I.1 Tabela wskazująca źródła finansowania projektu</w:t>
      </w:r>
      <w:bookmarkEnd w:id="182"/>
      <w:bookmarkEnd w:id="183"/>
      <w:r w:rsidRPr="00C83C0E">
        <w:rPr>
          <w:rFonts w:cs="Arial"/>
        </w:rPr>
        <w:t xml:space="preserve"> </w:t>
      </w:r>
    </w:p>
    <w:p w14:paraId="2A56D8E9" w14:textId="77777777" w:rsidR="00C44B21" w:rsidRPr="00C83C0E" w:rsidRDefault="00C44B21" w:rsidP="00C83C0E">
      <w:pPr>
        <w:pStyle w:val="Nagwek4"/>
        <w:pBdr>
          <w:top w:val="single" w:sz="4" w:space="0" w:color="FFFFFF" w:themeColor="background1"/>
        </w:pBdr>
        <w:spacing w:before="480" w:line="240" w:lineRule="auto"/>
      </w:pPr>
      <w:r w:rsidRPr="00C83C0E">
        <w:rPr>
          <w:i/>
          <w:noProof/>
          <w:lang w:eastAsia="pl-PL"/>
        </w:rPr>
        <mc:AlternateContent>
          <mc:Choice Requires="wps">
            <w:drawing>
              <wp:anchor distT="0" distB="0" distL="114300" distR="114300" simplePos="0" relativeHeight="252005376" behindDoc="0" locked="0" layoutInCell="1" allowOverlap="1" wp14:anchorId="3333CECF" wp14:editId="6591B1D0">
                <wp:simplePos x="0" y="0"/>
                <wp:positionH relativeFrom="column">
                  <wp:posOffset>234315</wp:posOffset>
                </wp:positionH>
                <wp:positionV relativeFrom="paragraph">
                  <wp:posOffset>548640</wp:posOffset>
                </wp:positionV>
                <wp:extent cx="586740" cy="532130"/>
                <wp:effectExtent l="294005" t="0" r="0" b="107315"/>
                <wp:wrapNone/>
                <wp:docPr id="254" name="Strzałka wygięta w górę 25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DB87" id="Strzałka wygięta w górę 254" o:spid="_x0000_s1026" alt="Strzałka znak graficzny" style="position:absolute;margin-left:18.45pt;margin-top:43.2pt;width:46.2pt;height:41.9pt;rotation:9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ZoSgMAAJQGAAAOAAAAZHJzL2Uyb0RvYy54bWysVctu2zoQ3RfoPxDcN/JDclIjSmEkyMUF&#10;0jaoW2RNU5TFhiJZko7sLO9f9DvuJ7T9rx5SsuM+VkW1IGY4w5kzT52/2raKPAjnpdElHZ+MKBGa&#10;m0rqdUk/vL9+cUaJD0xXTBktSroTnr66eP7svLNzMTGNUZVwBEa0n3e2pE0Idp5lnjeiZf7EWKEh&#10;rI1rWQDr1lnlWAfrrcomo9Es64yrrDNceI/bq15IL5L9uhY8vK1rLwJRJQW2kE6XzlU8s4tzNl87&#10;ZhvJBxjsD1C0TGo4PZi6YoGRjZO/mGold8abOpxw02amriUXKQZEMx79FM2yYVakWJAcbw9p8n/P&#10;LH/zcOuIrEo6KXJKNGtRpGVwj+zbf/eMdLu1/PoZsXRk/eV/9/UzSWqV8BxJfNJ71OyeII0I51Hv&#10;YlY76+cwvrS3buA8yJiibe1a4gxKUeSj+KXEIRVkm+qyO9RFbAPhuCzOZqc5qschKqaT8TTVLetN&#10;RZPW+fCPMC2JRElXQocPduGc6ZJt9nDjQ6pONUTIqo9jSupWodgPTJF8WoyLoRmOdCbHOpMiYu0b&#10;5khneqyTz0anyQ7ADV5B7eFFCN4oWV1LpRLj1qtL5QgglDTPZ2cvF9EBnvygpjTpSjqbFjEHDFNS&#10;KxZAthZ183pNCVNrjB8PLsX7w2O/8wcXGJwKOSGK+YDLkl6nLz1Sm/a1qXoos32oEUl6/yuoGNQV&#10;803/Irnsk9PKgJFWsi3pWV/fPiSlY8giDeVQD7OB6rKpOrJSG/eOIZzTGcaakkoC3RgRxw8rBJWf&#10;TBN5j4YYQycxfdwrR2ND3cnQpJGJDRR9RYiH2FeK8fu+HZRtWA872RlSPminSA/AEneEOYt93Xdy&#10;pFam2mF+UjdHmJZfSzi9QX5vmUNz4RLbMbzFUSuDKpqBoqQx7vF391EfAw4pJR02E0r8acOcQNn+&#10;1Rj9l+M8DkNITF6cTsC4Y8nqWKI37aVBd6HdgS6RUT+oPVk7095hiS6iV4iY5vDdN9PAXAbwEGEN&#10;c7FYJBrry7Jwo5eWR+P7dL/f3jFnhzkMGOA3Zr/FhonomyEmu9eNL7VZbIKpZYjCp7wODFZfKsOw&#10;puNuPeaT1tPP5OI7AAAA//8DAFBLAwQUAAYACAAAACEA7otBBOEAAAAJAQAADwAAAGRycy9kb3du&#10;cmV2LnhtbEyPzU7DMBCE70i8g7VIXKLWjmlLFeJUgISEQOIncOHm2ksSEa9D7Lbh7XFPcNvRjGa/&#10;KTeT69kex9B5UpDPBTAk421HjYL3t7vZGliImqzuPaGCHwywqU5PSl1Yf6BX3NexYamEQqEVtDEO&#10;BefBtOh0mPsBKXmffnQ6Jjk23I76kMpdz6UQK+50R+lDqwe8bdF81TunQD6azGQf4kXcPNz7i++M&#10;P9XyWanzs+n6CljEKf6F4Yif0KFKTFu/IxtYr2CRy5RUsJY5sKMvl2nbNh2XiyXwquT/F1S/AAAA&#10;//8DAFBLAQItABQABgAIAAAAIQC2gziS/gAAAOEBAAATAAAAAAAAAAAAAAAAAAAAAABbQ29udGVu&#10;dF9UeXBlc10ueG1sUEsBAi0AFAAGAAgAAAAhADj9If/WAAAAlAEAAAsAAAAAAAAAAAAAAAAALwEA&#10;AF9yZWxzLy5yZWxzUEsBAi0AFAAGAAgAAAAhAEypBmhKAwAAlAYAAA4AAAAAAAAAAAAAAAAALgIA&#10;AGRycy9lMm9Eb2MueG1sUEsBAi0AFAAGAAgAAAAhAO6LQQThAAAACQEAAA8AAAAAAAAAAAAAAAAA&#10;pAUAAGRycy9kb3ducmV2LnhtbFBLBQYAAAAABAAEAPMAAACy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I.1 KROK 1</w:t>
      </w:r>
    </w:p>
    <w:p w14:paraId="60CC330A" w14:textId="77777777" w:rsidR="00CA79B7" w:rsidRPr="00C83C0E" w:rsidRDefault="00CA79B7" w:rsidP="00C83C0E">
      <w:pPr>
        <w:spacing w:line="240" w:lineRule="auto"/>
        <w:ind w:left="1418"/>
        <w:rPr>
          <w:rFonts w:ascii="Arial" w:hAnsi="Arial" w:cs="Arial"/>
        </w:rPr>
      </w:pPr>
      <w:r w:rsidRPr="00C83C0E">
        <w:rPr>
          <w:rFonts w:ascii="Arial" w:hAnsi="Arial" w:cs="Arial"/>
        </w:rPr>
        <w:t>Należy wybrać źródło finansowania kosztów kwalifikowanych poprzez wpisanie kwoty we właściwej kolumnie. W przypadku gdy projekt objęty jest różnymi rodzajami pomocy publicznej należy wpisać k</w:t>
      </w:r>
      <w:r w:rsidR="00C44B21" w:rsidRPr="00C83C0E">
        <w:rPr>
          <w:rFonts w:ascii="Arial" w:hAnsi="Arial" w:cs="Arial"/>
        </w:rPr>
        <w:t>woty w odpowiednich wierszach.</w:t>
      </w:r>
    </w:p>
    <w:p w14:paraId="14CF0304" w14:textId="77777777" w:rsidR="00CA79B7" w:rsidRPr="00C83C0E" w:rsidRDefault="00CA79B7" w:rsidP="00C83C0E">
      <w:pPr>
        <w:spacing w:line="240" w:lineRule="auto"/>
        <w:ind w:left="1418"/>
        <w:rPr>
          <w:rFonts w:ascii="Arial" w:hAnsi="Arial" w:cs="Arial"/>
        </w:rPr>
      </w:pPr>
      <w:r w:rsidRPr="00C83C0E">
        <w:rPr>
          <w:rFonts w:ascii="Arial" w:hAnsi="Arial" w:cs="Arial"/>
        </w:rPr>
        <w:t>W przypadku projektów, które zgodnie z zapisami SzOOP RPO WM mogą uzyskać dodatkowe środki z Budżetu Państwa w ramach dofinansowania (pkt 25 opisu Działania/Poddziałania) wkład z Budżetu Państwa ujmowany jest w</w:t>
      </w:r>
      <w:r w:rsidR="00C44B21" w:rsidRPr="00C83C0E">
        <w:rPr>
          <w:rFonts w:ascii="Arial" w:hAnsi="Arial" w:cs="Arial"/>
        </w:rPr>
        <w:t> </w:t>
      </w:r>
      <w:r w:rsidRPr="00C83C0E">
        <w:rPr>
          <w:rFonts w:ascii="Arial" w:hAnsi="Arial" w:cs="Arial"/>
        </w:rPr>
        <w:t>dofinansowaniu ogółem. W takim przypadku nie należy prezentować tych środków w kolumnie Budżet Państwa w pkt I.</w:t>
      </w:r>
    </w:p>
    <w:p w14:paraId="64B37802" w14:textId="77777777" w:rsidR="00C44B21" w:rsidRPr="00C83C0E" w:rsidRDefault="00C44B21" w:rsidP="00C83C0E">
      <w:pPr>
        <w:pStyle w:val="Nagwek4"/>
        <w:pBdr>
          <w:top w:val="single" w:sz="4" w:space="0" w:color="FFFFFF" w:themeColor="background1"/>
        </w:pBdr>
        <w:spacing w:before="480" w:line="240" w:lineRule="auto"/>
      </w:pPr>
      <w:r w:rsidRPr="00C83C0E">
        <w:rPr>
          <w:i/>
          <w:noProof/>
          <w:lang w:eastAsia="pl-PL"/>
        </w:rPr>
        <mc:AlternateContent>
          <mc:Choice Requires="wps">
            <w:drawing>
              <wp:anchor distT="0" distB="0" distL="114300" distR="114300" simplePos="0" relativeHeight="252007424" behindDoc="0" locked="0" layoutInCell="1" allowOverlap="1" wp14:anchorId="215F77DE" wp14:editId="66864A6D">
                <wp:simplePos x="0" y="0"/>
                <wp:positionH relativeFrom="column">
                  <wp:posOffset>234315</wp:posOffset>
                </wp:positionH>
                <wp:positionV relativeFrom="paragraph">
                  <wp:posOffset>548640</wp:posOffset>
                </wp:positionV>
                <wp:extent cx="586740" cy="532130"/>
                <wp:effectExtent l="294005" t="0" r="0" b="107315"/>
                <wp:wrapNone/>
                <wp:docPr id="255" name="Strzałka wygięta w górę 25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A6DD" id="Strzałka wygięta w górę 255" o:spid="_x0000_s1026" alt="Strzałka znak graficzny" style="position:absolute;margin-left:18.45pt;margin-top:43.2pt;width:46.2pt;height:41.9pt;rotation:9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TASg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lCUlhmkUaRX9M/vyzyMj3X4jP39ELB3ZfPrXf/5IslotAkcSX/SeDXskSCPCeTb7&#10;lNXOhQWMr9y9H7gAMqVo13hNvEUpytkofTlxSAXZ5brsj3URu0g4LsuL+fkM1eMQldPJeJrrVvSm&#10;kknnQ/xdWE0SUdG1MPGDW3pvu2ybPd2FmKtTDxGy+q8xJY1WKPYTU2Q2Lcfl0AwnOpNTnUmZsPYN&#10;c6IzPdWZzUfn2Q7ADV5BHeAlCMEqWd9KpTLjN+tr5QkgVHQ2m1+8WiYHePKNmjKkq+h8WqYcMExJ&#10;o1gEqR3qFsyGEqY2GD8efY73m8dhH44uMDg1ckIUCxGXFb3NX36ktvpPW/dQ5odQE5L8/kdQKagb&#10;Ftr+RXbZJ0fLiJFWUlf0oq9vH5IyKWSRh3Koh91CddXWHVmrrX/HEM75HGNNSS2BboyI04cVgspP&#10;ppl8REOMoZOZPu61p6mhHmRs88ikBkq+EsRj7GvF+GPfDsq1rIed7QwpH7RzpEdgmTvBXKS+7js5&#10;UWtb7zE/uZsTTMdvJZzeIb/3zKO5cIntGN/iaJRFFe1AUdJa//yz+6SPAYeUkg6bCSX+e8u8QNn+&#10;MBj9V+NZGoaYmVl5PgHjTyXrU4nZ6muL7kK7A10mk35UB7LxVj9giS6TV4iY4fDdN9PAXEfwEGEN&#10;c7FcZhrry7F4Z1aOJ+OHdL/fPTDvhjmMGOA39rDFhonomyElu9dNL41dbqNtZEzCl7wODFZfLsOw&#10;ptNuPeWz1svP5OorAAAA//8DAFBLAwQUAAYACAAAACEA7otBBOEAAAAJAQAADwAAAGRycy9kb3du&#10;cmV2LnhtbEyPzU7DMBCE70i8g7VIXKLWjmlLFeJUgISEQOIncOHm2ksSEa9D7Lbh7XFPcNvRjGa/&#10;KTeT69kex9B5UpDPBTAk421HjYL3t7vZGliImqzuPaGCHwywqU5PSl1Yf6BX3NexYamEQqEVtDEO&#10;BefBtOh0mPsBKXmffnQ6Jjk23I76kMpdz6UQK+50R+lDqwe8bdF81TunQD6azGQf4kXcPNz7i++M&#10;P9XyWanzs+n6CljEKf6F4Yif0KFKTFu/IxtYr2CRy5RUsJY5sKMvl2nbNh2XiyXwquT/F1S/AAAA&#10;//8DAFBLAQItABQABgAIAAAAIQC2gziS/gAAAOEBAAATAAAAAAAAAAAAAAAAAAAAAABbQ29udGVu&#10;dF9UeXBlc10ueG1sUEsBAi0AFAAGAAgAAAAhADj9If/WAAAAlAEAAAsAAAAAAAAAAAAAAAAALwEA&#10;AF9yZWxzLy5yZWxzUEsBAi0AFAAGAAgAAAAhACQiRMBKAwAAlAYAAA4AAAAAAAAAAAAAAAAALgIA&#10;AGRycy9lMm9Eb2MueG1sUEsBAi0AFAAGAAgAAAAhAO6LQQThAAAACQEAAA8AAAAAAAAAAAAAAAAA&#10;pAUAAGRycy9kb3ducmV2LnhtbFBLBQYAAAAABAAEAPMAAACy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I.1 KROK 2</w:t>
      </w:r>
    </w:p>
    <w:p w14:paraId="540FD079" w14:textId="77777777" w:rsidR="00CA79B7" w:rsidRPr="00C83C0E" w:rsidRDefault="00CA79B7" w:rsidP="00C83C0E">
      <w:pPr>
        <w:spacing w:line="240" w:lineRule="auto"/>
        <w:ind w:left="1418"/>
        <w:rPr>
          <w:rFonts w:ascii="Arial" w:hAnsi="Arial" w:cs="Arial"/>
        </w:rPr>
      </w:pPr>
      <w:r w:rsidRPr="00C83C0E">
        <w:rPr>
          <w:rFonts w:ascii="Arial" w:hAnsi="Arial" w:cs="Arial"/>
        </w:rPr>
        <w:t xml:space="preserve">Należy wybrać źródło finansowania kosztów niekwalifikowanych poprzez wpisywanie kwoty we właściwej kolumnie i wierszu. </w:t>
      </w:r>
    </w:p>
    <w:p w14:paraId="7DBD936F" w14:textId="77777777" w:rsidR="00C44B21" w:rsidRPr="00C83C0E" w:rsidRDefault="00C44B21" w:rsidP="00C83C0E">
      <w:pPr>
        <w:pStyle w:val="Nagwek4"/>
        <w:pBdr>
          <w:top w:val="single" w:sz="4" w:space="0" w:color="FFFFFF" w:themeColor="background1"/>
        </w:pBdr>
        <w:spacing w:before="480" w:line="240" w:lineRule="auto"/>
      </w:pPr>
      <w:r w:rsidRPr="00C83C0E">
        <w:rPr>
          <w:i/>
          <w:noProof/>
          <w:lang w:eastAsia="pl-PL"/>
        </w:rPr>
        <mc:AlternateContent>
          <mc:Choice Requires="wps">
            <w:drawing>
              <wp:anchor distT="0" distB="0" distL="114300" distR="114300" simplePos="0" relativeHeight="252009472" behindDoc="0" locked="0" layoutInCell="1" allowOverlap="1" wp14:anchorId="48E21C14" wp14:editId="255BF4FF">
                <wp:simplePos x="0" y="0"/>
                <wp:positionH relativeFrom="column">
                  <wp:posOffset>234315</wp:posOffset>
                </wp:positionH>
                <wp:positionV relativeFrom="paragraph">
                  <wp:posOffset>548640</wp:posOffset>
                </wp:positionV>
                <wp:extent cx="586740" cy="532130"/>
                <wp:effectExtent l="294005" t="0" r="0" b="107315"/>
                <wp:wrapNone/>
                <wp:docPr id="256" name="Strzałka wygięta w górę 25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F5BF" id="Strzałka wygięta w górę 256" o:spid="_x0000_s1026" alt="Strzałka znak graficzny" style="position:absolute;margin-left:18.45pt;margin-top:43.2pt;width:46.2pt;height:41.9pt;rotation:9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LjSg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lHNKDNMo0ir6Z/bln0dGuv1Gfv6IWDqy+fSv//yRZLVaBI4kvug9G/ZIkEaE82z2&#10;KaudCwsYX7l7P3ABZErRrvGaeItSlLNR+nLikAqyy3XZH+sidpFwXJYX8/MZqschKqeT8TTXrehN&#10;JZPOh/i7sJokoqJrYeIHt/Tedtk2e7oLMVenHiJk9V9jShqtUOwnpshsWo7LoRlOdCanOpMyYe0b&#10;5kRneqozm4/Osx2AG7yCOsBLEIJVsr6VSmXGb9bXyhNAqOhsNr94tUwO8OQbNWVIV9H5tEw5YJiS&#10;RrEIUjvULZgNJUxtMH48+hzvN4/DPhxdYHBq5IQoFiIuK3qbv/xIbfWftu6hzA+hJiT5/Y+gUlA3&#10;LLT9i+yyT46WESOtpK7oRV/fPiRlUsgiD+VQD7uF6qqtO7JWW/+OIZzzOcaakloC3RgRpw8rBJWf&#10;TDP5iIYYQyczfdxrT1NDPcjY5pFJDZR8JYjH2NeK8ce+HZRrWQ872xlSPmjnSI/AMneCuUh93Xdy&#10;ota23mN+cjcnmI7fSji9Q37vmUdz4RLbMb7F0SiLKtqBoqS1/vln90kfAw4pJR02E0r895Z5gbL9&#10;YTD6r8azNAwxM7PyfALGn0rWpxKz1dcW3YV2B7pMJv2oDmTjrX7AEl0mrxAxw+G7b6aBuY7gIcIa&#10;5mK5zDTWl2PxzqwcT8YP6X6/e2DeDXMYMcBv7GGLDRPRN0NKdq+bXhq73EbbyJiEL3kdGKy+XIZh&#10;TafdespnrZefydVXAAAA//8DAFBLAwQUAAYACAAAACEA7otBBOEAAAAJAQAADwAAAGRycy9kb3du&#10;cmV2LnhtbEyPzU7DMBCE70i8g7VIXKLWjmlLFeJUgISEQOIncOHm2ksSEa9D7Lbh7XFPcNvRjGa/&#10;KTeT69kex9B5UpDPBTAk421HjYL3t7vZGliImqzuPaGCHwywqU5PSl1Yf6BX3NexYamEQqEVtDEO&#10;BefBtOh0mPsBKXmffnQ6Jjk23I76kMpdz6UQK+50R+lDqwe8bdF81TunQD6azGQf4kXcPNz7i++M&#10;P9XyWanzs+n6CljEKf6F4Yif0KFKTFu/IxtYr2CRy5RUsJY5sKMvl2nbNh2XiyXwquT/F1S/AAAA&#10;//8DAFBLAQItABQABgAIAAAAIQC2gziS/gAAAOEBAAATAAAAAAAAAAAAAAAAAAAAAABbQ29udGVu&#10;dF9UeXBlc10ueG1sUEsBAi0AFAAGAAgAAAAhADj9If/WAAAAlAEAAAsAAAAAAAAAAAAAAAAALwEA&#10;AF9yZWxzLy5yZWxzUEsBAi0AFAAGAAgAAAAhAN258uNKAwAAlAYAAA4AAAAAAAAAAAAAAAAALgIA&#10;AGRycy9lMm9Eb2MueG1sUEsBAi0AFAAGAAgAAAAhAO6LQQThAAAACQEAAA8AAAAAAAAAAAAAAAAA&#10;pAUAAGRycy9kb3ducmV2LnhtbFBLBQYAAAAABAAEAPMAAACy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I.1 KROK 3</w:t>
      </w:r>
    </w:p>
    <w:p w14:paraId="6CCE1596" w14:textId="75AE0200" w:rsidR="00CA79B7" w:rsidRPr="00C83C0E" w:rsidRDefault="00CA79B7" w:rsidP="00CE69A1">
      <w:pPr>
        <w:spacing w:line="240" w:lineRule="auto"/>
        <w:ind w:left="1418"/>
        <w:rPr>
          <w:rFonts w:ascii="Arial" w:hAnsi="Arial" w:cs="Arial"/>
        </w:rPr>
      </w:pPr>
      <w:r w:rsidRPr="00C83C0E">
        <w:rPr>
          <w:rFonts w:ascii="Arial" w:hAnsi="Arial" w:cs="Arial"/>
          <w:noProof/>
          <w:lang w:eastAsia="pl-PL"/>
        </w:rPr>
        <w:t xml:space="preserve">Należy wskazać czy Wnioskodawca dysponuje, czy też dopiero planuje zabezpieczyć środki na realizację projektu. W przypadku wątpliwości dotyczących prawidłowej realizacji projektu oraz zachowania płynności finansowej na etapie realizacji projektu Wnioskodawca może zostać wezwany do wyjaśnienia w jaki sposób zabezpieczy środki na realizację projektu, natomiast udowodnienie w postaci załączenia odpowiednich dokumentów potwierdzających zabezpieczenie środków na realizację przedsięwzięcia następuje na etapie przed podpisaniem umowy o dofinansowanie projektu, w terminie określonym w Regulaminie </w:t>
      </w:r>
      <w:r w:rsidR="00DF66DE">
        <w:rPr>
          <w:rFonts w:ascii="Arial" w:hAnsi="Arial" w:cs="Arial"/>
          <w:noProof/>
          <w:lang w:eastAsia="pl-PL"/>
        </w:rPr>
        <w:t>konkursu</w:t>
      </w:r>
      <w:r w:rsidRPr="00C83C0E">
        <w:rPr>
          <w:rFonts w:ascii="Arial" w:hAnsi="Arial" w:cs="Arial"/>
          <w:noProof/>
          <w:lang w:eastAsia="pl-PL"/>
        </w:rPr>
        <w:t xml:space="preserve"> (60 dni kalendarzowych).</w:t>
      </w:r>
      <w:r w:rsidR="00DF66DE" w:rsidRPr="00DF66DE">
        <w:t xml:space="preserve"> </w:t>
      </w:r>
      <w:r w:rsidR="00DF66DE" w:rsidRPr="00DF66DE">
        <w:rPr>
          <w:rFonts w:ascii="Arial" w:hAnsi="Arial" w:cs="Arial"/>
          <w:noProof/>
          <w:lang w:eastAsia="pl-PL"/>
        </w:rPr>
        <w:t>Powyższy obowiązek nie dotyczy jednostek samorządu terytorialnego w</w:t>
      </w:r>
      <w:r w:rsidR="00DF66DE">
        <w:rPr>
          <w:rFonts w:ascii="Arial" w:hAnsi="Arial" w:cs="Arial"/>
          <w:noProof/>
          <w:lang w:eastAsia="pl-PL"/>
        </w:rPr>
        <w:t> </w:t>
      </w:r>
      <w:r w:rsidR="00DF66DE" w:rsidRPr="00DF66DE">
        <w:rPr>
          <w:rFonts w:ascii="Arial" w:hAnsi="Arial" w:cs="Arial"/>
          <w:noProof/>
          <w:lang w:eastAsia="pl-PL"/>
        </w:rPr>
        <w:t>przypadku jeśli ww. wkład pocho</w:t>
      </w:r>
      <w:r w:rsidR="00DF66DE">
        <w:rPr>
          <w:rFonts w:ascii="Arial" w:hAnsi="Arial" w:cs="Arial"/>
          <w:noProof/>
          <w:lang w:eastAsia="pl-PL"/>
        </w:rPr>
        <w:t xml:space="preserve">dzi z ich środków własnych, </w:t>
      </w:r>
      <w:r w:rsidR="00DF66DE" w:rsidRPr="00DF66DE">
        <w:rPr>
          <w:rFonts w:ascii="Arial" w:hAnsi="Arial" w:cs="Arial"/>
          <w:noProof/>
          <w:lang w:eastAsia="pl-PL"/>
        </w:rPr>
        <w:t>zabezpieczonych w budżecie jednostki lub/i limitach wydatków na wieloletnie programy inwestycyjne, stanowiących załącznik do uchwały budżetowej.</w:t>
      </w:r>
    </w:p>
    <w:p w14:paraId="391F1CE5" w14:textId="77777777" w:rsidR="00C44B21" w:rsidRPr="00C83C0E" w:rsidRDefault="00C44B21" w:rsidP="00C83C0E">
      <w:pPr>
        <w:pStyle w:val="Nagwek4"/>
        <w:pBdr>
          <w:top w:val="single" w:sz="4" w:space="0" w:color="FFFFFF" w:themeColor="background1"/>
        </w:pBdr>
        <w:spacing w:before="480" w:line="240" w:lineRule="auto"/>
      </w:pPr>
      <w:r w:rsidRPr="00C83C0E">
        <w:rPr>
          <w:i/>
          <w:noProof/>
          <w:lang w:eastAsia="pl-PL"/>
        </w:rPr>
        <mc:AlternateContent>
          <mc:Choice Requires="wps">
            <w:drawing>
              <wp:anchor distT="0" distB="0" distL="114300" distR="114300" simplePos="0" relativeHeight="252011520" behindDoc="0" locked="0" layoutInCell="1" allowOverlap="1" wp14:anchorId="53D2AA49" wp14:editId="53DB8F94">
                <wp:simplePos x="0" y="0"/>
                <wp:positionH relativeFrom="column">
                  <wp:posOffset>234315</wp:posOffset>
                </wp:positionH>
                <wp:positionV relativeFrom="paragraph">
                  <wp:posOffset>262890</wp:posOffset>
                </wp:positionV>
                <wp:extent cx="586740" cy="532130"/>
                <wp:effectExtent l="294005" t="0" r="0" b="107315"/>
                <wp:wrapNone/>
                <wp:docPr id="257" name="Strzałka wygięta w górę 25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C5ABB" id="Strzałka wygięta w górę 257" o:spid="_x0000_s1026" alt="Strzałka znak graficzny" style="position:absolute;margin-left:18.45pt;margin-top:20.7pt;width:46.2pt;height:41.9pt;rotation:9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BLSgMAAJQGAAAOAAAAZHJzL2Uyb0RvYy54bWysVc1uGzcQvhfoOxC816u/lRzB60Cw4aKA&#10;mxhVAp8pLlfLmn8lKa/kY98iz9FHaPJe+chdyUrTU9E9EDOc4cw3v3v1dq8VeRY+SGsqOr4YUSIM&#10;t7U024p+/HD30yUlITJTM2WNqOhBBPr2+scfrjq3FBPbWlULT2DEhGXnKtrG6JZFEXgrNAsX1gkD&#10;YWO9ZhGs3xa1Zx2sa1VMRqN50VlfO2+5CAG3t72QXmf7TSN4fN80QUSiKgpsMZ8+n5t0FtdXbLn1&#10;zLWSDzDYf0ChmTRwejJ1yyIjOy+/M6Ul9zbYJl5wqwvbNJKLHAOiGY/+Ec26ZU7kWJCc4E5pCv+f&#10;Wf7u+cETWVd0Ui4oMUyjSOvoX9iXP58Y6Q5b+fkTYunI9u+//OdPJKvVInAk8VXvxbAngjQinBdz&#10;SFntXFjC+No9+IELIFOK9o3XxFuUopyN0pcTh1SQfa7L4VQXsY+E47K8nC9mqB6HqJxOxtNct6I3&#10;lUw6H+LPwmqSiIpuhIkf3cp722Xb7Pk+xFydeoiQ1b+PKWm0QrGfmSKzaTkuh2Y405mc60zKhLVv&#10;mDOd6bnObD5aZDsAN3gFdYSXIASrZH0nlcqM325ulCeAUNHZbH75ZpUc4Mk3asqQrqLzaZlywDAl&#10;jWIRpHaoWzBbSpjaYvx49Dnebx6HQzi5wODUyAlRLERcVvQuf/mR2ulfbd1DmR9DTUjy++9BpaBu&#10;WWj7F9llnxwtI0ZaSV3Ry76+fUjKpJBFHsqhHnYH1XVbd2Sjdv43hnAWc4w1JbUEujEiTh9WCCo/&#10;mWbyCQ0xhk5m+rg3nqaGepSxzSOTGij5ShBPsW8U4099OyjXsh52tjOkfNDOkZ6AZe4Mc5H6uu/k&#10;RG1sfcD85G5OMB2/k3B6j/w+MI/mwiW2Y3yPo1EWVbQDRUlr/cu/3Sd9DDiklHTYTCjxHzvmBcr2&#10;i8HovxnP0jDEzMzKxQSMP5dsziVmp28sugvtDnSZTPpRHcnGW/2IJbpKXiFihsN330wDcxPBQ4Q1&#10;zMVqlWmsL8fivVk7nowf0/1h/8i8G+YwYoDf2eMWGyaib4aU7F43vTR2tYu2kTEJX/M6MFh9uQzD&#10;mk679ZzPWq8/k+uvAAAA//8DAFBLAwQUAAYACAAAACEAv0FLI+AAAAAJAQAADwAAAGRycy9kb3du&#10;cmV2LnhtbEyPS0/DMBCE70j8B2uRuETUjkt5hDgVICEhkHgELtxce0ki4nWI3Tb8e5wT3HY0o9lv&#10;yvXkerbDMXSeFOQLAQzJeNtRo+D97e7kAliImqzuPaGCHwywrg4PSl1Yv6dX3NWxYamEQqEVtDEO&#10;BefBtOh0WPgBKXmffnQ6Jjk23I56n8pdz6UQZ9zpjtKHVg9426L5qrdOgXw0mck+xIu4ebj3y++M&#10;P9XyWanjo+n6CljEKf6FYcZP6FAlpo3fkg2sV3Cay5RUsDzPgc2+XKVtm/m4XAGvSv5/QfULAAD/&#10;/wMAUEsBAi0AFAAGAAgAAAAhALaDOJL+AAAA4QEAABMAAAAAAAAAAAAAAAAAAAAAAFtDb250ZW50&#10;X1R5cGVzXS54bWxQSwECLQAUAAYACAAAACEAOP0h/9YAAACUAQAACwAAAAAAAAAAAAAAAAAvAQAA&#10;X3JlbHMvLnJlbHNQSwECLQAUAAYACAAAACEAtTKwS0oDAACUBgAADgAAAAAAAAAAAAAAAAAuAgAA&#10;ZHJzL2Uyb0RvYy54bWxQSwECLQAUAAYACAAAACEAv0FLI+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I.1 KROK 4</w:t>
      </w:r>
    </w:p>
    <w:p w14:paraId="79A44B57" w14:textId="77777777" w:rsidR="00CA79B7" w:rsidRPr="00C83C0E" w:rsidRDefault="00CA79B7" w:rsidP="00C83C0E">
      <w:pPr>
        <w:spacing w:line="240" w:lineRule="auto"/>
        <w:ind w:left="1418"/>
        <w:rPr>
          <w:rFonts w:ascii="Arial" w:hAnsi="Arial" w:cs="Arial"/>
        </w:rPr>
      </w:pPr>
      <w:r w:rsidRPr="00C83C0E">
        <w:rPr>
          <w:rFonts w:ascii="Arial" w:hAnsi="Arial" w:cs="Arial"/>
        </w:rPr>
        <w:t>W przypadku Wnioskodawców, którzy:</w:t>
      </w:r>
    </w:p>
    <w:p w14:paraId="2EEB33C1" w14:textId="64D7E28B" w:rsidR="00CA79B7" w:rsidRPr="00C83C0E" w:rsidRDefault="00CA79B7" w:rsidP="0016497E">
      <w:pPr>
        <w:numPr>
          <w:ilvl w:val="0"/>
          <w:numId w:val="60"/>
        </w:numPr>
        <w:spacing w:line="240" w:lineRule="auto"/>
        <w:ind w:left="2268" w:hanging="567"/>
        <w:rPr>
          <w:rFonts w:ascii="Arial" w:hAnsi="Arial" w:cs="Arial"/>
        </w:rPr>
      </w:pPr>
      <w:r w:rsidRPr="00C83C0E">
        <w:rPr>
          <w:rFonts w:ascii="Arial" w:hAnsi="Arial" w:cs="Arial"/>
          <w:b/>
        </w:rPr>
        <w:t>dysponują</w:t>
      </w:r>
      <w:r w:rsidRPr="00C83C0E">
        <w:rPr>
          <w:rFonts w:ascii="Arial" w:hAnsi="Arial" w:cs="Arial"/>
        </w:rPr>
        <w:t xml:space="preserve"> wkładem własnym zarówno na pokrycie wydatków kwalifikowanych, jak również niekwalifikowanych na etapie aplikowania należy wpisać nazwę, numer i datę dokumentu (lub dokumentów) stanowiącego zabezpieczenie wkładu własnego oraz załączyć go do wniosku. Obowiązek przestawienia (załączenia do </w:t>
      </w:r>
      <w:r w:rsidRPr="00C83C0E">
        <w:rPr>
          <w:rFonts w:ascii="Arial" w:hAnsi="Arial" w:cs="Arial"/>
        </w:rPr>
        <w:lastRenderedPageBreak/>
        <w:t>wniosku) dokumentu potwierdzającego finansowy wkład własny nie dotyczy jednostek samorządu terytorialnego, w przypadku jeśli ww. wkład pochodzi z ich środków własnych, zabezpieczonych w</w:t>
      </w:r>
      <w:r w:rsidR="00311F6D">
        <w:rPr>
          <w:rFonts w:ascii="Arial" w:hAnsi="Arial" w:cs="Arial"/>
        </w:rPr>
        <w:t> </w:t>
      </w:r>
      <w:r w:rsidRPr="00C83C0E">
        <w:rPr>
          <w:rFonts w:ascii="Arial" w:hAnsi="Arial" w:cs="Arial"/>
        </w:rPr>
        <w:t>budżecie jednostki lub/i limitach wydatków na wieloletnie programy inwestycyjne, stanowiących załącznik do uchwały budżetowej (opracowanych zgodnie z art. 226 - 232 Ustawy z dnia 27 sierpnia 2009 r. o finansach publicznych (Dz.U. z 2013 r. poz 885 z późn. zm.).</w:t>
      </w:r>
    </w:p>
    <w:p w14:paraId="102D435D" w14:textId="77777777" w:rsidR="00CA79B7" w:rsidRPr="00C83C0E" w:rsidRDefault="00CA79B7" w:rsidP="0016497E">
      <w:pPr>
        <w:numPr>
          <w:ilvl w:val="0"/>
          <w:numId w:val="60"/>
        </w:numPr>
        <w:spacing w:line="240" w:lineRule="auto"/>
        <w:ind w:left="2268" w:hanging="567"/>
        <w:rPr>
          <w:rFonts w:ascii="Arial" w:hAnsi="Arial" w:cs="Arial"/>
        </w:rPr>
      </w:pPr>
      <w:r w:rsidRPr="00C83C0E">
        <w:rPr>
          <w:rFonts w:ascii="Arial" w:hAnsi="Arial" w:cs="Arial"/>
          <w:b/>
        </w:rPr>
        <w:t>nie dysponują</w:t>
      </w:r>
      <w:r w:rsidRPr="00C83C0E">
        <w:rPr>
          <w:rFonts w:ascii="Arial" w:hAnsi="Arial" w:cs="Arial"/>
        </w:rPr>
        <w:t xml:space="preserve"> wkładem własnym na etapie aplikowania należy wpisać nazwę dokumentu, który stanowić będzie zabezpieczenie wkładu własnego oraz planowaną datę kiedy Wnioskodawca planuje zabezpieczyć </w:t>
      </w:r>
      <w:r w:rsidR="00C44B21" w:rsidRPr="00C83C0E">
        <w:rPr>
          <w:rFonts w:ascii="Arial" w:hAnsi="Arial" w:cs="Arial"/>
        </w:rPr>
        <w:t>środki na realizację projektu.</w:t>
      </w:r>
    </w:p>
    <w:p w14:paraId="337E0EDE" w14:textId="45733C4B" w:rsidR="00CA79B7" w:rsidRPr="00C83C0E" w:rsidRDefault="00CA79B7" w:rsidP="00C83C0E">
      <w:pPr>
        <w:spacing w:line="240" w:lineRule="auto"/>
        <w:ind w:left="1418"/>
        <w:rPr>
          <w:rFonts w:ascii="Arial" w:hAnsi="Arial" w:cs="Arial"/>
          <w:b/>
        </w:rPr>
      </w:pPr>
      <w:r w:rsidRPr="00C83C0E">
        <w:rPr>
          <w:rFonts w:ascii="Arial" w:hAnsi="Arial" w:cs="Arial"/>
          <w:b/>
        </w:rPr>
        <w:t>W przypadku gdy Wnioskodawca nie przedstawi dokumentów potwierdzających zabezpieczenie wymaganego wkładu własnego, zobowiązany jest dostarczyć je przed podpisaniem umowy o</w:t>
      </w:r>
      <w:r w:rsidR="00C44B21" w:rsidRPr="00C83C0E">
        <w:rPr>
          <w:rFonts w:ascii="Arial" w:hAnsi="Arial" w:cs="Arial"/>
          <w:b/>
        </w:rPr>
        <w:t> </w:t>
      </w:r>
      <w:r w:rsidRPr="00C83C0E">
        <w:rPr>
          <w:rFonts w:ascii="Arial" w:hAnsi="Arial" w:cs="Arial"/>
          <w:b/>
        </w:rPr>
        <w:t>dofinansowanie projektu, w</w:t>
      </w:r>
      <w:r w:rsidR="00311F6D">
        <w:rPr>
          <w:rFonts w:ascii="Arial" w:hAnsi="Arial" w:cs="Arial"/>
          <w:b/>
        </w:rPr>
        <w:t xml:space="preserve"> </w:t>
      </w:r>
      <w:r w:rsidRPr="00C83C0E">
        <w:rPr>
          <w:rFonts w:ascii="Arial" w:hAnsi="Arial" w:cs="Arial"/>
          <w:b/>
        </w:rPr>
        <w:t>terminie określonym w</w:t>
      </w:r>
      <w:r w:rsidR="00311F6D">
        <w:rPr>
          <w:rFonts w:ascii="Arial" w:hAnsi="Arial" w:cs="Arial"/>
          <w:b/>
        </w:rPr>
        <w:t xml:space="preserve"> </w:t>
      </w:r>
      <w:r w:rsidRPr="00C83C0E">
        <w:rPr>
          <w:rFonts w:ascii="Arial" w:hAnsi="Arial" w:cs="Arial"/>
          <w:b/>
        </w:rPr>
        <w:t xml:space="preserve">Regulaminie </w:t>
      </w:r>
      <w:r w:rsidR="00216104">
        <w:rPr>
          <w:rFonts w:ascii="Arial" w:hAnsi="Arial" w:cs="Arial"/>
          <w:b/>
        </w:rPr>
        <w:t>konkursu</w:t>
      </w:r>
      <w:r w:rsidRPr="00C83C0E">
        <w:rPr>
          <w:rFonts w:ascii="Arial" w:hAnsi="Arial" w:cs="Arial"/>
        </w:rPr>
        <w:t xml:space="preserve"> </w:t>
      </w:r>
      <w:r w:rsidRPr="00C83C0E">
        <w:rPr>
          <w:rFonts w:ascii="Arial" w:hAnsi="Arial" w:cs="Arial"/>
          <w:b/>
        </w:rPr>
        <w:t xml:space="preserve">(60 dni kalendarzowych). </w:t>
      </w:r>
      <w:r w:rsidRPr="00C83C0E">
        <w:rPr>
          <w:rFonts w:ascii="Arial" w:hAnsi="Arial" w:cs="Arial"/>
          <w:b/>
          <w:u w:val="single"/>
        </w:rPr>
        <w:t xml:space="preserve">Powyższy obowiązek nie dotyczy jednostek </w:t>
      </w:r>
      <w:r w:rsidR="00216104">
        <w:rPr>
          <w:rFonts w:ascii="Arial" w:hAnsi="Arial" w:cs="Arial"/>
          <w:b/>
          <w:u w:val="single"/>
        </w:rPr>
        <w:t>samorządu terytorialnego</w:t>
      </w:r>
      <w:r w:rsidRPr="00C83C0E">
        <w:rPr>
          <w:rFonts w:ascii="Arial" w:hAnsi="Arial" w:cs="Arial"/>
          <w:b/>
          <w:u w:val="single"/>
        </w:rPr>
        <w:t xml:space="preserve"> w przypadku jeśli ww. wkład pochodzi z ich środków własnych,  zabezpieczonych w budżecie jednostki lub/i limitach wydatków na wieloletnie programy inwestycyjne, stanowiących załącznik do uchwały budżetowej.</w:t>
      </w:r>
    </w:p>
    <w:p w14:paraId="060D2A73" w14:textId="77777777" w:rsidR="00CA79B7" w:rsidRPr="00C83C0E" w:rsidRDefault="00CA79B7" w:rsidP="00C83C0E">
      <w:pPr>
        <w:spacing w:line="240" w:lineRule="auto"/>
        <w:ind w:left="1418"/>
        <w:rPr>
          <w:rFonts w:ascii="Arial" w:hAnsi="Arial" w:cs="Arial"/>
          <w:b/>
        </w:rPr>
      </w:pPr>
      <w:r w:rsidRPr="00C83C0E">
        <w:rPr>
          <w:rFonts w:ascii="Arial" w:hAnsi="Arial" w:cs="Arial"/>
          <w:b/>
        </w:rPr>
        <w:t>W przypadku projektów w ramach których Wnioskodawca poniósł już w</w:t>
      </w:r>
      <w:r w:rsidR="00C44B21" w:rsidRPr="00C83C0E">
        <w:rPr>
          <w:rFonts w:ascii="Arial" w:hAnsi="Arial" w:cs="Arial"/>
          <w:b/>
        </w:rPr>
        <w:t> </w:t>
      </w:r>
      <w:r w:rsidRPr="00C83C0E">
        <w:rPr>
          <w:rFonts w:ascii="Arial" w:hAnsi="Arial" w:cs="Arial"/>
          <w:b/>
        </w:rPr>
        <w:t>latach poprzednich wydatki oraz zakłada ich refundację dopuszcza się możliwość pomniejszenia wymaganego do zabezpieczenia wkładu własnego o poniesione wydatki pod warunkiem zachowania płynności finansowej na potrzeby realizacji projektu. W</w:t>
      </w:r>
      <w:r w:rsidR="00311F6D">
        <w:rPr>
          <w:rFonts w:ascii="Arial" w:hAnsi="Arial" w:cs="Arial"/>
          <w:b/>
        </w:rPr>
        <w:t xml:space="preserve"> </w:t>
      </w:r>
      <w:r w:rsidRPr="00C83C0E">
        <w:rPr>
          <w:rFonts w:ascii="Arial" w:hAnsi="Arial" w:cs="Arial"/>
          <w:b/>
        </w:rPr>
        <w:t xml:space="preserve">takim przypadku Wnioskodawca zobowiązany jest przedstawić wyjaśnienia w tym zakresie w polu pn. </w:t>
      </w:r>
      <w:r w:rsidRPr="00C83C0E">
        <w:rPr>
          <w:rFonts w:ascii="Arial" w:hAnsi="Arial" w:cs="Arial"/>
          <w:b/>
          <w:i/>
        </w:rPr>
        <w:t>Przedstawienie informacji nt. dokumentów w jakich jest lub będzie zabezpieczony wkład własny</w:t>
      </w:r>
      <w:r w:rsidRPr="00C83C0E">
        <w:rPr>
          <w:rFonts w:ascii="Arial" w:hAnsi="Arial" w:cs="Arial"/>
          <w:b/>
        </w:rPr>
        <w:t xml:space="preserve">. </w:t>
      </w:r>
    </w:p>
    <w:p w14:paraId="42224269" w14:textId="77777777" w:rsidR="00CA79B7" w:rsidRPr="00C83C0E" w:rsidRDefault="00CA79B7" w:rsidP="00C83C0E">
      <w:pPr>
        <w:spacing w:line="240" w:lineRule="auto"/>
        <w:ind w:left="1418"/>
        <w:rPr>
          <w:rFonts w:ascii="Arial" w:hAnsi="Arial" w:cs="Arial"/>
          <w:b/>
        </w:rPr>
      </w:pPr>
      <w:r w:rsidRPr="00C83C0E">
        <w:rPr>
          <w:rFonts w:ascii="Arial" w:hAnsi="Arial" w:cs="Arial"/>
          <w:b/>
        </w:rPr>
        <w:t xml:space="preserve">W przypadku projektów partnerskich należy przedstawić ww. informacje w odniesieniu do poszczególnych partnerów projektu. </w:t>
      </w:r>
    </w:p>
    <w:p w14:paraId="375A9EAC" w14:textId="4106095B" w:rsidR="00CA79B7" w:rsidRPr="00C83C0E" w:rsidRDefault="00CA79B7" w:rsidP="00C83C0E">
      <w:pPr>
        <w:spacing w:line="240" w:lineRule="auto"/>
        <w:ind w:left="1418"/>
        <w:rPr>
          <w:rFonts w:ascii="Arial" w:hAnsi="Arial" w:cs="Arial"/>
        </w:rPr>
      </w:pPr>
      <w:r w:rsidRPr="00C83C0E">
        <w:rPr>
          <w:rFonts w:ascii="Arial" w:hAnsi="Arial" w:cs="Arial"/>
        </w:rPr>
        <w:t xml:space="preserve">Odrębną kategorie wkładu własnego stanowi </w:t>
      </w:r>
      <w:r w:rsidRPr="00CE69A1">
        <w:rPr>
          <w:rFonts w:ascii="Arial" w:hAnsi="Arial" w:cs="Arial"/>
          <w:b/>
        </w:rPr>
        <w:t>wkład niepieniężny</w:t>
      </w:r>
      <w:r w:rsidRPr="00C83C0E">
        <w:rPr>
          <w:rFonts w:ascii="Arial" w:hAnsi="Arial" w:cs="Arial"/>
        </w:rPr>
        <w:t>, którego wniesienie do projektu jest możliwe pod warunkiem spełnienia warunków określonych w Wytycznych w zakresie kwalifikowalności wydatków w ramach Europejskiego Funduszu Rozwoju Regionalnego, Europejskiego Funduszu Społecznego oraz Funduszu Spójności na lata 2014 – 2020 oraz SzOOP, w</w:t>
      </w:r>
      <w:r w:rsidR="007269D5">
        <w:rPr>
          <w:rFonts w:ascii="Arial" w:hAnsi="Arial" w:cs="Arial"/>
        </w:rPr>
        <w:t> </w:t>
      </w:r>
      <w:r w:rsidRPr="00C83C0E">
        <w:rPr>
          <w:rFonts w:ascii="Arial" w:hAnsi="Arial" w:cs="Arial"/>
        </w:rPr>
        <w:t>szczególności Załączniku nr 7 Specyficzne wydatki kwalifikowane i</w:t>
      </w:r>
      <w:r w:rsidR="007269D5">
        <w:rPr>
          <w:rFonts w:ascii="Arial" w:hAnsi="Arial" w:cs="Arial"/>
        </w:rPr>
        <w:t> </w:t>
      </w:r>
      <w:r w:rsidRPr="00C83C0E">
        <w:rPr>
          <w:rFonts w:ascii="Arial" w:hAnsi="Arial" w:cs="Arial"/>
        </w:rPr>
        <w:t>niekwalifikowane w poszczególnych działaniach/</w:t>
      </w:r>
      <w:r w:rsidR="00311F6D">
        <w:rPr>
          <w:rFonts w:ascii="Arial" w:hAnsi="Arial" w:cs="Arial"/>
        </w:rPr>
        <w:t xml:space="preserve"> </w:t>
      </w:r>
      <w:r w:rsidRPr="00C83C0E">
        <w:rPr>
          <w:rFonts w:ascii="Arial" w:hAnsi="Arial" w:cs="Arial"/>
        </w:rPr>
        <w:t>poddziałaniach dla osi priorytetowych RPO WM w tym w</w:t>
      </w:r>
      <w:r w:rsidR="00311F6D">
        <w:rPr>
          <w:rFonts w:ascii="Arial" w:hAnsi="Arial" w:cs="Arial"/>
        </w:rPr>
        <w:t xml:space="preserve"> </w:t>
      </w:r>
      <w:r w:rsidRPr="00C83C0E">
        <w:rPr>
          <w:rFonts w:ascii="Arial" w:hAnsi="Arial" w:cs="Arial"/>
        </w:rPr>
        <w:t>szczególności w</w:t>
      </w:r>
      <w:r w:rsidR="00311F6D">
        <w:rPr>
          <w:rFonts w:ascii="Arial" w:hAnsi="Arial" w:cs="Arial"/>
        </w:rPr>
        <w:t> </w:t>
      </w:r>
      <w:r w:rsidRPr="00C83C0E">
        <w:rPr>
          <w:rFonts w:ascii="Arial" w:hAnsi="Arial" w:cs="Arial"/>
        </w:rPr>
        <w:t>zakresie:</w:t>
      </w:r>
    </w:p>
    <w:p w14:paraId="2A85EEDF" w14:textId="1FA1C81E" w:rsidR="00CA79B7" w:rsidRPr="00C83C0E" w:rsidRDefault="00CA79B7" w:rsidP="0016497E">
      <w:pPr>
        <w:numPr>
          <w:ilvl w:val="0"/>
          <w:numId w:val="61"/>
        </w:numPr>
        <w:spacing w:line="240" w:lineRule="auto"/>
        <w:ind w:left="2268" w:hanging="567"/>
        <w:rPr>
          <w:rFonts w:ascii="Arial" w:hAnsi="Arial" w:cs="Arial"/>
        </w:rPr>
      </w:pPr>
      <w:r w:rsidRPr="00C83C0E">
        <w:rPr>
          <w:rFonts w:ascii="Arial" w:hAnsi="Arial" w:cs="Arial"/>
        </w:rPr>
        <w:t>rodzaju wydatku (nieruchomości, urządzeń, materiałów-surowców, wartości niematerialnych i prawnych, ekspertyz, usług lub nieodpłatnej pracy wykonywanej przez wolontariuszy)</w:t>
      </w:r>
      <w:r w:rsidR="007269D5">
        <w:rPr>
          <w:rFonts w:ascii="Arial" w:hAnsi="Arial" w:cs="Arial"/>
        </w:rPr>
        <w:t>;</w:t>
      </w:r>
      <w:r w:rsidRPr="00C83C0E">
        <w:rPr>
          <w:rFonts w:ascii="Arial" w:hAnsi="Arial" w:cs="Arial"/>
        </w:rPr>
        <w:t xml:space="preserve"> </w:t>
      </w:r>
    </w:p>
    <w:p w14:paraId="6F29B84D" w14:textId="77777777" w:rsidR="00CA79B7" w:rsidRPr="00C83C0E" w:rsidRDefault="00CA79B7" w:rsidP="0016497E">
      <w:pPr>
        <w:numPr>
          <w:ilvl w:val="0"/>
          <w:numId w:val="61"/>
        </w:numPr>
        <w:spacing w:line="240" w:lineRule="auto"/>
        <w:ind w:left="2268" w:hanging="567"/>
        <w:rPr>
          <w:rFonts w:ascii="Arial" w:hAnsi="Arial" w:cs="Arial"/>
        </w:rPr>
      </w:pPr>
      <w:r w:rsidRPr="00C83C0E">
        <w:rPr>
          <w:rFonts w:ascii="Arial" w:hAnsi="Arial" w:cs="Arial"/>
        </w:rPr>
        <w:t>potwierdzenia wartości wkładu niepieniężnego (operat szacunkowy, wartość księgowa, opinia rzeczoznawcy, średniego wynagrodzenia etc.);</w:t>
      </w:r>
    </w:p>
    <w:p w14:paraId="2E905344" w14:textId="77777777" w:rsidR="00CA79B7" w:rsidRPr="00C83C0E" w:rsidRDefault="00CA79B7" w:rsidP="0016497E">
      <w:pPr>
        <w:numPr>
          <w:ilvl w:val="0"/>
          <w:numId w:val="61"/>
        </w:numPr>
        <w:spacing w:line="240" w:lineRule="auto"/>
        <w:ind w:left="2268" w:hanging="567"/>
        <w:rPr>
          <w:rFonts w:ascii="Arial" w:hAnsi="Arial" w:cs="Arial"/>
        </w:rPr>
      </w:pPr>
      <w:r w:rsidRPr="00C83C0E">
        <w:rPr>
          <w:rFonts w:ascii="Arial" w:hAnsi="Arial" w:cs="Arial"/>
        </w:rPr>
        <w:t>wysokości wkładu niepieniężnego - spełnienie równania: kwota dofinansowania dla projektu z funduszu oraz innych środków publicznych (krajowych) ≤ rzeczywiste całkowite wydatki kwalifikowane – wkład niepieniężny.</w:t>
      </w:r>
    </w:p>
    <w:p w14:paraId="71D723C1" w14:textId="77777777" w:rsidR="00311F6D" w:rsidRPr="00C83C0E" w:rsidRDefault="00CA79B7" w:rsidP="00C83C0E">
      <w:pPr>
        <w:spacing w:line="240" w:lineRule="auto"/>
        <w:ind w:left="1560"/>
        <w:rPr>
          <w:rFonts w:ascii="Arial" w:hAnsi="Arial" w:cs="Arial"/>
        </w:rPr>
      </w:pPr>
      <w:r w:rsidRPr="00C83C0E">
        <w:rPr>
          <w:rFonts w:ascii="Arial" w:hAnsi="Arial" w:cs="Arial"/>
        </w:rPr>
        <w:lastRenderedPageBreak/>
        <w:t>Należy przy tym pamiętać, iż w przypadku projektów współfinansowanych z</w:t>
      </w:r>
      <w:r w:rsidR="00C44B21" w:rsidRPr="00C83C0E">
        <w:rPr>
          <w:rFonts w:ascii="Arial" w:hAnsi="Arial" w:cs="Arial"/>
        </w:rPr>
        <w:t> </w:t>
      </w:r>
      <w:r w:rsidRPr="00C83C0E">
        <w:rPr>
          <w:rFonts w:ascii="Arial" w:hAnsi="Arial" w:cs="Arial"/>
        </w:rPr>
        <w:t>EFRR, niekwalifikowalny jest wkład niepieniężny wnoszony do projektu w</w:t>
      </w:r>
      <w:r w:rsidR="00C44B21" w:rsidRPr="00C83C0E">
        <w:rPr>
          <w:rFonts w:ascii="Arial" w:hAnsi="Arial" w:cs="Arial"/>
        </w:rPr>
        <w:t> </w:t>
      </w:r>
      <w:r w:rsidRPr="00C83C0E">
        <w:rPr>
          <w:rFonts w:ascii="Arial" w:hAnsi="Arial" w:cs="Arial"/>
        </w:rPr>
        <w:t>ramach kosztów pośrednich;</w:t>
      </w:r>
    </w:p>
    <w:p w14:paraId="65838AF6" w14:textId="77777777" w:rsidR="00CA79B7" w:rsidRPr="00C83C0E" w:rsidRDefault="00CA79B7" w:rsidP="00CE69A1">
      <w:pPr>
        <w:spacing w:line="240" w:lineRule="auto"/>
        <w:ind w:left="1560"/>
        <w:rPr>
          <w:rFonts w:ascii="Arial" w:hAnsi="Arial" w:cs="Arial"/>
        </w:rPr>
      </w:pPr>
      <w:r w:rsidRPr="00C83C0E">
        <w:rPr>
          <w:rFonts w:ascii="Arial" w:hAnsi="Arial" w:cs="Arial"/>
        </w:rPr>
        <w:t>W celu uwzględnienia wkładu niepieniężnego w projekcie należy:</w:t>
      </w:r>
    </w:p>
    <w:p w14:paraId="0276F648" w14:textId="1C86FB7F" w:rsidR="00CA79B7" w:rsidRPr="00C83C0E" w:rsidRDefault="00CA79B7" w:rsidP="0016497E">
      <w:pPr>
        <w:numPr>
          <w:ilvl w:val="0"/>
          <w:numId w:val="62"/>
        </w:numPr>
        <w:spacing w:line="240" w:lineRule="auto"/>
        <w:ind w:left="2268" w:hanging="567"/>
        <w:rPr>
          <w:rFonts w:ascii="Arial" w:hAnsi="Arial" w:cs="Arial"/>
        </w:rPr>
      </w:pPr>
      <w:r w:rsidRPr="00C83C0E">
        <w:rPr>
          <w:rFonts w:ascii="Arial" w:hAnsi="Arial" w:cs="Arial"/>
        </w:rPr>
        <w:t>W pkt C.2.3 uwzględnić zadanie/działanie dotyczące wkładu niepieniężnego np. nieruchomość</w:t>
      </w:r>
      <w:r w:rsidR="0040126E">
        <w:rPr>
          <w:rFonts w:ascii="Arial" w:hAnsi="Arial" w:cs="Arial"/>
        </w:rPr>
        <w:t>;</w:t>
      </w:r>
      <w:r w:rsidRPr="00C83C0E">
        <w:rPr>
          <w:rFonts w:ascii="Arial" w:hAnsi="Arial" w:cs="Arial"/>
        </w:rPr>
        <w:t xml:space="preserve"> </w:t>
      </w:r>
    </w:p>
    <w:p w14:paraId="28D2E5C0" w14:textId="016AED64" w:rsidR="00CA79B7" w:rsidRPr="00C83C0E" w:rsidRDefault="00CA79B7" w:rsidP="00C83C0E">
      <w:pPr>
        <w:spacing w:line="240" w:lineRule="auto"/>
        <w:ind w:left="2268"/>
        <w:rPr>
          <w:rFonts w:ascii="Arial" w:hAnsi="Arial" w:cs="Arial"/>
        </w:rPr>
      </w:pPr>
      <w:r w:rsidRPr="00C83C0E">
        <w:rPr>
          <w:rFonts w:ascii="Arial" w:hAnsi="Arial" w:cs="Arial"/>
        </w:rPr>
        <w:t>W opisie działania potwierdzić zasadność wniesienia wkładu niepieniężnego do projektu oraz opisać sposób oszacowania wartości wskaźnika</w:t>
      </w:r>
      <w:r w:rsidR="0040126E">
        <w:rPr>
          <w:rFonts w:ascii="Arial" w:hAnsi="Arial" w:cs="Arial"/>
        </w:rPr>
        <w:t>;</w:t>
      </w:r>
      <w:r w:rsidRPr="00C83C0E">
        <w:rPr>
          <w:rFonts w:ascii="Arial" w:hAnsi="Arial" w:cs="Arial"/>
        </w:rPr>
        <w:t xml:space="preserve"> </w:t>
      </w:r>
    </w:p>
    <w:p w14:paraId="3DC4B611" w14:textId="77777777" w:rsidR="00CA79B7" w:rsidRPr="00C83C0E" w:rsidRDefault="00CA79B7" w:rsidP="0016497E">
      <w:pPr>
        <w:numPr>
          <w:ilvl w:val="0"/>
          <w:numId w:val="62"/>
        </w:numPr>
        <w:spacing w:line="240" w:lineRule="auto"/>
        <w:ind w:left="2268" w:hanging="567"/>
        <w:rPr>
          <w:rFonts w:ascii="Arial" w:hAnsi="Arial" w:cs="Arial"/>
        </w:rPr>
      </w:pPr>
      <w:r w:rsidRPr="00C83C0E">
        <w:rPr>
          <w:rFonts w:ascii="Arial" w:hAnsi="Arial" w:cs="Arial"/>
        </w:rPr>
        <w:t>W pkt H.1 wskazać dla tego działania kategorie kosztu LIMITOWANE Wkład niepieniężny, odznaczyć koszt kwalifikowany, wskazać rok wniesienia (zaleca się uwzględnienie wkładu w ostatnim roku realizacji projektu), wypełnić pozostałe kolumny, jak dla pozostałych kosztów tj. rodzaj dofinansowania, kwalifikowalność VAT, proporcja VAT,  stawka VAT, wskazać kwotę netto VAT (co do zasady wartość wkładu niepieniężnego nie podlega opodatkowaniu VAT), wskazać wartość netto (zgodną z operatem, opinią biegłego, wyliczeniami) oraz wskazać poziom dofinansowania (właściwy dla danego działania/poddziałania)</w:t>
      </w:r>
      <w:r w:rsidRPr="00C83C0E">
        <w:rPr>
          <w:rStyle w:val="Odwoanieprzypisudolnego"/>
          <w:rFonts w:ascii="Arial" w:hAnsi="Arial" w:cs="Arial"/>
        </w:rPr>
        <w:footnoteReference w:id="2"/>
      </w:r>
      <w:r w:rsidRPr="00C83C0E">
        <w:rPr>
          <w:rFonts w:ascii="Arial" w:hAnsi="Arial" w:cs="Arial"/>
        </w:rPr>
        <w:t xml:space="preserve">; </w:t>
      </w:r>
    </w:p>
    <w:p w14:paraId="3E898750" w14:textId="7E21B5EB" w:rsidR="00CA79B7" w:rsidRPr="00C83C0E" w:rsidRDefault="00CA79B7" w:rsidP="0016497E">
      <w:pPr>
        <w:numPr>
          <w:ilvl w:val="0"/>
          <w:numId w:val="62"/>
        </w:numPr>
        <w:spacing w:line="240" w:lineRule="auto"/>
        <w:ind w:left="2268" w:hanging="567"/>
        <w:rPr>
          <w:rFonts w:ascii="Arial" w:hAnsi="Arial" w:cs="Arial"/>
        </w:rPr>
      </w:pPr>
      <w:r w:rsidRPr="00C83C0E">
        <w:rPr>
          <w:rFonts w:ascii="Arial" w:hAnsi="Arial" w:cs="Arial"/>
        </w:rPr>
        <w:t>W pkt I Wnioskodawca wykazuje w tabeli zabezpieczenie środków mając na uwadze, że wkład niepieniężny powinien być przypisany do właściwego źródła zabezpieczenia wkładu własnego np. wkład niepieniężny wnoszony przez jednostkę samorządu terytorialnego należy przypisać w wysokość wnoszonego wkładu do kolumny źródło wkładu własnego do kosztów kwalifikowanych: budżet jst</w:t>
      </w:r>
      <w:r w:rsidR="00311F6D">
        <w:rPr>
          <w:rFonts w:ascii="Arial" w:hAnsi="Arial" w:cs="Arial"/>
        </w:rPr>
        <w:t>;</w:t>
      </w:r>
    </w:p>
    <w:p w14:paraId="3D18D96F" w14:textId="77777777" w:rsidR="00CA79B7" w:rsidRPr="00C83C0E" w:rsidRDefault="00CA79B7" w:rsidP="00C83C0E">
      <w:pPr>
        <w:spacing w:line="240" w:lineRule="auto"/>
        <w:ind w:left="2268"/>
        <w:rPr>
          <w:rFonts w:ascii="Arial" w:hAnsi="Arial" w:cs="Arial"/>
        </w:rPr>
      </w:pPr>
      <w:r w:rsidRPr="00C83C0E">
        <w:rPr>
          <w:rFonts w:ascii="Arial" w:hAnsi="Arial" w:cs="Arial"/>
        </w:rPr>
        <w:t>Z kolei w polu przedstawienie informacji nt. dokumentów w jakich jest lub będzie zabezpieczony wkład własny należy wskazać, że w</w:t>
      </w:r>
      <w:r w:rsidR="00C44B21" w:rsidRPr="00C83C0E">
        <w:rPr>
          <w:rFonts w:ascii="Arial" w:hAnsi="Arial" w:cs="Arial"/>
        </w:rPr>
        <w:t> </w:t>
      </w:r>
      <w:r w:rsidRPr="00C83C0E">
        <w:rPr>
          <w:rFonts w:ascii="Arial" w:hAnsi="Arial" w:cs="Arial"/>
        </w:rPr>
        <w:t>ramach projektu Wnioskodawca wnosi wkłada własny w wysokości X zł. W przypadku gdy wkład niepieniężny uzupełniany jest wkładem finansowym należy w tabeli I wskazać właściwe źródło finansowania oraz przedstawić informacje nt. dokumentów, w których będzie zabezpieczenie.</w:t>
      </w:r>
    </w:p>
    <w:p w14:paraId="7D5A5B33" w14:textId="77777777" w:rsidR="00CA79B7" w:rsidRPr="00C83C0E" w:rsidRDefault="00CA79B7" w:rsidP="00C83C0E">
      <w:pPr>
        <w:shd w:val="clear" w:color="auto" w:fill="36537A"/>
        <w:spacing w:after="0" w:line="240" w:lineRule="auto"/>
        <w:ind w:left="2268"/>
        <w:rPr>
          <w:rFonts w:ascii="Arial" w:hAnsi="Arial" w:cs="Arial"/>
          <w:color w:val="FFFFFF" w:themeColor="background1"/>
        </w:rPr>
      </w:pPr>
      <w:r w:rsidRPr="00C83C0E">
        <w:rPr>
          <w:rFonts w:ascii="Arial" w:hAnsi="Arial" w:cs="Arial"/>
          <w:color w:val="FFFFFF" w:themeColor="background1"/>
        </w:rPr>
        <w:t>PRZYKŁAD:</w:t>
      </w:r>
    </w:p>
    <w:p w14:paraId="0E69B89A" w14:textId="77777777" w:rsidR="00CA79B7" w:rsidRPr="00C83C0E" w:rsidRDefault="00CA79B7" w:rsidP="00C83C0E">
      <w:pPr>
        <w:shd w:val="clear" w:color="auto" w:fill="36537A"/>
        <w:spacing w:line="240" w:lineRule="auto"/>
        <w:ind w:left="2268"/>
        <w:rPr>
          <w:rFonts w:ascii="Arial" w:hAnsi="Arial" w:cs="Arial"/>
          <w:color w:val="FFFFFF" w:themeColor="background1"/>
        </w:rPr>
      </w:pPr>
      <w:r w:rsidRPr="00C83C0E">
        <w:rPr>
          <w:rFonts w:ascii="Arial" w:hAnsi="Arial" w:cs="Arial"/>
          <w:color w:val="FFFFFF" w:themeColor="background1"/>
        </w:rPr>
        <w:t xml:space="preserve">Projekt realizowany przez jednostkę samorządu terytorialnego dotyczy rozbudowy obiektu. Wnioskodawca wnosi do projektu grunt, na którym będzie prowadzona rozbudowa obiektu. W pkt C.2.3 prezentuje trzy zadania 1. Prace budowlane  2. Wyposażenie obiektu 3. Wniesienie wkładu niepieniężnego. </w:t>
      </w:r>
    </w:p>
    <w:p w14:paraId="08DBB634" w14:textId="77777777" w:rsidR="00C44B21" w:rsidRPr="00C83C0E" w:rsidRDefault="00CA79B7" w:rsidP="00C83C0E">
      <w:pPr>
        <w:shd w:val="clear" w:color="auto" w:fill="36537A"/>
        <w:spacing w:line="240" w:lineRule="auto"/>
        <w:ind w:left="2268"/>
        <w:rPr>
          <w:rFonts w:ascii="Arial" w:hAnsi="Arial" w:cs="Arial"/>
          <w:color w:val="FFFFFF" w:themeColor="background1"/>
        </w:rPr>
      </w:pPr>
      <w:r w:rsidRPr="00C83C0E">
        <w:rPr>
          <w:rFonts w:ascii="Arial" w:hAnsi="Arial" w:cs="Arial"/>
          <w:color w:val="FFFFFF" w:themeColor="background1"/>
        </w:rPr>
        <w:t>W tabeli H należy zaznaczyć właściwe kategorie kosztów, wypełnić pozostałe kolumny (rodzaj dofinansowania, kwalifikowalność VAT, proporcja VAT, stawka VAT) oraz wskazać wysokość kosztów kwalifikowanych oraz poziom dofinansowania.</w:t>
      </w:r>
      <w:r w:rsidR="00C44B21" w:rsidRPr="00C83C0E">
        <w:rPr>
          <w:rFonts w:ascii="Arial" w:hAnsi="Arial" w:cs="Arial"/>
          <w:color w:val="FFFFFF" w:themeColor="background1"/>
        </w:rPr>
        <w:t xml:space="preserve"> Dla przykładu przyjęto koszty:</w:t>
      </w:r>
    </w:p>
    <w:p w14:paraId="6FFF10C1" w14:textId="6E4CF919" w:rsidR="0040126E" w:rsidRPr="00C83C0E" w:rsidRDefault="00CA79B7" w:rsidP="0016497E">
      <w:pPr>
        <w:pStyle w:val="Akapitzlist"/>
        <w:numPr>
          <w:ilvl w:val="0"/>
          <w:numId w:val="63"/>
        </w:numPr>
        <w:shd w:val="clear" w:color="auto" w:fill="36537A"/>
        <w:spacing w:line="240" w:lineRule="auto"/>
        <w:ind w:left="2694" w:hanging="426"/>
        <w:rPr>
          <w:rFonts w:ascii="Arial" w:hAnsi="Arial" w:cs="Arial"/>
          <w:color w:val="FFFFFF" w:themeColor="background1"/>
        </w:rPr>
      </w:pPr>
      <w:r w:rsidRPr="00C83C0E">
        <w:rPr>
          <w:rFonts w:ascii="Arial" w:hAnsi="Arial" w:cs="Arial"/>
          <w:color w:val="FFFFFF" w:themeColor="background1"/>
        </w:rPr>
        <w:t>Prace budowlane – koszt kwalifikowany: 700.000,00 zł, poziom dofinansowania 50%, wysokość dofinansowania 350.000,00 zł</w:t>
      </w:r>
    </w:p>
    <w:p w14:paraId="7AB072F9" w14:textId="19FD1BB6" w:rsidR="0040126E" w:rsidRPr="00BF0ACC" w:rsidRDefault="00CA79B7" w:rsidP="0016497E">
      <w:pPr>
        <w:pStyle w:val="Akapitzlist"/>
        <w:numPr>
          <w:ilvl w:val="0"/>
          <w:numId w:val="63"/>
        </w:numPr>
        <w:shd w:val="clear" w:color="auto" w:fill="36537A"/>
        <w:spacing w:line="240" w:lineRule="auto"/>
        <w:ind w:left="2694" w:hanging="426"/>
        <w:rPr>
          <w:rFonts w:ascii="Arial" w:hAnsi="Arial" w:cs="Arial"/>
          <w:color w:val="FFFFFF" w:themeColor="background1"/>
        </w:rPr>
      </w:pPr>
      <w:r w:rsidRPr="00BF0ACC">
        <w:rPr>
          <w:rFonts w:ascii="Arial" w:hAnsi="Arial" w:cs="Arial"/>
          <w:color w:val="FFFFFF" w:themeColor="background1"/>
        </w:rPr>
        <w:lastRenderedPageBreak/>
        <w:t>Wyposażenie – koszt kwalifikowany: 200.000,00 zł, poziom dofinansowania 50%, wysokość dofinansowania 100.000,00 zł</w:t>
      </w:r>
    </w:p>
    <w:p w14:paraId="77A6F66C" w14:textId="77777777" w:rsidR="00CA79B7" w:rsidRPr="00BF0ACC" w:rsidRDefault="00CA79B7" w:rsidP="0016497E">
      <w:pPr>
        <w:pStyle w:val="Akapitzlist"/>
        <w:numPr>
          <w:ilvl w:val="0"/>
          <w:numId w:val="63"/>
        </w:numPr>
        <w:shd w:val="clear" w:color="auto" w:fill="36537A"/>
        <w:spacing w:line="240" w:lineRule="auto"/>
        <w:ind w:left="2694" w:hanging="426"/>
        <w:rPr>
          <w:rFonts w:ascii="Arial" w:hAnsi="Arial" w:cs="Arial"/>
          <w:color w:val="FFFFFF" w:themeColor="background1"/>
        </w:rPr>
      </w:pPr>
      <w:r w:rsidRPr="00BF0ACC">
        <w:rPr>
          <w:rFonts w:ascii="Arial" w:hAnsi="Arial" w:cs="Arial"/>
          <w:color w:val="FFFFFF" w:themeColor="background1"/>
        </w:rPr>
        <w:t>Wniesienie wkładu niepieniężnego – koszt kwalifikowany: 100.000,00 zł, poziom dofinansowania 50%, wysokość dofinansowania 50.000,00 zł. W tym przypadku wkład własny spełnia warunek zarówno dla wysokości zakupu gruntu (max. 10% dla zakupu gruntu), jak również dla wysokości wkładu niepieniężnego (na podstawie ww. równania).</w:t>
      </w:r>
    </w:p>
    <w:p w14:paraId="41D3F6C9" w14:textId="1E1CD0B0" w:rsidR="0040126E" w:rsidRPr="00C83C0E" w:rsidRDefault="00CA79B7" w:rsidP="00BF0ACC">
      <w:pPr>
        <w:shd w:val="clear" w:color="auto" w:fill="36537A"/>
        <w:spacing w:line="240" w:lineRule="auto"/>
        <w:ind w:left="2268"/>
        <w:rPr>
          <w:rFonts w:ascii="Arial" w:hAnsi="Arial" w:cs="Arial"/>
          <w:color w:val="FFFFFF" w:themeColor="background1"/>
        </w:rPr>
      </w:pPr>
      <w:r w:rsidRPr="00C83C0E">
        <w:rPr>
          <w:rFonts w:ascii="Arial" w:hAnsi="Arial" w:cs="Arial"/>
          <w:color w:val="FFFFFF" w:themeColor="background1"/>
        </w:rPr>
        <w:t>W tabeli I w źródłach prezentacja będzie wyglądać następująco:</w:t>
      </w:r>
    </w:p>
    <w:p w14:paraId="7BAF4493" w14:textId="61A2F068" w:rsidR="0040126E" w:rsidRPr="00C83C0E" w:rsidRDefault="00CA79B7" w:rsidP="0040126E">
      <w:pPr>
        <w:shd w:val="clear" w:color="auto" w:fill="36537A"/>
        <w:spacing w:line="240" w:lineRule="auto"/>
        <w:ind w:left="2268"/>
        <w:rPr>
          <w:rFonts w:ascii="Arial" w:hAnsi="Arial" w:cs="Arial"/>
          <w:color w:val="FFFFFF" w:themeColor="background1"/>
        </w:rPr>
      </w:pPr>
      <w:r w:rsidRPr="00C83C0E">
        <w:rPr>
          <w:rFonts w:ascii="Arial" w:hAnsi="Arial" w:cs="Arial"/>
          <w:color w:val="FFFFFF" w:themeColor="background1"/>
        </w:rPr>
        <w:t>Koszty kwalifikowane: 1.000.000,00 zł, Dofinansowanie: 500.000,00</w:t>
      </w:r>
      <w:r w:rsidR="0040126E">
        <w:rPr>
          <w:rFonts w:ascii="Arial" w:hAnsi="Arial" w:cs="Arial"/>
          <w:color w:val="FFFFFF" w:themeColor="background1"/>
        </w:rPr>
        <w:t> </w:t>
      </w:r>
      <w:r w:rsidRPr="00C83C0E">
        <w:rPr>
          <w:rFonts w:ascii="Arial" w:hAnsi="Arial" w:cs="Arial"/>
          <w:color w:val="FFFFFF" w:themeColor="background1"/>
        </w:rPr>
        <w:t>zł (50%)</w:t>
      </w:r>
    </w:p>
    <w:p w14:paraId="782322B5" w14:textId="42EDBC78" w:rsidR="00CA79B7" w:rsidRPr="00C83C0E" w:rsidRDefault="00CA79B7" w:rsidP="0040126E">
      <w:pPr>
        <w:shd w:val="clear" w:color="auto" w:fill="36537A"/>
        <w:spacing w:line="240" w:lineRule="auto"/>
        <w:ind w:left="2268"/>
        <w:rPr>
          <w:rFonts w:ascii="Arial" w:hAnsi="Arial" w:cs="Arial"/>
          <w:color w:val="FFFFFF" w:themeColor="background1"/>
        </w:rPr>
      </w:pPr>
      <w:r w:rsidRPr="00C83C0E">
        <w:rPr>
          <w:rFonts w:ascii="Arial" w:hAnsi="Arial" w:cs="Arial"/>
          <w:color w:val="FFFFFF" w:themeColor="background1"/>
        </w:rPr>
        <w:t>W tabeli I należy wskazać, że wkład niepieniężny stanowi częściowe zabezpieczenie wkładu własnego w wysokości 100.000,00 zł. Dodatkowo dla tego przykładu Wnioskodawca zobowiązany jest do zabezpieczenia w formie finansowej 400.000,00 zł. Dla porównania w</w:t>
      </w:r>
      <w:r w:rsidR="0040126E">
        <w:rPr>
          <w:rFonts w:ascii="Arial" w:hAnsi="Arial" w:cs="Arial"/>
          <w:color w:val="FFFFFF" w:themeColor="background1"/>
        </w:rPr>
        <w:t> </w:t>
      </w:r>
      <w:r w:rsidRPr="00C83C0E">
        <w:rPr>
          <w:rFonts w:ascii="Arial" w:hAnsi="Arial" w:cs="Arial"/>
          <w:color w:val="FFFFFF" w:themeColor="background1"/>
        </w:rPr>
        <w:t xml:space="preserve">przypadku braku wniesienia wkładu niepieniężnego wysokość wkładu finansowego dla tego przykładu wyniesie 450.000,00 zł. </w:t>
      </w:r>
    </w:p>
    <w:p w14:paraId="76F77F59" w14:textId="77777777" w:rsidR="00C44B21" w:rsidRPr="00C83C0E" w:rsidRDefault="00CA79B7" w:rsidP="00C83C0E">
      <w:pPr>
        <w:pStyle w:val="Nagwek2"/>
        <w:spacing w:line="240" w:lineRule="auto"/>
        <w:rPr>
          <w:rFonts w:cs="Arial"/>
        </w:rPr>
      </w:pPr>
      <w:r w:rsidRPr="00C83C0E">
        <w:rPr>
          <w:rFonts w:cs="Arial"/>
          <w:lang w:val="pl-PL"/>
        </w:rPr>
        <w:br w:type="page"/>
      </w:r>
      <w:bookmarkStart w:id="184" w:name="_Toc8123009"/>
      <w:r w:rsidR="00C44B21" w:rsidRPr="00C83C0E">
        <w:rPr>
          <w:rFonts w:cs="Arial"/>
          <w:lang w:val="pl-PL"/>
        </w:rPr>
        <w:lastRenderedPageBreak/>
        <w:t xml:space="preserve">J. </w:t>
      </w:r>
      <w:r w:rsidR="00C44B21" w:rsidRPr="00C83C0E">
        <w:rPr>
          <w:rFonts w:cs="Arial"/>
        </w:rPr>
        <w:t>Komplementarność projektu</w:t>
      </w:r>
      <w:bookmarkEnd w:id="184"/>
    </w:p>
    <w:p w14:paraId="0FDD7471" w14:textId="77777777" w:rsidR="00C44B21" w:rsidRPr="00C83C0E" w:rsidRDefault="00C44B21" w:rsidP="00C83C0E">
      <w:pPr>
        <w:pStyle w:val="Nagwek3"/>
        <w:spacing w:line="240" w:lineRule="auto"/>
        <w:rPr>
          <w:rFonts w:cs="Arial"/>
        </w:rPr>
      </w:pPr>
      <w:bookmarkStart w:id="185" w:name="_Toc526333371"/>
      <w:bookmarkStart w:id="186" w:name="_Toc8123010"/>
      <w:r w:rsidRPr="00C83C0E">
        <w:rPr>
          <w:rFonts w:cs="Arial"/>
        </w:rPr>
        <w:t>Ogólne informacje dotyczące części J wniosku</w:t>
      </w:r>
      <w:bookmarkEnd w:id="185"/>
      <w:bookmarkEnd w:id="186"/>
      <w:r w:rsidRPr="00C83C0E">
        <w:rPr>
          <w:rFonts w:cs="Arial"/>
        </w:rPr>
        <w:t xml:space="preserve"> </w:t>
      </w:r>
    </w:p>
    <w:p w14:paraId="3DC8D750" w14:textId="77777777" w:rsidR="00C44B21" w:rsidRPr="00C83C0E" w:rsidRDefault="00C44B21" w:rsidP="00C83C0E">
      <w:pPr>
        <w:pStyle w:val="Tekstpodstawowy3"/>
        <w:spacing w:line="240" w:lineRule="auto"/>
        <w:ind w:left="1418"/>
        <w:rPr>
          <w:rFonts w:ascii="Arial" w:hAnsi="Arial" w:cs="Arial"/>
          <w:sz w:val="22"/>
          <w:szCs w:val="24"/>
        </w:rPr>
      </w:pPr>
      <w:r w:rsidRPr="00C83C0E">
        <w:rPr>
          <w:rFonts w:ascii="Arial" w:hAnsi="Arial" w:cs="Arial"/>
          <w:noProof/>
          <w:sz w:val="22"/>
          <w:lang w:val="pl-PL" w:eastAsia="pl-PL"/>
        </w:rPr>
        <mc:AlternateContent>
          <mc:Choice Requires="wps">
            <w:drawing>
              <wp:anchor distT="45720" distB="45720" distL="114300" distR="114300" simplePos="0" relativeHeight="252013568" behindDoc="1" locked="0" layoutInCell="1" allowOverlap="1" wp14:anchorId="29201189" wp14:editId="23A99C5A">
                <wp:simplePos x="0" y="0"/>
                <wp:positionH relativeFrom="margin">
                  <wp:posOffset>-119380</wp:posOffset>
                </wp:positionH>
                <wp:positionV relativeFrom="margin">
                  <wp:posOffset>1305890</wp:posOffset>
                </wp:positionV>
                <wp:extent cx="902335" cy="800100"/>
                <wp:effectExtent l="0" t="0" r="12065" b="19050"/>
                <wp:wrapNone/>
                <wp:docPr id="1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00100"/>
                        </a:xfrm>
                        <a:prstGeom prst="rect">
                          <a:avLst/>
                        </a:prstGeom>
                        <a:solidFill>
                          <a:srgbClr val="FFFFFF"/>
                        </a:solidFill>
                        <a:ln w="9525">
                          <a:solidFill>
                            <a:srgbClr val="FFFFFF"/>
                          </a:solidFill>
                          <a:miter lim="800000"/>
                          <a:headEnd/>
                          <a:tailEnd/>
                        </a:ln>
                      </wps:spPr>
                      <wps:txbx>
                        <w:txbxContent>
                          <w:p w14:paraId="386EC290" w14:textId="77777777" w:rsidR="00F24DF9" w:rsidRPr="00CE69A1" w:rsidRDefault="00F24DF9" w:rsidP="00C44B21">
                            <w:pPr>
                              <w:rPr>
                                <w:rFonts w:ascii="Arial" w:hAnsi="Arial" w:cs="Arial"/>
                                <w:color w:val="36537A"/>
                              </w:rPr>
                            </w:pPr>
                            <w:r w:rsidRPr="00CE69A1">
                              <w:rPr>
                                <w:rFonts w:ascii="Arial" w:hAnsi="Arial" w:cs="Arial"/>
                                <w:color w:val="36537A"/>
                              </w:rPr>
                              <w:t>Pojęcie komplementarności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01189" id="_x0000_s1054" type="#_x0000_t202" style="position:absolute;left:0;text-align:left;margin-left:-9.4pt;margin-top:102.85pt;width:71.05pt;height:63pt;z-index:-25130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7xLQIAAF4EAAAOAAAAZHJzL2Uyb0RvYy54bWysVF1v2yAUfZ+0/4B4X+y4ST+sOFWXLtOk&#10;bqvU7QdgjG1U4DIgsbtfvwtOsqh7q5YHxPWFw7nn3JvV7agV2QvnJZiKzmc5JcJwaKTpKvrzx/bD&#10;NSU+MNMwBUZU9EV4ert+/2412FIU0INqhCMIYnw52Ir2IdgyyzzvhWZ+BlYYTLbgNAsYui5rHBsQ&#10;XausyPPLbADXWAdceI9f76ckXSf8thU8fG9bLwJRFUVuIa0urXVcs/WKlZ1jtpf8QIO9gYVm0uCj&#10;J6h7FhjZOfkPlJbcgYc2zDjoDNpWcpFqwGrm+atqnnpmRaoFxfH2JJP/f7D82/7REdmgd/MrSgzT&#10;aNIjKEGCePYBBkGKKNJgfYlnnyyeDuNHGPFCKtjbB+DPnhjY9Mx04s45GHrBGiQ5jzezs6sTjo8g&#10;9fAVGnyL7QIkoLF1OiqImhBER7NeTgaJMRCOH2/y4uJiSQnH1HWOgiUDM1YeL1vnw2cBmsRNRR36&#10;n8DZ/sGHSIaVxyPxLQ9KNlupVApcV2+UI3uGvbJNv8T/1TFlyIBMlsVyqv8NEFoGbHoldaoin6pg&#10;ZVTtk2lSSwYm1bRHysocZIzKTRqGsR6TbcXl0Z4amhcU1sHU5DiUuOnB/aZkwAavqP+1Y05Qor4Y&#10;NOdmvljEiUjBYnlVYODOM/V5hhmOUBUNlEzbTZimaGed7Hp8aWoHA3doaCuT2NH5idWBPzZx8uAw&#10;cHFKzuN06u/fwvoPAAAA//8DAFBLAwQUAAYACAAAACEA8ntCD+AAAAALAQAADwAAAGRycy9kb3du&#10;cmV2LnhtbEyPMW/CMBSE90r9D9ZD6lKBHUctKM0LQqhVZ6BLNxM/kojYTmJDQn99zdSOpzvdfZev&#10;J9OyKw2+cRYhWQhgZEunG1shfB0+5itgPiirVessIdzIw7p4fMhVpt1od3Tdh4rFEuszhVCH0GWc&#10;+7Imo/zCdWSjd3KDUSHKoeJ6UGMsNy2XQrxyoxobF2rV0bam8ry/GAQ3vt+Mo17I5+8f87nd9LuT&#10;7BGfZtPmDVigKfyF4Y4f0aGITEd3sdqzFmGerCJ6QJDiZQnsnpBpCuyIkKbJEniR8/8fil8AAAD/&#10;/wMAUEsBAi0AFAAGAAgAAAAhALaDOJL+AAAA4QEAABMAAAAAAAAAAAAAAAAAAAAAAFtDb250ZW50&#10;X1R5cGVzXS54bWxQSwECLQAUAAYACAAAACEAOP0h/9YAAACUAQAACwAAAAAAAAAAAAAAAAAvAQAA&#10;X3JlbHMvLnJlbHNQSwECLQAUAAYACAAAACEAy9Je8S0CAABeBAAADgAAAAAAAAAAAAAAAAAuAgAA&#10;ZHJzL2Uyb0RvYy54bWxQSwECLQAUAAYACAAAACEA8ntCD+AAAAALAQAADwAAAAAAAAAAAAAAAACH&#10;BAAAZHJzL2Rvd25yZXYueG1sUEsFBgAAAAAEAAQA8wAAAJQFAAAAAA==&#10;" strokecolor="white">
                <v:textbox>
                  <w:txbxContent>
                    <w:p w14:paraId="386EC290" w14:textId="77777777" w:rsidR="00F24DF9" w:rsidRPr="00CE69A1" w:rsidRDefault="00F24DF9" w:rsidP="00C44B21">
                      <w:pPr>
                        <w:rPr>
                          <w:rFonts w:ascii="Arial" w:hAnsi="Arial" w:cs="Arial"/>
                          <w:color w:val="36537A"/>
                        </w:rPr>
                      </w:pPr>
                      <w:r w:rsidRPr="00CE69A1">
                        <w:rPr>
                          <w:rFonts w:ascii="Arial" w:hAnsi="Arial" w:cs="Arial"/>
                          <w:color w:val="36537A"/>
                        </w:rPr>
                        <w:t>Pojęcie komplementarności</w:t>
                      </w:r>
                    </w:p>
                  </w:txbxContent>
                </v:textbox>
                <w10:wrap anchorx="margin" anchory="margin"/>
              </v:shape>
            </w:pict>
          </mc:Fallback>
        </mc:AlternateContent>
      </w:r>
      <w:r w:rsidRPr="00C83C0E">
        <w:rPr>
          <w:rFonts w:ascii="Arial" w:hAnsi="Arial" w:cs="Arial"/>
          <w:sz w:val="22"/>
        </w:rPr>
        <w:t xml:space="preserve">W części </w:t>
      </w:r>
      <w:r w:rsidRPr="00C83C0E">
        <w:rPr>
          <w:rFonts w:ascii="Arial" w:hAnsi="Arial" w:cs="Arial"/>
          <w:sz w:val="22"/>
          <w:lang w:val="pl-PL"/>
        </w:rPr>
        <w:t>J</w:t>
      </w:r>
      <w:r w:rsidRPr="00C83C0E">
        <w:rPr>
          <w:rFonts w:ascii="Arial" w:hAnsi="Arial" w:cs="Arial"/>
          <w:sz w:val="22"/>
        </w:rPr>
        <w:t xml:space="preserve"> wniosku o dofinansowanie Wnioskodawca zobowiązany jest do odniesienia się do innych projektów realizowanych przez Wnioskodawcę lub w</w:t>
      </w:r>
      <w:r w:rsidR="003054D4" w:rsidRPr="00C83C0E">
        <w:rPr>
          <w:rFonts w:ascii="Arial" w:hAnsi="Arial" w:cs="Arial"/>
          <w:sz w:val="22"/>
          <w:lang w:val="pl-PL"/>
        </w:rPr>
        <w:t> </w:t>
      </w:r>
      <w:r w:rsidRPr="00C83C0E">
        <w:rPr>
          <w:rFonts w:ascii="Arial" w:hAnsi="Arial" w:cs="Arial"/>
          <w:sz w:val="22"/>
        </w:rPr>
        <w:t>jego otoczeniu. Jest to o tyle istotne, że zgłaszany projekt może być elementem realizacji szerszego przedsięwzięcia lub pozostawać w</w:t>
      </w:r>
      <w:r w:rsidR="00372377">
        <w:rPr>
          <w:rFonts w:ascii="Arial" w:hAnsi="Arial" w:cs="Arial"/>
          <w:sz w:val="22"/>
          <w:lang w:val="pl-PL"/>
        </w:rPr>
        <w:t xml:space="preserve"> </w:t>
      </w:r>
      <w:r w:rsidRPr="00C83C0E">
        <w:rPr>
          <w:rFonts w:ascii="Arial" w:hAnsi="Arial" w:cs="Arial"/>
          <w:sz w:val="22"/>
          <w:szCs w:val="22"/>
        </w:rPr>
        <w:t>związku z</w:t>
      </w:r>
      <w:r w:rsidR="003054D4" w:rsidRPr="00C83C0E">
        <w:rPr>
          <w:rFonts w:ascii="Arial" w:hAnsi="Arial" w:cs="Arial"/>
          <w:sz w:val="22"/>
          <w:szCs w:val="22"/>
          <w:lang w:val="pl-PL"/>
        </w:rPr>
        <w:t> </w:t>
      </w:r>
      <w:r w:rsidRPr="00C83C0E">
        <w:rPr>
          <w:rFonts w:ascii="Arial" w:hAnsi="Arial" w:cs="Arial"/>
          <w:sz w:val="22"/>
          <w:szCs w:val="22"/>
        </w:rPr>
        <w:t>realizacją innych projektów w ramach RPO WM na lata 2014-2020</w:t>
      </w:r>
      <w:r w:rsidRPr="00C83C0E">
        <w:rPr>
          <w:rFonts w:ascii="Arial" w:hAnsi="Arial" w:cs="Arial"/>
          <w:lang w:val="pl-PL"/>
        </w:rPr>
        <w:t xml:space="preserve"> </w:t>
      </w:r>
      <w:r w:rsidRPr="00C83C0E">
        <w:rPr>
          <w:rFonts w:ascii="Arial" w:hAnsi="Arial" w:cs="Arial"/>
          <w:sz w:val="22"/>
        </w:rPr>
        <w:t xml:space="preserve">bądź innych działań realizowanych przez Wnioskodawcę lub inne podmioty. </w:t>
      </w:r>
    </w:p>
    <w:p w14:paraId="5CF8DDBF" w14:textId="77777777" w:rsidR="00C44B21" w:rsidRPr="00C83C0E" w:rsidRDefault="00C44B21" w:rsidP="00C83C0E">
      <w:pPr>
        <w:pStyle w:val="Tekstpodstawowy3"/>
        <w:spacing w:line="240" w:lineRule="auto"/>
        <w:ind w:left="1418"/>
        <w:rPr>
          <w:rFonts w:ascii="Arial" w:hAnsi="Arial" w:cs="Arial"/>
          <w:sz w:val="22"/>
          <w:u w:val="single"/>
        </w:rPr>
      </w:pPr>
      <w:r w:rsidRPr="00C83C0E">
        <w:rPr>
          <w:rFonts w:ascii="Arial" w:hAnsi="Arial" w:cs="Arial"/>
          <w:sz w:val="22"/>
        </w:rPr>
        <w:t>Komplementarność może dotyczyć zarówno powiązań z</w:t>
      </w:r>
      <w:r w:rsidR="00372377">
        <w:rPr>
          <w:rFonts w:ascii="Arial" w:hAnsi="Arial" w:cs="Arial"/>
          <w:sz w:val="22"/>
          <w:lang w:val="pl-PL"/>
        </w:rPr>
        <w:t xml:space="preserve"> </w:t>
      </w:r>
      <w:r w:rsidRPr="00C83C0E">
        <w:rPr>
          <w:rFonts w:ascii="Arial" w:hAnsi="Arial" w:cs="Arial"/>
          <w:sz w:val="22"/>
        </w:rPr>
        <w:t>projektami realizowanymi ze środków unijnych, międzynarodowych instytucji finansowych (banków), jak też z</w:t>
      </w:r>
      <w:r w:rsidRPr="00C83C0E">
        <w:rPr>
          <w:rFonts w:ascii="Arial" w:hAnsi="Arial" w:cs="Arial"/>
          <w:sz w:val="22"/>
          <w:lang w:val="pl-PL"/>
        </w:rPr>
        <w:t> </w:t>
      </w:r>
      <w:r w:rsidRPr="00C83C0E">
        <w:rPr>
          <w:rFonts w:ascii="Arial" w:hAnsi="Arial" w:cs="Arial"/>
          <w:sz w:val="22"/>
        </w:rPr>
        <w:t xml:space="preserve">projektami realizowanymi wyłącznie ze środków krajowych. </w:t>
      </w:r>
      <w:r w:rsidRPr="00C83C0E">
        <w:rPr>
          <w:rFonts w:ascii="Arial" w:hAnsi="Arial" w:cs="Arial"/>
          <w:sz w:val="22"/>
          <w:szCs w:val="24"/>
        </w:rPr>
        <w:t xml:space="preserve">Powiązane projekty nie muszą być realizowane przez ten sam podmiot, jednak muszą wykazywać </w:t>
      </w:r>
      <w:r w:rsidRPr="00CE69A1">
        <w:rPr>
          <w:rFonts w:ascii="Arial" w:hAnsi="Arial" w:cs="Arial"/>
          <w:b/>
          <w:sz w:val="22"/>
          <w:szCs w:val="24"/>
        </w:rPr>
        <w:t>spójność przedmiotową i</w:t>
      </w:r>
      <w:r w:rsidR="00311F6D">
        <w:rPr>
          <w:rFonts w:ascii="Arial" w:hAnsi="Arial" w:cs="Arial"/>
          <w:b/>
          <w:sz w:val="22"/>
          <w:szCs w:val="24"/>
          <w:lang w:val="pl-PL"/>
        </w:rPr>
        <w:t xml:space="preserve"> </w:t>
      </w:r>
      <w:r w:rsidRPr="00CE69A1">
        <w:rPr>
          <w:rFonts w:ascii="Arial" w:hAnsi="Arial" w:cs="Arial"/>
          <w:b/>
          <w:sz w:val="22"/>
          <w:szCs w:val="24"/>
        </w:rPr>
        <w:t>celową z</w:t>
      </w:r>
      <w:r w:rsidR="003054D4" w:rsidRPr="00CE69A1">
        <w:rPr>
          <w:rFonts w:ascii="Arial" w:hAnsi="Arial" w:cs="Arial"/>
          <w:b/>
          <w:sz w:val="22"/>
          <w:szCs w:val="24"/>
          <w:lang w:val="pl-PL"/>
        </w:rPr>
        <w:t> </w:t>
      </w:r>
      <w:r w:rsidRPr="00CE69A1">
        <w:rPr>
          <w:rFonts w:ascii="Arial" w:hAnsi="Arial" w:cs="Arial"/>
          <w:b/>
          <w:sz w:val="22"/>
          <w:szCs w:val="24"/>
        </w:rPr>
        <w:t>projektem ubiegającym się o wsparcie.</w:t>
      </w:r>
      <w:r w:rsidRPr="00C83C0E">
        <w:rPr>
          <w:rFonts w:ascii="Arial" w:hAnsi="Arial" w:cs="Arial"/>
          <w:sz w:val="22"/>
          <w:u w:val="single"/>
        </w:rPr>
        <w:t xml:space="preserve"> </w:t>
      </w:r>
    </w:p>
    <w:p w14:paraId="525FBF61" w14:textId="77777777" w:rsidR="00C44B21" w:rsidRPr="00C83C0E" w:rsidRDefault="00C44B21" w:rsidP="00C83C0E">
      <w:pPr>
        <w:pStyle w:val="Nagwek3"/>
        <w:spacing w:line="240" w:lineRule="auto"/>
        <w:rPr>
          <w:rFonts w:cs="Arial"/>
        </w:rPr>
      </w:pPr>
      <w:bookmarkStart w:id="187" w:name="_Toc526333372"/>
      <w:bookmarkStart w:id="188" w:name="_Toc8123011"/>
      <w:r w:rsidRPr="00C83C0E">
        <w:rPr>
          <w:rFonts w:cs="Arial"/>
        </w:rPr>
        <w:t xml:space="preserve">Pkt </w:t>
      </w:r>
      <w:r w:rsidRPr="00C83C0E">
        <w:rPr>
          <w:rFonts w:cs="Arial"/>
          <w:lang w:val="pl-PL"/>
        </w:rPr>
        <w:t>J</w:t>
      </w:r>
      <w:r w:rsidRPr="00C83C0E">
        <w:rPr>
          <w:rFonts w:cs="Arial"/>
        </w:rPr>
        <w:t>.1 Komplementarność projektu w stosunku do</w:t>
      </w:r>
      <w:r w:rsidRPr="00C83C0E">
        <w:rPr>
          <w:rFonts w:cs="Arial"/>
          <w:lang w:val="pl-PL"/>
        </w:rPr>
        <w:t xml:space="preserve"> działań</w:t>
      </w:r>
      <w:r w:rsidRPr="00C83C0E">
        <w:rPr>
          <w:rFonts w:cs="Arial"/>
        </w:rPr>
        <w:t xml:space="preserve"> już realizowanych </w:t>
      </w:r>
      <w:r w:rsidRPr="00C83C0E">
        <w:rPr>
          <w:rFonts w:cs="Arial"/>
          <w:lang w:val="pl-PL"/>
        </w:rPr>
        <w:t xml:space="preserve">oraz zrealizowanych </w:t>
      </w:r>
      <w:r w:rsidRPr="00C83C0E">
        <w:rPr>
          <w:rFonts w:cs="Arial"/>
        </w:rPr>
        <w:t>przez Wnioskodawcę</w:t>
      </w:r>
      <w:bookmarkEnd w:id="187"/>
      <w:bookmarkEnd w:id="188"/>
    </w:p>
    <w:p w14:paraId="3E3DC1A8"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21760" behindDoc="0" locked="0" layoutInCell="1" allowOverlap="1" wp14:anchorId="0CC4521F" wp14:editId="628F16AC">
                <wp:simplePos x="0" y="0"/>
                <wp:positionH relativeFrom="column">
                  <wp:posOffset>223520</wp:posOffset>
                </wp:positionH>
                <wp:positionV relativeFrom="paragraph">
                  <wp:posOffset>250190</wp:posOffset>
                </wp:positionV>
                <wp:extent cx="586740" cy="532130"/>
                <wp:effectExtent l="294005" t="0" r="0" b="107315"/>
                <wp:wrapNone/>
                <wp:docPr id="258" name="Strzałka wygięta w górę 25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8DEE" id="Strzałka wygięta w górę 258" o:spid="_x0000_s1026" alt="Strzałka znak graficzny" style="position:absolute;margin-left:17.6pt;margin-top:19.7pt;width:46.2pt;height:41.9pt;rotation:9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zmSQ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lCiVYRpFWkX/zL7888hIt9/Izx8RS0c2n/71nz+SrFaLwJHEF71nwx4J0ohwns0+&#10;ZbVzYQHjK3fvBy6ATCnaNV4Tb1GKcjZKX04cUkF2uS77Y13ELhKOy/Jifj5D9ThE5XQynua6Fb2p&#10;ZNL5EH8XVpNEVHQtTPzglt7bLttmT3ch5urUQ4Ss/mtMSaMViv3EFJlNy3E5NMOJzuRUZ1ImrH3D&#10;nOhMT3Vm89F5tgNwg1dQB3gJQrBK1rdSqcz4zfpaeQIIFZ3N5hevlskBnnyjpgzpKjqflikHDFPS&#10;KBZBaoe6BbOhhKkNxo9Hn+P95nHYh6MLDE6NnBDFQsRlRW/zlx+prf7T1j2U+SHUhCS//xFUCuqG&#10;hbZ/kV32ydEyYqSV1BW96Ovbh6RMClnkoRzqYbdQXbV1R9Zq698xhHM+x1hTUkugGyPi9GGFoPKT&#10;aSYf0RBj6GSmj3vtaWqoBxnbPDKpgZKvBPEY+1ox/ti3g3It62FnO0PKB+0c6RFY5k4wF6mv+05O&#10;1NrWe8xP7uYE0/FbCad3yO8982guXGI7xrc4GmVRRTtQlLTWP//sPuljwCGlpMNmQon/3jIvULY/&#10;DEb/1XiWhiFmZlaeT8D4U8n6VGK2+tqiu9DuQJfJpB/VgWy81Q9YosvkFSJmOHz3zTQw1xE8RFjD&#10;XCyXmcb6cizemZXjyfgh3e93D8y7YQ4jBviNPWyxYSL6ZkjJ7nXTS2OX22gbGZPwJa8Dg9WXyzCs&#10;6bRbT/ms9fIzufoK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oxtzm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J.1 KROK 1</w:t>
      </w:r>
    </w:p>
    <w:p w14:paraId="623B2691" w14:textId="77777777" w:rsidR="00C44B21" w:rsidRPr="00C83C0E" w:rsidRDefault="00C44B21" w:rsidP="00C83C0E">
      <w:pPr>
        <w:spacing w:line="240" w:lineRule="auto"/>
        <w:ind w:left="1418"/>
        <w:rPr>
          <w:rFonts w:ascii="Arial" w:hAnsi="Arial" w:cs="Arial"/>
        </w:rPr>
      </w:pPr>
      <w:r w:rsidRPr="00C83C0E">
        <w:rPr>
          <w:rFonts w:ascii="Arial" w:hAnsi="Arial" w:cs="Arial"/>
          <w:szCs w:val="20"/>
        </w:rPr>
        <w:t xml:space="preserve">Należy dodać projekt (lub projekty) komplementarny do przedmiotowego już realizowany przez Wnioskodawcę wskazując jego właściwą </w:t>
      </w:r>
      <w:r w:rsidRPr="00C83C0E">
        <w:rPr>
          <w:rFonts w:ascii="Arial" w:hAnsi="Arial" w:cs="Arial"/>
          <w:b/>
          <w:szCs w:val="20"/>
        </w:rPr>
        <w:t>nazwę projektu, okres realizacji oraz nazwę programu, z którego dofinansowano projekt (źródło finansowania projektu).</w:t>
      </w:r>
    </w:p>
    <w:p w14:paraId="12436F08" w14:textId="77777777" w:rsidR="00C44B21" w:rsidRPr="00C83C0E" w:rsidRDefault="00C44B21" w:rsidP="00C83C0E">
      <w:pPr>
        <w:spacing w:line="240" w:lineRule="auto"/>
        <w:ind w:left="1418"/>
        <w:rPr>
          <w:rFonts w:ascii="Arial" w:hAnsi="Arial" w:cs="Arial"/>
        </w:rPr>
      </w:pPr>
      <w:r w:rsidRPr="00C83C0E">
        <w:rPr>
          <w:rFonts w:ascii="Arial" w:hAnsi="Arial" w:cs="Arial"/>
        </w:rPr>
        <w:t>W punkcie tym należy wskazać projekty Wnioskodawcy spójne pod względem przedmiotowym i celowościowym w stosunku do</w:t>
      </w:r>
      <w:r w:rsidR="00372377">
        <w:rPr>
          <w:rFonts w:ascii="Arial" w:hAnsi="Arial" w:cs="Arial"/>
        </w:rPr>
        <w:t xml:space="preserve"> </w:t>
      </w:r>
      <w:r w:rsidRPr="00C83C0E">
        <w:rPr>
          <w:rFonts w:ascii="Arial" w:hAnsi="Arial" w:cs="Arial"/>
        </w:rPr>
        <w:t>przedmiotowego, które zostały już ukończone i uruchomione lub też których realizacja już się rozpoczęła.</w:t>
      </w:r>
    </w:p>
    <w:p w14:paraId="40073E07"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23808" behindDoc="0" locked="0" layoutInCell="1" allowOverlap="1" wp14:anchorId="2665B328" wp14:editId="2696C3E0">
                <wp:simplePos x="0" y="0"/>
                <wp:positionH relativeFrom="column">
                  <wp:posOffset>223520</wp:posOffset>
                </wp:positionH>
                <wp:positionV relativeFrom="paragraph">
                  <wp:posOffset>250190</wp:posOffset>
                </wp:positionV>
                <wp:extent cx="586740" cy="532130"/>
                <wp:effectExtent l="294005" t="0" r="0" b="107315"/>
                <wp:wrapNone/>
                <wp:docPr id="259" name="Strzałka wygięta w górę 25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D423" id="Strzałka wygięta w górę 259" o:spid="_x0000_s1026" alt="Strzałka znak graficzny" style="position:absolute;margin-left:17.6pt;margin-top:19.7pt;width:46.2pt;height:41.9pt;rotation:9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5OSgMAAJQGAAAOAAAAZHJzL2Uyb0RvYy54bWysVc1uGzcQvhfoOxC816u/lW3B60Cw4aKA&#10;mxhVAp8pLlfLmH8hKa/kY98iz9FHaPpe/chdyUrTU5A9EDOc4cw3v3v1ZqcVeRY+SGsqOj4bUSIM&#10;t7U0m4p+eH/3ywUlITJTM2WNqOheBPrm+uefrjq3EBPbWlULT2DEhEXnKtrG6BZFEXgrNAtn1gkD&#10;YWO9ZhGs3xS1Zx2sa1VMRqN50VlfO2+5CAG3t72QXmf7TSN4fNc0QUSiKgpsMZ8+n+t0FtdXbLHx&#10;zLWSDzDYd6DQTBo4PZq6ZZGRrZffmNKSextsE8+41YVtGslFjgHRjEf/iWbVMidyLEhOcMc0hR9n&#10;lr99fvBE1hWdlJeUGKZRpFX0L+yfP58Y6fYb+eUzYunI5u+//JfPJKvVInAk8VXvxbAngjQinBez&#10;T1ntXFjA+Mo9+IELIFOKdo3XxFuUopyN0pcTh1SQXa7L/lgXsYuE47K8mJ/PUD0OUTmdjKe5bkVv&#10;Kpl0PsRfhdUkERVdCxM/uKX3tsu22fN9iLk69RAhqz+OKWm0QrGfmSKzaTkuh2Y40Zmc6kzKhLVv&#10;mBOd6anObD46z3YAbvAK6gAvQQhWyfpOKpUZv1nfKE8AoaKz2fzicpkc4MlXasqQrqLzaZlywDAl&#10;jWIRpHaoWzAbSpjaYPx49Dnerx6HfTi6wODUyAlRLERcVvQuf/mR2urfbd1DmR9CTUjy+29BpaBu&#10;WWj7F9llnxwtI0ZaSV3Ri76+fUjKpJBFHsqhHnYL1VVbd2Sttv4PhnDO5xhrSmoJdGNEnD6sEFR+&#10;Ms3kExpiDJ3M9HGvPU0N9Shjm0cmNVDylSAeY18rxp/6dlCuZT3sbGdI+aCdIz0Cy9wJ5iL1dd/J&#10;iVrbeo/5yd2cYDp+J+H0Hvl9YB7NhUtsx/gOR6MsqmgHipLW+pf/u0/6GHBIKemwmVDiT1vmBcr2&#10;m8HoX45naRhiZmbl+QSMP5WsTyVmq28sugvtDnSZTPpRHcjGW/2IJbpMXiFihsN330wDcxPBQ4Q1&#10;zMVymWmsL8fivVk5nowf0v1+98i8G+YwYoDf2sMWGyaib4aU7F43vTR2uY22kTEJX/M6MFh9uQzD&#10;mk679ZTPWq8/k+t/AQ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wE2eTk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J.1 KROK 2</w:t>
      </w:r>
    </w:p>
    <w:p w14:paraId="70E36E41" w14:textId="77777777" w:rsidR="00C44B21" w:rsidRPr="00C83C0E" w:rsidRDefault="00C44B21" w:rsidP="00C83C0E">
      <w:pPr>
        <w:spacing w:line="240" w:lineRule="auto"/>
        <w:ind w:left="1418"/>
        <w:jc w:val="both"/>
        <w:rPr>
          <w:rFonts w:ascii="Arial" w:hAnsi="Arial" w:cs="Arial"/>
        </w:rPr>
      </w:pPr>
      <w:r w:rsidRPr="00C83C0E">
        <w:rPr>
          <w:rFonts w:ascii="Arial" w:hAnsi="Arial" w:cs="Arial"/>
        </w:rPr>
        <w:t xml:space="preserve">W polu </w:t>
      </w:r>
      <w:r w:rsidRPr="00C83C0E">
        <w:rPr>
          <w:rFonts w:ascii="Arial" w:hAnsi="Arial" w:cs="Arial"/>
          <w:b/>
          <w:i/>
        </w:rPr>
        <w:t>opis</w:t>
      </w:r>
      <w:r w:rsidRPr="00C83C0E">
        <w:rPr>
          <w:rFonts w:ascii="Arial" w:hAnsi="Arial" w:cs="Arial"/>
        </w:rPr>
        <w:t xml:space="preserve"> </w:t>
      </w:r>
      <w:r w:rsidRPr="00C83C0E">
        <w:rPr>
          <w:rFonts w:ascii="Arial" w:hAnsi="Arial" w:cs="Arial"/>
          <w:b/>
          <w:i/>
        </w:rPr>
        <w:t xml:space="preserve">projektu potwierdzający komplementarność </w:t>
      </w:r>
      <w:r w:rsidRPr="00C83C0E">
        <w:rPr>
          <w:rFonts w:ascii="Arial" w:hAnsi="Arial" w:cs="Arial"/>
        </w:rPr>
        <w:t xml:space="preserve">należy wskazać rodzaj powiązania dotyczącego np. źródeł dofinansowania, merytoryki etc. </w:t>
      </w:r>
    </w:p>
    <w:p w14:paraId="60099A0A" w14:textId="77777777" w:rsidR="00C44B21" w:rsidRPr="00CE69A1" w:rsidRDefault="00FE6044" w:rsidP="00C83C0E">
      <w:pPr>
        <w:spacing w:line="240" w:lineRule="auto"/>
        <w:ind w:left="1418"/>
        <w:jc w:val="both"/>
        <w:rPr>
          <w:rFonts w:ascii="Arial" w:hAnsi="Arial" w:cs="Arial"/>
          <w:color w:val="44689A"/>
        </w:rPr>
      </w:pPr>
      <w:r w:rsidRPr="00CE69A1">
        <w:rPr>
          <w:rFonts w:ascii="Arial" w:hAnsi="Arial" w:cs="Arial"/>
          <w:b/>
          <w:color w:val="44689A"/>
        </w:rPr>
        <w:t>L</w:t>
      </w:r>
      <w:r w:rsidR="00C44B21" w:rsidRPr="00CE69A1">
        <w:rPr>
          <w:rFonts w:ascii="Arial" w:hAnsi="Arial" w:cs="Arial"/>
          <w:b/>
          <w:color w:val="44689A"/>
        </w:rPr>
        <w:t>imit znaków:</w:t>
      </w:r>
      <w:r w:rsidR="00C44B21" w:rsidRPr="00CE69A1">
        <w:rPr>
          <w:rFonts w:ascii="Arial" w:hAnsi="Arial" w:cs="Arial"/>
          <w:color w:val="44689A"/>
        </w:rPr>
        <w:t xml:space="preserve"> </w:t>
      </w:r>
      <w:r w:rsidR="00C44B21" w:rsidRPr="00CE69A1">
        <w:rPr>
          <w:rFonts w:ascii="Arial" w:hAnsi="Arial" w:cs="Arial"/>
          <w:b/>
          <w:color w:val="44689A"/>
        </w:rPr>
        <w:t>2</w:t>
      </w:r>
      <w:r w:rsidRPr="00CE69A1">
        <w:rPr>
          <w:rFonts w:ascii="Arial" w:hAnsi="Arial" w:cs="Arial"/>
          <w:b/>
          <w:color w:val="44689A"/>
        </w:rPr>
        <w:t xml:space="preserve"> </w:t>
      </w:r>
      <w:r w:rsidR="00C44B21" w:rsidRPr="00CE69A1">
        <w:rPr>
          <w:rFonts w:ascii="Arial" w:hAnsi="Arial" w:cs="Arial"/>
          <w:b/>
          <w:color w:val="44689A"/>
        </w:rPr>
        <w:t>000</w:t>
      </w:r>
      <w:r w:rsidR="00C44B21" w:rsidRPr="00CE69A1">
        <w:rPr>
          <w:rFonts w:ascii="Arial" w:hAnsi="Arial" w:cs="Arial"/>
          <w:color w:val="44689A"/>
        </w:rPr>
        <w:t xml:space="preserve"> </w:t>
      </w:r>
    </w:p>
    <w:p w14:paraId="6B675729" w14:textId="77777777" w:rsidR="00C44B21" w:rsidRPr="00C83C0E" w:rsidRDefault="00C44B21" w:rsidP="00C83C0E">
      <w:pPr>
        <w:pStyle w:val="Nagwek3"/>
        <w:spacing w:line="240" w:lineRule="auto"/>
        <w:rPr>
          <w:rStyle w:val="z-label"/>
          <w:rFonts w:cs="Arial"/>
          <w:lang w:val="pl-PL"/>
        </w:rPr>
      </w:pPr>
      <w:bookmarkStart w:id="189" w:name="_Toc526333373"/>
      <w:bookmarkStart w:id="190" w:name="_Toc8123012"/>
      <w:r w:rsidRPr="00C83C0E">
        <w:rPr>
          <w:rFonts w:cs="Arial"/>
        </w:rPr>
        <w:t xml:space="preserve">Pkt </w:t>
      </w:r>
      <w:r w:rsidRPr="00C83C0E">
        <w:rPr>
          <w:rFonts w:cs="Arial"/>
          <w:lang w:val="pl-PL"/>
        </w:rPr>
        <w:t>J</w:t>
      </w:r>
      <w:r w:rsidRPr="00C83C0E">
        <w:rPr>
          <w:rFonts w:cs="Arial"/>
        </w:rPr>
        <w:t xml:space="preserve">.2 </w:t>
      </w:r>
      <w:r w:rsidRPr="00C83C0E">
        <w:rPr>
          <w:rStyle w:val="z-label"/>
          <w:rFonts w:cs="Arial"/>
        </w:rPr>
        <w:t>Komplementarność projektu w stosunku do projektów planowanych do</w:t>
      </w:r>
      <w:r w:rsidR="00372377">
        <w:rPr>
          <w:rStyle w:val="z-label"/>
          <w:rFonts w:cs="Arial"/>
          <w:lang w:val="pl-PL"/>
        </w:rPr>
        <w:t xml:space="preserve"> </w:t>
      </w:r>
      <w:r w:rsidRPr="00C83C0E">
        <w:rPr>
          <w:rStyle w:val="z-label"/>
          <w:rFonts w:cs="Arial"/>
        </w:rPr>
        <w:t>realizacji w przyszłości</w:t>
      </w:r>
      <w:bookmarkEnd w:id="189"/>
      <w:bookmarkEnd w:id="190"/>
      <w:r w:rsidRPr="00C83C0E">
        <w:rPr>
          <w:rStyle w:val="z-label"/>
          <w:rFonts w:cs="Arial"/>
          <w:lang w:val="pl-PL"/>
        </w:rPr>
        <w:t xml:space="preserve"> </w:t>
      </w:r>
    </w:p>
    <w:p w14:paraId="76879E73"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25856" behindDoc="0" locked="0" layoutInCell="1" allowOverlap="1" wp14:anchorId="00E520A6" wp14:editId="71224396">
                <wp:simplePos x="0" y="0"/>
                <wp:positionH relativeFrom="column">
                  <wp:posOffset>223520</wp:posOffset>
                </wp:positionH>
                <wp:positionV relativeFrom="paragraph">
                  <wp:posOffset>250190</wp:posOffset>
                </wp:positionV>
                <wp:extent cx="586740" cy="532130"/>
                <wp:effectExtent l="294005" t="0" r="0" b="107315"/>
                <wp:wrapNone/>
                <wp:docPr id="260" name="Strzałka wygięta w górę 26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B2F0E" id="Strzałka wygięta w górę 260" o:spid="_x0000_s1026" alt="Strzałka znak graficzny" style="position:absolute;margin-left:17.6pt;margin-top:19.7pt;width:46.2pt;height:41.9pt;rotation:9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1gRw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Qz5MUyjSMvoH9m3/+4ZaXdr+fUzYmnJ+sv//utnktUqETiS+KT3aNg9QRoRzqPZpay2&#10;LsxhfOlufc8FkClF29pr4i1KMZ0M0pcTh1SQba7L7lAXsY2E43J6NjudAB2HaDoeDce5bkVnKpl0&#10;PsR/hNUkESVdCRM/uIX3ts222cNNiLk6VR8hqz4OKam1QrEfmCKT8XQ47ZvhSGd0rDOaJqxdwxzp&#10;jI91JrPBabYDcL1XUHt4CUKwSlbXUqnM+PXqUnkCCCWdTGZnLxfJAZ78oKYMaUs6G09TDhimpFYs&#10;gtQOdQtmTQlTa4wfjz7H+8PjsAsHFxicCjkhioWIy5Je5y8/Uhv92lYdlNk+1IQkv/8VVArqioWm&#10;e5FddsnRMmKkldQlPevq24WkTApZ5KHs62E3UF02VUtWauPfMYRzOsNYU1JJoBsi4vRhhaDyo3Em&#10;79EQQ+hkpot75WlqqDsZmzwyqYGSrwTxEPtKMX7ftYNyDetgZzt9ynvtHOkBWOaOMBepr7tOTtTK&#10;VjvMT+7mBNPxawmnN8jvLfNoLlxiO8a3OGplUUXbU5Q01j/+7j7pY8AhpaTFZkKJP22YFyjbvwaj&#10;/3I4ScMQMzOZno7A+GPJ6lhiNvrSorvQ7kCXyaQf1Z6svdV3WKKL5BUiZjh8d83UM5cRPERYw1ws&#10;FpnG+nIs3pil48n4Pt3vt3fMu34OIwb4jd1vsX4iumZIye5000tjF5toaxmT8CmvPYPVl8vQr+m0&#10;W4/5rPX0M7n4Dg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DHLdYEcDAACU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J.2 KROK 1</w:t>
      </w:r>
    </w:p>
    <w:p w14:paraId="4BD6AAF8" w14:textId="77777777" w:rsidR="00C44B21" w:rsidRPr="00C83C0E" w:rsidRDefault="00C44B21" w:rsidP="00C83C0E">
      <w:pPr>
        <w:spacing w:line="240" w:lineRule="auto"/>
        <w:ind w:left="1418"/>
        <w:rPr>
          <w:rFonts w:ascii="Arial" w:hAnsi="Arial" w:cs="Arial"/>
        </w:rPr>
      </w:pPr>
      <w:r w:rsidRPr="00C83C0E">
        <w:rPr>
          <w:rFonts w:ascii="Arial" w:hAnsi="Arial" w:cs="Arial"/>
          <w:szCs w:val="20"/>
        </w:rPr>
        <w:t>Należy dodać projekt (lub projekty) komplementarny do</w:t>
      </w:r>
      <w:r w:rsidR="00372377">
        <w:rPr>
          <w:rFonts w:ascii="Arial" w:hAnsi="Arial" w:cs="Arial"/>
          <w:szCs w:val="20"/>
        </w:rPr>
        <w:t xml:space="preserve"> </w:t>
      </w:r>
      <w:r w:rsidRPr="00C83C0E">
        <w:rPr>
          <w:rFonts w:ascii="Arial" w:hAnsi="Arial" w:cs="Arial"/>
          <w:szCs w:val="20"/>
        </w:rPr>
        <w:t xml:space="preserve">przedmiotowego planowany do realizacji przez Wnioskodawcę w przyszłości wskazując jego właściwą </w:t>
      </w:r>
      <w:r w:rsidRPr="00C83C0E">
        <w:rPr>
          <w:rFonts w:ascii="Arial" w:hAnsi="Arial" w:cs="Arial"/>
          <w:b/>
          <w:szCs w:val="20"/>
        </w:rPr>
        <w:t>nazwę projektu, okres realizacji oraz nazwę programu,</w:t>
      </w:r>
      <w:r w:rsidR="00372377">
        <w:rPr>
          <w:rFonts w:ascii="Arial" w:hAnsi="Arial" w:cs="Arial"/>
          <w:b/>
          <w:szCs w:val="20"/>
        </w:rPr>
        <w:t xml:space="preserve"> </w:t>
      </w:r>
      <w:r w:rsidRPr="00C83C0E">
        <w:rPr>
          <w:rFonts w:ascii="Arial" w:hAnsi="Arial" w:cs="Arial"/>
          <w:b/>
          <w:szCs w:val="20"/>
        </w:rPr>
        <w:t>z</w:t>
      </w:r>
      <w:r w:rsidR="003054D4" w:rsidRPr="00C83C0E">
        <w:rPr>
          <w:rFonts w:ascii="Arial" w:hAnsi="Arial" w:cs="Arial"/>
          <w:b/>
          <w:szCs w:val="20"/>
        </w:rPr>
        <w:t> </w:t>
      </w:r>
      <w:r w:rsidRPr="00C83C0E">
        <w:rPr>
          <w:rFonts w:ascii="Arial" w:hAnsi="Arial" w:cs="Arial"/>
          <w:b/>
          <w:szCs w:val="20"/>
        </w:rPr>
        <w:t>którego dofinansowano projekt (źródło finansowania projektu).</w:t>
      </w:r>
    </w:p>
    <w:p w14:paraId="0569DC6A" w14:textId="77777777" w:rsidR="00C44B21" w:rsidRPr="00C83C0E" w:rsidRDefault="00C44B21" w:rsidP="00C83C0E">
      <w:pPr>
        <w:spacing w:line="240" w:lineRule="auto"/>
        <w:ind w:left="1418"/>
        <w:rPr>
          <w:rStyle w:val="z-label"/>
          <w:rFonts w:ascii="Arial" w:hAnsi="Arial" w:cs="Arial"/>
        </w:rPr>
      </w:pPr>
      <w:r w:rsidRPr="00C83C0E">
        <w:rPr>
          <w:rFonts w:ascii="Arial" w:hAnsi="Arial" w:cs="Arial"/>
        </w:rPr>
        <w:t xml:space="preserve">W pkt J.2 należy wskazać planowane projekty, których realizacja jest już przesądzona i fakt ten może być potwierdzony za pomocą odpowiednich dokumentów strategicznych/planistycznych. </w:t>
      </w:r>
    </w:p>
    <w:p w14:paraId="49398CB3"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27904" behindDoc="0" locked="0" layoutInCell="1" allowOverlap="1" wp14:anchorId="4A87D60B" wp14:editId="582B2F73">
                <wp:simplePos x="0" y="0"/>
                <wp:positionH relativeFrom="column">
                  <wp:posOffset>223520</wp:posOffset>
                </wp:positionH>
                <wp:positionV relativeFrom="paragraph">
                  <wp:posOffset>250190</wp:posOffset>
                </wp:positionV>
                <wp:extent cx="586740" cy="532130"/>
                <wp:effectExtent l="294005" t="0" r="0" b="107315"/>
                <wp:wrapNone/>
                <wp:docPr id="261" name="Strzałka wygięta w górę 26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AE18" id="Strzałka wygięta w górę 261" o:spid="_x0000_s1026" alt="Strzałka znak graficzny" style="position:absolute;margin-left:17.6pt;margin-top:19.7pt;width:46.2pt;height:41.9pt;rotation:9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SA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poNKTFMo0jL6B/Zt//uGWl3a/n1M7i0ZP3lf//1M8lmlQgcSXyyezTsniCNoPNodimr&#10;rQtzOF+6W99rAWJK0bb2mniLUkwng/TLiUMqyDbXZXeoi9hGwnE4PZudTlA9jqvpeDQc57oVnavk&#10;0vkQ/xFWkySUdCVM/OAW3ts2+2YPNyHm6lQ9Q1Z9BNtaKxT7gSkyGU+H074ZjmxGxzajacLaNcyR&#10;zfjYZjIbnGY/ANdHhbSHlyAEq2R1LZXKil+vLpUngFDSyWR29nKRAuDJD2bKkLaks/E05YBhSmrF&#10;IkTtULdg1pQwtcb48egz3x8eh104hMDgVMgJUSxEHJb0Ov/yI7XRr23VQZntqSYk+f2voBKpKxaa&#10;7kUO2SVHy4iRVlKX9Kyrb0dJmURZ5KHs62E3MF02VUtWauPfMdA5nWGsKakk0A3BOP2wQlD50TiL&#10;92iIIWyy0vFeeZoa6k7GJo9MaqAUK0E8cF8pxu+7dlCuYR3s7KdPeW+dmR6AZe0Ic5H6uuvkJK1s&#10;tcP85G5OMB2/lgh6g/zeMo/mwiG2Y3yLT60sqmh7iZLG+sffnSd7DDhuKWmxmVDiTxvmBcr2r8Ho&#10;vxxO0jDErEympyMo/vhmdXxjNvrSorvQ7kCXxWQf1V6svdV3WKKLFBVXzHDE7pqpVy4jdFxhDXOx&#10;WGQZ68uxeGOWjifn+3S/394x7/o5jBjgN3a/xfqJ6JohJbuzTS+NXWyirWVMl0957RWsvlyGfk2n&#10;3XqsZ6unP5OL7wA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GT5n8h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J.2 KROK 2</w:t>
      </w:r>
    </w:p>
    <w:p w14:paraId="3FD77FBA" w14:textId="77777777" w:rsidR="00C44B21" w:rsidRPr="00C83C0E" w:rsidRDefault="00C44B21" w:rsidP="00CE69A1">
      <w:pPr>
        <w:spacing w:after="60" w:line="240" w:lineRule="auto"/>
        <w:ind w:left="1418"/>
        <w:rPr>
          <w:rFonts w:ascii="Arial" w:hAnsi="Arial" w:cs="Arial"/>
        </w:rPr>
      </w:pPr>
      <w:r w:rsidRPr="00C83C0E">
        <w:rPr>
          <w:rFonts w:ascii="Arial" w:hAnsi="Arial" w:cs="Arial"/>
        </w:rPr>
        <w:t xml:space="preserve">W polu opisu </w:t>
      </w:r>
      <w:r w:rsidRPr="00C83C0E">
        <w:rPr>
          <w:rFonts w:ascii="Arial" w:hAnsi="Arial" w:cs="Arial"/>
          <w:b/>
          <w:i/>
        </w:rPr>
        <w:t xml:space="preserve">projektu potwierdzający komplementarność </w:t>
      </w:r>
      <w:r w:rsidRPr="00C83C0E">
        <w:rPr>
          <w:rFonts w:ascii="Arial" w:hAnsi="Arial" w:cs="Arial"/>
        </w:rPr>
        <w:t>należy wskazać rodzaj powiązania dotyczącego np. źródeł dofinansowania, merytoryki etc.</w:t>
      </w:r>
    </w:p>
    <w:p w14:paraId="494BCE19" w14:textId="77777777" w:rsidR="00C44B21"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44B21" w:rsidRPr="00CE69A1">
        <w:rPr>
          <w:rFonts w:ascii="Arial" w:hAnsi="Arial" w:cs="Arial"/>
          <w:b/>
          <w:color w:val="44689A"/>
        </w:rPr>
        <w:t>imit znaków:</w:t>
      </w:r>
      <w:r w:rsidR="00C44B21" w:rsidRPr="00CE69A1">
        <w:rPr>
          <w:rFonts w:ascii="Arial" w:hAnsi="Arial" w:cs="Arial"/>
          <w:color w:val="44689A"/>
        </w:rPr>
        <w:t xml:space="preserve"> </w:t>
      </w:r>
      <w:r w:rsidR="00C44B21" w:rsidRPr="00CE69A1">
        <w:rPr>
          <w:rFonts w:ascii="Arial" w:hAnsi="Arial" w:cs="Arial"/>
          <w:b/>
          <w:color w:val="44689A"/>
        </w:rPr>
        <w:t>2</w:t>
      </w:r>
      <w:r w:rsidRPr="00CE69A1">
        <w:rPr>
          <w:rFonts w:ascii="Arial" w:hAnsi="Arial" w:cs="Arial"/>
          <w:b/>
          <w:color w:val="44689A"/>
        </w:rPr>
        <w:t xml:space="preserve"> </w:t>
      </w:r>
      <w:r w:rsidR="00C44B21" w:rsidRPr="00CE69A1">
        <w:rPr>
          <w:rFonts w:ascii="Arial" w:hAnsi="Arial" w:cs="Arial"/>
          <w:b/>
          <w:color w:val="44689A"/>
        </w:rPr>
        <w:t>000</w:t>
      </w:r>
      <w:r w:rsidR="00C44B21" w:rsidRPr="00CE69A1">
        <w:rPr>
          <w:rFonts w:ascii="Arial" w:hAnsi="Arial" w:cs="Arial"/>
          <w:color w:val="44689A"/>
        </w:rPr>
        <w:t xml:space="preserve"> </w:t>
      </w:r>
    </w:p>
    <w:p w14:paraId="7C2E7284" w14:textId="77777777" w:rsidR="00C44B21" w:rsidRPr="00C83C0E" w:rsidRDefault="00C44B21" w:rsidP="00C83C0E">
      <w:pPr>
        <w:pStyle w:val="Nagwek3"/>
        <w:spacing w:line="240" w:lineRule="auto"/>
        <w:rPr>
          <w:rStyle w:val="z-label"/>
          <w:rFonts w:cs="Arial"/>
        </w:rPr>
      </w:pPr>
      <w:bookmarkStart w:id="191" w:name="_Toc526333374"/>
      <w:bookmarkStart w:id="192" w:name="_Toc8123013"/>
      <w:r w:rsidRPr="00C83C0E">
        <w:rPr>
          <w:rFonts w:cs="Arial"/>
        </w:rPr>
        <w:lastRenderedPageBreak/>
        <w:t xml:space="preserve">Pkt </w:t>
      </w:r>
      <w:r w:rsidRPr="00C83C0E">
        <w:rPr>
          <w:rFonts w:cs="Arial"/>
          <w:lang w:val="pl-PL"/>
        </w:rPr>
        <w:t>J</w:t>
      </w:r>
      <w:r w:rsidRPr="00C83C0E">
        <w:rPr>
          <w:rFonts w:cs="Arial"/>
        </w:rPr>
        <w:t xml:space="preserve">.3 </w:t>
      </w:r>
      <w:r w:rsidRPr="00C83C0E">
        <w:rPr>
          <w:rStyle w:val="z-label"/>
          <w:rFonts w:cs="Arial"/>
        </w:rPr>
        <w:t>Komplementarność projektu w stosunku do projektów realizowanych w</w:t>
      </w:r>
      <w:r w:rsidRPr="00C83C0E">
        <w:rPr>
          <w:rStyle w:val="z-label"/>
          <w:rFonts w:cs="Arial"/>
          <w:lang w:val="pl-PL"/>
        </w:rPr>
        <w:t> </w:t>
      </w:r>
      <w:r w:rsidRPr="00C83C0E">
        <w:rPr>
          <w:rStyle w:val="z-label"/>
          <w:rFonts w:cs="Arial"/>
        </w:rPr>
        <w:t>otoczeniu Wnioskodawcy</w:t>
      </w:r>
      <w:bookmarkEnd w:id="191"/>
      <w:bookmarkEnd w:id="192"/>
    </w:p>
    <w:p w14:paraId="1CEC1F33"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29952" behindDoc="0" locked="0" layoutInCell="1" allowOverlap="1" wp14:anchorId="0BC82540" wp14:editId="1849ACE5">
                <wp:simplePos x="0" y="0"/>
                <wp:positionH relativeFrom="column">
                  <wp:posOffset>223520</wp:posOffset>
                </wp:positionH>
                <wp:positionV relativeFrom="paragraph">
                  <wp:posOffset>250190</wp:posOffset>
                </wp:positionV>
                <wp:extent cx="586740" cy="532130"/>
                <wp:effectExtent l="294005" t="0" r="0" b="107315"/>
                <wp:wrapNone/>
                <wp:docPr id="262" name="Strzałka wygięta w górę 26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072E" id="Strzałka wygięta w górę 262" o:spid="_x0000_s1026" alt="Strzałka znak graficzny" style="position:absolute;margin-left:17.6pt;margin-top:19.7pt;width:46.2pt;height:41.9pt;rotation:9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nrSQ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WxEiWEaRVpG/8i+/XfPSLtby6+fEUtL1l/+918/k6xWicCRxCe9R8PuCdKIcB7NLmW1&#10;dWEO40t363sugEwp2tZeE29RiulkkL6cOKSCbHNddoe6iG0kHJfTs9npBNXjEE3Ho+E4163oTCWT&#10;zof4j7CaJKKkK2HiB7fw3rbZNnu4CTFXp+ojZNXHISW1Vij2A1NkMp4Op30zHOkgI086o2nC2jXM&#10;kc74WGcyG5xmOwDXewW1h5cgBKtkdS2Vyoxfry6VJ4BQ0slkdvZykRzgyQ9qypC2pLPxNOWAYUpq&#10;xSJI7VC3YNaUMLXG+PHoc7w/PA67cHCBwamQE6JYiLgs6XX+8iO10a9t1UGZ7UNNSPL7X0GloK5Y&#10;aLoX2WWXHC0jRlpJXdKzrr5dSMqkkEUeyr4edgPVZVO1ZKU2/h1DOKczjDUllQS6ISJOH1YIKj8a&#10;Z/IeDTGETma6uFeepoa6k7HJI5MaKPlKEA+xrxTj9107KNewDna206e8186RHoBl7ghzkfq66+RE&#10;rWy1w/zkbk4wHb+WcHqD/N4yj+bCJbZjfIujVhZVtD1FSWP94+/ukz4GHFJKWmwmlPjThnmBsv1r&#10;MPovh5M0DDEzk+npCIw/lqyOJWajLy26C+0OdJlM+lHtydpbfYclukheIWKGw3fXTD1zGcFDhDXM&#10;xWKRaawvx+KNWTqejO/T/X57x7zr5zBigN/Y/RbrJ6JrhpTsTje9NHaxibaWMQmf8tozWH25DP2a&#10;Trv1mM9aTz+Ti+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dYinr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J.3 KROK 1</w:t>
      </w:r>
    </w:p>
    <w:p w14:paraId="2975BB13" w14:textId="77777777" w:rsidR="00C44B21" w:rsidRPr="00C83C0E" w:rsidRDefault="00C44B21" w:rsidP="00C83C0E">
      <w:pPr>
        <w:spacing w:line="240" w:lineRule="auto"/>
        <w:ind w:left="1418"/>
        <w:rPr>
          <w:rFonts w:ascii="Arial" w:hAnsi="Arial" w:cs="Arial"/>
        </w:rPr>
      </w:pPr>
      <w:r w:rsidRPr="00C83C0E">
        <w:rPr>
          <w:rFonts w:ascii="Arial" w:hAnsi="Arial" w:cs="Arial"/>
          <w:szCs w:val="20"/>
        </w:rPr>
        <w:t xml:space="preserve">Należy dodać projekt (lub projekty) komplementarny do przedmiotowego już realizowany przez inne podmioty niż Wnioskodawca wskazując jego właściwą </w:t>
      </w:r>
      <w:r w:rsidRPr="00C83C0E">
        <w:rPr>
          <w:rFonts w:ascii="Arial" w:hAnsi="Arial" w:cs="Arial"/>
          <w:b/>
          <w:szCs w:val="20"/>
        </w:rPr>
        <w:t>nazwę projektu, nazwę Wnioskodawcy (podmiotu realizującego), okres realizacji oraz nazwę programu, z którego dofinansowano projekt (źródło finansowania projektu).</w:t>
      </w:r>
    </w:p>
    <w:p w14:paraId="24968FB0" w14:textId="77777777" w:rsidR="00C44B21" w:rsidRPr="00C83C0E" w:rsidRDefault="00C44B21" w:rsidP="00C83C0E">
      <w:pPr>
        <w:spacing w:line="240" w:lineRule="auto"/>
        <w:ind w:left="1418"/>
        <w:rPr>
          <w:rFonts w:ascii="Arial" w:hAnsi="Arial" w:cs="Arial"/>
        </w:rPr>
      </w:pPr>
      <w:r w:rsidRPr="00C83C0E">
        <w:rPr>
          <w:rFonts w:ascii="Arial" w:hAnsi="Arial" w:cs="Arial"/>
        </w:rPr>
        <w:t>Przez projekt komplementarny z realizowanym w ramach niniejszego wniosku, należy rozumieć projekt spójny z przedmiotowym projektem:</w:t>
      </w:r>
    </w:p>
    <w:p w14:paraId="3F1306DD" w14:textId="77777777" w:rsidR="00C44B21" w:rsidRPr="00C83C0E" w:rsidRDefault="00C44B21" w:rsidP="0016497E">
      <w:pPr>
        <w:numPr>
          <w:ilvl w:val="0"/>
          <w:numId w:val="64"/>
        </w:numPr>
        <w:spacing w:line="240" w:lineRule="auto"/>
        <w:ind w:left="2268" w:hanging="567"/>
        <w:rPr>
          <w:rFonts w:ascii="Arial" w:hAnsi="Arial" w:cs="Arial"/>
        </w:rPr>
      </w:pPr>
      <w:r w:rsidRPr="00C83C0E">
        <w:rPr>
          <w:rFonts w:ascii="Arial" w:hAnsi="Arial" w:cs="Arial"/>
        </w:rPr>
        <w:t>który ma podpisaną umowę o dofinansowanie;</w:t>
      </w:r>
    </w:p>
    <w:p w14:paraId="57FB2167" w14:textId="77777777" w:rsidR="00C44B21" w:rsidRPr="00C83C0E" w:rsidRDefault="00C44B21" w:rsidP="0016497E">
      <w:pPr>
        <w:numPr>
          <w:ilvl w:val="0"/>
          <w:numId w:val="64"/>
        </w:numPr>
        <w:spacing w:line="240" w:lineRule="auto"/>
        <w:ind w:left="2268" w:hanging="567"/>
        <w:rPr>
          <w:rFonts w:ascii="Arial" w:hAnsi="Arial" w:cs="Arial"/>
        </w:rPr>
      </w:pPr>
      <w:r w:rsidRPr="00C83C0E">
        <w:rPr>
          <w:rFonts w:ascii="Arial" w:hAnsi="Arial" w:cs="Arial"/>
        </w:rPr>
        <w:t xml:space="preserve">którego realizacja już się rozpoczęła; </w:t>
      </w:r>
    </w:p>
    <w:p w14:paraId="583D5371" w14:textId="77777777" w:rsidR="00C44B21" w:rsidRPr="00C83C0E" w:rsidRDefault="00C44B21" w:rsidP="0016497E">
      <w:pPr>
        <w:numPr>
          <w:ilvl w:val="0"/>
          <w:numId w:val="64"/>
        </w:numPr>
        <w:spacing w:line="240" w:lineRule="auto"/>
        <w:ind w:left="2268" w:hanging="567"/>
        <w:rPr>
          <w:rFonts w:ascii="Arial" w:hAnsi="Arial" w:cs="Arial"/>
        </w:rPr>
      </w:pPr>
      <w:r w:rsidRPr="00C83C0E">
        <w:rPr>
          <w:rFonts w:ascii="Arial" w:hAnsi="Arial" w:cs="Arial"/>
        </w:rPr>
        <w:t>który został zakończony.</w:t>
      </w:r>
    </w:p>
    <w:p w14:paraId="43B70CE3" w14:textId="77777777" w:rsidR="00C44B21" w:rsidRPr="00C83C0E" w:rsidRDefault="00C44B21" w:rsidP="00C83C0E">
      <w:pPr>
        <w:spacing w:line="240" w:lineRule="auto"/>
        <w:ind w:left="1418"/>
        <w:rPr>
          <w:rFonts w:ascii="Arial" w:hAnsi="Arial" w:cs="Arial"/>
        </w:rPr>
      </w:pPr>
      <w:r w:rsidRPr="00C83C0E">
        <w:rPr>
          <w:rFonts w:ascii="Arial" w:hAnsi="Arial" w:cs="Arial"/>
        </w:rPr>
        <w:t>W polu tym nie powinno się wskazywać projektów planowanych i nie wybranych jeszcze do realizacji, chyba że ich realizacja jest już przesądzona i</w:t>
      </w:r>
      <w:r w:rsidR="00372377">
        <w:rPr>
          <w:rFonts w:ascii="Arial" w:hAnsi="Arial" w:cs="Arial"/>
        </w:rPr>
        <w:t> </w:t>
      </w:r>
      <w:r w:rsidRPr="00C83C0E">
        <w:rPr>
          <w:rFonts w:ascii="Arial" w:hAnsi="Arial" w:cs="Arial"/>
        </w:rPr>
        <w:t xml:space="preserve">fakt ten może być potwierdzony za pomocą odpowiednich dokumentów. </w:t>
      </w:r>
    </w:p>
    <w:p w14:paraId="60763D73"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32000" behindDoc="0" locked="0" layoutInCell="1" allowOverlap="1" wp14:anchorId="5D7A79D9" wp14:editId="3EA15D90">
                <wp:simplePos x="0" y="0"/>
                <wp:positionH relativeFrom="column">
                  <wp:posOffset>223520</wp:posOffset>
                </wp:positionH>
                <wp:positionV relativeFrom="paragraph">
                  <wp:posOffset>250190</wp:posOffset>
                </wp:positionV>
                <wp:extent cx="586740" cy="532130"/>
                <wp:effectExtent l="294005" t="0" r="0" b="107315"/>
                <wp:wrapNone/>
                <wp:docPr id="263" name="Strzałka wygięta w górę 26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56AD" id="Strzałka wygięta w górę 263" o:spid="_x0000_s1026" alt="Strzałka znak graficzny" style="position:absolute;margin-left:17.6pt;margin-top:19.7pt;width:46.2pt;height:41.9pt;rotation:9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tD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WxMiWEaRVpG/8i+/XfPSLtby6+fEUtL1l/+918/k6xWicCRxCe9R8PuCdKIcB7NLmW1&#10;dWEO40t363sugEwp2tZeE29RiulkkL6cOKSCbHNddoe6iG0kHJfTs9npBNXjEE3Ho+E4163oTCWT&#10;zof4j7CaJKKkK2HiB7fw3rbZNnu4CTFXp+ojZNXHISW1Vij2A1NkMp4Op30zHOmMjnVG04S1a5gj&#10;HWTtyM5scJrtAFzvFdQeXoIQrJLVtVQqM369ulSeAEJJJ5PZ2ctFcoAnP6gpQ9qSzsbTlAOGKakV&#10;iyC1Q92CWVPC1Brjx6PP8f7wOOzCwQUGp0JOiGIh4rKk1/nLj9RGv7ZVB2W2DzUhye9/BZWCumKh&#10;6V5kl11ytIwYaSV1Sc+6+nYhKZNCFnko+3rYDVSXTdWSldr4dwzhnM4w1pRUEuiGiDh9WCGo/Gic&#10;yXs0xBA6meniXnmaGupOxiaPTGqg5CtBPMS+Uozfd+2gXMM62NlOn/JeO0d6AJa5I8xF6uuukxO1&#10;stUO85O7OcF0/FrC6Q3ye8s8mguX2I7xLY5aWVTR9hQljfWPv7tP+hhwSClpsZlQ4k8b5gXK9q/B&#10;6L8cTtIwxMxMpqcjMP5YsjqWmI2+tOgutDvQZTLpR7Una2/1HZboInmFiBkO310z9cxlBA8R1jAX&#10;i0Wmsb4cizdm6Xgyvk/3++0d866fw4gBfmP3W6yfiK4ZUrI73fTS2MUm2lrGJHzKa89g9eUy9Gs6&#10;7dZjPms9/UwuvgM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PXpa0N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J.3 KROK 2</w:t>
      </w:r>
    </w:p>
    <w:p w14:paraId="33204E94" w14:textId="77777777" w:rsidR="00C44B21" w:rsidRPr="00C83C0E" w:rsidRDefault="00C44B21" w:rsidP="00C83C0E">
      <w:pPr>
        <w:spacing w:after="0" w:line="240" w:lineRule="auto"/>
        <w:ind w:left="1418"/>
        <w:rPr>
          <w:rFonts w:ascii="Arial" w:hAnsi="Arial" w:cs="Arial"/>
        </w:rPr>
      </w:pPr>
      <w:r w:rsidRPr="00C83C0E">
        <w:rPr>
          <w:rFonts w:ascii="Arial" w:hAnsi="Arial" w:cs="Arial"/>
        </w:rPr>
        <w:t xml:space="preserve">W polu opis </w:t>
      </w:r>
      <w:r w:rsidRPr="00C83C0E">
        <w:rPr>
          <w:rFonts w:ascii="Arial" w:hAnsi="Arial" w:cs="Arial"/>
          <w:b/>
          <w:i/>
        </w:rPr>
        <w:t xml:space="preserve">projektu potwierdzający komplementarność </w:t>
      </w:r>
      <w:r w:rsidRPr="00C83C0E">
        <w:rPr>
          <w:rFonts w:ascii="Arial" w:hAnsi="Arial" w:cs="Arial"/>
        </w:rPr>
        <w:t>należy wskazać rodzaj powiązania dotyczącego np. źródeł dofinansowania, merytoryki etc.</w:t>
      </w:r>
    </w:p>
    <w:p w14:paraId="79734985" w14:textId="77777777" w:rsidR="00C44B21" w:rsidRPr="00C83C0E" w:rsidRDefault="00C44B21" w:rsidP="00C83C0E">
      <w:pPr>
        <w:spacing w:after="0" w:line="240" w:lineRule="auto"/>
        <w:ind w:left="1418"/>
        <w:rPr>
          <w:rFonts w:ascii="Arial" w:hAnsi="Arial" w:cs="Arial"/>
          <w:sz w:val="16"/>
          <w:szCs w:val="16"/>
        </w:rPr>
      </w:pPr>
    </w:p>
    <w:p w14:paraId="56D877A4" w14:textId="77777777" w:rsidR="00C44B21"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44B21" w:rsidRPr="00CE69A1">
        <w:rPr>
          <w:rFonts w:ascii="Arial" w:hAnsi="Arial" w:cs="Arial"/>
          <w:b/>
          <w:color w:val="44689A"/>
        </w:rPr>
        <w:t>imit znaków:</w:t>
      </w:r>
      <w:r w:rsidR="00C44B21" w:rsidRPr="00CE69A1">
        <w:rPr>
          <w:rFonts w:ascii="Arial" w:hAnsi="Arial" w:cs="Arial"/>
          <w:color w:val="44689A"/>
        </w:rPr>
        <w:t xml:space="preserve"> </w:t>
      </w:r>
      <w:r w:rsidR="00C44B21" w:rsidRPr="00CE69A1">
        <w:rPr>
          <w:rFonts w:ascii="Arial" w:hAnsi="Arial" w:cs="Arial"/>
          <w:b/>
          <w:color w:val="44689A"/>
        </w:rPr>
        <w:t>2</w:t>
      </w:r>
      <w:r w:rsidRPr="00CE69A1">
        <w:rPr>
          <w:rFonts w:ascii="Arial" w:hAnsi="Arial" w:cs="Arial"/>
          <w:b/>
          <w:color w:val="44689A"/>
        </w:rPr>
        <w:t xml:space="preserve"> </w:t>
      </w:r>
      <w:r w:rsidR="00C44B21" w:rsidRPr="00CE69A1">
        <w:rPr>
          <w:rFonts w:ascii="Arial" w:hAnsi="Arial" w:cs="Arial"/>
          <w:b/>
          <w:color w:val="44689A"/>
        </w:rPr>
        <w:t>000</w:t>
      </w:r>
      <w:r w:rsidR="00C44B21" w:rsidRPr="00CE69A1">
        <w:rPr>
          <w:rFonts w:ascii="Arial" w:hAnsi="Arial" w:cs="Arial"/>
          <w:color w:val="44689A"/>
        </w:rPr>
        <w:t xml:space="preserve"> </w:t>
      </w:r>
    </w:p>
    <w:p w14:paraId="4972A006" w14:textId="77777777" w:rsidR="003054D4" w:rsidRPr="00C83C0E" w:rsidRDefault="00C44B21" w:rsidP="00C83C0E">
      <w:pPr>
        <w:pStyle w:val="Nagwek2"/>
        <w:spacing w:line="240" w:lineRule="auto"/>
        <w:rPr>
          <w:rFonts w:cs="Arial"/>
        </w:rPr>
      </w:pPr>
      <w:r w:rsidRPr="00C83C0E">
        <w:rPr>
          <w:rFonts w:cs="Arial"/>
          <w:lang w:val="pl-PL"/>
        </w:rPr>
        <w:br w:type="page"/>
      </w:r>
      <w:bookmarkStart w:id="193" w:name="_Toc526333375"/>
      <w:bookmarkStart w:id="194" w:name="_Toc8123014"/>
      <w:r w:rsidR="003054D4" w:rsidRPr="00C83C0E">
        <w:rPr>
          <w:rFonts w:cs="Arial"/>
          <w:lang w:val="pl-PL"/>
        </w:rPr>
        <w:lastRenderedPageBreak/>
        <w:t>K</w:t>
      </w:r>
      <w:r w:rsidR="003054D4" w:rsidRPr="00C83C0E">
        <w:rPr>
          <w:rFonts w:cs="Arial"/>
        </w:rPr>
        <w:t xml:space="preserve">. </w:t>
      </w:r>
      <w:r w:rsidR="003054D4" w:rsidRPr="00C83C0E">
        <w:rPr>
          <w:rStyle w:val="z-label"/>
          <w:rFonts w:cs="Arial"/>
        </w:rPr>
        <w:t>Zgodność projektu z politykami horyzontalnymi</w:t>
      </w:r>
      <w:bookmarkEnd w:id="193"/>
      <w:bookmarkEnd w:id="194"/>
    </w:p>
    <w:p w14:paraId="4D71F107" w14:textId="77777777" w:rsidR="003054D4" w:rsidRPr="00C83C0E" w:rsidRDefault="003054D4" w:rsidP="00C83C0E">
      <w:pPr>
        <w:pStyle w:val="Nagwek3"/>
        <w:spacing w:line="240" w:lineRule="auto"/>
        <w:rPr>
          <w:rFonts w:cs="Arial"/>
        </w:rPr>
      </w:pPr>
      <w:bookmarkStart w:id="195" w:name="_Toc526333376"/>
      <w:bookmarkStart w:id="196" w:name="_Toc8123015"/>
      <w:r w:rsidRPr="00C83C0E">
        <w:rPr>
          <w:rFonts w:cs="Arial"/>
        </w:rPr>
        <w:t>Ogólne informacje dotyczące części K wniosku</w:t>
      </w:r>
      <w:bookmarkEnd w:id="195"/>
      <w:bookmarkEnd w:id="196"/>
      <w:r w:rsidRPr="00C83C0E">
        <w:rPr>
          <w:rFonts w:cs="Arial"/>
        </w:rPr>
        <w:t xml:space="preserve"> </w:t>
      </w:r>
    </w:p>
    <w:p w14:paraId="27387422" w14:textId="77777777" w:rsidR="003054D4" w:rsidRPr="00C83C0E" w:rsidRDefault="003054D4" w:rsidP="00C83C0E">
      <w:pPr>
        <w:spacing w:line="240" w:lineRule="auto"/>
        <w:ind w:left="1418"/>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2038144" behindDoc="1" locked="0" layoutInCell="1" allowOverlap="1" wp14:anchorId="4F8F2E16" wp14:editId="24CA33D1">
                <wp:simplePos x="0" y="0"/>
                <wp:positionH relativeFrom="margin">
                  <wp:posOffset>-259080</wp:posOffset>
                </wp:positionH>
                <wp:positionV relativeFrom="margin">
                  <wp:posOffset>1182700</wp:posOffset>
                </wp:positionV>
                <wp:extent cx="1375410" cy="800100"/>
                <wp:effectExtent l="0" t="0" r="15240" b="19050"/>
                <wp:wrapNone/>
                <wp:docPr id="10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800100"/>
                        </a:xfrm>
                        <a:prstGeom prst="rect">
                          <a:avLst/>
                        </a:prstGeom>
                        <a:solidFill>
                          <a:srgbClr val="FFFFFF"/>
                        </a:solidFill>
                        <a:ln w="9525">
                          <a:solidFill>
                            <a:srgbClr val="FFFFFF"/>
                          </a:solidFill>
                          <a:miter lim="800000"/>
                          <a:headEnd/>
                          <a:tailEnd/>
                        </a:ln>
                      </wps:spPr>
                      <wps:txbx>
                        <w:txbxContent>
                          <w:p w14:paraId="61C05861" w14:textId="77777777" w:rsidR="00F24DF9" w:rsidRPr="003054D4" w:rsidRDefault="00F24DF9" w:rsidP="003054D4">
                            <w:pPr>
                              <w:rPr>
                                <w:rFonts w:ascii="Arial" w:hAnsi="Arial" w:cs="Arial"/>
                                <w:color w:val="36537A"/>
                              </w:rPr>
                            </w:pPr>
                            <w:r w:rsidRPr="003054D4">
                              <w:rPr>
                                <w:rFonts w:ascii="Arial" w:hAnsi="Arial" w:cs="Arial"/>
                                <w:color w:val="36537A"/>
                              </w:rPr>
                              <w:t>Rozporządzenie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F2E16" id="_x0000_s1055" type="#_x0000_t202" style="position:absolute;left:0;text-align:left;margin-left:-20.4pt;margin-top:93.15pt;width:108.3pt;height:63pt;z-index:-25127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65LQIAAF8EAAAOAAAAZHJzL2Uyb0RvYy54bWysVMFu2zAMvQ/YPwi6L3a8ZGmMOEWXLsOA&#10;bivQ7QNkWY6FSqImKbGzrx8lJ1nQ3YrlIIgh9Ui+R3p1O2hFDsJ5Caai00lOiTAcGml2Ff35Y/vu&#10;hhIfmGmYAiMqehSe3q7fvln1thQFdKAa4QiCGF/2tqJdCLbMMs87oZmfgBUGnS04zQKabpc1jvWI&#10;rlVW5PmHrAfXWAdceI//3o9Ouk74bSt4+N62XgSiKoq1hXS6dNbxzNYrVu4cs53kpzLYK6rQTBpM&#10;eoG6Z4GRvZP/QGnJHXhow4SDzqBtJRepB+xmmr/o5qljVqRekBxvLzT5/wfLvx0eHZENapcvKTFM&#10;o0iPoAQJ4tkH6AUpIkm99SXGPlmMDsNHGPBBatjbB+DPnhjYdMzsxJ1z0HeCNVjkNL7Mrp6OOD6C&#10;1P1XaDAX2wdIQEPrdGQQOSGIjmIdLwKJIRAeU75fzGdTdHH03eTIWFIwY+X5tXU+fBagSbxU1OEA&#10;JHR2ePAhVsPKc0hM5kHJZiuVSobb1RvlyIHhsGzTLzXwIkwZ0ld0OS/mIwGvgNAy4NQrqVMX+dgF&#10;KyNtn0yTZjIwqcY7lqzMicdI3UhiGOoh6VYszvrU0ByRWQfjlONW4qUD95uSHie8ov7XnjlBifpi&#10;UJ3ldDaLK5GM2XxRoOGuPfW1hxmOUBUNlIzXTRjXaG+d3HWYaZwHA3eoaCsT2VH6sapT/TjFSYPT&#10;xsU1ubZT1N/vwvoPAAAA//8DAFBLAwQUAAYACAAAACEABNM02N8AAAALAQAADwAAAGRycy9kb3du&#10;cmV2LnhtbEyPwU7DMBBE70j8g7VIXFBrN4FShThVVYE4t3Dh5sbbJCJeJ7HbpHw92xMcZ2c08zZf&#10;T64VZxxC40nDYq5AIJXeNlRp+Px4m61AhGjImtYTarhggHVxe5ObzPqRdnjex0pwCYXMaKhj7DIp&#10;Q1mjM2HuOyT2jn5wJrIcKmkHM3K5a2Wi1FI60xAv1KbDbY3l9/7kNPjx9eI89ip5+Ppx79tNvzsm&#10;vdb3d9PmBUTEKf6F4YrP6FAw08GfyAbRapg9KkaPbKyWKYhr4vmJLwcN6SJJQRa5/P9D8QsAAP//&#10;AwBQSwECLQAUAAYACAAAACEAtoM4kv4AAADhAQAAEwAAAAAAAAAAAAAAAAAAAAAAW0NvbnRlbnRf&#10;VHlwZXNdLnhtbFBLAQItABQABgAIAAAAIQA4/SH/1gAAAJQBAAALAAAAAAAAAAAAAAAAAC8BAABf&#10;cmVscy8ucmVsc1BLAQItABQABgAIAAAAIQBJO565LQIAAF8EAAAOAAAAAAAAAAAAAAAAAC4CAABk&#10;cnMvZTJvRG9jLnhtbFBLAQItABQABgAIAAAAIQAE0zTY3wAAAAsBAAAPAAAAAAAAAAAAAAAAAIcE&#10;AABkcnMvZG93bnJldi54bWxQSwUGAAAAAAQABADzAAAAkwUAAAAA&#10;" strokecolor="white">
                <v:textbox>
                  <w:txbxContent>
                    <w:p w14:paraId="61C05861" w14:textId="77777777" w:rsidR="00F24DF9" w:rsidRPr="003054D4" w:rsidRDefault="00F24DF9" w:rsidP="003054D4">
                      <w:pPr>
                        <w:rPr>
                          <w:rFonts w:ascii="Arial" w:hAnsi="Arial" w:cs="Arial"/>
                          <w:color w:val="36537A"/>
                        </w:rPr>
                      </w:pPr>
                      <w:r w:rsidRPr="003054D4">
                        <w:rPr>
                          <w:rFonts w:ascii="Arial" w:hAnsi="Arial" w:cs="Arial"/>
                          <w:color w:val="36537A"/>
                        </w:rPr>
                        <w:t>Rozporządzenie 1303/2013</w:t>
                      </w:r>
                    </w:p>
                  </w:txbxContent>
                </v:textbox>
                <w10:wrap anchorx="margin" anchory="margin"/>
              </v:shape>
            </w:pict>
          </mc:Fallback>
        </mc:AlternateContent>
      </w:r>
      <w:r w:rsidRPr="00C83C0E">
        <w:rPr>
          <w:rFonts w:ascii="Arial" w:hAnsi="Arial" w:cs="Arial"/>
        </w:rPr>
        <w:t xml:space="preserve">Zgodnie z artykułem 7 Rozporządzenia Parlamentu Europejskiego i Rady (UE) nr 1303/2013 z dnia 17 grudnia 2013 r.: </w:t>
      </w:r>
      <w:r w:rsidRPr="00C83C0E">
        <w:rPr>
          <w:rFonts w:ascii="Arial" w:hAnsi="Arial" w:cs="Arial"/>
          <w:i/>
          <w:iCs/>
        </w:rPr>
        <w:t>„</w:t>
      </w:r>
      <w:r w:rsidRPr="00BF0ACC">
        <w:rPr>
          <w:rFonts w:ascii="Arial" w:hAnsi="Arial" w:cs="Arial"/>
          <w:iCs/>
        </w:rPr>
        <w:t>Państwa członkowskie i Komisja podejmują odpowiednie kroki w celu zapobiegania wszelkiej dyskryminacji ze względu na płeć, rasę lub pochodzenie etniczne, religię lub światopogląd, niepełnosprawność, wiek lub orientację seksualną na poszczególnych etapach wdrażania funduszy, a w szczególności – w dostępie do nich. W szczególności dostępność dla osób niepełnosprawnych jest jednym z kryteriów, których należy przestrzegać podczas określania operacji współfinansowanych z funduszy oraz które należy uwzględniać na poszczególnych etapach wdrażania</w:t>
      </w:r>
      <w:r w:rsidRPr="00C83C0E">
        <w:rPr>
          <w:rFonts w:ascii="Arial" w:hAnsi="Arial" w:cs="Arial"/>
          <w:i/>
          <w:iCs/>
        </w:rPr>
        <w:t>”</w:t>
      </w:r>
      <w:r w:rsidRPr="00C83C0E">
        <w:rPr>
          <w:rFonts w:ascii="Arial" w:hAnsi="Arial" w:cs="Arial"/>
        </w:rPr>
        <w:t xml:space="preserve">. </w:t>
      </w:r>
    </w:p>
    <w:p w14:paraId="3BCC06FB" w14:textId="5BC5839E" w:rsidR="003054D4" w:rsidRPr="00C83C0E" w:rsidRDefault="003054D4" w:rsidP="00C83C0E">
      <w:pPr>
        <w:spacing w:line="240" w:lineRule="auto"/>
        <w:ind w:left="1418"/>
        <w:rPr>
          <w:rFonts w:ascii="Arial" w:eastAsia="Times New Roman" w:hAnsi="Arial" w:cs="Arial"/>
          <w:lang w:eastAsia="pl-PL"/>
        </w:rPr>
      </w:pPr>
      <w:r w:rsidRPr="00C83C0E">
        <w:rPr>
          <w:rFonts w:ascii="Arial" w:hAnsi="Arial" w:cs="Arial"/>
          <w:noProof/>
          <w:lang w:eastAsia="pl-PL"/>
        </w:rPr>
        <mc:AlternateContent>
          <mc:Choice Requires="wps">
            <w:drawing>
              <wp:anchor distT="45720" distB="45720" distL="114300" distR="114300" simplePos="0" relativeHeight="252039168" behindDoc="1" locked="0" layoutInCell="1" allowOverlap="1" wp14:anchorId="52CF98B9" wp14:editId="5D563DB6">
                <wp:simplePos x="0" y="0"/>
                <wp:positionH relativeFrom="margin">
                  <wp:posOffset>-125730</wp:posOffset>
                </wp:positionH>
                <wp:positionV relativeFrom="margin">
                  <wp:posOffset>2952140</wp:posOffset>
                </wp:positionV>
                <wp:extent cx="908050" cy="800100"/>
                <wp:effectExtent l="0" t="0" r="25400" b="19050"/>
                <wp:wrapNone/>
                <wp:docPr id="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00100"/>
                        </a:xfrm>
                        <a:prstGeom prst="rect">
                          <a:avLst/>
                        </a:prstGeom>
                        <a:solidFill>
                          <a:srgbClr val="FFFFFF"/>
                        </a:solidFill>
                        <a:ln w="9525">
                          <a:solidFill>
                            <a:srgbClr val="FFFFFF"/>
                          </a:solidFill>
                          <a:miter lim="800000"/>
                          <a:headEnd/>
                          <a:tailEnd/>
                        </a:ln>
                      </wps:spPr>
                      <wps:txbx>
                        <w:txbxContent>
                          <w:p w14:paraId="6DB1DFEF" w14:textId="77777777" w:rsidR="00F24DF9" w:rsidRPr="003054D4" w:rsidRDefault="00F24DF9" w:rsidP="003054D4">
                            <w:pPr>
                              <w:rPr>
                                <w:rFonts w:ascii="Arial" w:hAnsi="Arial" w:cs="Arial"/>
                                <w:color w:val="36537A"/>
                              </w:rPr>
                            </w:pPr>
                            <w:r w:rsidRPr="003054D4">
                              <w:rPr>
                                <w:rFonts w:ascii="Arial" w:hAnsi="Arial" w:cs="Arial"/>
                                <w:color w:val="36537A"/>
                              </w:rPr>
                              <w:t>Równość szans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F98B9" id="_x0000_s1056" type="#_x0000_t202" style="position:absolute;left:0;text-align:left;margin-left:-9.9pt;margin-top:232.45pt;width:71.5pt;height:63pt;z-index:-25127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l5KgIAAF4EAAAOAAAAZHJzL2Uyb0RvYy54bWysVMGO2yAQvVfqPyDujR0rabNWnNU221SV&#10;tu1K234AxthGCwwFEjv9+g44SaPtbdUcEOOBx5v3ZrK+HbUiB+G8BFPR+SynRBgOjTRdRX/+2L1b&#10;UeIDMw1TYERFj8LT283bN+vBlqKAHlQjHEEQ48vBVrQPwZZZ5nkvNPMzsMJgsgWnWcDQdVnj2IDo&#10;WmVFnr/PBnCNdcCF9/j1fkrSTcJvW8HD97b1IhBVUeQW0urSWsc126xZ2Tlme8lPNNgrWGgmDT56&#10;gbpngZG9k/9AackdeGjDjIPOoG0lF6kGrGaev6jmqWdWpFpQHG8vMvn/B8u/HR4dkQ16N0d9DNNo&#10;0iMoQYJ49gEGQYoo0mB9iWefLJ4O40cY8UIq2NsH4M+eGNj2zHTizjkYesEaJDmPN7OrqxOOjyD1&#10;8BUafIvtAySgsXU6KoiaEERHMseLQWIMhOPHm3yVLzHDMbXKUbBkYMbK82XrfPgsQJO4qahD/xM4&#10;Ozz4EMmw8nwkvuVByWYnlUqB6+qtcuTAsFd26Zf4vzimDBmQybJYTvW/AkLLgE2vpE5V5FMVrIyq&#10;fTJNasnApJr2SFmZk4xRuUnDMNZjsq1Yne2poTmisA6mJsehxE0P7jclAzZ4Rf2vPXOCEvXFoDk3&#10;88UiTkQKFssPBQbuOlNfZ5jhCFXRQMm03YZpivbWya7Hl6Z2MHCHhrYyiR2dn1id+GMTJw9OAxen&#10;5DpOp/7+LWz+AAAA//8DAFBLAwQUAAYACAAAACEAKoKB6eAAAAALAQAADwAAAGRycy9kb3ducmV2&#10;LnhtbEyPwU7DMBBE70j8g7VIXFBrN5SKhGyqqgJxbuHCzY23SUS8TmK3Sfl63BMcRzOaeZOvJ9uK&#10;Mw2+cYywmCsQxKUzDVcInx9vs2cQPmg2unVMCBfysC5ub3KdGTfyjs77UIlYwj7TCHUIXSalL2uy&#10;2s9dRxy9oxusDlEOlTSDHmO5bWWi1Epa3XBcqHVH25rK7/3JIrjx9WId9Sp5+Pqx79tNvzsmPeL9&#10;3bR5ARFoCn9huOJHdCgi08Gd2HjRIswWaUQPCMvVMgVxTSSPCYgDwlOqUpBFLv9/KH4BAAD//wMA&#10;UEsBAi0AFAAGAAgAAAAhALaDOJL+AAAA4QEAABMAAAAAAAAAAAAAAAAAAAAAAFtDb250ZW50X1R5&#10;cGVzXS54bWxQSwECLQAUAAYACAAAACEAOP0h/9YAAACUAQAACwAAAAAAAAAAAAAAAAAvAQAAX3Jl&#10;bHMvLnJlbHNQSwECLQAUAAYACAAAACEAb3N5eSoCAABeBAAADgAAAAAAAAAAAAAAAAAuAgAAZHJz&#10;L2Uyb0RvYy54bWxQSwECLQAUAAYACAAAACEAKoKB6eAAAAALAQAADwAAAAAAAAAAAAAAAACEBAAA&#10;ZHJzL2Rvd25yZXYueG1sUEsFBgAAAAAEAAQA8wAAAJEFAAAAAA==&#10;" strokecolor="white">
                <v:textbox>
                  <w:txbxContent>
                    <w:p w14:paraId="6DB1DFEF" w14:textId="77777777" w:rsidR="00F24DF9" w:rsidRPr="003054D4" w:rsidRDefault="00F24DF9" w:rsidP="003054D4">
                      <w:pPr>
                        <w:rPr>
                          <w:rFonts w:ascii="Arial" w:hAnsi="Arial" w:cs="Arial"/>
                          <w:color w:val="36537A"/>
                        </w:rPr>
                      </w:pPr>
                      <w:r w:rsidRPr="003054D4">
                        <w:rPr>
                          <w:rFonts w:ascii="Arial" w:hAnsi="Arial" w:cs="Arial"/>
                          <w:color w:val="36537A"/>
                        </w:rPr>
                        <w:t>Równość szans</w:t>
                      </w:r>
                    </w:p>
                  </w:txbxContent>
                </v:textbox>
                <w10:wrap anchorx="margin" anchory="margin"/>
              </v:shape>
            </w:pict>
          </mc:Fallback>
        </mc:AlternateContent>
      </w:r>
      <w:r w:rsidRPr="00C83C0E">
        <w:rPr>
          <w:rFonts w:ascii="Arial" w:hAnsi="Arial" w:cs="Arial"/>
        </w:rPr>
        <w:t xml:space="preserve">Dodatkowo zgodnie z zapisami art. 8 ww. Rozporządzenia </w:t>
      </w:r>
      <w:r w:rsidRPr="00C83C0E">
        <w:rPr>
          <w:rFonts w:ascii="Arial" w:hAnsi="Arial" w:cs="Arial"/>
          <w:i/>
        </w:rPr>
        <w:t>„</w:t>
      </w:r>
      <w:r w:rsidRPr="00BF0ACC">
        <w:rPr>
          <w:rFonts w:ascii="Arial" w:eastAsia="Times New Roman" w:hAnsi="Arial" w:cs="Arial"/>
          <w:lang w:eastAsia="pl-PL"/>
        </w:rPr>
        <w:t>Cele EFSI (wszystkich Funduszy objętych Rozporządzeniem) są osiągane w sposób zgodny z zasadą zrównoważonego rozwoju oraz unijnym wspieraniem celu zachowania, ochrony i poprawy jakości środowiska naturalnego, zgodnie z</w:t>
      </w:r>
      <w:r w:rsidR="0040126E">
        <w:rPr>
          <w:rFonts w:ascii="Arial" w:eastAsia="Times New Roman" w:hAnsi="Arial" w:cs="Arial"/>
          <w:lang w:eastAsia="pl-PL"/>
        </w:rPr>
        <w:t> </w:t>
      </w:r>
      <w:r w:rsidRPr="00BF0ACC">
        <w:rPr>
          <w:rFonts w:ascii="Arial" w:eastAsia="Times New Roman" w:hAnsi="Arial" w:cs="Arial"/>
          <w:lang w:eastAsia="pl-PL"/>
        </w:rPr>
        <w:t>art.</w:t>
      </w:r>
      <w:r w:rsidR="0040126E">
        <w:rPr>
          <w:rFonts w:ascii="Arial" w:eastAsia="Times New Roman" w:hAnsi="Arial" w:cs="Arial"/>
          <w:lang w:eastAsia="pl-PL"/>
        </w:rPr>
        <w:t> </w:t>
      </w:r>
      <w:r w:rsidRPr="00BF0ACC">
        <w:rPr>
          <w:rFonts w:ascii="Arial" w:eastAsia="Times New Roman" w:hAnsi="Arial" w:cs="Arial"/>
          <w:lang w:eastAsia="pl-PL"/>
        </w:rPr>
        <w:t>11 i art. 191 ust. 1 TFUE, z uwzględnieniem zasady „zanieczyszczający płaci”. 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r w:rsidRPr="00C83C0E">
        <w:rPr>
          <w:rFonts w:ascii="Arial" w:eastAsia="Times New Roman" w:hAnsi="Arial" w:cs="Arial"/>
          <w:i/>
          <w:lang w:eastAsia="pl-PL"/>
        </w:rPr>
        <w:t>”.</w:t>
      </w:r>
    </w:p>
    <w:p w14:paraId="1D34A1BA" w14:textId="6639DB75" w:rsidR="003054D4" w:rsidRPr="00C83C0E" w:rsidRDefault="00453C74" w:rsidP="00C83C0E">
      <w:pPr>
        <w:spacing w:line="240" w:lineRule="auto"/>
        <w:ind w:left="1418"/>
        <w:rPr>
          <w:rFonts w:ascii="Arial" w:hAnsi="Arial" w:cs="Arial"/>
          <w:lang w:eastAsia="pl-PL"/>
        </w:rPr>
      </w:pPr>
      <w:r w:rsidRPr="00C83C0E">
        <w:rPr>
          <w:rFonts w:ascii="Arial" w:hAnsi="Arial" w:cs="Arial"/>
          <w:noProof/>
          <w:lang w:eastAsia="pl-PL"/>
        </w:rPr>
        <mc:AlternateContent>
          <mc:Choice Requires="wps">
            <w:drawing>
              <wp:anchor distT="45720" distB="45720" distL="114300" distR="114300" simplePos="0" relativeHeight="252040192" behindDoc="1" locked="0" layoutInCell="1" allowOverlap="1" wp14:anchorId="31CB3AE4" wp14:editId="2CEC3FC0">
                <wp:simplePos x="0" y="0"/>
                <wp:positionH relativeFrom="margin">
                  <wp:posOffset>-182880</wp:posOffset>
                </wp:positionH>
                <wp:positionV relativeFrom="margin">
                  <wp:posOffset>4627550</wp:posOffset>
                </wp:positionV>
                <wp:extent cx="1136650" cy="1409700"/>
                <wp:effectExtent l="0" t="0" r="25400" b="19050"/>
                <wp:wrapNone/>
                <wp:docPr id="10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9700"/>
                        </a:xfrm>
                        <a:prstGeom prst="rect">
                          <a:avLst/>
                        </a:prstGeom>
                        <a:solidFill>
                          <a:srgbClr val="FFFFFF"/>
                        </a:solidFill>
                        <a:ln w="9525">
                          <a:solidFill>
                            <a:srgbClr val="FFFFFF"/>
                          </a:solidFill>
                          <a:miter lim="800000"/>
                          <a:headEnd/>
                          <a:tailEnd/>
                        </a:ln>
                      </wps:spPr>
                      <wps:txbx>
                        <w:txbxContent>
                          <w:p w14:paraId="0E09A312" w14:textId="58C77BB0" w:rsidR="00F24DF9" w:rsidRPr="003054D4" w:rsidRDefault="00F24DF9" w:rsidP="003054D4">
                            <w:pPr>
                              <w:rPr>
                                <w:rFonts w:ascii="Arial" w:hAnsi="Arial" w:cs="Arial"/>
                                <w:color w:val="36537A"/>
                              </w:rPr>
                            </w:pPr>
                            <w:r w:rsidRPr="003054D4">
                              <w:rPr>
                                <w:rFonts w:ascii="Arial" w:hAnsi="Arial" w:cs="Arial"/>
                                <w:color w:val="36537A"/>
                              </w:rPr>
                              <w:t>Zrównoważony rozw</w:t>
                            </w:r>
                            <w:r>
                              <w:rPr>
                                <w:rFonts w:ascii="Arial" w:hAnsi="Arial" w:cs="Arial"/>
                                <w:color w:val="36537A"/>
                              </w:rPr>
                              <w:t>ó</w:t>
                            </w:r>
                            <w:r w:rsidRPr="003054D4">
                              <w:rPr>
                                <w:rFonts w:ascii="Arial" w:hAnsi="Arial" w:cs="Arial"/>
                                <w:color w:val="36537A"/>
                              </w:rPr>
                              <w:t>j – ochrona i</w:t>
                            </w:r>
                            <w:r>
                              <w:rPr>
                                <w:rFonts w:ascii="Arial" w:hAnsi="Arial" w:cs="Arial"/>
                                <w:color w:val="36537A"/>
                              </w:rPr>
                              <w:t> </w:t>
                            </w:r>
                            <w:r w:rsidRPr="003054D4">
                              <w:rPr>
                                <w:rFonts w:ascii="Arial" w:hAnsi="Arial" w:cs="Arial"/>
                                <w:color w:val="36537A"/>
                              </w:rPr>
                              <w:t>poprawa jakości środowiska naturalnego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B3AE4" id="_x0000_s1057" type="#_x0000_t202" style="position:absolute;left:0;text-align:left;margin-left:-14.4pt;margin-top:364.35pt;width:89.5pt;height:111pt;z-index:-25127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XWLwIAAGAEAAAOAAAAZHJzL2Uyb0RvYy54bWysVNtu2zAMfR+wfxD0vviyJG2MOEWXLsOA&#10;bivQ7QNkWbaFyqImKbG7ry8lJ1nQvRXzgyCG1CF5Dpn1zdgrchDWSdAlzWYpJUJzqKVuS/rr5+7D&#10;NSXOM10zBVqU9Fk4erN5/249mELk0IGqhSUIol0xmJJ23psiSRzvRM/cDIzQ6GzA9syjaduktmxA&#10;9F4leZoukwFsbSxw4Rz+ejc56SbiN43g/kfTOOGJKinW5uNp41mFM9msWdFaZjrJj2WwN1TRM6kx&#10;6RnqjnlG9lb+A9VLbsFB42cc+gSaRnIRe8BusvRVN48dMyL2guQ4c6bJ/T9Y/v3wYImsUbsUpdKs&#10;R5EeQAnixZPzMAiSB5IG4wqMfTQY7cdPMOKD2LAz98CfHNGw7Zhuxa21MHSC1VhkFl4mF08nHBdA&#10;quEb1JiL7T1EoLGxfWAQOSGIjmI9nwUSoyc8pMw+LpcLdHH0ZfN0dZVGCRNWnJ4b6/wXAT0Jl5Ja&#10;nIAIzw73zodyWHEKCdkcKFnvpFLRsG21VZYcGE7LLn6xg1dhSpOhpKtFvpgYeANELz2OvZJ9Sa/T&#10;8E2DGHj7rOs4lJ5JNd2xZKWPRAbuJhb9WI1RuHx1EqiC+hmptTCNOa4lXjqwfygZcMRL6n7vmRWU&#10;qK8a5Vll83nYiWjMF1c5GvbSU116mOYIVVJPyXTd+mmP9sbKtsNM00BouEVJGxnJDtpPVR3rxzGO&#10;GhxXLuzJpR2j/v4xbF4AAAD//wMAUEsDBBQABgAIAAAAIQAqnMjf3wAAAAsBAAAPAAAAZHJzL2Rv&#10;d25yZXYueG1sTI/BTsMwEETvSPyDtUhcUGtjqSSEbKqqAnFu4cLNTbZJRLxOYrdJ+XrcExxHM5p5&#10;k69n24kzjb51jPC4VCCIS1e1XCN8frwtUhA+GK5M55gQLuRhXdze5Car3MQ7Ou9DLWIJ+8wgNCH0&#10;mZS+bMgav3Q9cfSObrQmRDnWshrNFMttJ7VST9KaluNCY3raNlR+708WwU2vF+toUPrh68e+bzfD&#10;7qgHxPu7efMCItAc/sJwxY/oUESmgztx5UWHsNBpRA8IiU4TENfESmkQB4TnlUpAFrn8/6H4BQAA&#10;//8DAFBLAQItABQABgAIAAAAIQC2gziS/gAAAOEBAAATAAAAAAAAAAAAAAAAAAAAAABbQ29udGVu&#10;dF9UeXBlc10ueG1sUEsBAi0AFAAGAAgAAAAhADj9If/WAAAAlAEAAAsAAAAAAAAAAAAAAAAALwEA&#10;AF9yZWxzLy5yZWxzUEsBAi0AFAAGAAgAAAAhAA5DldYvAgAAYAQAAA4AAAAAAAAAAAAAAAAALgIA&#10;AGRycy9lMm9Eb2MueG1sUEsBAi0AFAAGAAgAAAAhACqcyN/fAAAACwEAAA8AAAAAAAAAAAAAAAAA&#10;iQQAAGRycy9kb3ducmV2LnhtbFBLBQYAAAAABAAEAPMAAACVBQAAAAA=&#10;" strokecolor="white">
                <v:textbox>
                  <w:txbxContent>
                    <w:p w14:paraId="0E09A312" w14:textId="58C77BB0" w:rsidR="00F24DF9" w:rsidRPr="003054D4" w:rsidRDefault="00F24DF9" w:rsidP="003054D4">
                      <w:pPr>
                        <w:rPr>
                          <w:rFonts w:ascii="Arial" w:hAnsi="Arial" w:cs="Arial"/>
                          <w:color w:val="36537A"/>
                        </w:rPr>
                      </w:pPr>
                      <w:r w:rsidRPr="003054D4">
                        <w:rPr>
                          <w:rFonts w:ascii="Arial" w:hAnsi="Arial" w:cs="Arial"/>
                          <w:color w:val="36537A"/>
                        </w:rPr>
                        <w:t>Zrównoważony rozw</w:t>
                      </w:r>
                      <w:r>
                        <w:rPr>
                          <w:rFonts w:ascii="Arial" w:hAnsi="Arial" w:cs="Arial"/>
                          <w:color w:val="36537A"/>
                        </w:rPr>
                        <w:t>ó</w:t>
                      </w:r>
                      <w:r w:rsidRPr="003054D4">
                        <w:rPr>
                          <w:rFonts w:ascii="Arial" w:hAnsi="Arial" w:cs="Arial"/>
                          <w:color w:val="36537A"/>
                        </w:rPr>
                        <w:t>j – ochrona i</w:t>
                      </w:r>
                      <w:r>
                        <w:rPr>
                          <w:rFonts w:ascii="Arial" w:hAnsi="Arial" w:cs="Arial"/>
                          <w:color w:val="36537A"/>
                        </w:rPr>
                        <w:t> </w:t>
                      </w:r>
                      <w:r w:rsidRPr="003054D4">
                        <w:rPr>
                          <w:rFonts w:ascii="Arial" w:hAnsi="Arial" w:cs="Arial"/>
                          <w:color w:val="36537A"/>
                        </w:rPr>
                        <w:t>poprawa jakości środowiska naturalnego</w:t>
                      </w:r>
                    </w:p>
                  </w:txbxContent>
                </v:textbox>
                <w10:wrap anchorx="margin" anchory="margin"/>
              </v:shape>
            </w:pict>
          </mc:Fallback>
        </mc:AlternateContent>
      </w:r>
      <w:r w:rsidR="003054D4" w:rsidRPr="00C83C0E">
        <w:rPr>
          <w:rFonts w:ascii="Arial" w:eastAsia="Times New Roman" w:hAnsi="Arial" w:cs="Arial"/>
          <w:lang w:eastAsia="pl-PL"/>
        </w:rPr>
        <w:t xml:space="preserve">Biorąc pod uwagę powyższe zapisy Wnioskodawca każdorazowo zobowiązany jest do wykazania zgodności z powyższymi zasadami i </w:t>
      </w:r>
      <w:r w:rsidR="003054D4" w:rsidRPr="00C83C0E">
        <w:rPr>
          <w:rFonts w:ascii="Arial" w:hAnsi="Arial" w:cs="Arial"/>
          <w:lang w:eastAsia="pl-PL"/>
        </w:rPr>
        <w:t>wykaza</w:t>
      </w:r>
      <w:r w:rsidR="003054D4" w:rsidRPr="00C83C0E">
        <w:rPr>
          <w:rFonts w:ascii="Arial" w:eastAsia="TTE1000840t00" w:hAnsi="Arial" w:cs="Arial"/>
          <w:lang w:eastAsia="pl-PL"/>
        </w:rPr>
        <w:t>ć</w:t>
      </w:r>
      <w:r w:rsidR="003054D4" w:rsidRPr="00C83C0E">
        <w:rPr>
          <w:rFonts w:ascii="Arial" w:hAnsi="Arial" w:cs="Arial"/>
          <w:lang w:eastAsia="pl-PL"/>
        </w:rPr>
        <w:t xml:space="preserve"> wpływ projektu w zakresie</w:t>
      </w:r>
      <w:r w:rsidR="003054D4" w:rsidRPr="00C83C0E">
        <w:rPr>
          <w:rFonts w:ascii="Arial" w:hAnsi="Arial" w:cs="Arial"/>
          <w:b/>
          <w:lang w:eastAsia="pl-PL"/>
        </w:rPr>
        <w:t>:</w:t>
      </w:r>
    </w:p>
    <w:p w14:paraId="072D2E8C" w14:textId="78D6DF1A" w:rsidR="003054D4" w:rsidRPr="00C83C0E" w:rsidRDefault="003054D4" w:rsidP="0016497E">
      <w:pPr>
        <w:numPr>
          <w:ilvl w:val="0"/>
          <w:numId w:val="65"/>
        </w:numPr>
        <w:spacing w:after="0" w:line="240" w:lineRule="auto"/>
        <w:ind w:left="2268" w:hanging="567"/>
        <w:rPr>
          <w:rFonts w:ascii="Arial" w:hAnsi="Arial" w:cs="Arial"/>
          <w:szCs w:val="24"/>
        </w:rPr>
      </w:pPr>
      <w:r w:rsidRPr="00C83C0E">
        <w:rPr>
          <w:rFonts w:ascii="Arial" w:hAnsi="Arial" w:cs="Arial"/>
          <w:szCs w:val="24"/>
        </w:rPr>
        <w:t>polityki równych szans (w szerokim rozumieniu, np. równość szans oraz niedyskryminacja kobiet i mężczyzn,</w:t>
      </w:r>
      <w:r w:rsidR="00372377">
        <w:rPr>
          <w:rFonts w:ascii="Arial" w:hAnsi="Arial" w:cs="Arial"/>
          <w:szCs w:val="24"/>
        </w:rPr>
        <w:t xml:space="preserve"> </w:t>
      </w:r>
      <w:r w:rsidRPr="00C83C0E">
        <w:rPr>
          <w:rFonts w:ascii="Arial" w:hAnsi="Arial" w:cs="Arial"/>
          <w:szCs w:val="24"/>
        </w:rPr>
        <w:t>osób z niepełnosprawnościami);</w:t>
      </w:r>
    </w:p>
    <w:p w14:paraId="6B5F5965" w14:textId="77777777" w:rsidR="003054D4" w:rsidRPr="00C83C0E" w:rsidRDefault="003054D4" w:rsidP="0016497E">
      <w:pPr>
        <w:numPr>
          <w:ilvl w:val="0"/>
          <w:numId w:val="65"/>
        </w:numPr>
        <w:spacing w:after="0" w:line="240" w:lineRule="auto"/>
        <w:ind w:left="2268" w:hanging="567"/>
        <w:rPr>
          <w:rStyle w:val="z-label"/>
          <w:rFonts w:ascii="Arial" w:hAnsi="Arial" w:cs="Arial"/>
          <w:szCs w:val="24"/>
        </w:rPr>
      </w:pPr>
      <w:r w:rsidRPr="00C83C0E">
        <w:rPr>
          <w:rStyle w:val="z-label"/>
          <w:rFonts w:ascii="Arial" w:hAnsi="Arial" w:cs="Arial"/>
        </w:rPr>
        <w:t>polityki zrównoważonego rozwoju – ochrona i poprawa jakości stanu środowiska.</w:t>
      </w:r>
    </w:p>
    <w:p w14:paraId="36CF6E5D" w14:textId="43572FC5" w:rsidR="003054D4" w:rsidRPr="00B93466" w:rsidRDefault="003054D4" w:rsidP="0016497E">
      <w:pPr>
        <w:numPr>
          <w:ilvl w:val="0"/>
          <w:numId w:val="65"/>
        </w:numPr>
        <w:spacing w:after="0" w:line="240" w:lineRule="auto"/>
        <w:ind w:left="2268" w:hanging="567"/>
        <w:rPr>
          <w:rFonts w:ascii="Arial" w:hAnsi="Arial" w:cs="Arial"/>
        </w:rPr>
      </w:pPr>
      <w:r w:rsidRPr="00C83C0E">
        <w:rPr>
          <w:rStyle w:val="z-label"/>
          <w:rFonts w:ascii="Arial" w:hAnsi="Arial" w:cs="Arial"/>
        </w:rPr>
        <w:t>Inną polityką jeżeli jest wymagana kryteriami dla danego Działania/</w:t>
      </w:r>
      <w:r w:rsidR="00372377">
        <w:rPr>
          <w:rStyle w:val="z-label"/>
          <w:rFonts w:ascii="Arial" w:hAnsi="Arial" w:cs="Arial"/>
        </w:rPr>
        <w:t xml:space="preserve"> </w:t>
      </w:r>
      <w:r w:rsidRPr="00C83C0E">
        <w:rPr>
          <w:rStyle w:val="z-label"/>
          <w:rFonts w:ascii="Arial" w:hAnsi="Arial" w:cs="Arial"/>
        </w:rPr>
        <w:t>Poddziałania/</w:t>
      </w:r>
      <w:r w:rsidR="00372377">
        <w:rPr>
          <w:rStyle w:val="z-label"/>
          <w:rFonts w:ascii="Arial" w:hAnsi="Arial" w:cs="Arial"/>
        </w:rPr>
        <w:t xml:space="preserve"> </w:t>
      </w:r>
      <w:r w:rsidRPr="00C83C0E">
        <w:rPr>
          <w:rStyle w:val="z-label"/>
          <w:rFonts w:ascii="Arial" w:hAnsi="Arial" w:cs="Arial"/>
        </w:rPr>
        <w:t xml:space="preserve">Typu projektu. </w:t>
      </w:r>
    </w:p>
    <w:p w14:paraId="2898FF0A" w14:textId="77777777" w:rsidR="003054D4" w:rsidRPr="00C83C0E" w:rsidRDefault="003054D4" w:rsidP="00C83C0E">
      <w:pPr>
        <w:pStyle w:val="Nagwek3"/>
        <w:spacing w:line="240" w:lineRule="auto"/>
        <w:rPr>
          <w:rStyle w:val="z-label"/>
          <w:rFonts w:cs="Arial"/>
        </w:rPr>
      </w:pPr>
      <w:bookmarkStart w:id="197" w:name="_Toc507060862"/>
      <w:bookmarkStart w:id="198" w:name="_Toc526333377"/>
      <w:bookmarkStart w:id="199" w:name="_Toc8123016"/>
      <w:r w:rsidRPr="00C83C0E">
        <w:rPr>
          <w:rFonts w:cs="Arial"/>
        </w:rPr>
        <w:t xml:space="preserve">Pkt </w:t>
      </w:r>
      <w:r w:rsidRPr="00C83C0E">
        <w:rPr>
          <w:rFonts w:cs="Arial"/>
          <w:lang w:val="pl-PL"/>
        </w:rPr>
        <w:t>K</w:t>
      </w:r>
      <w:r w:rsidRPr="00C83C0E">
        <w:rPr>
          <w:rFonts w:cs="Arial"/>
        </w:rPr>
        <w:t xml:space="preserve">.1 </w:t>
      </w:r>
      <w:r w:rsidRPr="00C83C0E">
        <w:rPr>
          <w:rStyle w:val="z-label"/>
          <w:rFonts w:cs="Arial"/>
        </w:rPr>
        <w:t xml:space="preserve">Równość </w:t>
      </w:r>
      <w:r w:rsidRPr="00C83C0E">
        <w:rPr>
          <w:rStyle w:val="z-label"/>
          <w:rFonts w:cs="Arial"/>
          <w:lang w:val="pl-PL"/>
        </w:rPr>
        <w:t>szans</w:t>
      </w:r>
      <w:r w:rsidRPr="00C83C0E">
        <w:rPr>
          <w:rStyle w:val="z-label"/>
          <w:rFonts w:cs="Arial"/>
        </w:rPr>
        <w:t xml:space="preserve"> oraz niedyskryminacja</w:t>
      </w:r>
      <w:bookmarkEnd w:id="197"/>
      <w:bookmarkEnd w:id="198"/>
      <w:bookmarkEnd w:id="199"/>
    </w:p>
    <w:p w14:paraId="107CD849"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44288" behindDoc="0" locked="0" layoutInCell="1" allowOverlap="1" wp14:anchorId="5C1353DD" wp14:editId="6C853D05">
                <wp:simplePos x="0" y="0"/>
                <wp:positionH relativeFrom="column">
                  <wp:posOffset>223520</wp:posOffset>
                </wp:positionH>
                <wp:positionV relativeFrom="paragraph">
                  <wp:posOffset>250190</wp:posOffset>
                </wp:positionV>
                <wp:extent cx="586740" cy="532130"/>
                <wp:effectExtent l="294005" t="0" r="0" b="107315"/>
                <wp:wrapNone/>
                <wp:docPr id="277" name="Strzałka wygięta w górę 27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5FC1E" id="Strzałka wygięta w górę 277" o:spid="_x0000_s1026" alt="Strzałka znak graficzny" style="position:absolute;margin-left:17.6pt;margin-top:19.7pt;width:46.2pt;height:41.9pt;rotation:9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PMSQMAAJQ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o7mc0oM0yjSKvon9uPLAyPtfiO/f0UsLdn8/c1//0qyWiUCRxKf9Z4MeyBII8J5MvuU&#10;1daFBYyv3J3vuQAypWhXe028RSmmk0H6cuKQCrLLddkf6yJ2kXBcTs9n8wmqxyGajkfDca5b0ZlK&#10;Jp0P8Y2wmiSipGth4ke39N622TZ7vA0xV6fqI2TVpyEltVYo9iNTZDKeDqd9M5zojE51RtOEtWuY&#10;E53xqc5kNphnOwDXewV1gJcgBKtkdSOVyozfrK+UJ4BQ0slkdv5qmRzgyS9qypC2pLPxNOWAYUpq&#10;xSJI7VC3YDaUMLXB+PHoc7y/PA77cHSBwamQE6JYiLgs6U3+8iO11X/aqoMyO4SakOT3v4NKQV2z&#10;0HQvsssuOVpGjLSSuqTnXX27kJRJIYs8lH097Baqq6ZqyVpt/V8M4cxnGGtKKgl0Q0ScPqwQVH40&#10;zuQDGmIIncx0ca89TQ11L2OTRyY1UPKVIB5jXyvGH7p2UK5hHexsp095r50jPQLL3AnmIvV118mJ&#10;Wttqj/nJ3ZxgOn4j4fQW+b1jHs2FS2zH+B5HrSyqaHuKksb6p3+7T/oYcEgpabGZUOLPW+YFyvbW&#10;YPRfDSdpGGJmJtP5CIw/laxPJWarryy6C+0OdJlM+lEdyNpbfY8lukxeIWKGw3fXTD1zFcFDhDXM&#10;xXKZaawvx+KtWTmejB/S/WF3z7zr5zBigN/ZwxbrJ6JrhpTsTje9NHa5jbaWMQmf89ozWH25DP2a&#10;Trv1lM9azz+Ty5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B3ZTPM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K.1 KROK 1</w:t>
      </w:r>
    </w:p>
    <w:p w14:paraId="20821E18" w14:textId="77777777" w:rsidR="003054D4" w:rsidRPr="00C83C0E" w:rsidRDefault="003054D4" w:rsidP="00C83C0E">
      <w:pPr>
        <w:spacing w:line="240" w:lineRule="auto"/>
        <w:ind w:left="1418"/>
        <w:jc w:val="both"/>
        <w:rPr>
          <w:rFonts w:ascii="Arial" w:hAnsi="Arial" w:cs="Arial"/>
        </w:rPr>
      </w:pPr>
      <w:r w:rsidRPr="00C83C0E">
        <w:rPr>
          <w:rFonts w:ascii="Arial" w:hAnsi="Arial" w:cs="Arial"/>
        </w:rPr>
        <w:t xml:space="preserve">W ramach pkt K.1 należy odnieść się </w:t>
      </w:r>
      <w:r w:rsidRPr="00CE69A1">
        <w:rPr>
          <w:rFonts w:ascii="Arial" w:hAnsi="Arial" w:cs="Arial"/>
          <w:b/>
        </w:rPr>
        <w:t>oddzielnie</w:t>
      </w:r>
      <w:r w:rsidRPr="00C83C0E">
        <w:rPr>
          <w:rFonts w:ascii="Arial" w:hAnsi="Arial" w:cs="Arial"/>
        </w:rPr>
        <w:t xml:space="preserve"> do wpływu projektu na:</w:t>
      </w:r>
    </w:p>
    <w:p w14:paraId="3AC953B0" w14:textId="77777777" w:rsidR="003054D4" w:rsidRPr="00C83C0E" w:rsidRDefault="003054D4" w:rsidP="0016497E">
      <w:pPr>
        <w:pStyle w:val="Tekstpodstawowy3"/>
        <w:numPr>
          <w:ilvl w:val="0"/>
          <w:numId w:val="67"/>
        </w:numPr>
        <w:spacing w:after="0" w:line="240" w:lineRule="auto"/>
        <w:ind w:left="2268" w:hanging="567"/>
        <w:rPr>
          <w:rFonts w:ascii="Arial" w:hAnsi="Arial" w:cs="Arial"/>
          <w:sz w:val="22"/>
          <w:szCs w:val="22"/>
          <w:lang w:val="pl-PL"/>
        </w:rPr>
      </w:pPr>
      <w:r w:rsidRPr="00C83C0E">
        <w:rPr>
          <w:rFonts w:ascii="Arial" w:hAnsi="Arial" w:cs="Arial"/>
          <w:sz w:val="22"/>
          <w:szCs w:val="22"/>
          <w:lang w:val="pl-PL"/>
        </w:rPr>
        <w:t>Zasadę równości szans kobiet i mężczyzn (pkt K.1.1);</w:t>
      </w:r>
    </w:p>
    <w:p w14:paraId="589C6007" w14:textId="77777777" w:rsidR="003054D4" w:rsidRPr="00C83C0E" w:rsidRDefault="003054D4" w:rsidP="0016497E">
      <w:pPr>
        <w:pStyle w:val="Tekstpodstawowy3"/>
        <w:numPr>
          <w:ilvl w:val="0"/>
          <w:numId w:val="67"/>
        </w:numPr>
        <w:spacing w:after="0" w:line="240" w:lineRule="auto"/>
        <w:ind w:left="2268" w:hanging="567"/>
        <w:rPr>
          <w:rFonts w:ascii="Arial" w:hAnsi="Arial" w:cs="Arial"/>
          <w:sz w:val="22"/>
          <w:szCs w:val="22"/>
          <w:lang w:val="pl-PL"/>
        </w:rPr>
      </w:pPr>
      <w:r w:rsidRPr="00C83C0E">
        <w:rPr>
          <w:rFonts w:ascii="Arial" w:hAnsi="Arial" w:cs="Arial"/>
          <w:sz w:val="22"/>
          <w:szCs w:val="22"/>
          <w:lang w:val="pl-PL"/>
        </w:rPr>
        <w:t>Zasadę równości szans i niedyskryminacji, w tym dostępności dla osób z niepełnosprawnościami (pkt K.1.2).</w:t>
      </w:r>
    </w:p>
    <w:p w14:paraId="021CC543" w14:textId="77777777" w:rsidR="003054D4" w:rsidRPr="00C83C0E" w:rsidRDefault="003054D4" w:rsidP="00BF0ACC">
      <w:pPr>
        <w:pStyle w:val="Tekstpodstawowy3"/>
        <w:spacing w:line="240" w:lineRule="auto"/>
        <w:ind w:left="1418"/>
        <w:jc w:val="both"/>
        <w:rPr>
          <w:rFonts w:ascii="Arial" w:hAnsi="Arial" w:cs="Arial"/>
          <w:sz w:val="22"/>
          <w:szCs w:val="22"/>
          <w:lang w:val="pl-PL"/>
        </w:rPr>
      </w:pPr>
      <w:r w:rsidRPr="00C83C0E">
        <w:rPr>
          <w:rFonts w:ascii="Arial" w:hAnsi="Arial" w:cs="Arial"/>
          <w:sz w:val="22"/>
          <w:szCs w:val="22"/>
        </w:rPr>
        <w:t xml:space="preserve">Należy zaznaczyć jedną z dwóch możliwości odnośnie każdej </w:t>
      </w:r>
      <w:r w:rsidRPr="00C83C0E">
        <w:rPr>
          <w:rFonts w:ascii="Arial" w:hAnsi="Arial" w:cs="Arial"/>
          <w:sz w:val="22"/>
          <w:szCs w:val="22"/>
        </w:rPr>
        <w:br/>
        <w:t>z zasad</w:t>
      </w:r>
      <w:r w:rsidRPr="00C83C0E">
        <w:rPr>
          <w:rFonts w:ascii="Arial" w:hAnsi="Arial" w:cs="Arial"/>
          <w:sz w:val="22"/>
          <w:szCs w:val="22"/>
          <w:lang w:val="pl-PL"/>
        </w:rPr>
        <w:t>:</w:t>
      </w:r>
    </w:p>
    <w:p w14:paraId="24C85137" w14:textId="77777777" w:rsidR="003054D4" w:rsidRPr="00C83C0E" w:rsidRDefault="003054D4" w:rsidP="00C83C0E">
      <w:pPr>
        <w:pStyle w:val="Tekstpodstawowy3"/>
        <w:spacing w:after="0" w:line="240" w:lineRule="auto"/>
        <w:ind w:left="1701"/>
        <w:jc w:val="both"/>
        <w:rPr>
          <w:rFonts w:ascii="Arial" w:hAnsi="Arial" w:cs="Arial"/>
          <w:sz w:val="22"/>
          <w:szCs w:val="22"/>
          <w:lang w:val="pl-PL"/>
        </w:rPr>
      </w:pPr>
      <w:r w:rsidRPr="00C83C0E">
        <w:rPr>
          <w:rFonts w:ascii="Arial" w:hAnsi="Arial" w:cs="Arial"/>
          <w:sz w:val="22"/>
          <w:szCs w:val="22"/>
          <w:lang w:val="pl-PL"/>
        </w:rPr>
        <w:t>W pkt K.1.1:</w:t>
      </w:r>
    </w:p>
    <w:p w14:paraId="33E07576" w14:textId="77777777" w:rsidR="003054D4" w:rsidRPr="00C83C0E" w:rsidRDefault="003054D4" w:rsidP="0016497E">
      <w:pPr>
        <w:numPr>
          <w:ilvl w:val="0"/>
          <w:numId w:val="66"/>
        </w:numPr>
        <w:spacing w:after="0" w:line="240" w:lineRule="auto"/>
        <w:ind w:left="2268" w:hanging="567"/>
        <w:rPr>
          <w:rFonts w:ascii="Arial" w:hAnsi="Arial" w:cs="Arial"/>
        </w:rPr>
      </w:pPr>
      <w:r w:rsidRPr="00C83C0E">
        <w:rPr>
          <w:rFonts w:ascii="Arial" w:hAnsi="Arial" w:cs="Arial"/>
        </w:rPr>
        <w:t>projekt zapewnia pozytywny wpływ na równość szans kobiet i mężczyzn;</w:t>
      </w:r>
    </w:p>
    <w:p w14:paraId="45070F7A" w14:textId="0C666046" w:rsidR="003054D4" w:rsidRPr="00C83C0E" w:rsidRDefault="003054D4" w:rsidP="0016497E">
      <w:pPr>
        <w:numPr>
          <w:ilvl w:val="0"/>
          <w:numId w:val="66"/>
        </w:numPr>
        <w:spacing w:after="360" w:line="240" w:lineRule="auto"/>
        <w:ind w:left="2268" w:hanging="567"/>
        <w:rPr>
          <w:rFonts w:ascii="Arial" w:hAnsi="Arial" w:cs="Arial"/>
        </w:rPr>
      </w:pPr>
      <w:r w:rsidRPr="00C83C0E">
        <w:rPr>
          <w:rFonts w:ascii="Arial" w:hAnsi="Arial" w:cs="Arial"/>
        </w:rPr>
        <w:t>projekt jest neutralny pod względem równości szans kobiet i mężczyzn</w:t>
      </w:r>
      <w:r w:rsidR="00902AF6">
        <w:rPr>
          <w:rFonts w:ascii="Arial" w:hAnsi="Arial" w:cs="Arial"/>
        </w:rPr>
        <w:t>.</w:t>
      </w:r>
    </w:p>
    <w:p w14:paraId="3AE98C78" w14:textId="77777777" w:rsidR="003054D4" w:rsidRPr="00C83C0E" w:rsidRDefault="003054D4" w:rsidP="00C83C0E">
      <w:pPr>
        <w:spacing w:after="0" w:line="240" w:lineRule="auto"/>
        <w:ind w:left="1701"/>
        <w:jc w:val="both"/>
        <w:rPr>
          <w:rFonts w:ascii="Arial" w:hAnsi="Arial" w:cs="Arial"/>
        </w:rPr>
      </w:pPr>
      <w:r w:rsidRPr="00C83C0E">
        <w:rPr>
          <w:rFonts w:ascii="Arial" w:hAnsi="Arial" w:cs="Arial"/>
        </w:rPr>
        <w:lastRenderedPageBreak/>
        <w:t>W pkt K.1.2:</w:t>
      </w:r>
    </w:p>
    <w:p w14:paraId="2CBEA692" w14:textId="77777777" w:rsidR="003054D4" w:rsidRPr="00C83C0E" w:rsidRDefault="003054D4" w:rsidP="0016497E">
      <w:pPr>
        <w:numPr>
          <w:ilvl w:val="0"/>
          <w:numId w:val="66"/>
        </w:numPr>
        <w:spacing w:after="0" w:line="240" w:lineRule="auto"/>
        <w:ind w:left="2268" w:hanging="567"/>
        <w:rPr>
          <w:rFonts w:ascii="Arial" w:hAnsi="Arial" w:cs="Arial"/>
        </w:rPr>
      </w:pPr>
      <w:r w:rsidRPr="00C83C0E">
        <w:rPr>
          <w:rFonts w:ascii="Arial" w:hAnsi="Arial" w:cs="Arial"/>
        </w:rPr>
        <w:t xml:space="preserve">projekt realizuje zasadę równości szans i niedyskryminacji, </w:t>
      </w:r>
      <w:r w:rsidRPr="00C83C0E">
        <w:rPr>
          <w:rFonts w:ascii="Arial" w:hAnsi="Arial" w:cs="Arial"/>
        </w:rPr>
        <w:br/>
        <w:t>w tym dostępności dla osób z niepełnosprawnościami;</w:t>
      </w:r>
    </w:p>
    <w:p w14:paraId="2908F3C0" w14:textId="77777777" w:rsidR="003054D4" w:rsidRPr="00C83C0E" w:rsidRDefault="003054D4" w:rsidP="0016497E">
      <w:pPr>
        <w:numPr>
          <w:ilvl w:val="0"/>
          <w:numId w:val="66"/>
        </w:numPr>
        <w:spacing w:line="240" w:lineRule="auto"/>
        <w:ind w:left="2268" w:hanging="567"/>
        <w:rPr>
          <w:rFonts w:ascii="Arial" w:hAnsi="Arial" w:cs="Arial"/>
        </w:rPr>
      </w:pPr>
      <w:r w:rsidRPr="00C83C0E">
        <w:rPr>
          <w:rFonts w:ascii="Arial" w:hAnsi="Arial" w:cs="Arial"/>
        </w:rPr>
        <w:t xml:space="preserve">zasada równości szans i niedyskryminacji, w tym dostępności dla osób z niepełnosprawnościami nie znajduje zastosowania. </w:t>
      </w:r>
    </w:p>
    <w:p w14:paraId="577BD5E1" w14:textId="77777777" w:rsidR="003054D4" w:rsidRPr="00C83C0E" w:rsidRDefault="003054D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46336" behindDoc="0" locked="0" layoutInCell="1" allowOverlap="1" wp14:anchorId="4E82CCB2" wp14:editId="0AF3A774">
                <wp:simplePos x="0" y="0"/>
                <wp:positionH relativeFrom="column">
                  <wp:posOffset>223520</wp:posOffset>
                </wp:positionH>
                <wp:positionV relativeFrom="paragraph">
                  <wp:posOffset>250190</wp:posOffset>
                </wp:positionV>
                <wp:extent cx="586740" cy="532130"/>
                <wp:effectExtent l="294005" t="0" r="0" b="107315"/>
                <wp:wrapNone/>
                <wp:docPr id="278" name="Strzałka wygięta w górę 27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395B" id="Strzałka wygięta w górę 278" o:spid="_x0000_s1026" alt="Strzałka znak graficzny" style="position:absolute;margin-left:17.6pt;margin-top:19.7pt;width:46.2pt;height:41.9pt;rotation:9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9hSAMAAJQ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o7mKJVhGkVaRf/Efnx5YKTdb+T3r4ilJZu/v/nvX0lWq0TgSOKz3pNhDwRpRDhPZp+y&#10;2rqwgPGVu/M9F0CmFO1qr4m3KMV0MkhfThxSQXa5LvtjXcQuEo7L6flsPkH1OETT8Wg4znUrOlPJ&#10;pPMhvhFWk0SUdC1M/OiW3ts222aPtyHm6lR9hKz6NKSk1grFfmSKTMbT4bRvhhOd0anOaJqwdg1z&#10;ojM+1ZnMBvNsB+B6r6AO8BKEYJWsbqRSmfGb9ZXyBBBKOpnMzl8tkwM8+UVNGdKWdDaephwwTEmt&#10;WASpHeoWzIYSpjYYPx59jveXx2Efji4wOBVyQhQLEZclvclffqS2+k9bdVBmh1ATkvz+d1ApqGsW&#10;mu5FdtklR8uIkVZSl/S8q28XkjIpZJGHsq+H3UJ11VQtWaut/4shnPkMY01JJYFuiIjThxWCyo/G&#10;mXxAQwyhk5ku7rWnqaHuZWzyyKQGSr4SxGPsa8X4Q9cOyjWsg53t9CnvtXOkR2CZO8FcpL7uOjlR&#10;a1vtMT+5mxNMx28knN4iv3fMo7lwie0Y3+OolUUVbU9R0lj/9G/3SR8DDiklLTYTSvx5y7xA2d4a&#10;jP6r4SQNQ8zMZDofgfGnkvWpxGz1lUV3od2BLpNJP6oDWXur77FEl8krRMxw+O6aqWeuIniIsIa5&#10;WC4zjfXlWLw1K8eT8UO6P+zumXf9HEYM8Dt72GL9RHTNkJLd6aaXxi630dYyJuFzXnsGqy+XoV/T&#10;abee8lnr+Wdy+RM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GqRX2F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K.1 KROK 2</w:t>
      </w:r>
    </w:p>
    <w:p w14:paraId="44C8FD5E" w14:textId="77777777" w:rsidR="003054D4" w:rsidRPr="00C83C0E" w:rsidRDefault="003054D4" w:rsidP="00CE69A1">
      <w:pPr>
        <w:tabs>
          <w:tab w:val="left" w:pos="1418"/>
        </w:tabs>
        <w:spacing w:line="240" w:lineRule="auto"/>
        <w:ind w:left="1418"/>
        <w:rPr>
          <w:rFonts w:ascii="Arial" w:hAnsi="Arial" w:cs="Arial"/>
        </w:rPr>
      </w:pPr>
      <w:r w:rsidRPr="00C83C0E">
        <w:rPr>
          <w:rFonts w:ascii="Arial" w:hAnsi="Arial" w:cs="Arial"/>
        </w:rPr>
        <w:t xml:space="preserve">Należy przedstawić uzasadnienia potwierdzające wybraną opcję pamiętając, że w pkt K.1 Wnioskodawca odnosi się do wpływu projektu na politykę równych szans oraz niedyskryminacji rozumianej jako umożliwienie wszystkim osobom – bez względu na płeć, wiek, niepełnosprawność, etc. – sprawiedliwego, pełnego uczestnictwa we wszystkich dziedzinach życia na jednakowych zasadach. Szczegółowe informacje nt. realizacji zasad równości szans znajdują się w </w:t>
      </w:r>
      <w:r w:rsidRPr="00C83C0E">
        <w:rPr>
          <w:rFonts w:ascii="Arial" w:hAnsi="Arial" w:cs="Arial"/>
          <w:b/>
        </w:rPr>
        <w:t>Wytycznych w zakresie realizacji zasady równości szans i</w:t>
      </w:r>
      <w:r w:rsidR="00372377">
        <w:rPr>
          <w:rFonts w:ascii="Arial" w:hAnsi="Arial" w:cs="Arial"/>
          <w:b/>
        </w:rPr>
        <w:t xml:space="preserve"> </w:t>
      </w:r>
      <w:r w:rsidRPr="00C83C0E">
        <w:rPr>
          <w:rFonts w:ascii="Arial" w:hAnsi="Arial" w:cs="Arial"/>
          <w:b/>
        </w:rPr>
        <w:t>niedyskryminacji, w tym dostępności dla osób z niepełnosprawnościami oraz zasady równości szans kobiet i</w:t>
      </w:r>
      <w:r w:rsidR="00372377">
        <w:rPr>
          <w:rFonts w:ascii="Arial" w:hAnsi="Arial" w:cs="Arial"/>
          <w:b/>
        </w:rPr>
        <w:t xml:space="preserve"> </w:t>
      </w:r>
      <w:r w:rsidRPr="00C83C0E">
        <w:rPr>
          <w:rFonts w:ascii="Arial" w:hAnsi="Arial" w:cs="Arial"/>
          <w:b/>
        </w:rPr>
        <w:t>mężczyzn w ramach funduszy unijnych na lata 2014-2020 oraz w</w:t>
      </w:r>
      <w:r w:rsidR="00372377">
        <w:rPr>
          <w:rFonts w:ascii="Arial" w:hAnsi="Arial" w:cs="Arial"/>
          <w:b/>
        </w:rPr>
        <w:t xml:space="preserve"> </w:t>
      </w:r>
      <w:r w:rsidRPr="00C83C0E">
        <w:rPr>
          <w:rFonts w:ascii="Arial" w:hAnsi="Arial" w:cs="Arial"/>
          <w:b/>
        </w:rPr>
        <w:t xml:space="preserve">Załączniku nr 2 do w/w Wytycznych pn. </w:t>
      </w:r>
      <w:r w:rsidRPr="00C83C0E">
        <w:rPr>
          <w:rFonts w:ascii="Arial" w:hAnsi="Arial" w:cs="Arial"/>
          <w:b/>
          <w:bCs/>
          <w:i/>
        </w:rPr>
        <w:t>Standardy dostępności dla polityki spójności 2014-2020</w:t>
      </w:r>
      <w:r w:rsidRPr="00C83C0E">
        <w:rPr>
          <w:rFonts w:ascii="Arial" w:hAnsi="Arial" w:cs="Arial"/>
          <w:b/>
        </w:rPr>
        <w:t>.</w:t>
      </w:r>
    </w:p>
    <w:p w14:paraId="6DACD6D0" w14:textId="77777777" w:rsidR="003054D4" w:rsidRPr="00C83C0E" w:rsidRDefault="003054D4" w:rsidP="00CE69A1">
      <w:pPr>
        <w:tabs>
          <w:tab w:val="left" w:pos="1418"/>
        </w:tabs>
        <w:spacing w:line="240" w:lineRule="auto"/>
        <w:ind w:left="1418"/>
        <w:rPr>
          <w:rFonts w:ascii="Arial" w:hAnsi="Arial" w:cs="Arial"/>
          <w:highlight w:val="red"/>
        </w:rPr>
      </w:pPr>
      <w:r w:rsidRPr="00C83C0E">
        <w:rPr>
          <w:rFonts w:ascii="Arial" w:hAnsi="Arial" w:cs="Arial"/>
        </w:rPr>
        <w:t xml:space="preserve">Wnioskodawca jest zobowiązany opisać w jaki sposób projekt realizuje zasadę równości szans kobiet i mężczyzn lub uzasadnić dlaczego jest w stosunku do niej neutralny. </w:t>
      </w:r>
      <w:r w:rsidRPr="00C83C0E">
        <w:rPr>
          <w:rFonts w:ascii="Arial" w:eastAsia="Times New Roman" w:hAnsi="Arial" w:cs="Arial"/>
          <w:color w:val="000000"/>
        </w:rPr>
        <w:t>O neutralności można mówić jednak tylko wtedy, kiedy w ramach projektu wnioskodawca wskaże szczegółowe uzasadnienie, dlaczego dany projekt nie jest w stanie zrealizować jakichkolwiek działań w zakresie spełnienia ww. zasady.</w:t>
      </w:r>
    </w:p>
    <w:p w14:paraId="1AB9D756" w14:textId="154BDEE7" w:rsidR="003054D4" w:rsidRPr="00C83C0E" w:rsidRDefault="003054D4" w:rsidP="00CE69A1">
      <w:pPr>
        <w:tabs>
          <w:tab w:val="left" w:pos="1418"/>
        </w:tabs>
        <w:spacing w:line="240" w:lineRule="auto"/>
        <w:ind w:left="1418"/>
        <w:rPr>
          <w:rFonts w:ascii="Arial" w:hAnsi="Arial" w:cs="Arial"/>
        </w:rPr>
      </w:pPr>
      <w:r w:rsidRPr="00C83C0E">
        <w:rPr>
          <w:rFonts w:ascii="Arial" w:hAnsi="Arial" w:cs="Arial"/>
        </w:rPr>
        <w:t>Równocześnie Wnioskodawca jest zobowiązany przedstawić opis działań, planowanych do podjęcia w ramach realizacji projektu, które mają na celu zapewnienie dostępności poszczególnych produktów projektu dla osób z niepełnosprawnościami różnego rodzaju, z uwzględnieniem zróżnicowanych potrzeb wynikających z poszczególnych rodzajów niepełnosprawności, adekwatnych ze względu na charakter projektu lub uzasadnienie, dlaczego zasada dostępności produktów projektu nie znajduje zastosowania (neutralność produktów projektu dla osób</w:t>
      </w:r>
      <w:r w:rsidR="00902AF6">
        <w:rPr>
          <w:rFonts w:ascii="Arial" w:hAnsi="Arial" w:cs="Arial"/>
        </w:rPr>
        <w:t xml:space="preserve"> </w:t>
      </w:r>
      <w:r w:rsidRPr="00C83C0E">
        <w:rPr>
          <w:rFonts w:ascii="Arial" w:hAnsi="Arial" w:cs="Arial"/>
        </w:rPr>
        <w:t>z niepełnosprawnościami różnego rodzaju z uwagi np. na brak ich bezpośrednich użytkowników), uwzględniając specyfikę produktu projektu oraz odbiorcę produktu projektu (wnioskodawca/</w:t>
      </w:r>
      <w:r w:rsidR="00372377">
        <w:rPr>
          <w:rFonts w:ascii="Arial" w:hAnsi="Arial" w:cs="Arial"/>
        </w:rPr>
        <w:t xml:space="preserve"> </w:t>
      </w:r>
      <w:r w:rsidRPr="00C83C0E">
        <w:rPr>
          <w:rFonts w:ascii="Arial" w:hAnsi="Arial" w:cs="Arial"/>
        </w:rPr>
        <w:t xml:space="preserve">użytkownik zewnętrzny). Zgodnie z zapisami podrozdziału 5.2 pkt. 4 i 6 Wytycznych </w:t>
      </w:r>
      <w:r w:rsidRPr="00C83C0E">
        <w:rPr>
          <w:rFonts w:ascii="Arial" w:hAnsi="Arial" w:cs="Arial"/>
          <w:b/>
          <w:bCs/>
        </w:rPr>
        <w:t xml:space="preserve">wszystkie nowe produkty projektów </w:t>
      </w:r>
      <w:r w:rsidRPr="00CE69A1">
        <w:rPr>
          <w:rFonts w:ascii="Arial" w:hAnsi="Arial" w:cs="Arial"/>
          <w:bCs/>
        </w:rPr>
        <w:t>(</w:t>
      </w:r>
      <w:r w:rsidRPr="00C83C0E">
        <w:rPr>
          <w:rFonts w:ascii="Arial" w:hAnsi="Arial" w:cs="Arial"/>
        </w:rPr>
        <w:t xml:space="preserve">zasoby cyfrowe, środki transportu, i infrastruktura) finansowane ze środków polityki spójności są zgodne z koncepcją uniwersalnego projektowania, co oznacza co najmniej zastosowanie standardów dostępności dla polityki spójności na lata 2014-2020. W przypadku obiektów i zasobów modernizowanych (przebudowa, rozbudowa) zastosowanie standardów dostępności dla polityki spójności na lata 2014-2020 jest obligatoryjne, o ile pozwalają na to warunki techniczne i zakres prowadzonej modernizacji. </w:t>
      </w:r>
    </w:p>
    <w:p w14:paraId="6686B5C3" w14:textId="77777777" w:rsidR="003054D4" w:rsidRPr="00C83C0E" w:rsidRDefault="003054D4" w:rsidP="00C83C0E">
      <w:pPr>
        <w:tabs>
          <w:tab w:val="left" w:pos="1418"/>
        </w:tabs>
        <w:spacing w:line="240" w:lineRule="auto"/>
        <w:ind w:left="1418"/>
        <w:rPr>
          <w:rFonts w:ascii="Arial" w:hAnsi="Arial" w:cs="Arial"/>
        </w:rPr>
      </w:pPr>
      <w:r w:rsidRPr="00C83C0E">
        <w:rPr>
          <w:rFonts w:ascii="Arial" w:hAnsi="Arial" w:cs="Arial"/>
        </w:rPr>
        <w:t>W przypadku planowania inwestycji/projektu/usługi w pierwszej kolejności należy dążyć do zapewnienia jej dostępności w oparciu o koncepcję uniwersalnego projektowania. MRU (mechanizm racjonalnych usprawnień) jako narzędzie zapewnienia dostępności jest rozpatrywany w drugiej kolejności.</w:t>
      </w:r>
    </w:p>
    <w:p w14:paraId="58F7EA88" w14:textId="77777777" w:rsidR="003054D4" w:rsidRPr="00C83C0E" w:rsidRDefault="003054D4" w:rsidP="00C83C0E">
      <w:pPr>
        <w:tabs>
          <w:tab w:val="left" w:pos="1418"/>
        </w:tabs>
        <w:spacing w:line="240" w:lineRule="auto"/>
        <w:ind w:left="1418"/>
        <w:rPr>
          <w:rFonts w:ascii="Arial" w:hAnsi="Arial" w:cs="Arial"/>
        </w:rPr>
      </w:pPr>
      <w:r w:rsidRPr="00C83C0E">
        <w:rPr>
          <w:rFonts w:ascii="Arial" w:hAnsi="Arial" w:cs="Arial"/>
        </w:rPr>
        <w:t xml:space="preserve">Dostępność dla osób niepełnosprawnych będzie zapewniona w szczególności, jeśli produkt projektu nie będzie zawierał elementów/cech stanowiących bariery w jego użytkowaniu dla osób z niepełnosprawnościami. </w:t>
      </w:r>
      <w:r w:rsidRPr="00C83C0E">
        <w:rPr>
          <w:rFonts w:ascii="Arial" w:hAnsi="Arial" w:cs="Arial"/>
          <w:b/>
        </w:rPr>
        <w:lastRenderedPageBreak/>
        <w:t>Równocześnie wszystkie inne działania/rozwiązania planowane do wdrożenia w ramach projektu (np. strony internetowe, rozwiązania w zakresie prezentacji wystaw i ekspozycji, e-usługi, działania w zakresie edukacji i promocji) powinny również być dostosowane do potrzeb osób z różnymi dysfunkcjami i niepełnosprawnościami a opis ww. dostosowania oraz zapewnienia dostępności ww. rozwiązań muszą zostać uwzględnione w niniejszym punkcie. Niespełnienie zasady dostępności będzie skutkować odrzuceniem projektu.</w:t>
      </w:r>
    </w:p>
    <w:p w14:paraId="39ED4470" w14:textId="77777777" w:rsidR="003054D4" w:rsidRPr="00C83C0E" w:rsidRDefault="003054D4" w:rsidP="00C83C0E">
      <w:pPr>
        <w:tabs>
          <w:tab w:val="left" w:pos="1418"/>
        </w:tabs>
        <w:spacing w:line="240" w:lineRule="auto"/>
        <w:ind w:left="1418"/>
        <w:rPr>
          <w:rFonts w:ascii="Arial" w:hAnsi="Arial" w:cs="Arial"/>
        </w:rPr>
      </w:pPr>
      <w:r w:rsidRPr="00C83C0E">
        <w:rPr>
          <w:rFonts w:ascii="Arial" w:hAnsi="Arial" w:cs="Arial"/>
          <w:i/>
        </w:rPr>
        <w:t>Standardy</w:t>
      </w:r>
      <w:r w:rsidRPr="00C83C0E">
        <w:rPr>
          <w:rFonts w:ascii="Arial" w:hAnsi="Arial" w:cs="Arial"/>
          <w:b/>
          <w:bCs/>
          <w:i/>
        </w:rPr>
        <w:t xml:space="preserve"> </w:t>
      </w:r>
      <w:r w:rsidRPr="00C83C0E">
        <w:rPr>
          <w:rFonts w:ascii="Arial" w:hAnsi="Arial" w:cs="Arial"/>
          <w:bCs/>
          <w:i/>
        </w:rPr>
        <w:t>dostępności dla polityki spójności 2014-2020</w:t>
      </w:r>
      <w:r w:rsidRPr="00C83C0E">
        <w:rPr>
          <w:rFonts w:ascii="Arial" w:hAnsi="Arial" w:cs="Arial"/>
        </w:rPr>
        <w:t xml:space="preserve"> stanowią zestaw jakościowych i technicznych wymagań w stosunku do wsparcia finansowanego ze środków funduszy polityki spójności, w celu zapewnienia osobom z niepełnosprawnościami możliwości skorzystania z udziału w projektach, jak i z efektów ich realizacji. Opracowano sześć standardów: szkoleniowy, edukacyjny, informacyjno-promocyjny, cyfrowy, architektoniczny oraz transportowy. Ich stosowanie jest obligatoryjne i powinny być przestrzegane zarówno przez instytucje biorące udział we wdrażaniu funduszy europejskich i beneficjentów.  Jednocześnie, poszczególne rodzaje wsparcia mogą wymagać zastosowania więcej niż jednego standardu.</w:t>
      </w:r>
    </w:p>
    <w:p w14:paraId="5E675F24" w14:textId="77777777" w:rsidR="003054D4" w:rsidRPr="00C83C0E" w:rsidRDefault="003054D4" w:rsidP="00C83C0E">
      <w:pPr>
        <w:tabs>
          <w:tab w:val="left" w:pos="1418"/>
        </w:tabs>
        <w:spacing w:line="240" w:lineRule="auto"/>
        <w:ind w:left="1418"/>
        <w:rPr>
          <w:rFonts w:ascii="Arial" w:hAnsi="Arial" w:cs="Arial"/>
        </w:rPr>
      </w:pPr>
      <w:r w:rsidRPr="00C83C0E">
        <w:rPr>
          <w:rFonts w:ascii="Arial" w:hAnsi="Arial" w:cs="Arial"/>
        </w:rPr>
        <w:t xml:space="preserve">Należy mieć na uwadze, iż ocena wsparcia określonego </w:t>
      </w:r>
      <w:r w:rsidRPr="00C83C0E">
        <w:rPr>
          <w:rFonts w:ascii="Arial" w:hAnsi="Arial" w:cs="Arial"/>
          <w:i/>
        </w:rPr>
        <w:t>Standardami</w:t>
      </w:r>
      <w:r w:rsidRPr="00C83C0E">
        <w:rPr>
          <w:rFonts w:ascii="Arial" w:hAnsi="Arial" w:cs="Arial"/>
        </w:rPr>
        <w:t xml:space="preserve">, będzie polegała na sprawdzeniu zgodności założeń wniosku o dofinansowanie projektu z adekwatnymi standardami, a w przypadku projektów i ich produktów nieobjętych zakresem standardów dostępności, ocenie będzie podlegać czy zaproponowane przez Wnioskodawcę rozwiązania zapewniające dostępność tych produktów oparte zostały o koncepcję uniwersalnego projektowania. </w:t>
      </w:r>
    </w:p>
    <w:p w14:paraId="3EB9DBD8" w14:textId="77777777" w:rsidR="003054D4" w:rsidRPr="00C83C0E" w:rsidRDefault="003054D4" w:rsidP="00C83C0E">
      <w:pPr>
        <w:tabs>
          <w:tab w:val="left" w:pos="1418"/>
        </w:tabs>
        <w:spacing w:line="240" w:lineRule="auto"/>
        <w:ind w:left="1418"/>
        <w:rPr>
          <w:rFonts w:ascii="Arial" w:hAnsi="Arial" w:cs="Arial"/>
        </w:rPr>
      </w:pPr>
      <w:r w:rsidRPr="00C83C0E">
        <w:rPr>
          <w:rFonts w:ascii="Arial" w:hAnsi="Arial" w:cs="Arial"/>
        </w:rPr>
        <w:t>W przypadku wyczerpania miejsca w pkt. K (we wniosku) beneficjent ma możliwość zamieszczania dotykowego opisu w części Q wniosku.</w:t>
      </w:r>
    </w:p>
    <w:p w14:paraId="7B33B94B" w14:textId="77777777" w:rsidR="003054D4" w:rsidRPr="00CE69A1" w:rsidRDefault="00FE6044" w:rsidP="00C83C0E">
      <w:pPr>
        <w:tabs>
          <w:tab w:val="left" w:pos="1418"/>
        </w:tabs>
        <w:spacing w:line="240" w:lineRule="auto"/>
        <w:ind w:left="1418"/>
        <w:rPr>
          <w:rFonts w:ascii="Arial" w:hAnsi="Arial" w:cs="Arial"/>
          <w:color w:val="44689A"/>
        </w:rPr>
      </w:pPr>
      <w:r w:rsidRPr="00CE69A1">
        <w:rPr>
          <w:rFonts w:ascii="Arial" w:hAnsi="Arial" w:cs="Arial"/>
          <w:b/>
          <w:color w:val="44689A"/>
        </w:rPr>
        <w:t>L</w:t>
      </w:r>
      <w:r w:rsidR="003054D4" w:rsidRPr="00CE69A1">
        <w:rPr>
          <w:rFonts w:ascii="Arial" w:hAnsi="Arial" w:cs="Arial"/>
          <w:b/>
          <w:color w:val="44689A"/>
        </w:rPr>
        <w:t>imit znaków:</w:t>
      </w:r>
      <w:r w:rsidR="003054D4" w:rsidRPr="00CE69A1">
        <w:rPr>
          <w:rFonts w:ascii="Arial" w:hAnsi="Arial" w:cs="Arial"/>
          <w:color w:val="44689A"/>
        </w:rPr>
        <w:t xml:space="preserve"> </w:t>
      </w:r>
      <w:r w:rsidR="003054D4" w:rsidRPr="00CE69A1">
        <w:rPr>
          <w:rFonts w:ascii="Arial" w:hAnsi="Arial" w:cs="Arial"/>
          <w:b/>
          <w:color w:val="44689A"/>
        </w:rPr>
        <w:t>4</w:t>
      </w:r>
      <w:r w:rsidRPr="00CE69A1">
        <w:rPr>
          <w:rFonts w:ascii="Arial" w:hAnsi="Arial" w:cs="Arial"/>
          <w:b/>
          <w:color w:val="44689A"/>
        </w:rPr>
        <w:t xml:space="preserve"> </w:t>
      </w:r>
      <w:r w:rsidR="003054D4" w:rsidRPr="00CE69A1">
        <w:rPr>
          <w:rFonts w:ascii="Arial" w:hAnsi="Arial" w:cs="Arial"/>
          <w:b/>
          <w:color w:val="44689A"/>
        </w:rPr>
        <w:t>000</w:t>
      </w:r>
      <w:r w:rsidR="003054D4" w:rsidRPr="00CE69A1">
        <w:rPr>
          <w:rFonts w:ascii="Arial" w:hAnsi="Arial" w:cs="Arial"/>
          <w:color w:val="44689A"/>
        </w:rPr>
        <w:t xml:space="preserve"> </w:t>
      </w:r>
    </w:p>
    <w:p w14:paraId="0A586B8F" w14:textId="77777777" w:rsidR="003054D4" w:rsidRPr="00C83C0E" w:rsidRDefault="003054D4" w:rsidP="00C83C0E">
      <w:pPr>
        <w:pStyle w:val="Nagwek3"/>
        <w:spacing w:line="240" w:lineRule="auto"/>
        <w:rPr>
          <w:rStyle w:val="z-label"/>
          <w:rFonts w:cs="Arial"/>
        </w:rPr>
      </w:pPr>
      <w:bookmarkStart w:id="200" w:name="_Toc526333378"/>
      <w:bookmarkStart w:id="201" w:name="_Toc8123017"/>
      <w:r w:rsidRPr="00C83C0E">
        <w:rPr>
          <w:rFonts w:cs="Arial"/>
        </w:rPr>
        <w:t xml:space="preserve">Pkt K.2 </w:t>
      </w:r>
      <w:r w:rsidRPr="00C83C0E">
        <w:rPr>
          <w:rStyle w:val="z-label"/>
          <w:rFonts w:cs="Arial"/>
        </w:rPr>
        <w:t xml:space="preserve">Zgodność </w:t>
      </w:r>
      <w:r w:rsidRPr="00C83C0E">
        <w:rPr>
          <w:rStyle w:val="Nagwek3Znak"/>
          <w:rFonts w:cs="Arial"/>
          <w:b/>
        </w:rPr>
        <w:t>z polityką zrównoważonego rozwoju – ochrona i poprawa jakości stanu środowiska</w:t>
      </w:r>
      <w:bookmarkEnd w:id="200"/>
      <w:bookmarkEnd w:id="201"/>
    </w:p>
    <w:p w14:paraId="7D23036B" w14:textId="77777777" w:rsidR="0073537A" w:rsidRPr="00C83C0E" w:rsidRDefault="0073537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48384" behindDoc="0" locked="0" layoutInCell="1" allowOverlap="1" wp14:anchorId="406BB800" wp14:editId="7F7EADF0">
                <wp:simplePos x="0" y="0"/>
                <wp:positionH relativeFrom="column">
                  <wp:posOffset>223520</wp:posOffset>
                </wp:positionH>
                <wp:positionV relativeFrom="paragraph">
                  <wp:posOffset>250190</wp:posOffset>
                </wp:positionV>
                <wp:extent cx="586740" cy="532130"/>
                <wp:effectExtent l="294005" t="0" r="0" b="107315"/>
                <wp:wrapNone/>
                <wp:docPr id="279" name="Strzałka wygięta w górę 27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8834C" id="Strzałka wygięta w górę 279" o:spid="_x0000_s1026" alt="Strzałka znak graficzny" style="position:absolute;margin-left:17.6pt;margin-top:19.7pt;width:46.2pt;height:41.9pt;rotation:9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3JSQMAAJQGAAAOAAAAZHJzL2Uyb0RvYy54bWysVUtuGzkQ3QeYOxDcj1t/2YLbgWDDQQAn&#10;MUYJvKbYbDXH/A1JuSUv5xY5xxxhknvlkd2Slc9qML0gqljFqlffvny904o8CR+kNSUdng0oEYbb&#10;SppNST99vP39nJIQmamYskaUdC8CfX3126vL1i3EyDZWVcITGDFh0bqSNjG6RVEE3gjNwpl1wkBY&#10;W69ZBOs3ReVZC+taFaPBYFa01lfOWy5CwO1NJ6RX2X5dCx4/1HUQkaiSAlvMp8/nOp3F1SVbbDxz&#10;jeQ9DPYfUGgmDZweTd2wyMjWy59Macm9DbaOZ9zqwta15CLHgGiGgx+iWTXMiRwLkhPcMU3h/zPL&#10;3z/deyKrko7mF5QYplGkVfTP7Ovfj4y0+4388hmxtGTz7z/+y2eS1SoROJL4ovds2CNBGhHOs9mn&#10;rLYuLGB85e59zwWQKUW72mviLUoxnQzSlxOHVJBdrsv+WBexi4Tjcno+m09QPQ7RdDwajnPdis5U&#10;Mul8iG+E1SQRJV0LEz+5pfe2zbbZ012IuTpVHyGr/hxSUmuFYj8xRSbj6XDaN8OJzuhUZzRNWLuG&#10;OdEZn+pMZoN5tgNwvVdQB3gJQrBKVrdSqcz4zfpaeQIIJZ1MZucXy+QAT75TU4a0JZ2NpykHDFNS&#10;KxZBaoe6BbOhhKkNxo9Hn+P97nHYh6MLDE6FnBDFQsRlSW/zlx+prX5nqw7K7BBqQpLf/wwqBXXD&#10;QtO9yC675GgZMdJK6pKed/XtQlImhSzyUPb1sFuorpqqJWu19X8whDOfYawpqSTQDRFx+rBCUPnR&#10;OJOPaIghdDLTxb32NDXUg4xNHpnUQMlXgniMfa0Yf+zaQbmGdbCznT7lvXaO9AgscyeYi9TXXScn&#10;am2rPeYnd3OC6fithNM75PeeeTQXLrEd4wcctbKoou0pShrrn391n/Qx4JBS0mIzocR/bZkXKNtb&#10;g9G/GE7SMMTMTKbzERh/KlmfSsxWX1t0F9od6DKZ9KM6kLW3+gFLdJm8QsQMh++umXrmOoKHCGuY&#10;i+Uy01hfjsU7s3I8GT+k++PugXnXz2HEAL+3hy3WT0TXDCnZnW56aexyG20tYxK+5LVnsPpyGfo1&#10;nXbrKZ+1Xn4mV9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ACGh3J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K.2 KROK 1</w:t>
      </w:r>
    </w:p>
    <w:p w14:paraId="43472219" w14:textId="77777777" w:rsidR="003054D4" w:rsidRPr="00C83C0E" w:rsidRDefault="003054D4" w:rsidP="00C83C0E">
      <w:pPr>
        <w:pStyle w:val="Tekstpodstawowy3"/>
        <w:spacing w:after="0" w:line="240" w:lineRule="auto"/>
        <w:ind w:left="1418"/>
        <w:rPr>
          <w:rFonts w:ascii="Arial" w:hAnsi="Arial" w:cs="Arial"/>
          <w:sz w:val="22"/>
          <w:szCs w:val="22"/>
        </w:rPr>
      </w:pPr>
      <w:r w:rsidRPr="00C83C0E">
        <w:rPr>
          <w:rFonts w:ascii="Arial" w:hAnsi="Arial" w:cs="Arial"/>
          <w:sz w:val="22"/>
          <w:szCs w:val="22"/>
        </w:rPr>
        <w:t>Należy zadeklarować jedną z dwóch możliwości:</w:t>
      </w:r>
    </w:p>
    <w:p w14:paraId="1AF3E73C" w14:textId="77777777" w:rsidR="003054D4" w:rsidRPr="00C83C0E" w:rsidRDefault="003054D4" w:rsidP="0016497E">
      <w:pPr>
        <w:numPr>
          <w:ilvl w:val="0"/>
          <w:numId w:val="66"/>
        </w:numPr>
        <w:tabs>
          <w:tab w:val="clear" w:pos="360"/>
        </w:tabs>
        <w:spacing w:after="0" w:line="240" w:lineRule="auto"/>
        <w:ind w:left="2268" w:hanging="567"/>
        <w:rPr>
          <w:rFonts w:ascii="Arial" w:hAnsi="Arial" w:cs="Arial"/>
        </w:rPr>
      </w:pPr>
      <w:r w:rsidRPr="00C83C0E">
        <w:rPr>
          <w:rFonts w:ascii="Arial" w:hAnsi="Arial" w:cs="Arial"/>
        </w:rPr>
        <w:t xml:space="preserve">projekt ma pozytywny wpływ dla środowiska; </w:t>
      </w:r>
    </w:p>
    <w:p w14:paraId="19FAAD95" w14:textId="77777777" w:rsidR="003054D4" w:rsidRPr="00C83C0E" w:rsidRDefault="003054D4" w:rsidP="0016497E">
      <w:pPr>
        <w:numPr>
          <w:ilvl w:val="0"/>
          <w:numId w:val="66"/>
        </w:numPr>
        <w:tabs>
          <w:tab w:val="clear" w:pos="360"/>
        </w:tabs>
        <w:spacing w:after="0" w:line="240" w:lineRule="auto"/>
        <w:ind w:left="2268" w:hanging="567"/>
        <w:rPr>
          <w:rFonts w:ascii="Arial" w:hAnsi="Arial" w:cs="Arial"/>
        </w:rPr>
      </w:pPr>
      <w:r w:rsidRPr="00C83C0E">
        <w:rPr>
          <w:rFonts w:ascii="Arial" w:hAnsi="Arial" w:cs="Arial"/>
        </w:rPr>
        <w:t>projekt jest neutralny dla środowiska.</w:t>
      </w:r>
    </w:p>
    <w:p w14:paraId="40E1FD3A" w14:textId="77777777" w:rsidR="003054D4" w:rsidRPr="00C83C0E" w:rsidRDefault="0073537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50432" behindDoc="0" locked="0" layoutInCell="1" allowOverlap="1" wp14:anchorId="39E3DD81" wp14:editId="75B56784">
                <wp:simplePos x="0" y="0"/>
                <wp:positionH relativeFrom="column">
                  <wp:posOffset>223520</wp:posOffset>
                </wp:positionH>
                <wp:positionV relativeFrom="paragraph">
                  <wp:posOffset>250190</wp:posOffset>
                </wp:positionV>
                <wp:extent cx="586740" cy="532130"/>
                <wp:effectExtent l="294005" t="0" r="0" b="107315"/>
                <wp:wrapNone/>
                <wp:docPr id="280" name="Strzałka wygięta w górę 28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C1A80" id="Strzałka wygięta w górę 280" o:spid="_x0000_s1026" alt="Strzałka znak graficzny" style="position:absolute;margin-left:17.6pt;margin-top:19.7pt;width:46.2pt;height:41.9pt;rotation:9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dASAMAAJQGAAAOAAAAZHJzL2Uyb0RvYy54bWysVUtuGzkQ3QeYOxDcj1t/K4LbgWDDQQAn&#10;MUYJvKbYbDXH/A1JuSUvc4ucI0eY5F55ZLdkZTKrIL0gqljFqlffvni104o8Ch+kNSUdng0oEYbb&#10;SppNST9+uPlzTkmIzFRMWSNKuheBvrr848VF6xZiZBurKuEJjJiwaF1JmxjdoigCb4Rm4cw6YSCs&#10;rdcsgvWbovKshXWtitFgMCta6yvnLRch4Pa6E9LLbL+uBY/v6zqISFRJgS3m0+dznc7i8oItNp65&#10;RvIeBvsFFJpJA6dHU9csMrL18idTWnJvg63jGbe6sHUtucgxIJrh4D/RrBrmRI4FyQnumKbw+8zy&#10;d493nsiqpKM58mOYRpFW0T+xb58eGGn3G/n1M2JpyebfL/7rZ5LVKhE4kvis92TYA0EaEc6T2aes&#10;ti4sYHzl7nzPBZApRbvaa+ItSjGdDNKXE4dUkF2uy/5YF7GLhONyOp+dT4COQzQdj4bjXLeiM5VM&#10;Oh/ia2E1SURJ18LEj27pvW2zbfZ4G2KuTtVHyKq/h5TUWqHYj0yRyXg6nPbNcKIzOtUZTRPWrmFO&#10;dManOpPZ4DzbAbjeK6gDvAQhWCWrG6lUZvxmfaU8AYSSTiaz+ctlcoAnP6gpQ9qSzsbTlAOGKakV&#10;iyC1Q92C2VDC1Abjx6PP8f7wOOzD0QUGp0JOiGIh4rKkN/nLj9RWv7VVB2V2CDUhye9/BpWCumah&#10;6V5kl11ytIwYaSV1SeddfbuQlEkhizyUfT3sFqqrpmrJWm39XwzhnM8w1pRUEuiGiDh9WCGo/Gic&#10;yQc0xBA6meniXnuaGupexiaPTGqg5CtBPMa+Vow/dO2gXMM62NlOn/JeO0d6BJa5E8xF6uuukxO1&#10;ttUe85O7OcF0/EbC6S3ye8c8mguX2I7xPY5aWVTR9hQljfVP/3ef9DHgkFLSYjOhxP9smRco2xuD&#10;0X85nKRhiJmZTM9HYPypZH0qMVt9ZdFdaHegy2TSj+pA1t7qeyzRZfIKETMcvrtm6pmrCB4irGEu&#10;lstMY305Fm/NyvFk/JDuD7t75l0/hxED/M4etlg/EV0zpGR3uumlsctttLWMSfic157B6stl6Nd0&#10;2q2nfNZ6/plcfgc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MDZt0B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K.2 KROK 2</w:t>
      </w:r>
    </w:p>
    <w:p w14:paraId="38BC7A94" w14:textId="77777777" w:rsidR="003054D4" w:rsidRPr="00C83C0E" w:rsidRDefault="003054D4">
      <w:pPr>
        <w:spacing w:line="240" w:lineRule="auto"/>
        <w:ind w:left="1701"/>
        <w:rPr>
          <w:rFonts w:ascii="Arial" w:hAnsi="Arial" w:cs="Arial"/>
        </w:rPr>
      </w:pPr>
      <w:r w:rsidRPr="00C83C0E">
        <w:rPr>
          <w:rFonts w:ascii="Arial" w:hAnsi="Arial" w:cs="Arial"/>
        </w:rPr>
        <w:t>Należy przedstawić uzasadnienie potwierdzające wybraną opcję mając na uwadze zapisy kryterium wskazujące, jakie elementy mogą wpływać na pozytywny wpływ projektu na politykę zrównoważonego rozwoju</w:t>
      </w:r>
      <w:r w:rsidR="00372377">
        <w:rPr>
          <w:rFonts w:ascii="Arial" w:hAnsi="Arial" w:cs="Arial"/>
        </w:rPr>
        <w:t xml:space="preserve"> – </w:t>
      </w:r>
      <w:r w:rsidRPr="00C83C0E">
        <w:rPr>
          <w:rFonts w:ascii="Arial" w:hAnsi="Arial" w:cs="Arial"/>
        </w:rPr>
        <w:t>ochrona i</w:t>
      </w:r>
      <w:r w:rsidR="0073537A" w:rsidRPr="00C83C0E">
        <w:rPr>
          <w:rFonts w:ascii="Arial" w:hAnsi="Arial" w:cs="Arial"/>
        </w:rPr>
        <w:t> </w:t>
      </w:r>
      <w:r w:rsidRPr="00C83C0E">
        <w:rPr>
          <w:rFonts w:ascii="Arial" w:hAnsi="Arial" w:cs="Arial"/>
        </w:rPr>
        <w:t xml:space="preserve">poprawa jakości stanu środowiska. </w:t>
      </w:r>
    </w:p>
    <w:p w14:paraId="31B757CF" w14:textId="77777777" w:rsidR="003054D4" w:rsidRPr="00CE69A1" w:rsidRDefault="00FE6044" w:rsidP="00C83C0E">
      <w:pPr>
        <w:spacing w:line="240" w:lineRule="auto"/>
        <w:ind w:left="1701"/>
        <w:jc w:val="both"/>
        <w:rPr>
          <w:rFonts w:ascii="Arial" w:hAnsi="Arial" w:cs="Arial"/>
          <w:color w:val="44689A"/>
        </w:rPr>
      </w:pPr>
      <w:r w:rsidRPr="00CE69A1">
        <w:rPr>
          <w:rFonts w:ascii="Arial" w:hAnsi="Arial" w:cs="Arial"/>
          <w:b/>
          <w:color w:val="44689A"/>
        </w:rPr>
        <w:t>L</w:t>
      </w:r>
      <w:r w:rsidR="003054D4" w:rsidRPr="00CE69A1">
        <w:rPr>
          <w:rFonts w:ascii="Arial" w:hAnsi="Arial" w:cs="Arial"/>
          <w:b/>
          <w:color w:val="44689A"/>
        </w:rPr>
        <w:t>imit znaków:</w:t>
      </w:r>
      <w:r w:rsidR="003054D4" w:rsidRPr="00CE69A1">
        <w:rPr>
          <w:rFonts w:ascii="Arial" w:hAnsi="Arial" w:cs="Arial"/>
          <w:color w:val="44689A"/>
        </w:rPr>
        <w:t xml:space="preserve"> </w:t>
      </w:r>
      <w:r w:rsidR="003054D4" w:rsidRPr="00CE69A1">
        <w:rPr>
          <w:rFonts w:ascii="Arial" w:hAnsi="Arial" w:cs="Arial"/>
          <w:b/>
          <w:color w:val="44689A"/>
        </w:rPr>
        <w:t>4</w:t>
      </w:r>
      <w:r w:rsidRPr="00CE69A1">
        <w:rPr>
          <w:rFonts w:ascii="Arial" w:hAnsi="Arial" w:cs="Arial"/>
          <w:b/>
          <w:color w:val="44689A"/>
        </w:rPr>
        <w:t xml:space="preserve"> </w:t>
      </w:r>
      <w:r w:rsidR="003054D4" w:rsidRPr="00CE69A1">
        <w:rPr>
          <w:rFonts w:ascii="Arial" w:hAnsi="Arial" w:cs="Arial"/>
          <w:b/>
          <w:color w:val="44689A"/>
        </w:rPr>
        <w:t>000</w:t>
      </w:r>
      <w:r w:rsidR="003054D4" w:rsidRPr="00CE69A1">
        <w:rPr>
          <w:rFonts w:ascii="Arial" w:hAnsi="Arial" w:cs="Arial"/>
          <w:color w:val="44689A"/>
        </w:rPr>
        <w:t xml:space="preserve"> </w:t>
      </w:r>
    </w:p>
    <w:p w14:paraId="61B06415" w14:textId="77777777" w:rsidR="003054D4" w:rsidRPr="00C83C0E" w:rsidRDefault="003054D4" w:rsidP="00C83C0E">
      <w:pPr>
        <w:pStyle w:val="Nagwek3"/>
        <w:spacing w:line="240" w:lineRule="auto"/>
        <w:rPr>
          <w:rStyle w:val="z-label"/>
          <w:rFonts w:cs="Arial"/>
        </w:rPr>
      </w:pPr>
      <w:bookmarkStart w:id="202" w:name="_Toc526333379"/>
      <w:bookmarkStart w:id="203" w:name="_Toc8123018"/>
      <w:r w:rsidRPr="00C83C0E">
        <w:rPr>
          <w:rFonts w:cs="Arial"/>
        </w:rPr>
        <w:t xml:space="preserve">Pkt </w:t>
      </w:r>
      <w:r w:rsidRPr="00C83C0E">
        <w:rPr>
          <w:rFonts w:cs="Arial"/>
          <w:lang w:val="pl-PL"/>
        </w:rPr>
        <w:t>K</w:t>
      </w:r>
      <w:r w:rsidRPr="00C83C0E">
        <w:rPr>
          <w:rFonts w:cs="Arial"/>
        </w:rPr>
        <w:t>.</w:t>
      </w:r>
      <w:r w:rsidRPr="00C83C0E">
        <w:rPr>
          <w:rFonts w:cs="Arial"/>
          <w:lang w:val="pl-PL"/>
        </w:rPr>
        <w:t>3</w:t>
      </w:r>
      <w:r w:rsidRPr="00C83C0E">
        <w:rPr>
          <w:rFonts w:cs="Arial"/>
        </w:rPr>
        <w:t xml:space="preserve"> </w:t>
      </w:r>
      <w:r w:rsidRPr="00C83C0E">
        <w:rPr>
          <w:rStyle w:val="z-label"/>
          <w:rFonts w:cs="Arial"/>
        </w:rPr>
        <w:t xml:space="preserve">Zgodność </w:t>
      </w:r>
      <w:r w:rsidRPr="00C83C0E">
        <w:rPr>
          <w:rStyle w:val="z-label"/>
          <w:rFonts w:cs="Arial"/>
          <w:lang w:val="pl-PL"/>
        </w:rPr>
        <w:t>z</w:t>
      </w:r>
      <w:r w:rsidRPr="00C83C0E">
        <w:rPr>
          <w:rStyle w:val="z-label"/>
          <w:rFonts w:cs="Arial"/>
        </w:rPr>
        <w:t xml:space="preserve"> innymi politykami horyzontalnymi</w:t>
      </w:r>
      <w:bookmarkEnd w:id="202"/>
      <w:bookmarkEnd w:id="203"/>
    </w:p>
    <w:p w14:paraId="46FC6932" w14:textId="77777777" w:rsidR="0073537A" w:rsidRPr="00C83C0E" w:rsidRDefault="0073537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52480" behindDoc="0" locked="0" layoutInCell="1" allowOverlap="1" wp14:anchorId="4B5121FF" wp14:editId="029214F9">
                <wp:simplePos x="0" y="0"/>
                <wp:positionH relativeFrom="column">
                  <wp:posOffset>223520</wp:posOffset>
                </wp:positionH>
                <wp:positionV relativeFrom="paragraph">
                  <wp:posOffset>250190</wp:posOffset>
                </wp:positionV>
                <wp:extent cx="586740" cy="532130"/>
                <wp:effectExtent l="294005" t="0" r="0" b="107315"/>
                <wp:wrapNone/>
                <wp:docPr id="281" name="Strzałka wygięta w górę 28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C9D3" id="Strzałka wygięta w górę 281" o:spid="_x0000_s1026" alt="Strzałka znak graficzny" style="position:absolute;margin-left:17.6pt;margin-top:19.7pt;width:46.2pt;height:41.9pt;rotation:9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XoSQMAAJQGAAAOAAAAZHJzL2Uyb0RvYy54bWysVUtuGzkQ3QeYOxDcj1t/K4LbgWDDQQAn&#10;MUYJvKbYbDXH/A1JuSUvc4ucI0eY5F55ZLdkZTKrIFo0qshi1Xv108WrnVbkUfggrSnp8GxAiTDc&#10;VtJsSvrxw82fc0pCZKZiyhpR0r0I9NXlHy8uWrcQI9tYVQlP4MSERetK2sToFkUReCM0C2fWCYPL&#10;2nrNIlS/KSrPWnjXqhgNBrOitb5y3nIRAk6vu0t6mf3XteDxfV0HEYkqKbDF/PX5u07f4vKCLTae&#10;uUbyHgb7BRSaSYOgR1fXLDKy9fInV1pyb4Ot4xm3urB1LbnIHMBmOPgPm1XDnMhckJzgjmkKv88t&#10;f/d454msSjqaDykxTKNIq+if2LdPD4y0+438+hlcWrL594v/+plks0oEjiQ+2z0Z9kCQRtB5MvuU&#10;1daFBZyv3J3vtQAxpWhXe028RSmmk0H65cQhFWSX67I/1kXsIuE4nM5n5xNUj+NqOh4Nx7luRecq&#10;uXQ+xNfCapKEkq6FiR/d0nvbZt/s8TbEXJ2qZ8iqv8G21grFfmSKTMbT4bRvhhOb0anNaJqwdg1z&#10;YjM+tZnMBufZD8D1USEd4CUIwSpZ3UilsuI36yvlCSCUdDKZzV8uUwA8+cFMGdKWdDaephwwTEmt&#10;WISoHeoWzIYSpjYYPx595vvD47APxxAYnAo5IYqFiMOS3uRffqS2+q2tOiizA9WEJL//GVQidc1C&#10;073IIbvkaBkx0krqks67+naUlEmURR7Kvh52C9NVU7Vkrbb+LwY65zOMNSWVBLohGKcfVggqPxpn&#10;8QENMYRNVjrea09TQ93L2OSRSQ2UYiWIR+5rxfhD1w7KNayDnf30Ke+tM9MjsKydYC5SX3ednKS1&#10;rfaYn9zNCabjNxJBb5HfO+bRXDjEdozv8amVRRVtL1HSWP/0f+fJHgOOW0pabCaU+J8t8wJle2Mw&#10;+i+HkzQMMSuT6fkIij+9WZ/emK2+sugutDvQZTHZR3UQa2/1PZboMkXFFTMcsbtm6pWrCB1XWMNc&#10;LJdZxvpyLN6alePJ+SHdH3b3zLt+DiMG+J09bLF+IrpmSMnubNNLY5fbaGsZ0+VzXnsFqy+XoV/T&#10;abee6tnq+c/k8js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oUvXo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K.3 KROK 1</w:t>
      </w:r>
    </w:p>
    <w:p w14:paraId="5C5C8EC2" w14:textId="77777777" w:rsidR="003054D4" w:rsidRPr="00C83C0E" w:rsidRDefault="003054D4" w:rsidP="00C83C0E">
      <w:pPr>
        <w:pStyle w:val="Tekstpodstawowy3"/>
        <w:spacing w:before="120" w:line="240" w:lineRule="auto"/>
        <w:ind w:left="1418"/>
        <w:rPr>
          <w:rFonts w:ascii="Arial" w:hAnsi="Arial" w:cs="Arial"/>
          <w:sz w:val="22"/>
          <w:szCs w:val="22"/>
          <w:lang w:val="pl-PL"/>
        </w:rPr>
      </w:pPr>
      <w:r w:rsidRPr="00C83C0E">
        <w:rPr>
          <w:rFonts w:ascii="Arial" w:hAnsi="Arial" w:cs="Arial"/>
          <w:sz w:val="22"/>
          <w:szCs w:val="22"/>
          <w:lang w:val="pl-PL"/>
        </w:rPr>
        <w:t>Należy zadeklarować</w:t>
      </w:r>
      <w:r w:rsidRPr="00C83C0E">
        <w:rPr>
          <w:rFonts w:ascii="Arial" w:hAnsi="Arial" w:cs="Arial"/>
          <w:sz w:val="22"/>
          <w:szCs w:val="22"/>
        </w:rPr>
        <w:t xml:space="preserve"> </w:t>
      </w:r>
      <w:r w:rsidRPr="00C83C0E">
        <w:rPr>
          <w:rFonts w:ascii="Arial" w:hAnsi="Arial" w:cs="Arial"/>
          <w:sz w:val="22"/>
          <w:szCs w:val="22"/>
          <w:lang w:val="pl-PL"/>
        </w:rPr>
        <w:t>zgodność z innymi politykami horyzontalnymi (partnerstwo, polityka przestrzenna) określonymi w</w:t>
      </w:r>
      <w:r w:rsidR="00372377">
        <w:rPr>
          <w:rFonts w:ascii="Arial" w:hAnsi="Arial" w:cs="Arial"/>
          <w:sz w:val="22"/>
          <w:szCs w:val="22"/>
          <w:lang w:val="pl-PL"/>
        </w:rPr>
        <w:t xml:space="preserve"> </w:t>
      </w:r>
      <w:r w:rsidRPr="00C83C0E">
        <w:rPr>
          <w:rFonts w:ascii="Arial" w:hAnsi="Arial" w:cs="Arial"/>
          <w:sz w:val="22"/>
          <w:szCs w:val="22"/>
          <w:lang w:val="pl-PL"/>
        </w:rPr>
        <w:t>kryteriach wyboru projektu (jeśli</w:t>
      </w:r>
      <w:r w:rsidR="00372377">
        <w:rPr>
          <w:rFonts w:ascii="Arial" w:hAnsi="Arial" w:cs="Arial"/>
          <w:sz w:val="22"/>
          <w:szCs w:val="22"/>
          <w:lang w:val="pl-PL"/>
        </w:rPr>
        <w:t xml:space="preserve"> </w:t>
      </w:r>
      <w:r w:rsidRPr="00C83C0E">
        <w:rPr>
          <w:rFonts w:ascii="Arial" w:hAnsi="Arial" w:cs="Arial"/>
          <w:sz w:val="22"/>
          <w:szCs w:val="22"/>
          <w:lang w:val="pl-PL"/>
        </w:rPr>
        <w:t>dotyczy).</w:t>
      </w:r>
    </w:p>
    <w:p w14:paraId="65DDA262" w14:textId="77777777" w:rsidR="003054D4" w:rsidRPr="00C83C0E" w:rsidRDefault="003054D4" w:rsidP="00C83C0E">
      <w:pPr>
        <w:pStyle w:val="Tekstpodstawowy3"/>
        <w:spacing w:after="0" w:line="240" w:lineRule="auto"/>
        <w:ind w:left="1418"/>
        <w:rPr>
          <w:rFonts w:ascii="Arial" w:hAnsi="Arial" w:cs="Arial"/>
          <w:sz w:val="22"/>
          <w:szCs w:val="22"/>
        </w:rPr>
      </w:pPr>
      <w:r w:rsidRPr="00C83C0E">
        <w:rPr>
          <w:rFonts w:ascii="Arial" w:hAnsi="Arial" w:cs="Arial"/>
          <w:sz w:val="22"/>
          <w:szCs w:val="22"/>
        </w:rPr>
        <w:t xml:space="preserve">Należy zadeklarować jedną z </w:t>
      </w:r>
      <w:r w:rsidRPr="00C83C0E">
        <w:rPr>
          <w:rFonts w:ascii="Arial" w:hAnsi="Arial" w:cs="Arial"/>
          <w:sz w:val="22"/>
          <w:szCs w:val="22"/>
          <w:lang w:val="pl-PL"/>
        </w:rPr>
        <w:t>trzech</w:t>
      </w:r>
      <w:r w:rsidRPr="00C83C0E">
        <w:rPr>
          <w:rFonts w:ascii="Arial" w:hAnsi="Arial" w:cs="Arial"/>
          <w:sz w:val="22"/>
          <w:szCs w:val="22"/>
        </w:rPr>
        <w:t xml:space="preserve"> możliwości:</w:t>
      </w:r>
    </w:p>
    <w:p w14:paraId="02AB77C0" w14:textId="77777777" w:rsidR="003054D4" w:rsidRPr="00C83C0E" w:rsidRDefault="003054D4" w:rsidP="0016497E">
      <w:pPr>
        <w:numPr>
          <w:ilvl w:val="0"/>
          <w:numId w:val="66"/>
        </w:numPr>
        <w:tabs>
          <w:tab w:val="clear" w:pos="360"/>
        </w:tabs>
        <w:spacing w:after="0" w:line="240" w:lineRule="auto"/>
        <w:ind w:left="2268" w:hanging="567"/>
        <w:rPr>
          <w:rFonts w:ascii="Arial" w:hAnsi="Arial" w:cs="Arial"/>
        </w:rPr>
      </w:pPr>
      <w:r w:rsidRPr="00C83C0E">
        <w:rPr>
          <w:rFonts w:ascii="Arial" w:hAnsi="Arial" w:cs="Arial"/>
        </w:rPr>
        <w:lastRenderedPageBreak/>
        <w:t>nie dotyczy – w przypadku gdy brak jest konieczności odnoszenia się do innych polityk horyzontalnych;</w:t>
      </w:r>
    </w:p>
    <w:p w14:paraId="071DB4AE" w14:textId="77777777" w:rsidR="003054D4" w:rsidRPr="00C83C0E" w:rsidRDefault="003054D4" w:rsidP="0016497E">
      <w:pPr>
        <w:numPr>
          <w:ilvl w:val="0"/>
          <w:numId w:val="66"/>
        </w:numPr>
        <w:tabs>
          <w:tab w:val="clear" w:pos="360"/>
        </w:tabs>
        <w:spacing w:after="0" w:line="240" w:lineRule="auto"/>
        <w:ind w:left="2268" w:hanging="567"/>
        <w:rPr>
          <w:rFonts w:ascii="Arial" w:hAnsi="Arial" w:cs="Arial"/>
        </w:rPr>
      </w:pPr>
      <w:r w:rsidRPr="00C83C0E">
        <w:rPr>
          <w:rFonts w:ascii="Arial" w:hAnsi="Arial" w:cs="Arial"/>
        </w:rPr>
        <w:t xml:space="preserve">projekt ma pozytywny wpływ; </w:t>
      </w:r>
    </w:p>
    <w:p w14:paraId="19A925F9" w14:textId="77777777" w:rsidR="003054D4" w:rsidRPr="00C83C0E" w:rsidRDefault="003054D4" w:rsidP="0016497E">
      <w:pPr>
        <w:numPr>
          <w:ilvl w:val="0"/>
          <w:numId w:val="66"/>
        </w:numPr>
        <w:tabs>
          <w:tab w:val="clear" w:pos="360"/>
        </w:tabs>
        <w:spacing w:line="240" w:lineRule="auto"/>
        <w:ind w:left="2268" w:hanging="567"/>
        <w:rPr>
          <w:rFonts w:ascii="Arial" w:hAnsi="Arial" w:cs="Arial"/>
        </w:rPr>
      </w:pPr>
      <w:r w:rsidRPr="00C83C0E">
        <w:rPr>
          <w:rFonts w:ascii="Arial" w:hAnsi="Arial" w:cs="Arial"/>
        </w:rPr>
        <w:t>projekt jest neutralny;</w:t>
      </w:r>
    </w:p>
    <w:p w14:paraId="092272C1" w14:textId="77777777" w:rsidR="0073537A" w:rsidRPr="00C83C0E" w:rsidRDefault="0073537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54528" behindDoc="0" locked="0" layoutInCell="1" allowOverlap="1" wp14:anchorId="393B460F" wp14:editId="31FB90BC">
                <wp:simplePos x="0" y="0"/>
                <wp:positionH relativeFrom="column">
                  <wp:posOffset>223520</wp:posOffset>
                </wp:positionH>
                <wp:positionV relativeFrom="paragraph">
                  <wp:posOffset>250190</wp:posOffset>
                </wp:positionV>
                <wp:extent cx="586740" cy="532130"/>
                <wp:effectExtent l="294005" t="0" r="0" b="107315"/>
                <wp:wrapNone/>
                <wp:docPr id="282" name="Strzałka wygięta w górę 28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6A50" id="Strzałka wygięta w górę 282" o:spid="_x0000_s1026" alt="Strzałka znak graficzny" style="position:absolute;margin-left:17.6pt;margin-top:19.7pt;width:46.2pt;height:41.9pt;rotation:9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PLSQMAAJQGAAAOAAAAZHJzL2Uyb0RvYy54bWysVUtuGzkQ3Q+QOxDcx62/FcHtQLDhwQCe&#10;xIgSeE2x2WrG/IWk3JKXc4ucY46Q5F55ZLdk5bMaTC+IKlax6tW3L17vtCKPwgdpTUmHZwNKhOG2&#10;kmZT0g/vb17OKQmRmYopa0RJ9yLQ15cv/rho3UKMbGNVJTyBERMWrStpE6NbFEXgjdAsnFknDIS1&#10;9ZpFsH5TVJ61sK5VMRoMZkVrfeW85SIE3F53QnqZ7de14PFtXQcRiSopsMV8+nyu01lcXrDFxjPX&#10;SN7DYP8BhWbSwOnR1DWLjGy9/MWUltzbYOt4xq0ubF1LLnIMiGY4+CmaVcOcyLEgOcEd0xT+P7P8&#10;zeOdJ7Iq6Wg+osQwjSKton9i3/55YKTdb+TXz4ilJZsv//qvn0lWq0TgSOKz3pNhDwRpRDhPZp+y&#10;2rqwgPGVu/M9F0CmFO1qr4m3KMV0MkhfThxSQXa5LvtjXcQuEo7L6Xx2PkH1OETT8Wg4znUrOlPJ&#10;pPMh/imsJoko6VqY+MEtvbdtts0eb0PM1an6CFn1cUhJrRWK/cgUmYynw2nfDCc6yMizzmiasHYN&#10;c6IzPtWZzAbn2Q7A9V5BHeAlCMEqWd1IpTLjN+sr5QkglHQymc1fLZMDPPlBTRnSlnQ2nqYcMExJ&#10;rVgEqR3qFsyGEqY2GD8efY73h8dhH44uMDgVckIUCxGXJb3JX36ktvpvW3VQZodQE5L8/ldQKahr&#10;FpruRXbZJUfLiJFWUpd03tW3C0mZFLLIQ9nXw26humqqlqzV1r9jCOd8hrGmpJJAN0TE6cMKQeVH&#10;40w+oCGG0MlMF/fa09RQ9zI2eWRSAyVfCeIx9rVi/KFrB+Ua1sHOdvqU99o50iOwzJ1gLlJfd52c&#10;qLWt9pif3M0JpuM3Ek5vkd875tFcuMR2jG9x1MqiiranKGmsf/rdfdLHgENKSYvNhBJ/2jIvULa/&#10;DEb/1XCShiFmZjI9H4Hxp5L1qcRs9ZVFd6HdgS6TST+qA1l7q++xRJfJK0TMcPjumqlnriJ4iLCG&#10;uVguM4315Vi8NSvHk/FDut/v7pl3/RxGDPAbe9hi/UR0zZCS3emml8Yut9HWMibhc157Bqsvl6Ff&#10;02m3nvJZ6/lncvkd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BRyUPL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K.3 KROK 2</w:t>
      </w:r>
    </w:p>
    <w:p w14:paraId="09990E47" w14:textId="77777777" w:rsidR="003054D4" w:rsidRPr="00C83C0E" w:rsidRDefault="003054D4" w:rsidP="00C83C0E">
      <w:pPr>
        <w:spacing w:line="240" w:lineRule="auto"/>
        <w:ind w:left="1418"/>
        <w:rPr>
          <w:rFonts w:ascii="Arial" w:hAnsi="Arial" w:cs="Arial"/>
        </w:rPr>
      </w:pPr>
      <w:r w:rsidRPr="00C83C0E">
        <w:rPr>
          <w:rFonts w:ascii="Arial" w:hAnsi="Arial" w:cs="Arial"/>
        </w:rPr>
        <w:t>Należy przedstawić uzasadnienie potwierdzające wybraną opcję mając na uwadze zapisy kryterium wskazujące, jakie elementy mogą wpływać na pozytywny wpływ projektu na inne polityki horyzontalne.</w:t>
      </w:r>
    </w:p>
    <w:p w14:paraId="4FC55F72" w14:textId="77777777" w:rsidR="003054D4"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3054D4" w:rsidRPr="00CE69A1">
        <w:rPr>
          <w:rFonts w:ascii="Arial" w:hAnsi="Arial" w:cs="Arial"/>
          <w:b/>
          <w:color w:val="44689A"/>
        </w:rPr>
        <w:t>imit znaków:</w:t>
      </w:r>
      <w:r w:rsidR="003054D4" w:rsidRPr="00CE69A1">
        <w:rPr>
          <w:rFonts w:ascii="Arial" w:hAnsi="Arial" w:cs="Arial"/>
          <w:color w:val="44689A"/>
        </w:rPr>
        <w:t xml:space="preserve"> </w:t>
      </w:r>
      <w:r w:rsidR="003054D4" w:rsidRPr="00CE69A1">
        <w:rPr>
          <w:rFonts w:ascii="Arial" w:hAnsi="Arial" w:cs="Arial"/>
          <w:b/>
          <w:color w:val="44689A"/>
        </w:rPr>
        <w:t>4</w:t>
      </w:r>
      <w:r w:rsidRPr="00CE69A1">
        <w:rPr>
          <w:rFonts w:ascii="Arial" w:hAnsi="Arial" w:cs="Arial"/>
          <w:b/>
          <w:color w:val="44689A"/>
        </w:rPr>
        <w:t xml:space="preserve"> </w:t>
      </w:r>
      <w:r w:rsidR="003054D4" w:rsidRPr="00CE69A1">
        <w:rPr>
          <w:rFonts w:ascii="Arial" w:hAnsi="Arial" w:cs="Arial"/>
          <w:b/>
          <w:color w:val="44689A"/>
        </w:rPr>
        <w:t>000</w:t>
      </w:r>
      <w:r w:rsidR="003054D4" w:rsidRPr="00CE69A1">
        <w:rPr>
          <w:rFonts w:ascii="Arial" w:hAnsi="Arial" w:cs="Arial"/>
          <w:color w:val="44689A"/>
        </w:rPr>
        <w:t xml:space="preserve"> </w:t>
      </w:r>
    </w:p>
    <w:p w14:paraId="61EB6999" w14:textId="77777777" w:rsidR="0073537A" w:rsidRPr="00C83C0E" w:rsidRDefault="003054D4" w:rsidP="00C83C0E">
      <w:pPr>
        <w:pStyle w:val="Nagwek2"/>
        <w:spacing w:line="240" w:lineRule="auto"/>
        <w:rPr>
          <w:rFonts w:cs="Arial"/>
        </w:rPr>
      </w:pPr>
      <w:r w:rsidRPr="00C83C0E">
        <w:rPr>
          <w:rFonts w:cs="Arial"/>
        </w:rPr>
        <w:br w:type="page"/>
      </w:r>
      <w:bookmarkStart w:id="204" w:name="_Toc8123019"/>
      <w:r w:rsidR="0073537A" w:rsidRPr="00C83C0E">
        <w:rPr>
          <w:rFonts w:cs="Arial"/>
          <w:lang w:val="pl-PL"/>
        </w:rPr>
        <w:lastRenderedPageBreak/>
        <w:t xml:space="preserve">L. </w:t>
      </w:r>
      <w:r w:rsidR="0073537A" w:rsidRPr="00C83C0E">
        <w:rPr>
          <w:rStyle w:val="z-label"/>
          <w:rFonts w:cs="Arial"/>
        </w:rPr>
        <w:t>Trwałość projektu</w:t>
      </w:r>
      <w:bookmarkEnd w:id="204"/>
    </w:p>
    <w:p w14:paraId="1F3EF830" w14:textId="77777777" w:rsidR="0073537A" w:rsidRPr="00C83C0E" w:rsidRDefault="0073537A" w:rsidP="00C83C0E">
      <w:pPr>
        <w:pStyle w:val="Nagwek3"/>
        <w:spacing w:line="240" w:lineRule="auto"/>
        <w:rPr>
          <w:rFonts w:cs="Arial"/>
        </w:rPr>
      </w:pPr>
      <w:bookmarkStart w:id="205" w:name="_Toc526333381"/>
      <w:bookmarkStart w:id="206" w:name="_Toc8123020"/>
      <w:r w:rsidRPr="00C83C0E">
        <w:rPr>
          <w:rFonts w:cs="Arial"/>
        </w:rPr>
        <w:t xml:space="preserve">Ogólne informacje dotyczące części  </w:t>
      </w:r>
      <w:r w:rsidRPr="00C83C0E">
        <w:rPr>
          <w:rFonts w:cs="Arial"/>
          <w:lang w:val="pl-PL"/>
        </w:rPr>
        <w:t>L</w:t>
      </w:r>
      <w:r w:rsidRPr="00C83C0E">
        <w:rPr>
          <w:rFonts w:cs="Arial"/>
        </w:rPr>
        <w:t xml:space="preserve"> wniosku</w:t>
      </w:r>
      <w:bookmarkEnd w:id="205"/>
      <w:bookmarkEnd w:id="206"/>
      <w:r w:rsidRPr="00C83C0E">
        <w:rPr>
          <w:rFonts w:cs="Arial"/>
        </w:rPr>
        <w:t xml:space="preserve"> </w:t>
      </w:r>
    </w:p>
    <w:p w14:paraId="4DC4089A" w14:textId="0D82F331" w:rsidR="0073537A" w:rsidRPr="00BF0ACC" w:rsidRDefault="0073537A" w:rsidP="00C83C0E">
      <w:pPr>
        <w:spacing w:after="0" w:line="240" w:lineRule="auto"/>
        <w:ind w:left="1418"/>
        <w:rPr>
          <w:rFonts w:ascii="Arial" w:hAnsi="Arial" w:cs="Arial"/>
          <w:iCs/>
        </w:rPr>
      </w:pPr>
      <w:r w:rsidRPr="00C83C0E">
        <w:rPr>
          <w:rFonts w:ascii="Arial" w:hAnsi="Arial" w:cs="Arial"/>
        </w:rPr>
        <w:t>W części L wniosku Wnioskodawca zobowiązany jest do przedstawienia informacji potwierdzających spełnienie zasady trwałości projektu, o której mowa w</w:t>
      </w:r>
      <w:r w:rsidR="00372377">
        <w:rPr>
          <w:rFonts w:ascii="Arial" w:hAnsi="Arial" w:cs="Arial"/>
        </w:rPr>
        <w:t xml:space="preserve"> </w:t>
      </w:r>
      <w:r w:rsidRPr="00C83C0E">
        <w:rPr>
          <w:rFonts w:ascii="Arial" w:hAnsi="Arial" w:cs="Arial"/>
        </w:rPr>
        <w:t>art. 71 ust.1 Rozporządzenia Parlamentu Europejskiego i Rady (UE) Nr 1303/2013. Zgodnie z</w:t>
      </w:r>
      <w:r w:rsidR="00372377">
        <w:rPr>
          <w:rFonts w:ascii="Arial" w:hAnsi="Arial" w:cs="Arial"/>
        </w:rPr>
        <w:t xml:space="preserve"> </w:t>
      </w:r>
      <w:r w:rsidRPr="00C83C0E">
        <w:rPr>
          <w:rFonts w:ascii="Arial" w:hAnsi="Arial" w:cs="Arial"/>
        </w:rPr>
        <w:t>treścią tego artykułu ”</w:t>
      </w:r>
      <w:r w:rsidRPr="00BF0ACC">
        <w:rPr>
          <w:rFonts w:ascii="Arial" w:hAnsi="Arial" w:cs="Arial"/>
          <w:iCs/>
        </w:rPr>
        <w:t>W przypadku operacji obejmującej inwestycje w infrastrukturę lub inwestycje produkcyjne dokonuje się zwrotu wkładu z</w:t>
      </w:r>
      <w:r w:rsidR="00902AF6">
        <w:rPr>
          <w:rFonts w:ascii="Arial" w:hAnsi="Arial" w:cs="Arial"/>
          <w:iCs/>
        </w:rPr>
        <w:t xml:space="preserve"> </w:t>
      </w:r>
      <w:r w:rsidRPr="00BF0ACC">
        <w:rPr>
          <w:rFonts w:ascii="Arial" w:hAnsi="Arial" w:cs="Arial"/>
          <w:iCs/>
        </w:rPr>
        <w:t>EFSI, jeżeli w okresie pięciu lat od płatności końcowej na rzecz beneficjenta lub w okresie ustalonym zgodnie z zasadami pomocy państwa, tam gdzie ma to zastosowanie, zajdzie którakolwiek z poniższych okoliczności:</w:t>
      </w:r>
    </w:p>
    <w:p w14:paraId="748ADA80" w14:textId="77777777" w:rsidR="0073537A" w:rsidRPr="00BF0ACC" w:rsidRDefault="0073537A" w:rsidP="0016497E">
      <w:pPr>
        <w:pStyle w:val="CM4"/>
        <w:numPr>
          <w:ilvl w:val="1"/>
          <w:numId w:val="70"/>
        </w:numPr>
        <w:spacing w:before="60"/>
        <w:ind w:left="2268" w:hanging="567"/>
        <w:rPr>
          <w:rFonts w:ascii="Arial" w:hAnsi="Arial" w:cs="Arial"/>
          <w:iCs/>
          <w:sz w:val="22"/>
          <w:szCs w:val="22"/>
          <w:lang w:eastAsia="en-US"/>
        </w:rPr>
      </w:pPr>
      <w:r w:rsidRPr="00902AF6">
        <w:rPr>
          <w:rFonts w:ascii="Arial" w:hAnsi="Arial" w:cs="Arial"/>
          <w:noProof/>
        </w:rPr>
        <mc:AlternateContent>
          <mc:Choice Requires="wps">
            <w:drawing>
              <wp:anchor distT="45720" distB="45720" distL="114300" distR="114300" simplePos="0" relativeHeight="252056576" behindDoc="1" locked="0" layoutInCell="1" allowOverlap="1" wp14:anchorId="1AEC3A44" wp14:editId="28D74DCE">
                <wp:simplePos x="0" y="0"/>
                <wp:positionH relativeFrom="margin">
                  <wp:posOffset>-113030</wp:posOffset>
                </wp:positionH>
                <wp:positionV relativeFrom="margin">
                  <wp:posOffset>2375230</wp:posOffset>
                </wp:positionV>
                <wp:extent cx="1257300" cy="1141730"/>
                <wp:effectExtent l="0" t="0" r="19050" b="20320"/>
                <wp:wrapNone/>
                <wp:docPr id="1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1730"/>
                        </a:xfrm>
                        <a:prstGeom prst="rect">
                          <a:avLst/>
                        </a:prstGeom>
                        <a:solidFill>
                          <a:srgbClr val="FFFFFF"/>
                        </a:solidFill>
                        <a:ln w="9525">
                          <a:solidFill>
                            <a:srgbClr val="FFFFFF"/>
                          </a:solidFill>
                          <a:miter lim="800000"/>
                          <a:headEnd/>
                          <a:tailEnd/>
                        </a:ln>
                      </wps:spPr>
                      <wps:txbx>
                        <w:txbxContent>
                          <w:p w14:paraId="77A06068" w14:textId="77777777" w:rsidR="00F24DF9" w:rsidRPr="0073537A" w:rsidRDefault="00F24DF9" w:rsidP="0073537A">
                            <w:pPr>
                              <w:rPr>
                                <w:rFonts w:ascii="Arial" w:hAnsi="Arial" w:cs="Arial"/>
                                <w:color w:val="36537A"/>
                              </w:rPr>
                            </w:pPr>
                            <w:r w:rsidRPr="0073537A">
                              <w:rPr>
                                <w:rFonts w:ascii="Arial" w:hAnsi="Arial" w:cs="Arial"/>
                                <w:color w:val="36537A"/>
                              </w:rPr>
                              <w:t>Rozporządzenie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C3A44" id="_x0000_s1058" type="#_x0000_t202" style="position:absolute;left:0;text-align:left;margin-left:-8.9pt;margin-top:187.05pt;width:99pt;height:89.9pt;z-index:-25125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mvLAIAAGAEAAAOAAAAZHJzL2Uyb0RvYy54bWysVM1u2zAMvg/YOwi6L/5ZsrZGnKJLl2FA&#10;txXo9gCyLMdCJVGTlNjZ05eS0zTbbsV0EEiT+kh+JL28HrUie+G8BFPTYpZTIgyHVpptTX/+2Ly7&#10;pMQHZlqmwIiaHoSn16u3b5aDrUQJPahWOIIgxleDrWkfgq2yzPNeaOZnYIVBYwdOs4Cq22atYwOi&#10;a5WVef4hG8C11gEX3uPX28lIVwm/6wQP37vOi0BUTTG3kG6X7ibe2WrJqq1jtpf8mAZ7RRaaSYNB&#10;T1C3LDCyc/IfKC25Aw9dmHHQGXSd5CLVgNUU+V/VPPTMilQLkuPtiSb//2D5t/29I7LF3uUFJYZp&#10;bNI9KEGCePQBBkHKSNJgfYW+Dxa9w/gRRnyQCvb2DvijJwbWPTNbceMcDL1gLSZZxJfZ2dMJx0eQ&#10;ZvgKLcZiuwAJaOycjgwiJwTRsVmHU4PEGAiPIcvFxfscTRxtRTEvUEsxWPX83DofPgvQJAo1dTgB&#10;CZ7t73yI6bDq2SVG86Bku5FKJcVtm7VyZM9wWjbpHNH/cFOGDDW9WpSLiYFXQGgZcOyV1DW9zOOJ&#10;cVgVeftk2iQHJtUkY8rKHImM3E0shrEZU+MmCiLLDbQHpNbBNOa4lij04H5TMuCI19T/2jEnKFFf&#10;DLbnqpjP404kZb64KFFx55bm3MIMR6iaBkomcR2mPdpZJ7c9RpoGwsANtrSTieyXrI754xinHhxX&#10;Lu7JuZ68Xn4MqycAAAD//wMAUEsDBBQABgAIAAAAIQBlTsOt4QAAAAsBAAAPAAAAZHJzL2Rvd25y&#10;ZXYueG1sTI/NTsMwEITvSLyDtUhcUGsnpT+EbKqqAnFu4dKbm2yTiHidxG6T8vS4JziOZjTzTboe&#10;TSMu1LvaMkI0VSCIc1vUXCJ8fb5PViCc11zoxjIhXMnBOru/S3VS2IF3dNn7UoQSdolGqLxvEyld&#10;XpHRbmpb4uCdbG+0D7IvZdHrIZSbRsZKLaTRNYeFSre0rSj/3p8Ngh3ersZSp+Knw4/52G663Snu&#10;EB8fxs0rCE+j/wvDDT+gQxaYjvbMhRMNwiRaBnSPMFs+RyBuiZWKQRwR5vPZC8gslf8/ZL8AAAD/&#10;/wMAUEsBAi0AFAAGAAgAAAAhALaDOJL+AAAA4QEAABMAAAAAAAAAAAAAAAAAAAAAAFtDb250ZW50&#10;X1R5cGVzXS54bWxQSwECLQAUAAYACAAAACEAOP0h/9YAAACUAQAACwAAAAAAAAAAAAAAAAAvAQAA&#10;X3JlbHMvLnJlbHNQSwECLQAUAAYACAAAACEAIZHprywCAABgBAAADgAAAAAAAAAAAAAAAAAuAgAA&#10;ZHJzL2Uyb0RvYy54bWxQSwECLQAUAAYACAAAACEAZU7DreEAAAALAQAADwAAAAAAAAAAAAAAAACG&#10;BAAAZHJzL2Rvd25yZXYueG1sUEsFBgAAAAAEAAQA8wAAAJQFAAAAAA==&#10;" strokecolor="white">
                <v:textbox>
                  <w:txbxContent>
                    <w:p w14:paraId="77A06068" w14:textId="77777777" w:rsidR="00F24DF9" w:rsidRPr="0073537A" w:rsidRDefault="00F24DF9" w:rsidP="0073537A">
                      <w:pPr>
                        <w:rPr>
                          <w:rFonts w:ascii="Arial" w:hAnsi="Arial" w:cs="Arial"/>
                          <w:color w:val="36537A"/>
                        </w:rPr>
                      </w:pPr>
                      <w:r w:rsidRPr="0073537A">
                        <w:rPr>
                          <w:rFonts w:ascii="Arial" w:hAnsi="Arial" w:cs="Arial"/>
                          <w:color w:val="36537A"/>
                        </w:rPr>
                        <w:t>Rozporządzenie 1303/2013</w:t>
                      </w:r>
                    </w:p>
                  </w:txbxContent>
                </v:textbox>
                <w10:wrap anchorx="margin" anchory="margin"/>
              </v:shape>
            </w:pict>
          </mc:Fallback>
        </mc:AlternateContent>
      </w:r>
      <w:r w:rsidRPr="00BF0ACC">
        <w:rPr>
          <w:rFonts w:ascii="Arial" w:hAnsi="Arial" w:cs="Arial"/>
          <w:iCs/>
          <w:sz w:val="22"/>
          <w:szCs w:val="22"/>
          <w:lang w:eastAsia="en-US"/>
        </w:rPr>
        <w:t xml:space="preserve">zaprzestanie działalności produkcyjnej lub przeniesienie jej poza obszar objęty programem; </w:t>
      </w:r>
    </w:p>
    <w:p w14:paraId="0DED698C" w14:textId="77777777" w:rsidR="0073537A" w:rsidRPr="00BF0ACC" w:rsidRDefault="0073537A" w:rsidP="0016497E">
      <w:pPr>
        <w:pStyle w:val="CM4"/>
        <w:numPr>
          <w:ilvl w:val="1"/>
          <w:numId w:val="70"/>
        </w:numPr>
        <w:spacing w:before="60"/>
        <w:ind w:left="2268" w:hanging="567"/>
        <w:rPr>
          <w:rFonts w:ascii="Arial" w:hAnsi="Arial" w:cs="Arial"/>
          <w:iCs/>
          <w:sz w:val="22"/>
          <w:szCs w:val="22"/>
          <w:lang w:eastAsia="en-US"/>
        </w:rPr>
      </w:pPr>
      <w:r w:rsidRPr="00BF0ACC">
        <w:rPr>
          <w:rFonts w:ascii="Arial" w:hAnsi="Arial" w:cs="Arial"/>
          <w:iCs/>
          <w:sz w:val="22"/>
          <w:szCs w:val="22"/>
          <w:lang w:eastAsia="en-US"/>
        </w:rPr>
        <w:t xml:space="preserve">zmiana własności elementu infrastruktury, która daje przedsiębiorstwu lub podmiotowi publicznemu nienależne korzyści; </w:t>
      </w:r>
    </w:p>
    <w:p w14:paraId="67F6DBE0" w14:textId="77777777" w:rsidR="0073537A" w:rsidRPr="00BF0ACC" w:rsidRDefault="0073537A" w:rsidP="0016497E">
      <w:pPr>
        <w:pStyle w:val="CM4"/>
        <w:numPr>
          <w:ilvl w:val="1"/>
          <w:numId w:val="70"/>
        </w:numPr>
        <w:spacing w:before="60"/>
        <w:ind w:left="2268" w:hanging="567"/>
        <w:jc w:val="both"/>
        <w:rPr>
          <w:rFonts w:ascii="Arial" w:hAnsi="Arial" w:cs="Arial"/>
          <w:iCs/>
          <w:sz w:val="22"/>
          <w:szCs w:val="22"/>
        </w:rPr>
      </w:pPr>
      <w:r w:rsidRPr="00BF0ACC">
        <w:rPr>
          <w:rFonts w:ascii="Arial" w:hAnsi="Arial" w:cs="Arial"/>
          <w:iCs/>
          <w:sz w:val="22"/>
          <w:szCs w:val="22"/>
        </w:rPr>
        <w:t>istotna zmiana wpływająca na charakter operacji, jej cele lub</w:t>
      </w:r>
      <w:r w:rsidR="00372377" w:rsidRPr="00BF0ACC">
        <w:rPr>
          <w:rFonts w:ascii="Arial" w:hAnsi="Arial" w:cs="Arial"/>
          <w:iCs/>
          <w:sz w:val="22"/>
          <w:szCs w:val="22"/>
        </w:rPr>
        <w:t xml:space="preserve"> </w:t>
      </w:r>
      <w:r w:rsidRPr="00BF0ACC">
        <w:rPr>
          <w:rFonts w:ascii="Arial" w:hAnsi="Arial" w:cs="Arial"/>
          <w:iCs/>
          <w:sz w:val="22"/>
          <w:szCs w:val="22"/>
        </w:rPr>
        <w:t>warunki wdrażania, która mogłaby doprowadzić do naruszenia jej pierwotnych celów.</w:t>
      </w:r>
    </w:p>
    <w:p w14:paraId="045E0D2D" w14:textId="24B73A4A" w:rsidR="0073537A" w:rsidRPr="00C83C0E" w:rsidRDefault="00D914C2" w:rsidP="00C83C0E">
      <w:pPr>
        <w:pStyle w:val="CM4"/>
        <w:spacing w:before="60" w:after="240"/>
        <w:ind w:left="1418"/>
        <w:rPr>
          <w:rStyle w:val="z-label"/>
          <w:rFonts w:ascii="Arial" w:hAnsi="Arial" w:cs="Arial"/>
          <w:b/>
          <w:sz w:val="22"/>
          <w:szCs w:val="22"/>
        </w:rPr>
      </w:pPr>
      <w:r w:rsidRPr="00C83C0E">
        <w:rPr>
          <w:rFonts w:ascii="Arial" w:hAnsi="Arial" w:cs="Arial"/>
          <w:noProof/>
        </w:rPr>
        <mc:AlternateContent>
          <mc:Choice Requires="wps">
            <w:drawing>
              <wp:anchor distT="45720" distB="45720" distL="114300" distR="114300" simplePos="0" relativeHeight="252063744" behindDoc="1" locked="0" layoutInCell="1" allowOverlap="1" wp14:anchorId="29C72607" wp14:editId="7CF198FC">
                <wp:simplePos x="0" y="0"/>
                <wp:positionH relativeFrom="margin">
                  <wp:posOffset>-11430</wp:posOffset>
                </wp:positionH>
                <wp:positionV relativeFrom="margin">
                  <wp:posOffset>3811295</wp:posOffset>
                </wp:positionV>
                <wp:extent cx="1375410" cy="1141730"/>
                <wp:effectExtent l="0" t="0" r="15240" b="20320"/>
                <wp:wrapNone/>
                <wp:docPr id="10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41730"/>
                        </a:xfrm>
                        <a:prstGeom prst="rect">
                          <a:avLst/>
                        </a:prstGeom>
                        <a:solidFill>
                          <a:srgbClr val="FFFFFF"/>
                        </a:solidFill>
                        <a:ln w="9525">
                          <a:solidFill>
                            <a:srgbClr val="FFFFFF"/>
                          </a:solidFill>
                          <a:miter lim="800000"/>
                          <a:headEnd/>
                          <a:tailEnd/>
                        </a:ln>
                      </wps:spPr>
                      <wps:txbx>
                        <w:txbxContent>
                          <w:p w14:paraId="279AA991" w14:textId="77777777" w:rsidR="00F24DF9" w:rsidRPr="0073537A" w:rsidRDefault="00F24DF9" w:rsidP="0073537A">
                            <w:pPr>
                              <w:rPr>
                                <w:rFonts w:ascii="Arial" w:hAnsi="Arial" w:cs="Arial"/>
                                <w:color w:val="36537A"/>
                              </w:rPr>
                            </w:pPr>
                            <w:r w:rsidRPr="0073537A">
                              <w:rPr>
                                <w:rFonts w:ascii="Arial" w:hAnsi="Arial" w:cs="Arial"/>
                                <w:color w:val="36537A"/>
                              </w:rPr>
                              <w:t>Trwałość finansowa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72607" id="_x0000_s1059" type="#_x0000_t202" style="position:absolute;left:0;text-align:left;margin-left:-.9pt;margin-top:300.1pt;width:108.3pt;height:89.9pt;z-index:-25125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xTLgIAAGAEAAAOAAAAZHJzL2Uyb0RvYy54bWysVNtu2zAMfR+wfxD0vtjOZWmNOEWXLsOA&#10;bivQ7QNkWY6FSqImKbGzrx8lp2nQvRXzgyCG1OHhIZnVzaAVOQjnJZiKFpOcEmE4NNLsKvrr5/bD&#10;FSU+MNMwBUZU9Cg8vVm/f7fqbSmm0IFqhCMIYnzZ24p2IdgyyzzvhGZ+AlYYdLbgNAtoul3WONYj&#10;ulbZNM8/Zj24xjrgwnv89W500nXCb1vBw4+29SIQVVHkFtLp0lnHM1uvWLlzzHaSn2iwN7DQTBpM&#10;eoa6Y4GRvZP/QGnJHXhow4SDzqBtJRepBqymyF9V89gxK1ItKI63Z5n8/4Pl3w8PjsgGe5ejPoZp&#10;bNIDKEGCePIBekGmUaTe+hJjHy1Gh+ETDPggFeztPfAnTwxsOmZ24tY56DvBGiRZxJfZxdMRx0eQ&#10;uv8GDeZi+wAJaGidjgqiJgTRkczx3CAxBMJjytlyMS/QxdFXFPNiOUstzFj5/Nw6H74I0CReKupw&#10;AhI8O9z7EOmw8jkkZvOgZLOVSiXD7eqNcuTAcFq26UsVvApThvQVvV5MF6MCb4DQMuDYK6krepXH&#10;bxzEqNtn06ShDEyq8Y6UlTkJGbUbVQxDPaTGzZLMUeUamiNK62Acc1xLvHTg/lDS44hX1P/eMyco&#10;UV8Ntue6mM/jTiRjvlhO0XCXnvrSwwxHqIoGSsbrJox7tLdO7jrMNA6EgVtsaSuT2C+sTvxxjFMP&#10;TisX9+TSTlEvfwzrvwAAAP//AwBQSwMEFAAGAAgAAAAhAEchWBveAAAACgEAAA8AAABkcnMvZG93&#10;bnJldi54bWxMj8FOwzAQRO9I/IO1SFxQa8dCpQrZVFUF4tzChZsbb5OI2E5it0n5epYTHHd2NPOm&#10;2MyuExcaYxs8QrZUIMhXwba+Rvh4f12sQcRkvDVd8IRwpQib8vamMLkNk9/T5ZBqwSE+5gahSanP&#10;pYxVQ87EZejJ8+8URmcSn2Mt7WgmDned1EqtpDOt54bG9LRrqPo6nB1CmF6uLtCg9MPnt3vbbYf9&#10;SQ+I93fz9hlEojn9meEXn9GhZKZjOHsbRYewyJg8IayU0iDYoLNHVo4IT2ulQJaF/D+h/AEAAP//&#10;AwBQSwECLQAUAAYACAAAACEAtoM4kv4AAADhAQAAEwAAAAAAAAAAAAAAAAAAAAAAW0NvbnRlbnRf&#10;VHlwZXNdLnhtbFBLAQItABQABgAIAAAAIQA4/SH/1gAAAJQBAAALAAAAAAAAAAAAAAAAAC8BAABf&#10;cmVscy8ucmVsc1BLAQItABQABgAIAAAAIQAOmZxTLgIAAGAEAAAOAAAAAAAAAAAAAAAAAC4CAABk&#10;cnMvZTJvRG9jLnhtbFBLAQItABQABgAIAAAAIQBHIVgb3gAAAAoBAAAPAAAAAAAAAAAAAAAAAIgE&#10;AABkcnMvZG93bnJldi54bWxQSwUGAAAAAAQABADzAAAAkwUAAAAA&#10;" strokecolor="white">
                <v:textbox>
                  <w:txbxContent>
                    <w:p w14:paraId="279AA991" w14:textId="77777777" w:rsidR="00F24DF9" w:rsidRPr="0073537A" w:rsidRDefault="00F24DF9" w:rsidP="0073537A">
                      <w:pPr>
                        <w:rPr>
                          <w:rFonts w:ascii="Arial" w:hAnsi="Arial" w:cs="Arial"/>
                          <w:color w:val="36537A"/>
                        </w:rPr>
                      </w:pPr>
                      <w:r w:rsidRPr="0073537A">
                        <w:rPr>
                          <w:rFonts w:ascii="Arial" w:hAnsi="Arial" w:cs="Arial"/>
                          <w:color w:val="36537A"/>
                        </w:rPr>
                        <w:t>Trwałość finansowa</w:t>
                      </w:r>
                    </w:p>
                  </w:txbxContent>
                </v:textbox>
                <w10:wrap anchorx="margin" anchory="margin"/>
              </v:shape>
            </w:pict>
          </mc:Fallback>
        </mc:AlternateContent>
      </w:r>
      <w:r w:rsidR="0073537A" w:rsidRPr="00C83C0E">
        <w:rPr>
          <w:rFonts w:ascii="Arial" w:hAnsi="Arial" w:cs="Arial"/>
          <w:sz w:val="22"/>
        </w:rPr>
        <w:t xml:space="preserve">Jednocześnie Wnioskodawca projektu inwestycyjnego zobligowany jest do udowodnienia, iż zostanie zapewniona trwałość finansowa </w:t>
      </w:r>
      <w:r w:rsidR="0073537A" w:rsidRPr="00C83C0E">
        <w:rPr>
          <w:rFonts w:ascii="Arial" w:hAnsi="Arial" w:cs="Arial"/>
          <w:sz w:val="22"/>
          <w:szCs w:val="22"/>
        </w:rPr>
        <w:t>w</w:t>
      </w:r>
      <w:r w:rsidR="00372377">
        <w:rPr>
          <w:rFonts w:ascii="Arial" w:hAnsi="Arial" w:cs="Arial"/>
          <w:sz w:val="22"/>
          <w:szCs w:val="22"/>
        </w:rPr>
        <w:t xml:space="preserve"> </w:t>
      </w:r>
      <w:r w:rsidR="0073537A" w:rsidRPr="00C83C0E">
        <w:rPr>
          <w:rFonts w:ascii="Arial" w:hAnsi="Arial" w:cs="Arial"/>
          <w:sz w:val="22"/>
          <w:szCs w:val="22"/>
        </w:rPr>
        <w:t>całym okresie ekonomicznego życia projektu /okresu</w:t>
      </w:r>
      <w:r w:rsidR="0073537A" w:rsidRPr="00C83C0E" w:rsidDel="00A47BE1">
        <w:rPr>
          <w:rFonts w:ascii="Arial" w:hAnsi="Arial" w:cs="Arial"/>
          <w:sz w:val="22"/>
        </w:rPr>
        <w:t xml:space="preserve"> </w:t>
      </w:r>
      <w:r w:rsidR="0073537A" w:rsidRPr="00C83C0E">
        <w:rPr>
          <w:rFonts w:ascii="Arial" w:hAnsi="Arial" w:cs="Arial"/>
          <w:sz w:val="22"/>
        </w:rPr>
        <w:t>odniesienia, który wykracza poza okres trwałości wskazany w art. 71 ww. Rozporządzania</w:t>
      </w:r>
      <w:r w:rsidR="0073537A" w:rsidRPr="00C83C0E">
        <w:rPr>
          <w:rFonts w:ascii="Arial" w:hAnsi="Arial" w:cs="Arial"/>
          <w:sz w:val="22"/>
          <w:szCs w:val="22"/>
        </w:rPr>
        <w:t>. Okres odniesienia</w:t>
      </w:r>
      <w:r w:rsidR="00902AF6">
        <w:rPr>
          <w:rFonts w:ascii="Arial" w:hAnsi="Arial" w:cs="Arial"/>
          <w:sz w:val="22"/>
          <w:szCs w:val="22"/>
        </w:rPr>
        <w:t xml:space="preserve"> jest każdorazowo określany na potrzeby konkursu w Regulaminie konkursu, w załączniku pn. </w:t>
      </w:r>
      <w:r w:rsidR="00902AF6" w:rsidRPr="00902AF6">
        <w:rPr>
          <w:rFonts w:ascii="Arial" w:hAnsi="Arial" w:cs="Arial"/>
          <w:sz w:val="22"/>
          <w:szCs w:val="22"/>
        </w:rPr>
        <w:t xml:space="preserve">„Szczegółowe wymogi w zakresie przygotowania analizy finansowej i </w:t>
      </w:r>
      <w:r>
        <w:rPr>
          <w:rFonts w:ascii="Arial" w:hAnsi="Arial" w:cs="Arial"/>
          <w:sz w:val="22"/>
          <w:szCs w:val="22"/>
        </w:rPr>
        <w:t xml:space="preserve">ekonomicznej dla projektów </w:t>
      </w:r>
      <w:r w:rsidR="00902AF6" w:rsidRPr="00902AF6">
        <w:rPr>
          <w:rFonts w:ascii="Arial" w:hAnsi="Arial" w:cs="Arial"/>
          <w:sz w:val="22"/>
          <w:szCs w:val="22"/>
        </w:rPr>
        <w:t>ubiegających się o dofinansowanie w</w:t>
      </w:r>
      <w:r>
        <w:rPr>
          <w:rFonts w:ascii="Arial" w:hAnsi="Arial" w:cs="Arial"/>
          <w:sz w:val="22"/>
          <w:szCs w:val="22"/>
        </w:rPr>
        <w:t> </w:t>
      </w:r>
      <w:r w:rsidR="00902AF6" w:rsidRPr="00902AF6">
        <w:rPr>
          <w:rFonts w:ascii="Arial" w:hAnsi="Arial" w:cs="Arial"/>
          <w:sz w:val="22"/>
          <w:szCs w:val="22"/>
        </w:rPr>
        <w:t>ramach Regionalnego Programu Operacyjnego Województwa Małopolskie</w:t>
      </w:r>
      <w:r w:rsidR="007E10F3">
        <w:rPr>
          <w:rFonts w:ascii="Arial" w:hAnsi="Arial" w:cs="Arial"/>
          <w:sz w:val="22"/>
          <w:szCs w:val="22"/>
        </w:rPr>
        <w:t>go na lata 2014-</w:t>
      </w:r>
      <w:r>
        <w:rPr>
          <w:rFonts w:ascii="Arial" w:hAnsi="Arial" w:cs="Arial"/>
          <w:sz w:val="22"/>
          <w:szCs w:val="22"/>
        </w:rPr>
        <w:t>2020 (RPO WM)</w:t>
      </w:r>
      <w:r w:rsidR="00902AF6" w:rsidRPr="00902AF6">
        <w:rPr>
          <w:rFonts w:ascii="Arial" w:hAnsi="Arial" w:cs="Arial"/>
          <w:sz w:val="22"/>
          <w:szCs w:val="22"/>
        </w:rPr>
        <w:t>”</w:t>
      </w:r>
      <w:r>
        <w:rPr>
          <w:rFonts w:ascii="Arial" w:hAnsi="Arial" w:cs="Arial"/>
          <w:sz w:val="22"/>
          <w:szCs w:val="22"/>
        </w:rPr>
        <w:t>.</w:t>
      </w:r>
    </w:p>
    <w:p w14:paraId="272C20EF" w14:textId="2443FAB5" w:rsidR="0073537A" w:rsidRPr="00C83C0E" w:rsidRDefault="0073537A" w:rsidP="00C83C0E">
      <w:pPr>
        <w:pStyle w:val="CM4"/>
        <w:spacing w:before="60" w:after="240"/>
        <w:ind w:left="1418"/>
        <w:rPr>
          <w:rFonts w:ascii="Arial" w:hAnsi="Arial" w:cs="Arial"/>
          <w:i/>
          <w:sz w:val="22"/>
          <w:szCs w:val="22"/>
        </w:rPr>
      </w:pPr>
      <w:r w:rsidRPr="00C83C0E">
        <w:rPr>
          <w:rStyle w:val="z-label"/>
          <w:rFonts w:ascii="Arial" w:hAnsi="Arial" w:cs="Arial"/>
          <w:b/>
          <w:sz w:val="22"/>
          <w:szCs w:val="22"/>
        </w:rPr>
        <w:t xml:space="preserve">Istotnym elementem w kontekście trwałości projektu </w:t>
      </w:r>
      <w:r w:rsidR="00D914C2">
        <w:rPr>
          <w:rStyle w:val="z-label"/>
          <w:rFonts w:ascii="Arial" w:hAnsi="Arial" w:cs="Arial"/>
          <w:b/>
          <w:sz w:val="22"/>
          <w:szCs w:val="22"/>
        </w:rPr>
        <w:t xml:space="preserve">jest </w:t>
      </w:r>
      <w:r w:rsidRPr="00C83C0E">
        <w:rPr>
          <w:rStyle w:val="z-label"/>
          <w:rFonts w:ascii="Arial" w:hAnsi="Arial" w:cs="Arial"/>
          <w:b/>
          <w:sz w:val="22"/>
          <w:szCs w:val="22"/>
        </w:rPr>
        <w:t xml:space="preserve">aspekt własności produktów projektu/majątku wytworzonego w wyniku realizacji projektu. </w:t>
      </w:r>
      <w:r w:rsidRPr="00C83C0E">
        <w:rPr>
          <w:rStyle w:val="z-label"/>
          <w:rFonts w:ascii="Arial" w:hAnsi="Arial" w:cs="Arial"/>
          <w:sz w:val="22"/>
          <w:szCs w:val="22"/>
        </w:rPr>
        <w:t xml:space="preserve">Mając na uwadze treść art. 71 ust.1 Rozporządzenia Parlamentu Europejskiego i Rady (UE) Nr 1303/2013 należy podkreślić, iż co do zasady </w:t>
      </w:r>
      <w:r w:rsidRPr="00C83C0E">
        <w:rPr>
          <w:rStyle w:val="z-label"/>
          <w:rFonts w:ascii="Arial" w:hAnsi="Arial" w:cs="Arial"/>
          <w:b/>
          <w:sz w:val="22"/>
          <w:szCs w:val="22"/>
        </w:rPr>
        <w:t>własność majątku/środków trwałych wytworzonych/</w:t>
      </w:r>
      <w:r w:rsidR="00D914C2">
        <w:rPr>
          <w:rStyle w:val="z-label"/>
          <w:rFonts w:ascii="Arial" w:hAnsi="Arial" w:cs="Arial"/>
          <w:b/>
          <w:sz w:val="22"/>
          <w:szCs w:val="22"/>
        </w:rPr>
        <w:t xml:space="preserve"> </w:t>
      </w:r>
      <w:r w:rsidRPr="00C83C0E">
        <w:rPr>
          <w:rStyle w:val="z-label"/>
          <w:rFonts w:ascii="Arial" w:hAnsi="Arial" w:cs="Arial"/>
          <w:b/>
          <w:sz w:val="22"/>
          <w:szCs w:val="22"/>
        </w:rPr>
        <w:t>zakupionych w</w:t>
      </w:r>
      <w:r w:rsidR="00372377">
        <w:rPr>
          <w:rStyle w:val="z-label"/>
          <w:rFonts w:ascii="Arial" w:hAnsi="Arial" w:cs="Arial"/>
          <w:b/>
          <w:sz w:val="22"/>
          <w:szCs w:val="22"/>
        </w:rPr>
        <w:t> </w:t>
      </w:r>
      <w:r w:rsidRPr="00C83C0E">
        <w:rPr>
          <w:rStyle w:val="z-label"/>
          <w:rFonts w:ascii="Arial" w:hAnsi="Arial" w:cs="Arial"/>
          <w:b/>
          <w:sz w:val="22"/>
          <w:szCs w:val="22"/>
        </w:rPr>
        <w:t>ramach projektu winna przynależeć do Beneficjenta lub/i Partnera projektu</w:t>
      </w:r>
      <w:r w:rsidRPr="00C83C0E">
        <w:rPr>
          <w:rStyle w:val="z-label"/>
          <w:rFonts w:ascii="Arial" w:hAnsi="Arial" w:cs="Arial"/>
          <w:sz w:val="22"/>
          <w:szCs w:val="22"/>
        </w:rPr>
        <w:t>. Jako naruszenie zasady trwałości należy uznać sytuację, kiedy po zakończeniu realizacji projektu własność majątku powstałego w</w:t>
      </w:r>
      <w:r w:rsidR="00D914C2">
        <w:rPr>
          <w:rStyle w:val="z-label"/>
          <w:rFonts w:ascii="Arial" w:hAnsi="Arial" w:cs="Arial"/>
          <w:sz w:val="22"/>
          <w:szCs w:val="22"/>
        </w:rPr>
        <w:t> </w:t>
      </w:r>
      <w:r w:rsidRPr="00C83C0E">
        <w:rPr>
          <w:rStyle w:val="z-label"/>
          <w:rFonts w:ascii="Arial" w:hAnsi="Arial" w:cs="Arial"/>
          <w:sz w:val="22"/>
          <w:szCs w:val="22"/>
        </w:rPr>
        <w:t>wyniku jego realizacji zostaje przekazana na rzecz podmiotu trzeciego.</w:t>
      </w:r>
    </w:p>
    <w:p w14:paraId="62F84365" w14:textId="19029B59" w:rsidR="0073537A" w:rsidRPr="00C83C0E" w:rsidRDefault="0073537A" w:rsidP="00C83C0E">
      <w:pPr>
        <w:spacing w:line="240" w:lineRule="auto"/>
        <w:ind w:left="1418"/>
        <w:rPr>
          <w:rFonts w:ascii="Arial" w:hAnsi="Arial" w:cs="Arial"/>
        </w:rPr>
      </w:pPr>
      <w:r w:rsidRPr="00C83C0E">
        <w:rPr>
          <w:rFonts w:ascii="Arial" w:hAnsi="Arial" w:cs="Arial"/>
        </w:rPr>
        <w:t>Mając na uwadze powyższe zapisy Wnioskodawca zobowiązany będzie do przedstawienia informacji w zakresie:</w:t>
      </w:r>
    </w:p>
    <w:p w14:paraId="693E59F9" w14:textId="63D57D71" w:rsidR="0073537A" w:rsidRPr="00C83C0E" w:rsidRDefault="0073537A" w:rsidP="0016497E">
      <w:pPr>
        <w:numPr>
          <w:ilvl w:val="0"/>
          <w:numId w:val="68"/>
        </w:numPr>
        <w:spacing w:line="240" w:lineRule="auto"/>
        <w:ind w:left="2268" w:hanging="567"/>
        <w:rPr>
          <w:rStyle w:val="z-label"/>
          <w:rFonts w:ascii="Arial" w:hAnsi="Arial" w:cs="Arial"/>
        </w:rPr>
      </w:pPr>
      <w:r w:rsidRPr="00C83C0E">
        <w:rPr>
          <w:rStyle w:val="z-label"/>
          <w:rFonts w:ascii="Arial" w:hAnsi="Arial" w:cs="Arial"/>
        </w:rPr>
        <w:t xml:space="preserve">okresu trwałości; </w:t>
      </w:r>
    </w:p>
    <w:p w14:paraId="180E8EF5" w14:textId="103A4500" w:rsidR="0073537A" w:rsidRPr="00C83C0E" w:rsidRDefault="00D914C2" w:rsidP="0016497E">
      <w:pPr>
        <w:numPr>
          <w:ilvl w:val="0"/>
          <w:numId w:val="68"/>
        </w:numPr>
        <w:spacing w:line="240" w:lineRule="auto"/>
        <w:ind w:left="2268" w:hanging="567"/>
        <w:rPr>
          <w:rStyle w:val="z-label"/>
          <w:rFonts w:ascii="Arial" w:hAnsi="Arial" w:cs="Arial"/>
        </w:rPr>
      </w:pPr>
      <w:r w:rsidRPr="00C83C0E">
        <w:rPr>
          <w:rFonts w:ascii="Arial" w:hAnsi="Arial" w:cs="Arial"/>
          <w:i/>
          <w:noProof/>
          <w:lang w:eastAsia="pl-PL"/>
        </w:rPr>
        <mc:AlternateContent>
          <mc:Choice Requires="wps">
            <w:drawing>
              <wp:anchor distT="45720" distB="45720" distL="114300" distR="114300" simplePos="0" relativeHeight="252057600" behindDoc="1" locked="0" layoutInCell="1" allowOverlap="1" wp14:anchorId="2E18A0E1" wp14:editId="63D0F77D">
                <wp:simplePos x="0" y="0"/>
                <wp:positionH relativeFrom="margin">
                  <wp:posOffset>45720</wp:posOffset>
                </wp:positionH>
                <wp:positionV relativeFrom="margin">
                  <wp:posOffset>7271690</wp:posOffset>
                </wp:positionV>
                <wp:extent cx="1375410" cy="1141730"/>
                <wp:effectExtent l="0" t="0" r="15240" b="20320"/>
                <wp:wrapNone/>
                <wp:docPr id="9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41730"/>
                        </a:xfrm>
                        <a:prstGeom prst="rect">
                          <a:avLst/>
                        </a:prstGeom>
                        <a:solidFill>
                          <a:srgbClr val="FFFFFF"/>
                        </a:solidFill>
                        <a:ln w="9525">
                          <a:solidFill>
                            <a:srgbClr val="FFFFFF"/>
                          </a:solidFill>
                          <a:miter lim="800000"/>
                          <a:headEnd/>
                          <a:tailEnd/>
                        </a:ln>
                      </wps:spPr>
                      <wps:txbx>
                        <w:txbxContent>
                          <w:p w14:paraId="753B4160" w14:textId="77777777" w:rsidR="00F24DF9" w:rsidRPr="0073537A" w:rsidRDefault="00F24DF9" w:rsidP="0073537A">
                            <w:pPr>
                              <w:rPr>
                                <w:rFonts w:ascii="Arial" w:hAnsi="Arial" w:cs="Arial"/>
                                <w:color w:val="36537A"/>
                              </w:rPr>
                            </w:pPr>
                            <w:r w:rsidRPr="0073537A">
                              <w:rPr>
                                <w:rFonts w:ascii="Arial" w:hAnsi="Arial" w:cs="Arial"/>
                                <w:color w:val="36537A"/>
                              </w:rPr>
                              <w:t>Trwałość – wymagane informacje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8A0E1" id="_x0000_s1060" type="#_x0000_t202" style="position:absolute;left:0;text-align:left;margin-left:3.6pt;margin-top:572.55pt;width:108.3pt;height:89.9pt;z-index:-25125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wALgIAAF8EAAAOAAAAZHJzL2Uyb0RvYy54bWysVNtu2zAMfR+wfxD0vjjOZW2MOEWXLsOA&#10;bivQ7QNkWbaFSqImKbGzry8lp1nQvRXzgyCG1CF5Dpn1zaAVOQjnJZiS5pMpJcJwqKVpS/rr5+7D&#10;NSU+MFMzBUaU9Cg8vdm8f7fubSFm0IGqhSMIYnzR25J2IdgiyzzvhGZ+AlYYdDbgNAtoujarHesR&#10;XatsNp1+zHpwtXXAhff4693opJuE3zSChx9N40UgqqRYW0inS2cVz2yzZkXrmO0kP5XB3lCFZtJg&#10;0jPUHQuM7J38B0pL7sBDEyYcdAZNI7lIPWA3+fRVN48dsyL1guR4e6bJ/z9Y/v3w4IisS7paUWKY&#10;Ro0eQAkSxJMP0Asyixz11hcY+mgxOAyfYECtU7/e3gN/8sTAtmOmFbfOQd8JVmONeXyZXTwdcXwE&#10;qfpvUGMutg+QgIbG6UggUkIQHbU6nvURQyA8ppxfLRc5ujj68nyRX82TghkrXp5b58MXAZrES0kd&#10;DkCCZ4d7H2I5rHgJidk8KFnvpFLJcG21VY4cGA7LLn2pg1dhypAe6VrOliMDb4DQMuDUK6lLej2N&#10;3ziHkbfPpk4zGZhU4x1LVuZEZORuZDEM1ZB0m58FqqA+IrUOxinHrcRLB+4PJT1OeEn97z1zghL1&#10;1aA8q3yxiCuRjMXyaoaGu/RUlx5mOEKVNFAyXrdhXKO9dbLtMNM4EAZuUdJGJrKj9mNVp/pxipMG&#10;p42La3Jpp6i//wubZwAAAP//AwBQSwMEFAAGAAgAAAAhAFNelw7fAAAACwEAAA8AAABkcnMvZG93&#10;bnJldi54bWxMjz1PwzAQhnck/oN1SCyIOnFLgRCnqioQc0sXNje+JhHxOYndJuXXc0ww3nuP3o98&#10;NblWnHEIjScN6SwBgVR621ClYf/xdv8EIkRD1rSeUMMFA6yK66vcZNaPtMXzLlaCTShkRkMdY5dJ&#10;GcoanQkz3yHx7+gHZyKfQyXtYEY2d61USbKUzjTECbXpcFNj+bU7OQ1+fL04j32i7j6/3ftm3W+P&#10;qtf69mZav4CIOMU/GH7rc3UouNPBn8gG0Wp4VAyynC4eUhAMKDXnLQeW5mrxDLLI5f8NxQ8AAAD/&#10;/wMAUEsBAi0AFAAGAAgAAAAhALaDOJL+AAAA4QEAABMAAAAAAAAAAAAAAAAAAAAAAFtDb250ZW50&#10;X1R5cGVzXS54bWxQSwECLQAUAAYACAAAACEAOP0h/9YAAACUAQAACwAAAAAAAAAAAAAAAAAvAQAA&#10;X3JlbHMvLnJlbHNQSwECLQAUAAYACAAAACEAI4RcAC4CAABfBAAADgAAAAAAAAAAAAAAAAAuAgAA&#10;ZHJzL2Uyb0RvYy54bWxQSwECLQAUAAYACAAAACEAU16XDt8AAAALAQAADwAAAAAAAAAAAAAAAACI&#10;BAAAZHJzL2Rvd25yZXYueG1sUEsFBgAAAAAEAAQA8wAAAJQFAAAAAA==&#10;" strokecolor="white">
                <v:textbox>
                  <w:txbxContent>
                    <w:p w14:paraId="753B4160" w14:textId="77777777" w:rsidR="00F24DF9" w:rsidRPr="0073537A" w:rsidRDefault="00F24DF9" w:rsidP="0073537A">
                      <w:pPr>
                        <w:rPr>
                          <w:rFonts w:ascii="Arial" w:hAnsi="Arial" w:cs="Arial"/>
                          <w:color w:val="36537A"/>
                        </w:rPr>
                      </w:pPr>
                      <w:r w:rsidRPr="0073537A">
                        <w:rPr>
                          <w:rFonts w:ascii="Arial" w:hAnsi="Arial" w:cs="Arial"/>
                          <w:color w:val="36537A"/>
                        </w:rPr>
                        <w:t>Trwałość – wymagane informacje</w:t>
                      </w:r>
                    </w:p>
                  </w:txbxContent>
                </v:textbox>
                <w10:wrap anchorx="margin" anchory="margin"/>
              </v:shape>
            </w:pict>
          </mc:Fallback>
        </mc:AlternateContent>
      </w:r>
      <w:r w:rsidR="0073537A" w:rsidRPr="00C83C0E">
        <w:rPr>
          <w:rStyle w:val="z-label"/>
          <w:rFonts w:ascii="Arial" w:hAnsi="Arial" w:cs="Arial"/>
        </w:rPr>
        <w:t>własności produktów projektu w trakcie realizacji projektu oraz w okresie trwałości projektu – określenia właściciela majątku wytworzonego/zakupionego w wyniku realizacji projektu</w:t>
      </w:r>
    </w:p>
    <w:p w14:paraId="018F1D42" w14:textId="77777777" w:rsidR="0073537A" w:rsidRPr="00C83C0E" w:rsidRDefault="0073537A" w:rsidP="0016497E">
      <w:pPr>
        <w:numPr>
          <w:ilvl w:val="0"/>
          <w:numId w:val="68"/>
        </w:numPr>
        <w:spacing w:line="240" w:lineRule="auto"/>
        <w:ind w:left="2268" w:hanging="567"/>
        <w:rPr>
          <w:rStyle w:val="z-label"/>
          <w:rFonts w:ascii="Arial" w:hAnsi="Arial" w:cs="Arial"/>
        </w:rPr>
      </w:pPr>
      <w:r w:rsidRPr="00C83C0E">
        <w:rPr>
          <w:rStyle w:val="z-label"/>
          <w:rFonts w:ascii="Arial" w:hAnsi="Arial" w:cs="Arial"/>
        </w:rPr>
        <w:t>opisu podmiotu zarządzającego produktami projektu ze</w:t>
      </w:r>
      <w:r w:rsidR="00372377">
        <w:rPr>
          <w:rStyle w:val="z-label"/>
          <w:rFonts w:ascii="Arial" w:hAnsi="Arial" w:cs="Arial"/>
        </w:rPr>
        <w:t xml:space="preserve"> </w:t>
      </w:r>
      <w:r w:rsidRPr="00C83C0E">
        <w:rPr>
          <w:rStyle w:val="z-label"/>
          <w:rFonts w:ascii="Arial" w:hAnsi="Arial" w:cs="Arial"/>
        </w:rPr>
        <w:t>szczególnym uwzględnieniem okresu trwałości projektu;</w:t>
      </w:r>
    </w:p>
    <w:p w14:paraId="6A620EB1" w14:textId="77777777" w:rsidR="0073537A" w:rsidRPr="00C83C0E" w:rsidRDefault="0073537A" w:rsidP="0016497E">
      <w:pPr>
        <w:numPr>
          <w:ilvl w:val="0"/>
          <w:numId w:val="68"/>
        </w:numPr>
        <w:spacing w:line="240" w:lineRule="auto"/>
        <w:ind w:left="2268" w:hanging="567"/>
        <w:rPr>
          <w:rStyle w:val="z-label"/>
          <w:rFonts w:ascii="Arial" w:hAnsi="Arial" w:cs="Arial"/>
        </w:rPr>
      </w:pPr>
      <w:r w:rsidRPr="00C83C0E">
        <w:rPr>
          <w:rStyle w:val="z-label"/>
          <w:rFonts w:ascii="Arial" w:hAnsi="Arial" w:cs="Arial"/>
        </w:rPr>
        <w:t>sposobu wykorzystania powstałej infrastruktury ze</w:t>
      </w:r>
      <w:r w:rsidR="00372377">
        <w:rPr>
          <w:rStyle w:val="z-label"/>
          <w:rFonts w:ascii="Arial" w:hAnsi="Arial" w:cs="Arial"/>
        </w:rPr>
        <w:t xml:space="preserve"> </w:t>
      </w:r>
      <w:r w:rsidRPr="00C83C0E">
        <w:rPr>
          <w:rStyle w:val="z-label"/>
          <w:rFonts w:ascii="Arial" w:hAnsi="Arial" w:cs="Arial"/>
        </w:rPr>
        <w:t>szczególnym uwzględnieniem okresu trwałości projektu;</w:t>
      </w:r>
    </w:p>
    <w:p w14:paraId="4EDA9277" w14:textId="77777777" w:rsidR="0073537A" w:rsidRPr="00C83C0E" w:rsidRDefault="0073537A" w:rsidP="0016497E">
      <w:pPr>
        <w:numPr>
          <w:ilvl w:val="0"/>
          <w:numId w:val="68"/>
        </w:numPr>
        <w:spacing w:line="240" w:lineRule="auto"/>
        <w:ind w:left="2268" w:hanging="567"/>
        <w:rPr>
          <w:rStyle w:val="z-label"/>
          <w:rFonts w:ascii="Arial" w:hAnsi="Arial" w:cs="Arial"/>
        </w:rPr>
      </w:pPr>
      <w:r w:rsidRPr="00C83C0E">
        <w:rPr>
          <w:rStyle w:val="z-label"/>
          <w:rFonts w:ascii="Arial" w:hAnsi="Arial" w:cs="Arial"/>
        </w:rPr>
        <w:lastRenderedPageBreak/>
        <w:t>sposobu przekazania powstałych produktów projektu innemu podmiotowi wraz z podaniem podstawy prawnej (jeżeli dotyczy);</w:t>
      </w:r>
    </w:p>
    <w:p w14:paraId="3231AF54" w14:textId="77777777" w:rsidR="0073537A" w:rsidRPr="00C83C0E" w:rsidRDefault="0073537A" w:rsidP="0016497E">
      <w:pPr>
        <w:numPr>
          <w:ilvl w:val="0"/>
          <w:numId w:val="68"/>
        </w:numPr>
        <w:spacing w:line="240" w:lineRule="auto"/>
        <w:ind w:left="2268" w:hanging="567"/>
        <w:rPr>
          <w:rStyle w:val="z-label"/>
          <w:rFonts w:ascii="Arial" w:hAnsi="Arial" w:cs="Arial"/>
        </w:rPr>
      </w:pPr>
      <w:r w:rsidRPr="00C83C0E">
        <w:rPr>
          <w:rStyle w:val="z-label"/>
          <w:rFonts w:ascii="Arial" w:hAnsi="Arial" w:cs="Arial"/>
        </w:rPr>
        <w:t>zapewnienia środków finansowych na utrzymanie powstałej infrastruktury;</w:t>
      </w:r>
    </w:p>
    <w:p w14:paraId="37200A06" w14:textId="77777777" w:rsidR="0073537A" w:rsidRPr="00C83C0E" w:rsidRDefault="0073537A" w:rsidP="0016497E">
      <w:pPr>
        <w:numPr>
          <w:ilvl w:val="0"/>
          <w:numId w:val="68"/>
        </w:numPr>
        <w:spacing w:line="240" w:lineRule="auto"/>
        <w:ind w:left="2268" w:hanging="567"/>
        <w:rPr>
          <w:rStyle w:val="z-label"/>
          <w:rFonts w:ascii="Arial" w:hAnsi="Arial" w:cs="Arial"/>
        </w:rPr>
      </w:pPr>
      <w:r w:rsidRPr="00C83C0E">
        <w:rPr>
          <w:rStyle w:val="z-label"/>
          <w:rFonts w:ascii="Arial" w:hAnsi="Arial" w:cs="Arial"/>
        </w:rPr>
        <w:t>analizy konkurencji.</w:t>
      </w:r>
    </w:p>
    <w:p w14:paraId="632D6038" w14:textId="77777777" w:rsidR="0073537A" w:rsidRPr="00C83C0E" w:rsidRDefault="0073537A" w:rsidP="00C83C0E">
      <w:pPr>
        <w:pStyle w:val="Nagwek3"/>
        <w:spacing w:line="240" w:lineRule="auto"/>
        <w:rPr>
          <w:rStyle w:val="z-label"/>
          <w:rFonts w:cs="Arial"/>
        </w:rPr>
      </w:pPr>
      <w:bookmarkStart w:id="207" w:name="_Toc526333382"/>
      <w:bookmarkStart w:id="208" w:name="_Toc8123021"/>
      <w:r w:rsidRPr="00C83C0E">
        <w:rPr>
          <w:rStyle w:val="z-label"/>
          <w:rFonts w:cs="Arial"/>
        </w:rPr>
        <w:t xml:space="preserve">Pkt </w:t>
      </w:r>
      <w:r w:rsidRPr="00C83C0E">
        <w:rPr>
          <w:rStyle w:val="z-label"/>
          <w:rFonts w:cs="Arial"/>
          <w:lang w:val="pl-PL"/>
        </w:rPr>
        <w:t>L</w:t>
      </w:r>
      <w:r w:rsidRPr="00C83C0E">
        <w:rPr>
          <w:rStyle w:val="z-label"/>
          <w:rFonts w:cs="Arial"/>
        </w:rPr>
        <w:t>.1 Wymagany okres trwałości</w:t>
      </w:r>
      <w:bookmarkEnd w:id="207"/>
      <w:bookmarkEnd w:id="208"/>
    </w:p>
    <w:p w14:paraId="5ED12E97" w14:textId="77777777" w:rsidR="0073537A" w:rsidRPr="00C83C0E" w:rsidRDefault="0073537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66816" behindDoc="0" locked="0" layoutInCell="1" allowOverlap="1" wp14:anchorId="2037F869" wp14:editId="1E419B42">
                <wp:simplePos x="0" y="0"/>
                <wp:positionH relativeFrom="column">
                  <wp:posOffset>223520</wp:posOffset>
                </wp:positionH>
                <wp:positionV relativeFrom="paragraph">
                  <wp:posOffset>250190</wp:posOffset>
                </wp:positionV>
                <wp:extent cx="586740" cy="532130"/>
                <wp:effectExtent l="294005" t="0" r="0" b="107315"/>
                <wp:wrapNone/>
                <wp:docPr id="304" name="Strzałka wygięta w górę 30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DF4B" id="Strzałka wygięta w górę 304" o:spid="_x0000_s1026" alt="Strzałka znak graficzny" style="position:absolute;margin-left:17.6pt;margin-top:19.7pt;width:46.2pt;height:41.9pt;rotation:9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4o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dFRSYphGkVbRP7Mv/zwy0u038vNHxNKRzad//eePJKvVInAk8UXv2bBHgjQinGez&#10;T1ntXFjA+Mrd+4ELIFOKdo3XxFuUYlaO0pcTh1SQXa7L/lgXsYuE43J2MT8vUT0O0Ww6GU9z3Yre&#10;VDLpfIi/C6tJIiq6FiZ+cEvvbZdts6e7EHN16iFCVv81pqTRCsV+YoqU09l4NjTDic7kVGcyS1j7&#10;hjnRmZ7qlPPRebYDcINXUAd4CUKwSta3UqnM+M36WnkCCBUty/nFq2VygCffqClDuorOp7OUA4Yp&#10;aRSLILVD3YLZUMLUBuPHo8/xfvM47MPRBQanRk6IYiHisqK3+cuP1Fb/aeseyvwQakKS3/8IKgV1&#10;w0Lbv8gu++RoGTHSSuqKXvT17UNSJoUs8lAO9bBbqK7auiNrtfXvGMI5n2OsKakl0I0RcfqwQlD5&#10;yTSTj2iIMXQy08e99jQ11IOMbR6Z1EDJV4J4jH2tGH/s20G5lvWws50h5YN2jvQILHMnmIvU130n&#10;J2pt6z3mJ3dzgun4rYTTO+T3nnk0Fy6xHeNbHI2yqKIdKEpa659/dp/0MeCQUtJhM6HEf2+ZFyjb&#10;Hwaj/2pcpmGImSln5xMw/lSyPpWYrb626C60O9BlMulHdSAbb/UDlugyeYWIGQ7ffTMNzHUEDxHW&#10;MBfLZaaxvhyLd2bleDJ+SPf73QPzbpjDiAF+Yw9bbJiIvhlSsnvd9NLY5TbaRsYkfMnrwGD15TIM&#10;azrt1lM+a738TK6+Ag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Lbj+K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L.1 KROK 1</w:t>
      </w:r>
    </w:p>
    <w:p w14:paraId="19F5466D" w14:textId="573F4646" w:rsidR="0073537A" w:rsidRPr="00C83C0E" w:rsidRDefault="0073537A" w:rsidP="00BF0ACC">
      <w:pPr>
        <w:spacing w:after="120" w:line="240" w:lineRule="auto"/>
        <w:ind w:left="1418"/>
        <w:rPr>
          <w:rStyle w:val="z-label"/>
          <w:rFonts w:ascii="Arial" w:eastAsiaTheme="majorEastAsia" w:hAnsi="Arial" w:cs="Arial"/>
          <w:b/>
          <w:iCs/>
          <w:color w:val="FFFFFF" w:themeColor="background1" w:themeTint="99"/>
          <w:kern w:val="32"/>
          <w:sz w:val="20"/>
          <w:szCs w:val="20"/>
        </w:rPr>
      </w:pPr>
      <w:r w:rsidRPr="00C83C0E">
        <w:rPr>
          <w:rStyle w:val="z-label"/>
          <w:rFonts w:ascii="Arial" w:hAnsi="Arial" w:cs="Arial"/>
        </w:rPr>
        <w:t xml:space="preserve">Należy wskazać wymagany okres zachowania trwałości projektu, zgodnie ze wskazanym w pkt A.1 Typem Wnioskodawcy. Podstawowym terminem zachowania trwałości jest termin </w:t>
      </w:r>
      <w:r w:rsidRPr="00C83C0E">
        <w:rPr>
          <w:rStyle w:val="z-label"/>
          <w:rFonts w:ascii="Arial" w:hAnsi="Arial" w:cs="Arial"/>
          <w:b/>
        </w:rPr>
        <w:t>5 lat</w:t>
      </w:r>
      <w:r w:rsidRPr="00C83C0E">
        <w:rPr>
          <w:rStyle w:val="z-label"/>
          <w:rFonts w:ascii="Arial" w:hAnsi="Arial" w:cs="Arial"/>
        </w:rPr>
        <w:t>. W</w:t>
      </w:r>
      <w:r w:rsidR="00372377">
        <w:rPr>
          <w:rStyle w:val="z-label"/>
          <w:rFonts w:ascii="Arial" w:hAnsi="Arial" w:cs="Arial"/>
        </w:rPr>
        <w:t xml:space="preserve"> </w:t>
      </w:r>
      <w:r w:rsidRPr="00C83C0E">
        <w:rPr>
          <w:rStyle w:val="z-label"/>
          <w:rFonts w:ascii="Arial" w:hAnsi="Arial" w:cs="Arial"/>
        </w:rPr>
        <w:t xml:space="preserve">przypadku Wnioskodawców będących MŚP dopuszcza się możliwość skrócenia terminu trwałości do okresu </w:t>
      </w:r>
      <w:r w:rsidRPr="00C83C0E">
        <w:rPr>
          <w:rStyle w:val="z-label"/>
          <w:rFonts w:ascii="Arial" w:hAnsi="Arial" w:cs="Arial"/>
          <w:b/>
        </w:rPr>
        <w:t>3 lat</w:t>
      </w:r>
      <w:r w:rsidRPr="00C83C0E">
        <w:rPr>
          <w:rStyle w:val="z-label"/>
          <w:rFonts w:ascii="Arial" w:hAnsi="Arial" w:cs="Arial"/>
        </w:rPr>
        <w:t xml:space="preserve">. </w:t>
      </w:r>
      <w:r w:rsidR="00D914C2" w:rsidRPr="00D914C2">
        <w:rPr>
          <w:rStyle w:val="z-label"/>
          <w:rFonts w:ascii="Arial" w:hAnsi="Arial" w:cs="Arial"/>
        </w:rPr>
        <w:t xml:space="preserve">W przypadku projektów nieinfrastrukturalnych możliwe jest wskazanie opcji </w:t>
      </w:r>
      <w:r w:rsidR="00D914C2" w:rsidRPr="00BF0ACC">
        <w:rPr>
          <w:rStyle w:val="z-label"/>
          <w:rFonts w:ascii="Arial" w:hAnsi="Arial" w:cs="Arial"/>
          <w:b/>
        </w:rPr>
        <w:t>nie dotyczy</w:t>
      </w:r>
      <w:r w:rsidR="00D914C2" w:rsidRPr="00D914C2">
        <w:rPr>
          <w:rStyle w:val="z-label"/>
          <w:rFonts w:ascii="Arial" w:hAnsi="Arial" w:cs="Arial"/>
        </w:rPr>
        <w:t>.</w:t>
      </w:r>
    </w:p>
    <w:p w14:paraId="719B88D4" w14:textId="5EF5B2B7" w:rsidR="0073537A" w:rsidRPr="00C83C0E" w:rsidRDefault="0073537A" w:rsidP="00C83C0E">
      <w:pPr>
        <w:pStyle w:val="Tekstpodstawowy3"/>
        <w:spacing w:line="240" w:lineRule="auto"/>
        <w:ind w:left="1418"/>
        <w:rPr>
          <w:rFonts w:ascii="Arial" w:hAnsi="Arial" w:cs="Arial"/>
          <w:bCs/>
          <w:sz w:val="22"/>
          <w:szCs w:val="22"/>
        </w:rPr>
      </w:pPr>
      <w:r w:rsidRPr="00C83C0E">
        <w:rPr>
          <w:rStyle w:val="z-label"/>
          <w:rFonts w:ascii="Arial" w:hAnsi="Arial" w:cs="Arial"/>
          <w:sz w:val="22"/>
          <w:szCs w:val="22"/>
        </w:rPr>
        <w:t>Metod</w:t>
      </w:r>
      <w:r w:rsidRPr="00C83C0E">
        <w:rPr>
          <w:rStyle w:val="z-label"/>
          <w:rFonts w:ascii="Arial" w:hAnsi="Arial" w:cs="Arial"/>
          <w:sz w:val="22"/>
          <w:szCs w:val="22"/>
          <w:lang w:val="pl-PL"/>
        </w:rPr>
        <w:t>yka</w:t>
      </w:r>
      <w:r w:rsidRPr="00C83C0E">
        <w:rPr>
          <w:rStyle w:val="z-label"/>
          <w:rFonts w:ascii="Arial" w:hAnsi="Arial" w:cs="Arial"/>
          <w:sz w:val="22"/>
          <w:szCs w:val="22"/>
        </w:rPr>
        <w:t xml:space="preserve"> określenia wielkości przedsiębiorstwa znajduje się w</w:t>
      </w:r>
      <w:r w:rsidRPr="00C83C0E">
        <w:rPr>
          <w:rStyle w:val="z-label"/>
          <w:rFonts w:ascii="Arial" w:hAnsi="Arial" w:cs="Arial"/>
          <w:sz w:val="22"/>
          <w:szCs w:val="22"/>
          <w:lang w:val="pl-PL"/>
        </w:rPr>
        <w:t> </w:t>
      </w:r>
      <w:r w:rsidRPr="00C83C0E">
        <w:rPr>
          <w:rStyle w:val="z-label"/>
          <w:rFonts w:ascii="Arial" w:hAnsi="Arial" w:cs="Arial"/>
          <w:sz w:val="22"/>
          <w:szCs w:val="22"/>
        </w:rPr>
        <w:t>Załączniku nr</w:t>
      </w:r>
      <w:r w:rsidR="00B46ACD">
        <w:rPr>
          <w:rStyle w:val="z-label"/>
          <w:rFonts w:ascii="Arial" w:hAnsi="Arial" w:cs="Arial"/>
          <w:sz w:val="22"/>
          <w:szCs w:val="22"/>
          <w:lang w:val="pl-PL"/>
        </w:rPr>
        <w:t> </w:t>
      </w:r>
      <w:r w:rsidRPr="00C83C0E">
        <w:rPr>
          <w:rStyle w:val="z-label"/>
          <w:rFonts w:ascii="Arial" w:hAnsi="Arial" w:cs="Arial"/>
          <w:sz w:val="22"/>
          <w:szCs w:val="22"/>
        </w:rPr>
        <w:t xml:space="preserve">1 do Rozporządzenia </w:t>
      </w:r>
      <w:r w:rsidRPr="00C83C0E">
        <w:rPr>
          <w:rFonts w:ascii="Arial" w:hAnsi="Arial" w:cs="Arial"/>
          <w:bCs/>
          <w:sz w:val="22"/>
          <w:szCs w:val="22"/>
        </w:rPr>
        <w:t>Komisji (UE) nr 651/2014 z</w:t>
      </w:r>
      <w:r w:rsidR="00372377">
        <w:rPr>
          <w:rFonts w:ascii="Arial" w:hAnsi="Arial" w:cs="Arial"/>
          <w:bCs/>
          <w:sz w:val="22"/>
          <w:szCs w:val="22"/>
          <w:lang w:val="pl-PL"/>
        </w:rPr>
        <w:t xml:space="preserve"> </w:t>
      </w:r>
      <w:r w:rsidRPr="00C83C0E">
        <w:rPr>
          <w:rFonts w:ascii="Arial" w:hAnsi="Arial" w:cs="Arial"/>
          <w:bCs/>
          <w:sz w:val="22"/>
          <w:szCs w:val="22"/>
        </w:rPr>
        <w:t xml:space="preserve">dnia 17 czerwca 2014 r. </w:t>
      </w:r>
    </w:p>
    <w:p w14:paraId="76DD26EC" w14:textId="77777777" w:rsidR="0073537A" w:rsidRPr="00C83C0E" w:rsidRDefault="0073537A" w:rsidP="00C83C0E">
      <w:pPr>
        <w:pStyle w:val="Tekstpodstawowy3"/>
        <w:spacing w:line="240" w:lineRule="auto"/>
        <w:ind w:left="1418"/>
        <w:rPr>
          <w:rFonts w:ascii="Arial" w:hAnsi="Arial" w:cs="Arial"/>
          <w:bCs/>
          <w:sz w:val="22"/>
          <w:szCs w:val="22"/>
        </w:rPr>
      </w:pPr>
      <w:r w:rsidRPr="00C83C0E">
        <w:rPr>
          <w:rFonts w:ascii="Arial" w:hAnsi="Arial" w:cs="Arial"/>
          <w:bCs/>
          <w:sz w:val="22"/>
          <w:szCs w:val="22"/>
        </w:rPr>
        <w:t xml:space="preserve">Na podstawie wybranego okresu trwałości generowane automatycznie będzie Oświadczenie o zachowaniu celów projektu. </w:t>
      </w:r>
    </w:p>
    <w:p w14:paraId="1D2B19F5" w14:textId="6E4E36F5" w:rsidR="0073537A" w:rsidRPr="00C83C0E" w:rsidRDefault="0073537A" w:rsidP="00C83C0E">
      <w:pPr>
        <w:pStyle w:val="Tekstpodstawowy3"/>
        <w:spacing w:after="0" w:line="240" w:lineRule="auto"/>
        <w:ind w:left="1418"/>
        <w:rPr>
          <w:rStyle w:val="z-label"/>
          <w:rFonts w:ascii="Arial" w:hAnsi="Arial" w:cs="Arial"/>
          <w:b/>
          <w:sz w:val="22"/>
          <w:szCs w:val="22"/>
          <w:lang w:val="pl-PL"/>
        </w:rPr>
      </w:pPr>
      <w:r w:rsidRPr="00C83C0E">
        <w:rPr>
          <w:rStyle w:val="z-label"/>
          <w:rFonts w:ascii="Arial" w:hAnsi="Arial" w:cs="Arial"/>
          <w:sz w:val="22"/>
          <w:szCs w:val="22"/>
          <w:lang w:val="pl-PL"/>
        </w:rPr>
        <w:t>Należy mieć na uwadze</w:t>
      </w:r>
      <w:r w:rsidRPr="00C83C0E">
        <w:rPr>
          <w:rStyle w:val="z-label"/>
          <w:rFonts w:ascii="Arial" w:hAnsi="Arial" w:cs="Arial"/>
          <w:b/>
          <w:sz w:val="22"/>
          <w:szCs w:val="22"/>
          <w:lang w:val="pl-PL"/>
        </w:rPr>
        <w:t xml:space="preserve">, iż pole nie odnosi się do okresu trwałości finansowej, </w:t>
      </w:r>
      <w:r w:rsidRPr="00C83C0E">
        <w:rPr>
          <w:rStyle w:val="z-label"/>
          <w:rFonts w:ascii="Arial" w:hAnsi="Arial" w:cs="Arial"/>
          <w:sz w:val="22"/>
          <w:szCs w:val="22"/>
          <w:lang w:val="pl-PL"/>
        </w:rPr>
        <w:t>który obejmuje okres realizacji jak i</w:t>
      </w:r>
      <w:r w:rsidR="00372377">
        <w:rPr>
          <w:rStyle w:val="z-label"/>
          <w:rFonts w:ascii="Arial" w:hAnsi="Arial" w:cs="Arial"/>
          <w:sz w:val="22"/>
          <w:szCs w:val="22"/>
          <w:lang w:val="pl-PL"/>
        </w:rPr>
        <w:t xml:space="preserve"> </w:t>
      </w:r>
      <w:r w:rsidRPr="00C83C0E">
        <w:rPr>
          <w:rStyle w:val="z-label"/>
          <w:rFonts w:ascii="Arial" w:hAnsi="Arial" w:cs="Arial"/>
          <w:sz w:val="22"/>
          <w:szCs w:val="22"/>
          <w:lang w:val="pl-PL"/>
        </w:rPr>
        <w:t xml:space="preserve">eksploatacji projektu. Zdolność Wnioskodawcy/ Partnera /Operatora do utrzymania produktów projektu przy zachowaniu stabilności finansowej podmiotu (podmiotów) analizowana będzie w całym </w:t>
      </w:r>
      <w:r w:rsidRPr="00C83C0E">
        <w:rPr>
          <w:rStyle w:val="z-label"/>
          <w:rFonts w:ascii="Arial" w:hAnsi="Arial" w:cs="Arial"/>
          <w:b/>
          <w:sz w:val="22"/>
          <w:szCs w:val="22"/>
          <w:lang w:val="pl-PL"/>
        </w:rPr>
        <w:t>okresie odniesienia</w:t>
      </w:r>
      <w:r w:rsidRPr="00C83C0E">
        <w:rPr>
          <w:rStyle w:val="z-label"/>
          <w:rFonts w:ascii="Arial" w:hAnsi="Arial" w:cs="Arial"/>
          <w:sz w:val="22"/>
          <w:szCs w:val="22"/>
          <w:lang w:val="pl-PL"/>
        </w:rPr>
        <w:t xml:space="preserve"> zgodnie z wymogami IZ</w:t>
      </w:r>
      <w:r w:rsidR="00B46ACD">
        <w:rPr>
          <w:rStyle w:val="z-label"/>
          <w:rFonts w:ascii="Arial" w:hAnsi="Arial" w:cs="Arial"/>
          <w:sz w:val="22"/>
          <w:szCs w:val="22"/>
          <w:lang w:val="pl-PL"/>
        </w:rPr>
        <w:t> </w:t>
      </w:r>
      <w:r w:rsidRPr="00C83C0E">
        <w:rPr>
          <w:rStyle w:val="z-label"/>
          <w:rFonts w:ascii="Arial" w:hAnsi="Arial" w:cs="Arial"/>
          <w:sz w:val="22"/>
          <w:szCs w:val="22"/>
          <w:lang w:val="pl-PL"/>
        </w:rPr>
        <w:t>określonymi</w:t>
      </w:r>
      <w:r w:rsidRPr="00C83C0E">
        <w:rPr>
          <w:rStyle w:val="z-label"/>
          <w:rFonts w:ascii="Arial" w:hAnsi="Arial" w:cs="Arial"/>
          <w:b/>
          <w:sz w:val="22"/>
          <w:szCs w:val="22"/>
          <w:lang w:val="pl-PL"/>
        </w:rPr>
        <w:t xml:space="preserve"> w </w:t>
      </w:r>
      <w:r w:rsidR="00B46ACD">
        <w:rPr>
          <w:rStyle w:val="z-label"/>
          <w:rFonts w:ascii="Arial" w:hAnsi="Arial" w:cs="Arial"/>
          <w:b/>
          <w:sz w:val="22"/>
          <w:szCs w:val="22"/>
          <w:lang w:val="pl-PL"/>
        </w:rPr>
        <w:t>Z</w:t>
      </w:r>
      <w:r w:rsidRPr="00C83C0E">
        <w:rPr>
          <w:rStyle w:val="z-label"/>
          <w:rFonts w:ascii="Arial" w:hAnsi="Arial" w:cs="Arial"/>
          <w:b/>
          <w:sz w:val="22"/>
          <w:szCs w:val="22"/>
          <w:lang w:val="pl-PL"/>
        </w:rPr>
        <w:t>ałącznik</w:t>
      </w:r>
      <w:r w:rsidR="00B46ACD">
        <w:rPr>
          <w:rStyle w:val="z-label"/>
          <w:rFonts w:ascii="Arial" w:hAnsi="Arial" w:cs="Arial"/>
          <w:b/>
          <w:sz w:val="22"/>
          <w:szCs w:val="22"/>
          <w:lang w:val="pl-PL"/>
        </w:rPr>
        <w:t>u nr 4</w:t>
      </w:r>
      <w:r w:rsidRPr="00C83C0E">
        <w:rPr>
          <w:rStyle w:val="z-label"/>
          <w:rFonts w:ascii="Arial" w:hAnsi="Arial" w:cs="Arial"/>
          <w:b/>
          <w:sz w:val="22"/>
          <w:szCs w:val="22"/>
          <w:lang w:val="pl-PL"/>
        </w:rPr>
        <w:t xml:space="preserve"> do Regulaminu </w:t>
      </w:r>
      <w:r w:rsidR="00B46ACD">
        <w:rPr>
          <w:rStyle w:val="z-label"/>
          <w:rFonts w:ascii="Arial" w:hAnsi="Arial" w:cs="Arial"/>
          <w:b/>
          <w:sz w:val="22"/>
          <w:szCs w:val="22"/>
          <w:lang w:val="pl-PL"/>
        </w:rPr>
        <w:t xml:space="preserve">konkursu </w:t>
      </w:r>
      <w:r w:rsidR="00B46ACD" w:rsidRPr="00B46ACD">
        <w:rPr>
          <w:rStyle w:val="z-label"/>
          <w:rFonts w:ascii="Arial" w:hAnsi="Arial" w:cs="Arial"/>
          <w:b/>
          <w:sz w:val="22"/>
          <w:szCs w:val="22"/>
          <w:lang w:val="pl-PL"/>
        </w:rPr>
        <w:t>pn.</w:t>
      </w:r>
      <w:r w:rsidR="00B46ACD">
        <w:rPr>
          <w:rStyle w:val="z-label"/>
          <w:rFonts w:ascii="Arial" w:hAnsi="Arial" w:cs="Arial"/>
          <w:b/>
          <w:sz w:val="22"/>
          <w:szCs w:val="22"/>
          <w:lang w:val="pl-PL"/>
        </w:rPr>
        <w:t> </w:t>
      </w:r>
      <w:r w:rsidR="00B46ACD" w:rsidRPr="00B46ACD">
        <w:rPr>
          <w:rStyle w:val="z-label"/>
          <w:rFonts w:ascii="Arial" w:hAnsi="Arial" w:cs="Arial"/>
          <w:b/>
          <w:sz w:val="22"/>
          <w:szCs w:val="22"/>
          <w:lang w:val="pl-PL"/>
        </w:rPr>
        <w:t>„Szczegółowe wymogi w zakresie przygotowania analizy finansowej i</w:t>
      </w:r>
      <w:r w:rsidR="00B46ACD">
        <w:rPr>
          <w:rStyle w:val="z-label"/>
          <w:rFonts w:ascii="Arial" w:hAnsi="Arial" w:cs="Arial"/>
          <w:b/>
          <w:sz w:val="22"/>
          <w:szCs w:val="22"/>
          <w:lang w:val="pl-PL"/>
        </w:rPr>
        <w:t> </w:t>
      </w:r>
      <w:r w:rsidR="00B46ACD" w:rsidRPr="00B46ACD">
        <w:rPr>
          <w:rStyle w:val="z-label"/>
          <w:rFonts w:ascii="Arial" w:hAnsi="Arial" w:cs="Arial"/>
          <w:b/>
          <w:sz w:val="22"/>
          <w:szCs w:val="22"/>
          <w:lang w:val="pl-PL"/>
        </w:rPr>
        <w:t>ekonomicznej dla projektów ubiegających się o dofinansowanie w</w:t>
      </w:r>
      <w:r w:rsidR="00B46ACD">
        <w:rPr>
          <w:rStyle w:val="z-label"/>
          <w:rFonts w:ascii="Arial" w:hAnsi="Arial" w:cs="Arial"/>
          <w:b/>
          <w:sz w:val="22"/>
          <w:szCs w:val="22"/>
          <w:lang w:val="pl-PL"/>
        </w:rPr>
        <w:t> </w:t>
      </w:r>
      <w:r w:rsidR="00B46ACD" w:rsidRPr="00B46ACD">
        <w:rPr>
          <w:rStyle w:val="z-label"/>
          <w:rFonts w:ascii="Arial" w:hAnsi="Arial" w:cs="Arial"/>
          <w:b/>
          <w:sz w:val="22"/>
          <w:szCs w:val="22"/>
          <w:lang w:val="pl-PL"/>
        </w:rPr>
        <w:t>ramach Regionalnego Programu Operacyjnego Województ</w:t>
      </w:r>
      <w:r w:rsidR="007E10F3">
        <w:rPr>
          <w:rStyle w:val="z-label"/>
          <w:rFonts w:ascii="Arial" w:hAnsi="Arial" w:cs="Arial"/>
          <w:b/>
          <w:sz w:val="22"/>
          <w:szCs w:val="22"/>
          <w:lang w:val="pl-PL"/>
        </w:rPr>
        <w:t>wa Małopolskiego na lata 2014-</w:t>
      </w:r>
      <w:r w:rsidR="00B46ACD" w:rsidRPr="00B46ACD">
        <w:rPr>
          <w:rStyle w:val="z-label"/>
          <w:rFonts w:ascii="Arial" w:hAnsi="Arial" w:cs="Arial"/>
          <w:b/>
          <w:sz w:val="22"/>
          <w:szCs w:val="22"/>
          <w:lang w:val="pl-PL"/>
        </w:rPr>
        <w:t>2020 (RPO WM)”.</w:t>
      </w:r>
    </w:p>
    <w:p w14:paraId="198F86FA" w14:textId="77777777" w:rsidR="0073537A" w:rsidRPr="00C83C0E" w:rsidRDefault="0073537A" w:rsidP="00C83C0E">
      <w:pPr>
        <w:pStyle w:val="Nagwek3"/>
        <w:spacing w:line="240" w:lineRule="auto"/>
        <w:rPr>
          <w:rStyle w:val="z-label"/>
          <w:rFonts w:cs="Arial"/>
        </w:rPr>
      </w:pPr>
      <w:bookmarkStart w:id="209" w:name="_Toc526333383"/>
      <w:bookmarkStart w:id="210" w:name="_Toc8123022"/>
      <w:r w:rsidRPr="00C83C0E">
        <w:rPr>
          <w:rStyle w:val="z-label"/>
          <w:rFonts w:cs="Arial"/>
          <w:lang w:val="pl-PL"/>
        </w:rPr>
        <w:t>Pkt</w:t>
      </w:r>
      <w:r w:rsidRPr="00C83C0E">
        <w:rPr>
          <w:rStyle w:val="z-label"/>
          <w:rFonts w:cs="Arial"/>
        </w:rPr>
        <w:t xml:space="preserve"> </w:t>
      </w:r>
      <w:r w:rsidRPr="00C83C0E">
        <w:rPr>
          <w:rStyle w:val="z-label"/>
          <w:rFonts w:cs="Arial"/>
          <w:lang w:val="pl-PL"/>
        </w:rPr>
        <w:t>L</w:t>
      </w:r>
      <w:r w:rsidRPr="00C83C0E">
        <w:rPr>
          <w:rStyle w:val="z-label"/>
          <w:rFonts w:cs="Arial"/>
        </w:rPr>
        <w:t>.2 Etap trwałości – opis podmiotu zarządzającego</w:t>
      </w:r>
      <w:bookmarkEnd w:id="209"/>
      <w:bookmarkEnd w:id="210"/>
      <w:r w:rsidRPr="00C83C0E">
        <w:rPr>
          <w:rStyle w:val="z-label"/>
          <w:rFonts w:cs="Arial"/>
        </w:rPr>
        <w:t xml:space="preserve"> </w:t>
      </w:r>
    </w:p>
    <w:p w14:paraId="3239D66D" w14:textId="77777777" w:rsidR="0073537A" w:rsidRPr="00C83C0E" w:rsidRDefault="0073537A"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68864" behindDoc="0" locked="0" layoutInCell="1" allowOverlap="1" wp14:anchorId="55EDE58D" wp14:editId="228C435E">
                <wp:simplePos x="0" y="0"/>
                <wp:positionH relativeFrom="column">
                  <wp:posOffset>223520</wp:posOffset>
                </wp:positionH>
                <wp:positionV relativeFrom="paragraph">
                  <wp:posOffset>250190</wp:posOffset>
                </wp:positionV>
                <wp:extent cx="586740" cy="532130"/>
                <wp:effectExtent l="294005" t="0" r="0" b="107315"/>
                <wp:wrapNone/>
                <wp:docPr id="305" name="Strzałka wygięta w górę 30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302AE" id="Strzałka wygięta w górę 305" o:spid="_x0000_s1026" alt="Strzałka znak graficzny" style="position:absolute;margin-left:17.6pt;margin-top:19.7pt;width:46.2pt;height:41.9pt;rotation:90;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yASg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jkpKDNMo0ir6Z/bln0dGuv1Gfv6IWDqy+fSv//yRZLVaBI4kvug9G/ZIkEaE82z2&#10;KaudCwsYX7l7P3ABZErRrvGaeItSlLNR+nLikAqyy3XZH+sidpFwXJYX8/MZqschKqeT8TTXrehN&#10;JZPOh/i7sJokoqJrYeIHt/Tedtk2e7oLMVenHiJk9V9jShqtUOwnpshsWo7LoRlOdCanOpMyYe0b&#10;5kRneqozm4/Osx2AG7yCOsBLEIJVsr6VSmXGb9bXyhNAqOhsNr94tUwO8OQbNWVIV9H5tEw5YJiS&#10;RrEIUjvULZgNJUxtMH48+hzvN4/DPhxdYHBq5IQoFiIuK3qbv/xIbfWftu6hzA+hJiT5/Y+gUlA3&#10;LLT9i+yyT46WESOtpK7oRV/fPiRlUsgiD+VQD7uF6qqtO7JWW/+OIZzzOcaakloC3RgRpw8rBJWf&#10;TDP5iIYYQyczfdxrT1NDPcjY5pFJDZR8JYjH2NeK8ce+HZRrWQ872xlSPmjnSI/AMneCuUh93Xdy&#10;ota23mN+cjcnmI7fSji9Q37vmUdz4RLbMb7F0SiLKtqBoqS1/vln90kfAw4pJR02E0r895Z5gbL9&#10;YTD6r8azNAwxM7PyfALGn0rWpxKz1dcW3YV2B7pMJv2oDmTjrX7AEl0mrxAxw+G7b6aBuY7gIcIa&#10;5mK5zDTWl2PxzqwcT8YP6X6/e2DeDXMYMcBv7GGLDRPRN0NKdq+bXhq73EbbyJiEL3kdGKy+XIZh&#10;TafdespnrZefydVXAA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RTO8g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L.2 KROK 1</w:t>
      </w:r>
    </w:p>
    <w:p w14:paraId="6FE3D083" w14:textId="77777777" w:rsidR="0073537A" w:rsidRPr="00C83C0E" w:rsidRDefault="0073537A" w:rsidP="00C83C0E">
      <w:pPr>
        <w:pStyle w:val="Tekstpodstawowy3"/>
        <w:spacing w:line="240" w:lineRule="auto"/>
        <w:ind w:left="1418"/>
        <w:jc w:val="both"/>
        <w:rPr>
          <w:rFonts w:ascii="Arial" w:hAnsi="Arial" w:cs="Arial"/>
          <w:sz w:val="22"/>
        </w:rPr>
      </w:pPr>
      <w:r w:rsidRPr="00C83C0E">
        <w:rPr>
          <w:rFonts w:ascii="Arial" w:hAnsi="Arial" w:cs="Arial"/>
          <w:sz w:val="22"/>
        </w:rPr>
        <w:t xml:space="preserve">W polu tym należy </w:t>
      </w:r>
      <w:r w:rsidRPr="00C83C0E">
        <w:rPr>
          <w:rFonts w:ascii="Arial" w:hAnsi="Arial" w:cs="Arial"/>
          <w:sz w:val="22"/>
          <w:lang w:val="pl-PL"/>
        </w:rPr>
        <w:t>wskazać</w:t>
      </w:r>
      <w:r w:rsidRPr="00C83C0E">
        <w:rPr>
          <w:rFonts w:ascii="Arial" w:hAnsi="Arial" w:cs="Arial"/>
          <w:sz w:val="22"/>
        </w:rPr>
        <w:t>:</w:t>
      </w:r>
    </w:p>
    <w:p w14:paraId="067A0005" w14:textId="77777777" w:rsidR="0073537A" w:rsidRDefault="0073537A" w:rsidP="0016497E">
      <w:pPr>
        <w:numPr>
          <w:ilvl w:val="0"/>
          <w:numId w:val="69"/>
        </w:numPr>
        <w:spacing w:after="120" w:line="240" w:lineRule="auto"/>
        <w:ind w:left="2268" w:hanging="567"/>
        <w:rPr>
          <w:rStyle w:val="z-label"/>
          <w:rFonts w:ascii="Arial" w:hAnsi="Arial" w:cs="Arial"/>
        </w:rPr>
      </w:pPr>
      <w:r w:rsidRPr="00C83C0E">
        <w:rPr>
          <w:rFonts w:ascii="Arial" w:hAnsi="Arial" w:cs="Arial"/>
        </w:rPr>
        <w:t xml:space="preserve">nazwę i formę prawną podmiotu (podmiotów) odpowiedzialnego za </w:t>
      </w:r>
      <w:r w:rsidRPr="00C83C0E">
        <w:rPr>
          <w:rStyle w:val="z-label"/>
          <w:rFonts w:ascii="Arial" w:hAnsi="Arial" w:cs="Arial"/>
        </w:rPr>
        <w:t xml:space="preserve">funkcjonowanie powstałych produktów projektu; </w:t>
      </w:r>
    </w:p>
    <w:p w14:paraId="6F31D26D" w14:textId="25B916BB" w:rsidR="00B46ACD" w:rsidRPr="00B46ACD" w:rsidRDefault="00B46ACD" w:rsidP="0016497E">
      <w:pPr>
        <w:numPr>
          <w:ilvl w:val="0"/>
          <w:numId w:val="69"/>
        </w:numPr>
        <w:spacing w:line="240" w:lineRule="auto"/>
        <w:ind w:left="2268" w:hanging="567"/>
        <w:rPr>
          <w:rStyle w:val="z-label"/>
          <w:rFonts w:ascii="Arial" w:hAnsi="Arial" w:cs="Arial"/>
        </w:rPr>
      </w:pPr>
      <w:r w:rsidRPr="00C83C0E">
        <w:rPr>
          <w:rStyle w:val="z-label"/>
          <w:rFonts w:ascii="Arial" w:hAnsi="Arial" w:cs="Arial"/>
        </w:rPr>
        <w:t>własności produktów projektu w trakcie realizacji projektu oraz w okresie trwałości projektu – określenia właściciela majątku wytworzonego/zakupionego w wyniku realizacji projektu</w:t>
      </w:r>
      <w:r>
        <w:rPr>
          <w:rStyle w:val="z-label"/>
          <w:rFonts w:ascii="Arial" w:hAnsi="Arial" w:cs="Arial"/>
        </w:rPr>
        <w:t>;</w:t>
      </w:r>
    </w:p>
    <w:p w14:paraId="115F7086" w14:textId="77777777" w:rsidR="0073537A" w:rsidRPr="00C83C0E" w:rsidRDefault="0073537A" w:rsidP="0016497E">
      <w:pPr>
        <w:numPr>
          <w:ilvl w:val="0"/>
          <w:numId w:val="69"/>
        </w:numPr>
        <w:spacing w:after="120" w:line="240" w:lineRule="auto"/>
        <w:ind w:left="2268" w:hanging="567"/>
        <w:rPr>
          <w:rStyle w:val="z-label"/>
          <w:rFonts w:ascii="Arial" w:hAnsi="Arial" w:cs="Arial"/>
        </w:rPr>
      </w:pPr>
      <w:r w:rsidRPr="00C83C0E">
        <w:rPr>
          <w:rFonts w:ascii="Arial" w:hAnsi="Arial" w:cs="Arial"/>
        </w:rPr>
        <w:t>rolę Wnioskodawcy w fazie eksploatacji projektu w tym jego udział w zarządzaniu produktami projektu po zakończeniu jego realizacji;</w:t>
      </w:r>
    </w:p>
    <w:p w14:paraId="156C7AB5" w14:textId="77777777" w:rsidR="0073537A" w:rsidRPr="00C83C0E" w:rsidRDefault="0073537A" w:rsidP="0016497E">
      <w:pPr>
        <w:numPr>
          <w:ilvl w:val="0"/>
          <w:numId w:val="69"/>
        </w:numPr>
        <w:spacing w:after="120" w:line="240" w:lineRule="auto"/>
        <w:ind w:left="2268" w:hanging="567"/>
        <w:rPr>
          <w:rFonts w:ascii="Arial" w:hAnsi="Arial" w:cs="Arial"/>
        </w:rPr>
      </w:pPr>
      <w:r w:rsidRPr="00C83C0E">
        <w:rPr>
          <w:rFonts w:ascii="Arial" w:hAnsi="Arial" w:cs="Arial"/>
        </w:rPr>
        <w:t>zdolność instytucjonalną i organizacyjną ww. podmiotu (podmiotów) do zarządzania produktami projektu (stabilność instytucji oraz jego strukturę organizacyjną, w przypadku jednostek spoza sektora finansów publicznych – ile lat podmiot funkcjonuje samodzielnie na danym rynku/w danym sektorze) wraz z podaniem informacji nt.</w:t>
      </w:r>
      <w:r w:rsidR="00372377">
        <w:rPr>
          <w:rFonts w:ascii="Arial" w:hAnsi="Arial" w:cs="Arial"/>
        </w:rPr>
        <w:t> </w:t>
      </w:r>
      <w:r w:rsidRPr="00C83C0E">
        <w:rPr>
          <w:rFonts w:ascii="Arial" w:hAnsi="Arial" w:cs="Arial"/>
        </w:rPr>
        <w:t>zasobów ludzkich i</w:t>
      </w:r>
      <w:r w:rsidR="00372377">
        <w:rPr>
          <w:rFonts w:ascii="Arial" w:hAnsi="Arial" w:cs="Arial"/>
        </w:rPr>
        <w:t xml:space="preserve"> </w:t>
      </w:r>
      <w:r w:rsidRPr="00C83C0E">
        <w:rPr>
          <w:rFonts w:ascii="Arial" w:hAnsi="Arial" w:cs="Arial"/>
        </w:rPr>
        <w:t>sprzętowych;</w:t>
      </w:r>
    </w:p>
    <w:p w14:paraId="7DAC23CD" w14:textId="77777777" w:rsidR="0073537A" w:rsidRPr="00C83C0E" w:rsidRDefault="0073537A" w:rsidP="0016497E">
      <w:pPr>
        <w:numPr>
          <w:ilvl w:val="0"/>
          <w:numId w:val="69"/>
        </w:numPr>
        <w:spacing w:after="120" w:line="240" w:lineRule="auto"/>
        <w:ind w:left="2268" w:hanging="567"/>
        <w:rPr>
          <w:rFonts w:ascii="Arial" w:hAnsi="Arial" w:cs="Arial"/>
        </w:rPr>
      </w:pPr>
      <w:r w:rsidRPr="00C83C0E">
        <w:rPr>
          <w:rFonts w:ascii="Arial" w:hAnsi="Arial" w:cs="Arial"/>
        </w:rPr>
        <w:t>posiadane doświadczenie w zarządzaniu.</w:t>
      </w:r>
    </w:p>
    <w:p w14:paraId="4FE67C90" w14:textId="77777777" w:rsidR="0073537A" w:rsidRPr="00CE69A1" w:rsidRDefault="00FE6044" w:rsidP="00C83C0E">
      <w:pPr>
        <w:spacing w:line="240" w:lineRule="auto"/>
        <w:ind w:left="1418"/>
        <w:jc w:val="both"/>
        <w:rPr>
          <w:rFonts w:ascii="Arial" w:hAnsi="Arial" w:cs="Arial"/>
          <w:color w:val="44689A"/>
        </w:rPr>
      </w:pPr>
      <w:r w:rsidRPr="00CE69A1">
        <w:rPr>
          <w:rFonts w:ascii="Arial" w:hAnsi="Arial" w:cs="Arial"/>
          <w:b/>
          <w:color w:val="44689A"/>
        </w:rPr>
        <w:t>L</w:t>
      </w:r>
      <w:r w:rsidR="0073537A" w:rsidRPr="00CE69A1">
        <w:rPr>
          <w:rFonts w:ascii="Arial" w:hAnsi="Arial" w:cs="Arial"/>
          <w:b/>
          <w:color w:val="44689A"/>
        </w:rPr>
        <w:t>imit znaków:</w:t>
      </w:r>
      <w:r w:rsidR="0073537A" w:rsidRPr="00CE69A1">
        <w:rPr>
          <w:rFonts w:ascii="Arial" w:hAnsi="Arial" w:cs="Arial"/>
          <w:color w:val="44689A"/>
        </w:rPr>
        <w:t xml:space="preserve"> </w:t>
      </w:r>
      <w:r w:rsidR="0073537A" w:rsidRPr="00CE69A1">
        <w:rPr>
          <w:rFonts w:ascii="Arial" w:hAnsi="Arial" w:cs="Arial"/>
          <w:b/>
          <w:color w:val="44689A"/>
        </w:rPr>
        <w:t>10</w:t>
      </w:r>
      <w:r w:rsidRPr="00CE69A1">
        <w:rPr>
          <w:rFonts w:ascii="Arial" w:hAnsi="Arial" w:cs="Arial"/>
          <w:b/>
          <w:color w:val="44689A"/>
        </w:rPr>
        <w:t xml:space="preserve"> </w:t>
      </w:r>
      <w:r w:rsidR="0073537A" w:rsidRPr="00CE69A1">
        <w:rPr>
          <w:rFonts w:ascii="Arial" w:hAnsi="Arial" w:cs="Arial"/>
          <w:b/>
          <w:color w:val="44689A"/>
        </w:rPr>
        <w:t>000</w:t>
      </w:r>
      <w:r w:rsidR="0073537A" w:rsidRPr="00CE69A1">
        <w:rPr>
          <w:rFonts w:ascii="Arial" w:hAnsi="Arial" w:cs="Arial"/>
          <w:color w:val="44689A"/>
        </w:rPr>
        <w:t xml:space="preserve"> </w:t>
      </w:r>
    </w:p>
    <w:p w14:paraId="58457B59" w14:textId="77777777" w:rsidR="0073537A" w:rsidRPr="00C83C0E" w:rsidRDefault="0073537A" w:rsidP="00C83C0E">
      <w:pPr>
        <w:pStyle w:val="Nagwek3"/>
        <w:spacing w:line="240" w:lineRule="auto"/>
        <w:rPr>
          <w:rStyle w:val="z-label"/>
          <w:rFonts w:cs="Arial"/>
          <w:lang w:val="pl-PL"/>
        </w:rPr>
      </w:pPr>
      <w:bookmarkStart w:id="211" w:name="_Toc526333384"/>
      <w:bookmarkStart w:id="212" w:name="_Toc8123023"/>
      <w:r w:rsidRPr="00C83C0E">
        <w:rPr>
          <w:rStyle w:val="z-label"/>
          <w:rFonts w:cs="Arial"/>
        </w:rPr>
        <w:lastRenderedPageBreak/>
        <w:t xml:space="preserve">Pkt </w:t>
      </w:r>
      <w:r w:rsidRPr="00C83C0E">
        <w:rPr>
          <w:rStyle w:val="z-label"/>
          <w:rFonts w:cs="Arial"/>
          <w:lang w:val="pl-PL"/>
        </w:rPr>
        <w:t>L</w:t>
      </w:r>
      <w:r w:rsidRPr="00C83C0E">
        <w:rPr>
          <w:rStyle w:val="z-label"/>
          <w:rFonts w:cs="Arial"/>
        </w:rPr>
        <w:t xml:space="preserve">.3 Sposób wykorzystania </w:t>
      </w:r>
      <w:r w:rsidRPr="00C83C0E">
        <w:rPr>
          <w:rStyle w:val="z-label"/>
          <w:rFonts w:cs="Arial"/>
          <w:lang w:val="pl-PL"/>
        </w:rPr>
        <w:t>powstałych produktów projektu</w:t>
      </w:r>
      <w:bookmarkEnd w:id="211"/>
      <w:bookmarkEnd w:id="212"/>
      <w:r w:rsidRPr="00C83C0E">
        <w:rPr>
          <w:rStyle w:val="z-label"/>
          <w:rFonts w:cs="Arial"/>
          <w:lang w:val="pl-PL"/>
        </w:rPr>
        <w:t xml:space="preserve"> </w:t>
      </w:r>
    </w:p>
    <w:p w14:paraId="7C99F9C4"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70912" behindDoc="0" locked="0" layoutInCell="1" allowOverlap="1" wp14:anchorId="7A012B43" wp14:editId="19E5996F">
                <wp:simplePos x="0" y="0"/>
                <wp:positionH relativeFrom="column">
                  <wp:posOffset>223520</wp:posOffset>
                </wp:positionH>
                <wp:positionV relativeFrom="paragraph">
                  <wp:posOffset>250190</wp:posOffset>
                </wp:positionV>
                <wp:extent cx="586740" cy="532130"/>
                <wp:effectExtent l="294005" t="0" r="0" b="107315"/>
                <wp:wrapNone/>
                <wp:docPr id="306" name="Strzałka wygięta w górę 30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7425" id="Strzałka wygięta w górę 306" o:spid="_x0000_s1026" alt="Strzałka znak graficzny" style="position:absolute;margin-left:17.6pt;margin-top:19.7pt;width:46.2pt;height:41.9pt;rotation:90;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qj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WBGiWEaRVpG/8i+/XfPSLtby6+fEUtL1l/+918/k6xWicCRxCe9R8PuCdKIcB7NLmW1&#10;dWEO40t363sugEwp2tZeE29RiulkkL6cOKSCbHNddoe6iG0kHJfTs9npBNXjEE3Ho+E4163oTCWT&#10;zof4j7CaJKKkK2HiB7fw3rbZNnu4CTFXp+ojZNXHISW1Vij2A1NkMp4Op30zHOmMjnVG04S1a5gj&#10;nfGxzmQ2OM12AK73CmoPL0EIVsnqWiqVGb9eXSpPAKGkk8ns7OUiOcCTH9SUIW1JZ+NpygHDlNSK&#10;RZDaoW7BrClhao3x49HneH94HHbh4AKDUyEnRLEQcVnS6/zlR2qjX9uqgzLbh5qQ5Pe/gkpBXbHQ&#10;dC+yyy45WkaMtJK6pGddfbuQlEkhizyUfT3sBqrLpmrJSm38O4ZwTmcYa0oqCXRDRJw+rBBUfjTO&#10;5D0aYgidzHRxrzxNDXUnY5NHJjVQ8pUgHmJfKcbvu3ZQrmEd7GynT3mvnSM9AMvcEeYi9XXXyYla&#10;2WqH+cndnGA6fi3h9Ab5vWUezYVLbMf4FketLKpoe4qSxvrH390nfQw4pJS02Ewo8acN8wJl+9dg&#10;9F8OJ2kYYmYm09MRGH8sWR1LzEZfWnQX2h3oMpn0o9qTtbf6Dkt0kbxCxAyH766ZeuYygocIa5iL&#10;xSLTWF+OxRuzdDwZ36f7/faOedfPYcQAv7H7LdZPRNcMKdmdbnpp7GITbS1jEj7ltWew+nIZ+jWd&#10;dusxn7WefiYX3wE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LyoCqN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L.3 KROK 1</w:t>
      </w:r>
    </w:p>
    <w:p w14:paraId="3A0FDEBF" w14:textId="77777777" w:rsidR="0073537A" w:rsidRPr="00C83C0E" w:rsidRDefault="0073537A" w:rsidP="00C83C0E">
      <w:pPr>
        <w:spacing w:line="240" w:lineRule="auto"/>
        <w:ind w:left="1418"/>
        <w:rPr>
          <w:rFonts w:ascii="Arial" w:eastAsia="Times New Roman" w:hAnsi="Arial" w:cs="Arial"/>
          <w:lang w:eastAsia="pl-PL"/>
        </w:rPr>
      </w:pPr>
      <w:r w:rsidRPr="00C83C0E">
        <w:rPr>
          <w:rStyle w:val="z-label"/>
          <w:rFonts w:ascii="Arial" w:hAnsi="Arial" w:cs="Arial"/>
        </w:rPr>
        <w:t xml:space="preserve">Należy opisać w jaki sposób wykorzystane będą produkty projektu mając na uwadze, że </w:t>
      </w:r>
      <w:r w:rsidRPr="00C83C0E">
        <w:rPr>
          <w:rFonts w:ascii="Arial" w:eastAsia="Times New Roman" w:hAnsi="Arial" w:cs="Arial"/>
          <w:lang w:eastAsia="pl-PL"/>
        </w:rPr>
        <w:t>jest to niezwykle istotny element, warunkujący trwałość założonych rezultatów projektu oraz realizację określonych celów. W</w:t>
      </w:r>
      <w:r w:rsidR="00C86FEF" w:rsidRPr="00C83C0E">
        <w:rPr>
          <w:rFonts w:ascii="Arial" w:eastAsia="Times New Roman" w:hAnsi="Arial" w:cs="Arial"/>
          <w:lang w:eastAsia="pl-PL"/>
        </w:rPr>
        <w:t> </w:t>
      </w:r>
      <w:r w:rsidRPr="00C83C0E">
        <w:rPr>
          <w:rFonts w:ascii="Arial" w:eastAsia="Times New Roman" w:hAnsi="Arial" w:cs="Arial"/>
          <w:lang w:eastAsia="pl-PL"/>
        </w:rPr>
        <w:t>szczególności należy uwzględnić tutaj informację nt. zasad udostępniania produktów projektu odbiorcom, odpłatności lub też bezpłatnego charakteru prowadzonej działalności etc., a informacje te powinny wykazywać spójność z</w:t>
      </w:r>
      <w:r w:rsidR="00C86FEF" w:rsidRPr="00C83C0E">
        <w:rPr>
          <w:rFonts w:ascii="Arial" w:eastAsia="Times New Roman" w:hAnsi="Arial" w:cs="Arial"/>
          <w:lang w:eastAsia="pl-PL"/>
        </w:rPr>
        <w:t> </w:t>
      </w:r>
      <w:r w:rsidRPr="00C83C0E">
        <w:rPr>
          <w:rFonts w:ascii="Arial" w:eastAsia="Times New Roman" w:hAnsi="Arial" w:cs="Arial"/>
          <w:lang w:eastAsia="pl-PL"/>
        </w:rPr>
        <w:t>częścią C.1.3, M oraz załącznikiem Excel.</w:t>
      </w:r>
    </w:p>
    <w:p w14:paraId="0DE119AF" w14:textId="77777777" w:rsidR="0073537A" w:rsidRPr="00C83C0E" w:rsidRDefault="0073537A" w:rsidP="00C83C0E">
      <w:pPr>
        <w:spacing w:line="240" w:lineRule="auto"/>
        <w:ind w:left="1418"/>
        <w:rPr>
          <w:rFonts w:ascii="Arial" w:eastAsia="Times New Roman" w:hAnsi="Arial" w:cs="Arial"/>
          <w:sz w:val="19"/>
          <w:szCs w:val="19"/>
          <w:lang w:eastAsia="pl-PL"/>
        </w:rPr>
      </w:pPr>
      <w:r w:rsidRPr="00C83C0E">
        <w:rPr>
          <w:rFonts w:ascii="Arial" w:eastAsia="Times New Roman" w:hAnsi="Arial" w:cs="Arial"/>
          <w:lang w:eastAsia="pl-PL"/>
        </w:rPr>
        <w:t xml:space="preserve">W przypadku projektów nieinwestycyjnych możliwe jest odznaczenie opcji nie dotyczy. </w:t>
      </w:r>
    </w:p>
    <w:p w14:paraId="0FA30F51" w14:textId="77777777" w:rsidR="0073537A"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73537A" w:rsidRPr="00CE69A1">
        <w:rPr>
          <w:rFonts w:ascii="Arial" w:hAnsi="Arial" w:cs="Arial"/>
          <w:b/>
          <w:color w:val="44689A"/>
        </w:rPr>
        <w:t>imit znaków:</w:t>
      </w:r>
      <w:r w:rsidR="0073537A" w:rsidRPr="00CE69A1">
        <w:rPr>
          <w:rFonts w:ascii="Arial" w:hAnsi="Arial" w:cs="Arial"/>
          <w:color w:val="44689A"/>
        </w:rPr>
        <w:t xml:space="preserve"> </w:t>
      </w:r>
      <w:r w:rsidR="0073537A" w:rsidRPr="00CE69A1">
        <w:rPr>
          <w:rFonts w:ascii="Arial" w:hAnsi="Arial" w:cs="Arial"/>
          <w:b/>
          <w:color w:val="44689A"/>
        </w:rPr>
        <w:t>10</w:t>
      </w:r>
      <w:r w:rsidRPr="00CE69A1">
        <w:rPr>
          <w:rFonts w:ascii="Arial" w:hAnsi="Arial" w:cs="Arial"/>
          <w:b/>
          <w:color w:val="44689A"/>
        </w:rPr>
        <w:t xml:space="preserve"> </w:t>
      </w:r>
      <w:r w:rsidR="0073537A" w:rsidRPr="00CE69A1">
        <w:rPr>
          <w:rFonts w:ascii="Arial" w:hAnsi="Arial" w:cs="Arial"/>
          <w:b/>
          <w:color w:val="44689A"/>
        </w:rPr>
        <w:t>000</w:t>
      </w:r>
      <w:r w:rsidR="0073537A" w:rsidRPr="00CE69A1">
        <w:rPr>
          <w:rFonts w:ascii="Arial" w:hAnsi="Arial" w:cs="Arial"/>
          <w:color w:val="44689A"/>
        </w:rPr>
        <w:t xml:space="preserve"> </w:t>
      </w:r>
    </w:p>
    <w:p w14:paraId="7D8F4780" w14:textId="77777777" w:rsidR="0073537A" w:rsidRPr="00C83C0E" w:rsidRDefault="0073537A" w:rsidP="00C83C0E">
      <w:pPr>
        <w:pStyle w:val="Nagwek3"/>
        <w:spacing w:line="240" w:lineRule="auto"/>
        <w:rPr>
          <w:rStyle w:val="z-label"/>
          <w:rFonts w:cs="Arial"/>
        </w:rPr>
      </w:pPr>
      <w:bookmarkStart w:id="213" w:name="_Toc526333385"/>
      <w:bookmarkStart w:id="214" w:name="_Toc8123024"/>
      <w:r w:rsidRPr="00C83C0E">
        <w:rPr>
          <w:rStyle w:val="z-label"/>
          <w:rFonts w:cs="Arial"/>
        </w:rPr>
        <w:t xml:space="preserve">Pkt </w:t>
      </w:r>
      <w:r w:rsidRPr="00C83C0E">
        <w:rPr>
          <w:rStyle w:val="z-label"/>
          <w:rFonts w:cs="Arial"/>
          <w:lang w:val="pl-PL"/>
        </w:rPr>
        <w:t>L</w:t>
      </w:r>
      <w:r w:rsidRPr="00C83C0E">
        <w:rPr>
          <w:rStyle w:val="z-label"/>
          <w:rFonts w:cs="Arial"/>
        </w:rPr>
        <w:t xml:space="preserve">.4 </w:t>
      </w:r>
      <w:r w:rsidRPr="00C83C0E">
        <w:rPr>
          <w:rFonts w:cs="Arial"/>
        </w:rPr>
        <w:t>Sposób przekazania</w:t>
      </w:r>
      <w:r w:rsidRPr="00C83C0E">
        <w:rPr>
          <w:rFonts w:cs="Arial"/>
          <w:lang w:val="pl-PL"/>
        </w:rPr>
        <w:t xml:space="preserve"> do zarządzania</w:t>
      </w:r>
      <w:r w:rsidRPr="00C83C0E">
        <w:rPr>
          <w:rFonts w:cs="Arial"/>
        </w:rPr>
        <w:t xml:space="preserve"> powstał</w:t>
      </w:r>
      <w:r w:rsidRPr="00C83C0E">
        <w:rPr>
          <w:rFonts w:cs="Arial"/>
          <w:lang w:val="pl-PL"/>
        </w:rPr>
        <w:t xml:space="preserve">ych produktów projektu </w:t>
      </w:r>
      <w:r w:rsidRPr="00C83C0E">
        <w:rPr>
          <w:rFonts w:cs="Arial"/>
        </w:rPr>
        <w:t xml:space="preserve"> innemu podmiotowi wraz z</w:t>
      </w:r>
      <w:r w:rsidRPr="00C83C0E">
        <w:rPr>
          <w:rFonts w:cs="Arial"/>
          <w:lang w:val="pl-PL"/>
        </w:rPr>
        <w:t> </w:t>
      </w:r>
      <w:r w:rsidRPr="00C83C0E">
        <w:rPr>
          <w:rFonts w:cs="Arial"/>
        </w:rPr>
        <w:t>podaniem podstawy prawnej.</w:t>
      </w:r>
      <w:bookmarkEnd w:id="213"/>
      <w:bookmarkEnd w:id="214"/>
      <w:r w:rsidRPr="00C83C0E">
        <w:rPr>
          <w:rFonts w:cs="Arial"/>
        </w:rPr>
        <w:t xml:space="preserve"> </w:t>
      </w:r>
    </w:p>
    <w:p w14:paraId="7CB6F8BA"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72960" behindDoc="0" locked="0" layoutInCell="1" allowOverlap="1" wp14:anchorId="183C06FA" wp14:editId="51E45B84">
                <wp:simplePos x="0" y="0"/>
                <wp:positionH relativeFrom="column">
                  <wp:posOffset>223520</wp:posOffset>
                </wp:positionH>
                <wp:positionV relativeFrom="paragraph">
                  <wp:posOffset>250190</wp:posOffset>
                </wp:positionV>
                <wp:extent cx="586740" cy="532130"/>
                <wp:effectExtent l="294005" t="0" r="0" b="107315"/>
                <wp:wrapNone/>
                <wp:docPr id="307" name="Strzałka wygięta w górę 30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8AC9" id="Strzałka wygięta w górę 307" o:spid="_x0000_s1026" alt="Strzałka znak graficzny" style="position:absolute;margin-left:17.6pt;margin-top:19.7pt;width:46.2pt;height:41.9pt;rotation:9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gLSQMAAJQ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o4Hc0oM0yjSKvon9uPLAyPtfiO/f0UsLdn8/c1//0qyWiUCRxKf9Z4MeyBII8J5MvuU&#10;1daFBYyv3J3vuQAypWhXe028RSmmk0H6cuKQCrLLddkf6yJ2kXBcTs9n8wmqxyGajkfDca5b0ZlK&#10;Jp0P8Y2wmiSipGth4ke39N622TZ7vA0xV6fqI2TVpyEltVYo9iNTZDKeDqd9M5zojE51RtOEtWuY&#10;E53xqc5kNphnOwDXewV1gJcgBKtkdSOVyozfrK+UJ4BQ0slkdv5qmRzgyS9qypC2pLPxNOWAYUpq&#10;xSJI7VC3YDaUMLXB+PHoc7y/PA77cHSBwamQE6JYiLgs6U3+8iO11X/aqoMyO4SakOT3v4NKQV2z&#10;0HQvsssuOVpGjLSSuqTnXX27kJRJIYs8lH097Baqq6ZqyVpt/V8M4cxnGGtKKgl0Q0ScPqwQVH40&#10;zuQDGmIIncx0ca89TQ11L2OTRyY1UPKVIB5jXyvGH7p2UK5hHexsp095r50jPQLL3AnmIvV118mJ&#10;Wttqj/nJ3ZxgOn4j4fQW+b1jHs2FS2zH+B5HrSyqaHuKksb6p3+7T/oYcEgpabGZUOLPW+YFyvbW&#10;YPRfDSdpGGJmJtP5CIw/laxPJWarryy6C+0OdJlM+lEdyNpbfY8lukxeIWKGw3fXTD1zFcFDhDXM&#10;xXKZaawvx+KtWTmejB/S/WF3z7zr5zBigN/ZwxbrJ6JrhpTsTje9NHa5jbaWMQmf89ozWH25DP2a&#10;Trv1lM9azz+Ty5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UI0gL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L.4 KROK 1</w:t>
      </w:r>
    </w:p>
    <w:p w14:paraId="1270E1E6" w14:textId="77777777" w:rsidR="0073537A" w:rsidRPr="00C83C0E" w:rsidRDefault="0073537A" w:rsidP="00CE69A1">
      <w:pPr>
        <w:spacing w:line="240" w:lineRule="auto"/>
        <w:ind w:left="1418"/>
        <w:rPr>
          <w:rFonts w:ascii="Arial" w:eastAsia="Times New Roman" w:hAnsi="Arial" w:cs="Arial"/>
          <w:lang w:eastAsia="pl-PL"/>
        </w:rPr>
      </w:pPr>
      <w:r w:rsidRPr="00C83C0E">
        <w:rPr>
          <w:rFonts w:ascii="Arial" w:hAnsi="Arial" w:cs="Arial"/>
        </w:rPr>
        <w:t>Informacje w tym punkcie są rozwinięciem informacji z pkt L.2 i</w:t>
      </w:r>
      <w:r w:rsidR="00372377">
        <w:rPr>
          <w:rFonts w:ascii="Arial" w:hAnsi="Arial" w:cs="Arial"/>
        </w:rPr>
        <w:t xml:space="preserve"> </w:t>
      </w:r>
      <w:r w:rsidRPr="00CE69A1">
        <w:rPr>
          <w:rFonts w:ascii="Arial" w:hAnsi="Arial" w:cs="Arial"/>
          <w:b/>
        </w:rPr>
        <w:t>należy je zaprezentować wyłącznie w sytuacji kiedy Wnioskodawca przewiduje przekazanie produktów projektu w</w:t>
      </w:r>
      <w:r w:rsidR="00372377">
        <w:rPr>
          <w:rFonts w:ascii="Arial" w:hAnsi="Arial" w:cs="Arial"/>
          <w:b/>
        </w:rPr>
        <w:t xml:space="preserve"> </w:t>
      </w:r>
      <w:r w:rsidRPr="00CE69A1">
        <w:rPr>
          <w:rFonts w:ascii="Arial" w:hAnsi="Arial" w:cs="Arial"/>
          <w:b/>
        </w:rPr>
        <w:t>zarządzenie innemu podmiotowi</w:t>
      </w:r>
      <w:r w:rsidRPr="00C83C0E">
        <w:rPr>
          <w:rFonts w:ascii="Arial" w:hAnsi="Arial" w:cs="Arial"/>
          <w:u w:val="single"/>
        </w:rPr>
        <w:t xml:space="preserve"> </w:t>
      </w:r>
      <w:r w:rsidRPr="00C83C0E">
        <w:rPr>
          <w:rFonts w:ascii="Arial" w:hAnsi="Arial" w:cs="Arial"/>
        </w:rPr>
        <w:t xml:space="preserve">(wystąpi Operator/ Operatorzy produktów projektu). W takiej sytuacji należy przede wszystkim opisać </w:t>
      </w:r>
      <w:r w:rsidRPr="00C83C0E">
        <w:rPr>
          <w:rStyle w:val="z-label"/>
          <w:rFonts w:ascii="Arial" w:hAnsi="Arial" w:cs="Arial"/>
        </w:rPr>
        <w:t xml:space="preserve">sposób przekazania powstałego majątku wybranemu podmiotowi wraz z podaniem podstawy prawnej przekazania. </w:t>
      </w:r>
    </w:p>
    <w:p w14:paraId="0F96DE71" w14:textId="77777777" w:rsidR="0073537A" w:rsidRPr="00C83C0E" w:rsidRDefault="0073537A" w:rsidP="00C83C0E">
      <w:pPr>
        <w:spacing w:line="240" w:lineRule="auto"/>
        <w:ind w:left="1418"/>
        <w:rPr>
          <w:rFonts w:ascii="Arial" w:hAnsi="Arial" w:cs="Arial"/>
        </w:rPr>
      </w:pPr>
      <w:r w:rsidRPr="00C83C0E">
        <w:rPr>
          <w:rFonts w:ascii="Arial" w:eastAsia="Times New Roman" w:hAnsi="Arial" w:cs="Arial"/>
          <w:lang w:eastAsia="pl-PL"/>
        </w:rPr>
        <w:t xml:space="preserve">Informacje przedstawione w pkt L.4 powinny wykazywać spójność z częścią C.1.3, M wniosku oraz załącznikiem Excel. </w:t>
      </w:r>
    </w:p>
    <w:p w14:paraId="29E05D22" w14:textId="77777777" w:rsidR="0073537A" w:rsidRPr="00C83C0E" w:rsidRDefault="0073537A" w:rsidP="00C83C0E">
      <w:pPr>
        <w:pStyle w:val="Tekstpodstawowy3"/>
        <w:spacing w:line="240" w:lineRule="auto"/>
        <w:ind w:left="1418"/>
        <w:rPr>
          <w:rFonts w:ascii="Arial" w:hAnsi="Arial" w:cs="Arial"/>
          <w:b/>
          <w:i/>
          <w:sz w:val="22"/>
        </w:rPr>
      </w:pPr>
      <w:r w:rsidRPr="00C83C0E">
        <w:rPr>
          <w:rFonts w:ascii="Arial" w:hAnsi="Arial" w:cs="Arial"/>
          <w:sz w:val="22"/>
        </w:rPr>
        <w:t xml:space="preserve">W przypadku </w:t>
      </w:r>
      <w:r w:rsidRPr="00C83C0E">
        <w:rPr>
          <w:rFonts w:ascii="Arial" w:hAnsi="Arial" w:cs="Arial"/>
          <w:sz w:val="22"/>
          <w:lang w:val="pl-PL"/>
        </w:rPr>
        <w:t xml:space="preserve">gdy produkty projektu nie będą przekazywane innym podmiotom lub też w przypadku projektów nieinwestycyjnych należy </w:t>
      </w:r>
      <w:r w:rsidRPr="00C83C0E">
        <w:rPr>
          <w:rFonts w:ascii="Arial" w:hAnsi="Arial" w:cs="Arial"/>
          <w:sz w:val="22"/>
        </w:rPr>
        <w:t xml:space="preserve">zaznaczyć opcję </w:t>
      </w:r>
      <w:r w:rsidRPr="00C83C0E">
        <w:rPr>
          <w:rFonts w:ascii="Arial" w:hAnsi="Arial" w:cs="Arial"/>
          <w:b/>
          <w:i/>
          <w:sz w:val="22"/>
        </w:rPr>
        <w:t xml:space="preserve">nie dotyczy. </w:t>
      </w:r>
    </w:p>
    <w:p w14:paraId="1F61B127" w14:textId="77777777" w:rsidR="0073537A"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73537A" w:rsidRPr="00CE69A1">
        <w:rPr>
          <w:rFonts w:ascii="Arial" w:hAnsi="Arial" w:cs="Arial"/>
          <w:b/>
          <w:color w:val="44689A"/>
        </w:rPr>
        <w:t>imit znaków:</w:t>
      </w:r>
      <w:r w:rsidR="0073537A" w:rsidRPr="00CE69A1">
        <w:rPr>
          <w:rFonts w:ascii="Arial" w:hAnsi="Arial" w:cs="Arial"/>
          <w:color w:val="44689A"/>
        </w:rPr>
        <w:t xml:space="preserve"> </w:t>
      </w:r>
      <w:r w:rsidR="0073537A" w:rsidRPr="00CE69A1">
        <w:rPr>
          <w:rFonts w:ascii="Arial" w:hAnsi="Arial" w:cs="Arial"/>
          <w:b/>
          <w:color w:val="44689A"/>
        </w:rPr>
        <w:t>10</w:t>
      </w:r>
      <w:r w:rsidRPr="00CE69A1">
        <w:rPr>
          <w:rFonts w:ascii="Arial" w:hAnsi="Arial" w:cs="Arial"/>
          <w:b/>
          <w:color w:val="44689A"/>
        </w:rPr>
        <w:t xml:space="preserve"> </w:t>
      </w:r>
      <w:r w:rsidR="0073537A" w:rsidRPr="00CE69A1">
        <w:rPr>
          <w:rFonts w:ascii="Arial" w:hAnsi="Arial" w:cs="Arial"/>
          <w:b/>
          <w:color w:val="44689A"/>
        </w:rPr>
        <w:t>000</w:t>
      </w:r>
      <w:r w:rsidR="0073537A" w:rsidRPr="00CE69A1">
        <w:rPr>
          <w:rFonts w:ascii="Arial" w:hAnsi="Arial" w:cs="Arial"/>
          <w:color w:val="44689A"/>
        </w:rPr>
        <w:t xml:space="preserve"> </w:t>
      </w:r>
    </w:p>
    <w:p w14:paraId="01D5E9CE" w14:textId="77777777" w:rsidR="0073537A" w:rsidRPr="00C83C0E" w:rsidRDefault="0073537A" w:rsidP="00C83C0E">
      <w:pPr>
        <w:pStyle w:val="Nagwek3"/>
        <w:spacing w:line="240" w:lineRule="auto"/>
        <w:rPr>
          <w:rStyle w:val="z-label"/>
          <w:rFonts w:cs="Arial"/>
          <w:lang w:val="pl-PL"/>
        </w:rPr>
      </w:pPr>
      <w:bookmarkStart w:id="215" w:name="_Toc526333386"/>
      <w:bookmarkStart w:id="216" w:name="_Toc8123025"/>
      <w:r w:rsidRPr="00C83C0E">
        <w:rPr>
          <w:rStyle w:val="z-label"/>
          <w:rFonts w:cs="Arial"/>
        </w:rPr>
        <w:t xml:space="preserve">Pkt </w:t>
      </w:r>
      <w:r w:rsidRPr="00C83C0E">
        <w:rPr>
          <w:rStyle w:val="z-label"/>
          <w:rFonts w:cs="Arial"/>
          <w:lang w:val="pl-PL"/>
        </w:rPr>
        <w:t>L</w:t>
      </w:r>
      <w:r w:rsidRPr="00C83C0E">
        <w:rPr>
          <w:rStyle w:val="z-label"/>
          <w:rFonts w:cs="Arial"/>
        </w:rPr>
        <w:t xml:space="preserve">.5 </w:t>
      </w:r>
      <w:r w:rsidRPr="00C83C0E">
        <w:rPr>
          <w:rStyle w:val="z-label"/>
          <w:rFonts w:cs="Arial"/>
          <w:lang w:val="pl-PL"/>
        </w:rPr>
        <w:t>Trwałość finansowa</w:t>
      </w:r>
      <w:bookmarkEnd w:id="215"/>
      <w:bookmarkEnd w:id="216"/>
    </w:p>
    <w:p w14:paraId="06774600"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75008" behindDoc="0" locked="0" layoutInCell="1" allowOverlap="1" wp14:anchorId="4097C7B8" wp14:editId="19D5C5D9">
                <wp:simplePos x="0" y="0"/>
                <wp:positionH relativeFrom="column">
                  <wp:posOffset>223520</wp:posOffset>
                </wp:positionH>
                <wp:positionV relativeFrom="paragraph">
                  <wp:posOffset>250190</wp:posOffset>
                </wp:positionV>
                <wp:extent cx="586740" cy="532130"/>
                <wp:effectExtent l="294005" t="0" r="0" b="107315"/>
                <wp:wrapNone/>
                <wp:docPr id="308" name="Strzałka wygięta w górę 30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41DB" id="Strzałka wygięta w górę 308" o:spid="_x0000_s1026" alt="Strzałka znak graficzny" style="position:absolute;margin-left:17.6pt;margin-top:19.7pt;width:46.2pt;height:41.9pt;rotation:9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Sm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QClMkyjSMvoH9m3/+4ZaXdr+fUzYmnJ+sv//utnktUqETiS+KT3aNg9QRoRzqPZpay2&#10;LsxhfOlufc8FkClF29pr4i1KMZ0M0pcTh1SQba7L7lAXsY2E43J6NjudoHocoul4NBznuhWdqWTS&#10;+RD/EVaTRJR0JUz84Bbe2zbbZg83IebqVH2ErPo4pKTWCsV+YIpMxtPhtG+GI53Rsc5omrB2DXOk&#10;Mz7WmcwGp9kOwPVeQe3hJQjBKlldS6Uy49erS+UJIJR0MpmdvVwkB3jyg5oypC3pbDxNOWCYklqx&#10;CFI71C2YNSVMrTF+PPoc7w+Pwy4cXGBwKuSEKBYiLkt6nb/8SG30a1t1UGb7UBOS/P5XUCmoKxaa&#10;7kV22SVHy4iRVlKX9KyrbxeSMilkkYeyr4fdQHXZVC1ZqY1/xxDO6QxjTUklgW6IiNOHFYLKj8aZ&#10;vEdDDKGTmS7ulaepoe5kbPLIpAZKvhLEQ+wrxfh91w7KNayDne30Ke+1c6QHYJk7wlykvu46OVEr&#10;W+0wP7mbE0zHryWc3iC/t8yjuXCJ7Rjf4qiVRRVtT1HSWP/4u/ukjwGHlJIWmwkl/rRhXqBs/xqM&#10;/svhJA1DzMxkejoC448lq2OJ2ehLi+5CuwNdJpN+VHuy9lbfYYkukleImOHw3TVTz1xG8BBhDXOx&#10;WGQa68uxeGOWjifj+3S/394x7/o5jBjgN3a/xfqJ6JohJbvTTS+NXWyirWVMwqe89gxWXy5Dv6bT&#10;bj3ms9bTz+TiOwA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MnXJKZ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L.5 KROK 1</w:t>
      </w:r>
    </w:p>
    <w:p w14:paraId="28C53064" w14:textId="5B5AAAE6" w:rsidR="0073537A" w:rsidRPr="00C83C0E" w:rsidRDefault="0073537A" w:rsidP="00C83C0E">
      <w:pPr>
        <w:spacing w:line="240" w:lineRule="auto"/>
        <w:ind w:left="1418"/>
        <w:rPr>
          <w:rFonts w:ascii="Arial" w:hAnsi="Arial" w:cs="Arial"/>
        </w:rPr>
      </w:pPr>
      <w:r w:rsidRPr="00C83C0E">
        <w:rPr>
          <w:rFonts w:ascii="Arial" w:hAnsi="Arial" w:cs="Arial"/>
        </w:rPr>
        <w:t xml:space="preserve">W polu tym należy opisać w jaki sposób zapewnione będą środki finansowe, które zagwarantują płynność finansową projektu oraz Wnioskodawcy/Partnera (Partnerów) i/lub Operatora/Operatorów </w:t>
      </w:r>
      <w:r w:rsidRPr="00BF0ACC">
        <w:rPr>
          <w:rFonts w:ascii="Arial" w:hAnsi="Arial" w:cs="Arial"/>
          <w:b/>
        </w:rPr>
        <w:t>w całym okresie odniesienia, określonym dla danego typu projektów z poddziałania, zgodnie z</w:t>
      </w:r>
      <w:r w:rsidR="00F336AD">
        <w:rPr>
          <w:rFonts w:ascii="Arial" w:hAnsi="Arial" w:cs="Arial"/>
          <w:b/>
        </w:rPr>
        <w:t> </w:t>
      </w:r>
      <w:r w:rsidR="00B46ACD" w:rsidRPr="00BF0ACC">
        <w:rPr>
          <w:rFonts w:ascii="Arial" w:hAnsi="Arial" w:cs="Arial"/>
          <w:b/>
        </w:rPr>
        <w:t>zapisami Z</w:t>
      </w:r>
      <w:r w:rsidRPr="00BF0ACC">
        <w:rPr>
          <w:rFonts w:ascii="Arial" w:hAnsi="Arial" w:cs="Arial"/>
          <w:b/>
        </w:rPr>
        <w:t>ałącznika</w:t>
      </w:r>
      <w:r w:rsidR="00B46ACD" w:rsidRPr="00BF0ACC">
        <w:rPr>
          <w:rFonts w:ascii="Arial" w:hAnsi="Arial" w:cs="Arial"/>
          <w:b/>
        </w:rPr>
        <w:t xml:space="preserve"> nr 4</w:t>
      </w:r>
      <w:r w:rsidRPr="00BF0ACC">
        <w:rPr>
          <w:rFonts w:ascii="Arial" w:hAnsi="Arial" w:cs="Arial"/>
          <w:b/>
        </w:rPr>
        <w:t xml:space="preserve"> do Regulaminu </w:t>
      </w:r>
      <w:r w:rsidR="00B46ACD" w:rsidRPr="00BF0ACC">
        <w:rPr>
          <w:rFonts w:ascii="Arial" w:hAnsi="Arial" w:cs="Arial"/>
          <w:b/>
        </w:rPr>
        <w:t>konkursu, pn. „Szczegółowe wymogi w zakresie przygotowania analizy finansowej i ekonomicznej dla projektów ubiegających się o dofinansowanie w ramach Regionalnego Programu Operacyjnego Województ</w:t>
      </w:r>
      <w:r w:rsidR="00346103" w:rsidRPr="007E10F3">
        <w:rPr>
          <w:rFonts w:ascii="Arial" w:hAnsi="Arial" w:cs="Arial"/>
          <w:b/>
        </w:rPr>
        <w:t>wa Małopolskiego na lata 2014-</w:t>
      </w:r>
      <w:r w:rsidR="00B46ACD" w:rsidRPr="00BF0ACC">
        <w:rPr>
          <w:rFonts w:ascii="Arial" w:hAnsi="Arial" w:cs="Arial"/>
          <w:b/>
        </w:rPr>
        <w:t>2020 (RPO WM)”.</w:t>
      </w:r>
      <w:r w:rsidRPr="00C83C0E">
        <w:rPr>
          <w:rFonts w:ascii="Arial" w:hAnsi="Arial" w:cs="Arial"/>
        </w:rPr>
        <w:t xml:space="preserve"> Informacje zawarte w tym punkcie powinny jasno odpowiedzieć na pytanie czy Wnioskodawca i Partner (Partnerzy) i/lub Operator (Operatorzy) bez szkody dla dotychczasowej działalności posiadać będzie/będą odpowiednią zdolność do utrzymania powstałego majątku, w tym ponoszenia kosztów operacyjnych i nakładów odtworzeniowych projektu.</w:t>
      </w:r>
    </w:p>
    <w:p w14:paraId="2FDE3440" w14:textId="77777777" w:rsidR="0073537A" w:rsidRPr="00C83C0E" w:rsidRDefault="0073537A" w:rsidP="00C83C0E">
      <w:pPr>
        <w:spacing w:line="240" w:lineRule="auto"/>
        <w:ind w:left="1418"/>
        <w:rPr>
          <w:rFonts w:ascii="Arial" w:hAnsi="Arial" w:cs="Arial"/>
        </w:rPr>
      </w:pPr>
      <w:r w:rsidRPr="00C83C0E">
        <w:rPr>
          <w:rFonts w:ascii="Arial" w:hAnsi="Arial" w:cs="Arial"/>
        </w:rPr>
        <w:t xml:space="preserve">W tym celu koniecznym będzie opisanie wszystkich źródeł finansowania projektu oraz działalności Wnioskodawcy/ Partnera (Partnerów) i/lub Operatora (Operatorów). </w:t>
      </w:r>
    </w:p>
    <w:p w14:paraId="7A875439" w14:textId="12A5D05F" w:rsidR="0073537A" w:rsidRPr="00C83C0E" w:rsidRDefault="0073537A" w:rsidP="00C83C0E">
      <w:pPr>
        <w:spacing w:line="240" w:lineRule="auto"/>
        <w:ind w:left="1418"/>
        <w:rPr>
          <w:rFonts w:ascii="Arial" w:hAnsi="Arial" w:cs="Arial"/>
        </w:rPr>
      </w:pPr>
      <w:r w:rsidRPr="00C83C0E">
        <w:rPr>
          <w:rFonts w:ascii="Arial" w:hAnsi="Arial" w:cs="Arial"/>
        </w:rPr>
        <w:lastRenderedPageBreak/>
        <w:t>Kwestie trwałości finansowej poszczególnych podmiotów omówiono szerzej w</w:t>
      </w:r>
      <w:r w:rsidR="00C86FEF" w:rsidRPr="00C83C0E">
        <w:rPr>
          <w:rFonts w:ascii="Arial" w:hAnsi="Arial" w:cs="Arial"/>
        </w:rPr>
        <w:t> </w:t>
      </w:r>
      <w:r w:rsidRPr="00C83C0E">
        <w:rPr>
          <w:rFonts w:ascii="Arial" w:hAnsi="Arial" w:cs="Arial"/>
        </w:rPr>
        <w:t xml:space="preserve">Załączniku nr </w:t>
      </w:r>
      <w:r w:rsidR="00E72B0A">
        <w:rPr>
          <w:rFonts w:ascii="Arial" w:hAnsi="Arial" w:cs="Arial"/>
        </w:rPr>
        <w:t>4</w:t>
      </w:r>
      <w:r w:rsidR="00E72B0A" w:rsidRPr="00C83C0E">
        <w:rPr>
          <w:rFonts w:ascii="Arial" w:hAnsi="Arial" w:cs="Arial"/>
        </w:rPr>
        <w:t xml:space="preserve"> </w:t>
      </w:r>
      <w:r w:rsidRPr="00C83C0E">
        <w:rPr>
          <w:rFonts w:ascii="Arial" w:hAnsi="Arial" w:cs="Arial"/>
        </w:rPr>
        <w:t xml:space="preserve">do Regulaminu </w:t>
      </w:r>
      <w:r w:rsidR="00E72B0A">
        <w:rPr>
          <w:rFonts w:ascii="Arial" w:hAnsi="Arial" w:cs="Arial"/>
        </w:rPr>
        <w:t>konkursu</w:t>
      </w:r>
      <w:r w:rsidRPr="00C83C0E">
        <w:rPr>
          <w:rFonts w:ascii="Arial" w:hAnsi="Arial" w:cs="Arial"/>
        </w:rPr>
        <w:t xml:space="preserve"> (Rozdział 1.7.1 dla jst oraz Rozdział 1.7.2 dla podmiotów innych niż jst)</w:t>
      </w:r>
      <w:r w:rsidR="00E72B0A">
        <w:rPr>
          <w:rFonts w:ascii="Arial" w:hAnsi="Arial" w:cs="Arial"/>
        </w:rPr>
        <w:t>.</w:t>
      </w:r>
    </w:p>
    <w:p w14:paraId="34B71684" w14:textId="77777777" w:rsidR="0073537A"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73537A" w:rsidRPr="00CE69A1">
        <w:rPr>
          <w:rFonts w:ascii="Arial" w:hAnsi="Arial" w:cs="Arial"/>
          <w:b/>
          <w:color w:val="44689A"/>
        </w:rPr>
        <w:t>imit znaków:</w:t>
      </w:r>
      <w:r w:rsidR="0073537A" w:rsidRPr="00CE69A1">
        <w:rPr>
          <w:rFonts w:ascii="Arial" w:hAnsi="Arial" w:cs="Arial"/>
          <w:color w:val="44689A"/>
        </w:rPr>
        <w:t xml:space="preserve"> </w:t>
      </w:r>
      <w:r w:rsidR="0073537A" w:rsidRPr="00CE69A1">
        <w:rPr>
          <w:rFonts w:ascii="Arial" w:hAnsi="Arial" w:cs="Arial"/>
          <w:b/>
          <w:color w:val="44689A"/>
        </w:rPr>
        <w:t>10</w:t>
      </w:r>
      <w:r w:rsidRPr="00CE69A1">
        <w:rPr>
          <w:rFonts w:ascii="Arial" w:hAnsi="Arial" w:cs="Arial"/>
          <w:b/>
          <w:color w:val="44689A"/>
        </w:rPr>
        <w:t xml:space="preserve"> </w:t>
      </w:r>
      <w:r w:rsidR="0073537A" w:rsidRPr="00CE69A1">
        <w:rPr>
          <w:rFonts w:ascii="Arial" w:hAnsi="Arial" w:cs="Arial"/>
          <w:b/>
          <w:color w:val="44689A"/>
        </w:rPr>
        <w:t>000</w:t>
      </w:r>
      <w:r w:rsidR="0073537A" w:rsidRPr="00CE69A1">
        <w:rPr>
          <w:rFonts w:ascii="Arial" w:hAnsi="Arial" w:cs="Arial"/>
          <w:color w:val="44689A"/>
        </w:rPr>
        <w:t xml:space="preserve"> </w:t>
      </w:r>
    </w:p>
    <w:p w14:paraId="6EE7954D" w14:textId="77777777" w:rsidR="0073537A" w:rsidRPr="00C83C0E" w:rsidRDefault="0073537A" w:rsidP="00C83C0E">
      <w:pPr>
        <w:pStyle w:val="Nagwek3"/>
        <w:spacing w:line="240" w:lineRule="auto"/>
        <w:rPr>
          <w:rStyle w:val="z-label"/>
          <w:rFonts w:cs="Arial"/>
          <w:lang w:val="pl-PL"/>
        </w:rPr>
      </w:pPr>
      <w:bookmarkStart w:id="217" w:name="_Toc526333387"/>
      <w:bookmarkStart w:id="218" w:name="_Toc8123026"/>
      <w:r w:rsidRPr="00C83C0E">
        <w:rPr>
          <w:rStyle w:val="z-label"/>
          <w:rFonts w:cs="Arial"/>
        </w:rPr>
        <w:t xml:space="preserve">Pkt </w:t>
      </w:r>
      <w:r w:rsidRPr="00C83C0E">
        <w:rPr>
          <w:rStyle w:val="z-label"/>
          <w:rFonts w:cs="Arial"/>
          <w:lang w:val="pl-PL"/>
        </w:rPr>
        <w:t>L</w:t>
      </w:r>
      <w:r w:rsidRPr="00C83C0E">
        <w:rPr>
          <w:rStyle w:val="z-label"/>
          <w:rFonts w:cs="Arial"/>
        </w:rPr>
        <w:t>.</w:t>
      </w:r>
      <w:r w:rsidRPr="00C83C0E">
        <w:rPr>
          <w:rStyle w:val="z-label"/>
          <w:rFonts w:cs="Arial"/>
          <w:lang w:val="pl-PL"/>
        </w:rPr>
        <w:t>6</w:t>
      </w:r>
      <w:r w:rsidRPr="00C83C0E">
        <w:rPr>
          <w:rStyle w:val="z-label"/>
          <w:rFonts w:cs="Arial"/>
        </w:rPr>
        <w:t xml:space="preserve"> Analiza konkurencji</w:t>
      </w:r>
      <w:bookmarkEnd w:id="217"/>
      <w:bookmarkEnd w:id="218"/>
      <w:r w:rsidRPr="00C83C0E">
        <w:rPr>
          <w:rStyle w:val="z-label"/>
          <w:rFonts w:cs="Arial"/>
          <w:lang w:val="pl-PL"/>
        </w:rPr>
        <w:t xml:space="preserve"> </w:t>
      </w:r>
    </w:p>
    <w:p w14:paraId="45579286"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77056" behindDoc="0" locked="0" layoutInCell="1" allowOverlap="1" wp14:anchorId="3913CDCE" wp14:editId="47CB259D">
                <wp:simplePos x="0" y="0"/>
                <wp:positionH relativeFrom="column">
                  <wp:posOffset>223520</wp:posOffset>
                </wp:positionH>
                <wp:positionV relativeFrom="paragraph">
                  <wp:posOffset>250190</wp:posOffset>
                </wp:positionV>
                <wp:extent cx="586740" cy="532130"/>
                <wp:effectExtent l="294005" t="0" r="0" b="107315"/>
                <wp:wrapNone/>
                <wp:docPr id="309" name="Strzałka wygięta w górę 30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B71B" id="Strzałka wygięta w górę 309" o:spid="_x0000_s1026" alt="Strzałka znak graficzny" style="position:absolute;margin-left:17.6pt;margin-top:19.7pt;width:46.2pt;height:41.9pt;rotation:9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YOSQ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XhwTolhGkVaRv/Mvnx4ZKTdreXnj4ilJev/P/nPH0lWq0TgSOKL3rNhjwRpRDjPZpey&#10;2rowh/Glu/c9F0CmFG1rr4m3KMV0MkhfThxSQba5LrtDXcQ2Eo7L6dnsdILqcYim49FwnOtWdKaS&#10;SedD/FtYTRJR0pUw8a1beG/bbJs93YaYq1P1EbLq3ZCSWisU+4kpMhlPh9O+GY50Rsc6o2nC2jXM&#10;kc74WGcyG5xmOwDXewW1h5cgBKtkdSOVyoxfr66UJ4BQ0slkdna+SA7w5Bs1ZUhb0tl4mnLAMCW1&#10;YhGkdqhbMGtKmFpj/Hj0Od5vHoddOLjA4FTICVEsRFyW9CZ/+ZHa6H9t1UGZ7UNNSPL7H0GloK5Z&#10;aLoX2WWXHC0jRlpJXdKzrr5dSMqkkEUeyr4edgPVZVO1ZKU2/j+GcE5nGGtKKgl0Q0ScPqwQVH40&#10;zuQjGmIIncx0ca88TQ31IGOTRyY1UPKVIB5iXynGH7t2UK5hHexsp095r50jPQDL3BHmIvV118mJ&#10;Wtlqh/nJ3ZxgOn4j4fQW+b1nHs2FS2zHeIejVhZVtD1FSWP988/ukz4GHFJKWmwmlPj9hnmBsv1j&#10;MPrnw0kahpiZyfR0BMYfS1bHErPRVxbdhXYHukwm/aj2ZO2tfsASXSSvEDHD4btrpp65iuAhwhrm&#10;YrHINNaXY/HWLB1PxvfpfrN9YN71cxgxwK/tfov1E9E1Q0p2p5teGrvYRFvLmIQvee0ZrL5chn5N&#10;p916zGetl5/J5Vc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hXGYO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L.6 KROK 1</w:t>
      </w:r>
    </w:p>
    <w:p w14:paraId="4B9CF9B8" w14:textId="77777777" w:rsidR="0073537A" w:rsidRPr="00C83C0E" w:rsidRDefault="0073537A" w:rsidP="00C83C0E">
      <w:pPr>
        <w:spacing w:line="240" w:lineRule="auto"/>
        <w:ind w:left="1418"/>
        <w:rPr>
          <w:rFonts w:ascii="Arial" w:hAnsi="Arial" w:cs="Arial"/>
        </w:rPr>
      </w:pPr>
      <w:r w:rsidRPr="00C83C0E">
        <w:rPr>
          <w:rFonts w:ascii="Arial" w:hAnsi="Arial" w:cs="Arial"/>
        </w:rPr>
        <w:t xml:space="preserve">W polu tym należy scharakteryzować najważniejszych konkurentów na rynku, przedstawić ich mocne i słabe strony oraz wskazać jak realizacja projektu wpłynie na zwiększenie konkurencyjności Wnioskodawcy na rynku. </w:t>
      </w:r>
    </w:p>
    <w:p w14:paraId="6024D5EB" w14:textId="77777777" w:rsidR="0073537A" w:rsidRPr="00C83C0E" w:rsidRDefault="0073537A" w:rsidP="00C83C0E">
      <w:pPr>
        <w:spacing w:line="240" w:lineRule="auto"/>
        <w:ind w:left="1418"/>
        <w:rPr>
          <w:rFonts w:ascii="Arial" w:hAnsi="Arial" w:cs="Arial"/>
        </w:rPr>
      </w:pPr>
      <w:r w:rsidRPr="00C83C0E">
        <w:rPr>
          <w:rFonts w:ascii="Arial" w:hAnsi="Arial" w:cs="Arial"/>
        </w:rPr>
        <w:t>W przypadku projektów niekonkurencyjnych np. związanych z</w:t>
      </w:r>
      <w:r w:rsidR="00372377">
        <w:rPr>
          <w:rFonts w:ascii="Arial" w:hAnsi="Arial" w:cs="Arial"/>
        </w:rPr>
        <w:t xml:space="preserve"> </w:t>
      </w:r>
      <w:r w:rsidRPr="00C83C0E">
        <w:rPr>
          <w:rFonts w:ascii="Arial" w:hAnsi="Arial" w:cs="Arial"/>
        </w:rPr>
        <w:t xml:space="preserve">przebudową infrastruktury publicznej należy przedstawić uzasadnienie braku konkurencyjności oferty. </w:t>
      </w:r>
    </w:p>
    <w:p w14:paraId="002F7C8E" w14:textId="77777777" w:rsidR="0073537A"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73537A" w:rsidRPr="00CE69A1">
        <w:rPr>
          <w:rFonts w:ascii="Arial" w:hAnsi="Arial" w:cs="Arial"/>
          <w:b/>
          <w:color w:val="44689A"/>
        </w:rPr>
        <w:t>imit znaków:</w:t>
      </w:r>
      <w:r w:rsidR="0073537A" w:rsidRPr="00CE69A1">
        <w:rPr>
          <w:rFonts w:ascii="Arial" w:hAnsi="Arial" w:cs="Arial"/>
          <w:color w:val="44689A"/>
        </w:rPr>
        <w:t xml:space="preserve"> </w:t>
      </w:r>
      <w:r w:rsidR="0073537A" w:rsidRPr="00CE69A1">
        <w:rPr>
          <w:rFonts w:ascii="Arial" w:hAnsi="Arial" w:cs="Arial"/>
          <w:b/>
          <w:color w:val="44689A"/>
        </w:rPr>
        <w:t>10</w:t>
      </w:r>
      <w:r w:rsidRPr="00CE69A1">
        <w:rPr>
          <w:rFonts w:ascii="Arial" w:hAnsi="Arial" w:cs="Arial"/>
          <w:b/>
          <w:color w:val="44689A"/>
        </w:rPr>
        <w:t xml:space="preserve"> </w:t>
      </w:r>
      <w:r w:rsidR="0073537A" w:rsidRPr="00CE69A1">
        <w:rPr>
          <w:rFonts w:ascii="Arial" w:hAnsi="Arial" w:cs="Arial"/>
          <w:b/>
          <w:color w:val="44689A"/>
        </w:rPr>
        <w:t>000</w:t>
      </w:r>
      <w:r w:rsidR="0073537A" w:rsidRPr="00CE69A1">
        <w:rPr>
          <w:rFonts w:ascii="Arial" w:hAnsi="Arial" w:cs="Arial"/>
          <w:color w:val="44689A"/>
        </w:rPr>
        <w:t xml:space="preserve"> </w:t>
      </w:r>
    </w:p>
    <w:p w14:paraId="38CA0171" w14:textId="77777777" w:rsidR="00C86FEF" w:rsidRPr="00C83C0E" w:rsidRDefault="0073537A" w:rsidP="00C83C0E">
      <w:pPr>
        <w:pStyle w:val="Nagwek2"/>
        <w:spacing w:line="240" w:lineRule="auto"/>
        <w:rPr>
          <w:rFonts w:cs="Arial"/>
        </w:rPr>
      </w:pPr>
      <w:r w:rsidRPr="00C83C0E">
        <w:rPr>
          <w:rFonts w:cs="Arial"/>
        </w:rPr>
        <w:br w:type="page"/>
      </w:r>
      <w:bookmarkStart w:id="219" w:name="_Toc526333388"/>
      <w:bookmarkStart w:id="220" w:name="_Toc8123027"/>
      <w:r w:rsidR="00C86FEF" w:rsidRPr="00C83C0E">
        <w:rPr>
          <w:rFonts w:cs="Arial"/>
        </w:rPr>
        <w:lastRenderedPageBreak/>
        <w:t xml:space="preserve">M. </w:t>
      </w:r>
      <w:r w:rsidR="00C86FEF" w:rsidRPr="00C83C0E">
        <w:rPr>
          <w:rStyle w:val="z-label"/>
          <w:rFonts w:cs="Arial"/>
          <w:lang w:val="pl-PL"/>
        </w:rPr>
        <w:t>Analiza finansowa</w:t>
      </w:r>
      <w:bookmarkEnd w:id="219"/>
      <w:bookmarkEnd w:id="220"/>
    </w:p>
    <w:p w14:paraId="38A62C30" w14:textId="77777777" w:rsidR="00C86FEF" w:rsidRPr="00C83C0E" w:rsidRDefault="00C86FEF" w:rsidP="00C83C0E">
      <w:pPr>
        <w:pStyle w:val="Nagwek3"/>
        <w:spacing w:line="240" w:lineRule="auto"/>
        <w:rPr>
          <w:rFonts w:cs="Arial"/>
        </w:rPr>
      </w:pPr>
      <w:bookmarkStart w:id="221" w:name="_Toc526333389"/>
      <w:bookmarkStart w:id="222" w:name="_Toc8123028"/>
      <w:r w:rsidRPr="00C83C0E">
        <w:rPr>
          <w:rFonts w:cs="Arial"/>
        </w:rPr>
        <w:t>Ogólne informacje dotyczące części M wniosku</w:t>
      </w:r>
      <w:bookmarkEnd w:id="221"/>
      <w:bookmarkEnd w:id="222"/>
      <w:r w:rsidRPr="00C83C0E">
        <w:rPr>
          <w:rFonts w:cs="Arial"/>
        </w:rPr>
        <w:t xml:space="preserve"> </w:t>
      </w:r>
    </w:p>
    <w:p w14:paraId="59F9F106" w14:textId="19107EDD" w:rsidR="00C86FEF" w:rsidRPr="00C83C0E" w:rsidRDefault="00C86FEF" w:rsidP="00C83C0E">
      <w:pPr>
        <w:pStyle w:val="Tekstkomentarza"/>
        <w:tabs>
          <w:tab w:val="left" w:pos="4536"/>
        </w:tabs>
        <w:spacing w:after="0" w:line="240" w:lineRule="auto"/>
        <w:ind w:left="1418"/>
        <w:rPr>
          <w:rFonts w:ascii="Arial" w:hAnsi="Arial" w:cs="Arial"/>
          <w:b/>
          <w:bCs/>
          <w:i/>
          <w:sz w:val="22"/>
          <w:szCs w:val="22"/>
          <w:lang w:val="pl-PL"/>
        </w:rPr>
      </w:pPr>
      <w:r w:rsidRPr="00C83C0E">
        <w:rPr>
          <w:rFonts w:ascii="Arial" w:hAnsi="Arial" w:cs="Arial"/>
          <w:sz w:val="22"/>
          <w:szCs w:val="22"/>
        </w:rPr>
        <w:t xml:space="preserve">Przygotowując analizę finansową przedsięwzięcia </w:t>
      </w:r>
      <w:r w:rsidRPr="00C83C0E">
        <w:rPr>
          <w:rFonts w:ascii="Arial" w:hAnsi="Arial" w:cs="Arial"/>
          <w:sz w:val="22"/>
          <w:szCs w:val="22"/>
          <w:lang w:val="pl-PL"/>
        </w:rPr>
        <w:t xml:space="preserve">w ramach poddziałania </w:t>
      </w:r>
      <w:r w:rsidRPr="00C83C0E">
        <w:rPr>
          <w:rFonts w:ascii="Arial" w:hAnsi="Arial" w:cs="Arial"/>
          <w:sz w:val="22"/>
          <w:szCs w:val="22"/>
        </w:rPr>
        <w:t xml:space="preserve">należy mieć na uwadze zapisy </w:t>
      </w:r>
      <w:r w:rsidR="00FB62F4" w:rsidRPr="00BF0ACC">
        <w:rPr>
          <w:rFonts w:ascii="Arial" w:hAnsi="Arial" w:cs="Arial"/>
          <w:b/>
          <w:sz w:val="22"/>
          <w:szCs w:val="22"/>
          <w:lang w:val="pl-PL"/>
        </w:rPr>
        <w:t>Z</w:t>
      </w:r>
      <w:r w:rsidRPr="00BF0ACC">
        <w:rPr>
          <w:rFonts w:ascii="Arial" w:hAnsi="Arial" w:cs="Arial"/>
          <w:b/>
          <w:sz w:val="22"/>
          <w:szCs w:val="22"/>
          <w:lang w:val="pl-PL"/>
        </w:rPr>
        <w:t>ałącznik</w:t>
      </w:r>
      <w:r w:rsidR="00FB62F4" w:rsidRPr="00BF0ACC">
        <w:rPr>
          <w:rFonts w:ascii="Arial" w:hAnsi="Arial" w:cs="Arial"/>
          <w:b/>
          <w:sz w:val="22"/>
          <w:szCs w:val="22"/>
          <w:lang w:val="pl-PL"/>
        </w:rPr>
        <w:t xml:space="preserve">a nr 4 </w:t>
      </w:r>
      <w:r w:rsidRPr="00BF0ACC">
        <w:rPr>
          <w:rFonts w:ascii="Arial" w:hAnsi="Arial" w:cs="Arial"/>
          <w:b/>
          <w:sz w:val="22"/>
          <w:szCs w:val="22"/>
          <w:lang w:val="pl-PL"/>
        </w:rPr>
        <w:t xml:space="preserve">do Regulaminu </w:t>
      </w:r>
      <w:r w:rsidR="00FB62F4" w:rsidRPr="00BF0ACC">
        <w:rPr>
          <w:rStyle w:val="z-label"/>
          <w:rFonts w:ascii="Arial" w:hAnsi="Arial" w:cs="Arial"/>
          <w:b/>
          <w:sz w:val="22"/>
          <w:szCs w:val="22"/>
          <w:lang w:val="pl-PL"/>
        </w:rPr>
        <w:t xml:space="preserve">konkursu, </w:t>
      </w:r>
      <w:r w:rsidRPr="00C83C0E">
        <w:rPr>
          <w:rStyle w:val="z-label"/>
          <w:rFonts w:ascii="Arial" w:hAnsi="Arial" w:cs="Arial"/>
          <w:b/>
          <w:sz w:val="22"/>
          <w:szCs w:val="22"/>
          <w:lang w:val="pl-PL"/>
        </w:rPr>
        <w:t>pn.</w:t>
      </w:r>
      <w:r w:rsidR="00FB62F4">
        <w:rPr>
          <w:rStyle w:val="z-label"/>
          <w:rFonts w:ascii="Arial" w:hAnsi="Arial" w:cs="Arial"/>
          <w:b/>
          <w:sz w:val="22"/>
          <w:szCs w:val="22"/>
          <w:lang w:val="pl-PL"/>
        </w:rPr>
        <w:t> </w:t>
      </w:r>
      <w:r w:rsidR="009038BC" w:rsidRPr="009038BC">
        <w:rPr>
          <w:rStyle w:val="z-label"/>
          <w:rFonts w:ascii="Arial" w:hAnsi="Arial" w:cs="Arial"/>
          <w:b/>
          <w:sz w:val="22"/>
          <w:szCs w:val="22"/>
          <w:lang w:val="pl-PL"/>
        </w:rPr>
        <w:t>„</w:t>
      </w:r>
      <w:r w:rsidRPr="00BF0ACC">
        <w:rPr>
          <w:rFonts w:ascii="Arial" w:hAnsi="Arial" w:cs="Arial"/>
          <w:b/>
          <w:bCs/>
          <w:sz w:val="22"/>
          <w:szCs w:val="22"/>
          <w:lang w:val="pl-PL"/>
        </w:rPr>
        <w:t>Szczegółowe wymogi w</w:t>
      </w:r>
      <w:r w:rsidR="00372377" w:rsidRPr="00BF0ACC">
        <w:rPr>
          <w:rFonts w:ascii="Arial" w:hAnsi="Arial" w:cs="Arial"/>
          <w:b/>
          <w:bCs/>
          <w:sz w:val="22"/>
          <w:szCs w:val="22"/>
          <w:lang w:val="pl-PL"/>
        </w:rPr>
        <w:t xml:space="preserve"> </w:t>
      </w:r>
      <w:r w:rsidRPr="00BF0ACC">
        <w:rPr>
          <w:rFonts w:ascii="Arial" w:hAnsi="Arial" w:cs="Arial"/>
          <w:b/>
          <w:bCs/>
          <w:sz w:val="22"/>
          <w:szCs w:val="22"/>
          <w:lang w:val="pl-PL"/>
        </w:rPr>
        <w:t>zakresie przygotowania analizy finansowej i ekonomicznej dla projektów ubiegających się o dofinansowanie w ramach</w:t>
      </w:r>
      <w:r w:rsidRPr="00BF0ACC">
        <w:rPr>
          <w:rFonts w:ascii="Arial" w:hAnsi="Arial" w:cs="Arial"/>
          <w:b/>
          <w:bCs/>
          <w:sz w:val="22"/>
          <w:szCs w:val="22"/>
        </w:rPr>
        <w:t xml:space="preserve"> </w:t>
      </w:r>
      <w:r w:rsidRPr="00BF0ACC">
        <w:rPr>
          <w:rFonts w:ascii="Arial" w:hAnsi="Arial" w:cs="Arial"/>
          <w:b/>
          <w:bCs/>
          <w:sz w:val="22"/>
          <w:szCs w:val="22"/>
          <w:lang w:val="pl-PL"/>
        </w:rPr>
        <w:t>Regionalnego Programu Operacyjnego Województwa Małopolskiego na lata 2014</w:t>
      </w:r>
      <w:r w:rsidR="009038BC" w:rsidRPr="00BF0ACC">
        <w:rPr>
          <w:rFonts w:ascii="Arial" w:hAnsi="Arial" w:cs="Arial"/>
          <w:b/>
          <w:bCs/>
          <w:sz w:val="22"/>
          <w:szCs w:val="22"/>
          <w:lang w:val="pl-PL"/>
        </w:rPr>
        <w:t>-</w:t>
      </w:r>
      <w:r w:rsidRPr="00BF0ACC">
        <w:rPr>
          <w:rFonts w:ascii="Arial" w:hAnsi="Arial" w:cs="Arial"/>
          <w:b/>
          <w:bCs/>
          <w:sz w:val="22"/>
          <w:szCs w:val="22"/>
          <w:lang w:val="pl-PL"/>
        </w:rPr>
        <w:t>2020 (RPO WM</w:t>
      </w:r>
      <w:r w:rsidRPr="00BF0ACC">
        <w:rPr>
          <w:rFonts w:ascii="Arial" w:hAnsi="Arial" w:cs="Arial"/>
          <w:b/>
          <w:bCs/>
          <w:sz w:val="22"/>
          <w:szCs w:val="22"/>
        </w:rPr>
        <w:t>)</w:t>
      </w:r>
      <w:r w:rsidR="009038BC" w:rsidRPr="00BF0ACC">
        <w:rPr>
          <w:rFonts w:ascii="Arial" w:hAnsi="Arial" w:cs="Arial"/>
          <w:b/>
          <w:bCs/>
          <w:sz w:val="22"/>
          <w:szCs w:val="22"/>
          <w:lang w:val="pl-PL"/>
        </w:rPr>
        <w:t>”</w:t>
      </w:r>
      <w:r w:rsidR="009038BC">
        <w:rPr>
          <w:rFonts w:ascii="Arial" w:hAnsi="Arial" w:cs="Arial"/>
          <w:bCs/>
          <w:sz w:val="22"/>
          <w:szCs w:val="22"/>
          <w:lang w:val="pl-PL"/>
        </w:rPr>
        <w:t xml:space="preserve">. </w:t>
      </w:r>
      <w:r w:rsidRPr="00C83C0E">
        <w:rPr>
          <w:rFonts w:ascii="Arial" w:hAnsi="Arial" w:cs="Arial"/>
          <w:color w:val="000000"/>
          <w:sz w:val="22"/>
          <w:szCs w:val="22"/>
          <w:lang w:val="pl-PL"/>
        </w:rPr>
        <w:t>W przypadku projektów dużych oraz hybrydowych</w:t>
      </w:r>
      <w:r w:rsidR="00372377">
        <w:rPr>
          <w:rFonts w:ascii="Arial" w:hAnsi="Arial" w:cs="Arial"/>
          <w:color w:val="000000"/>
          <w:sz w:val="22"/>
          <w:szCs w:val="22"/>
          <w:lang w:val="pl-PL"/>
        </w:rPr>
        <w:t xml:space="preserve"> </w:t>
      </w:r>
      <w:r w:rsidRPr="00C83C0E">
        <w:rPr>
          <w:rFonts w:ascii="Arial" w:hAnsi="Arial" w:cs="Arial"/>
          <w:color w:val="000000"/>
          <w:sz w:val="22"/>
          <w:szCs w:val="22"/>
          <w:lang w:val="pl-PL"/>
        </w:rPr>
        <w:t>należy zastosować Wytyczne ministra właściwego ds. rozwoju regionalnego w zakresie zagadnień związanych z przygotowaniem projektów inwestycyjnych, w</w:t>
      </w:r>
      <w:r w:rsidR="00372377">
        <w:rPr>
          <w:rFonts w:ascii="Arial" w:hAnsi="Arial" w:cs="Arial"/>
          <w:color w:val="000000"/>
          <w:sz w:val="22"/>
          <w:szCs w:val="22"/>
          <w:lang w:val="pl-PL"/>
        </w:rPr>
        <w:t xml:space="preserve"> </w:t>
      </w:r>
      <w:r w:rsidRPr="00C83C0E">
        <w:rPr>
          <w:rFonts w:ascii="Arial" w:hAnsi="Arial" w:cs="Arial"/>
          <w:color w:val="000000"/>
          <w:sz w:val="22"/>
          <w:szCs w:val="22"/>
          <w:lang w:val="pl-PL"/>
        </w:rPr>
        <w:t>tym projektów generujących dochód i projektów hybrydowych</w:t>
      </w:r>
      <w:r w:rsidRPr="00C83C0E">
        <w:rPr>
          <w:rFonts w:ascii="Arial" w:hAnsi="Arial" w:cs="Arial"/>
          <w:sz w:val="22"/>
          <w:szCs w:val="22"/>
          <w:lang w:val="pl-PL"/>
        </w:rPr>
        <w:t xml:space="preserve"> na lata 2014-2020.</w:t>
      </w:r>
      <w:r w:rsidRPr="00C83C0E">
        <w:rPr>
          <w:rFonts w:ascii="Arial" w:hAnsi="Arial" w:cs="Arial"/>
          <w:i/>
          <w:sz w:val="22"/>
          <w:szCs w:val="22"/>
        </w:rPr>
        <w:t xml:space="preserve"> </w:t>
      </w:r>
      <w:r w:rsidRPr="00C83C0E">
        <w:rPr>
          <w:rFonts w:ascii="Arial" w:hAnsi="Arial" w:cs="Arial"/>
          <w:sz w:val="22"/>
          <w:szCs w:val="22"/>
        </w:rPr>
        <w:t>Wypełniając część M należy</w:t>
      </w:r>
      <w:r w:rsidRPr="00C83C0E">
        <w:rPr>
          <w:rFonts w:ascii="Arial" w:hAnsi="Arial" w:cs="Arial"/>
          <w:sz w:val="22"/>
          <w:szCs w:val="22"/>
          <w:lang w:val="pl-PL"/>
        </w:rPr>
        <w:t xml:space="preserve"> </w:t>
      </w:r>
      <w:r w:rsidRPr="00C83C0E">
        <w:rPr>
          <w:rFonts w:ascii="Arial" w:hAnsi="Arial" w:cs="Arial"/>
          <w:sz w:val="22"/>
          <w:szCs w:val="22"/>
        </w:rPr>
        <w:t>pamiętać, iż ta część wniosku stanowi uzupełnienie informacji przedstawianych w</w:t>
      </w:r>
      <w:r w:rsidR="00372377">
        <w:rPr>
          <w:rFonts w:ascii="Arial" w:hAnsi="Arial" w:cs="Arial"/>
          <w:sz w:val="22"/>
          <w:szCs w:val="22"/>
          <w:lang w:val="pl-PL"/>
        </w:rPr>
        <w:t xml:space="preserve"> </w:t>
      </w:r>
      <w:r w:rsidR="00372377" w:rsidRPr="00C83C0E">
        <w:rPr>
          <w:rFonts w:ascii="Arial" w:hAnsi="Arial" w:cs="Arial"/>
          <w:sz w:val="22"/>
          <w:szCs w:val="22"/>
        </w:rPr>
        <w:t>załączniku</w:t>
      </w:r>
      <w:r w:rsidRPr="00C83C0E">
        <w:rPr>
          <w:rFonts w:ascii="Arial" w:hAnsi="Arial" w:cs="Arial"/>
          <w:sz w:val="22"/>
          <w:szCs w:val="22"/>
        </w:rPr>
        <w:t xml:space="preserve"> </w:t>
      </w:r>
      <w:r w:rsidRPr="00C83C0E">
        <w:rPr>
          <w:rFonts w:ascii="Arial" w:hAnsi="Arial" w:cs="Arial"/>
          <w:sz w:val="22"/>
          <w:szCs w:val="22"/>
          <w:lang w:val="pl-PL"/>
        </w:rPr>
        <w:t>Excel</w:t>
      </w:r>
      <w:r w:rsidRPr="00C83C0E">
        <w:rPr>
          <w:rFonts w:ascii="Arial" w:hAnsi="Arial" w:cs="Arial"/>
          <w:sz w:val="22"/>
          <w:szCs w:val="22"/>
        </w:rPr>
        <w:t>, dlatego zwraca się uwagę na kwestie spójności przedstawianych informacji.</w:t>
      </w:r>
    </w:p>
    <w:p w14:paraId="64A046DF" w14:textId="01BF7E77" w:rsidR="00C86FEF" w:rsidRPr="00C83C0E" w:rsidRDefault="00C86FEF" w:rsidP="00C83C0E">
      <w:pPr>
        <w:pStyle w:val="Tekstpodstawowy3"/>
        <w:tabs>
          <w:tab w:val="left" w:pos="4536"/>
        </w:tabs>
        <w:spacing w:line="240" w:lineRule="auto"/>
        <w:ind w:left="1418"/>
        <w:rPr>
          <w:rFonts w:ascii="Arial" w:hAnsi="Arial" w:cs="Arial"/>
          <w:sz w:val="22"/>
          <w:szCs w:val="22"/>
        </w:rPr>
      </w:pPr>
      <w:r w:rsidRPr="00C83C0E">
        <w:rPr>
          <w:rFonts w:ascii="Arial" w:hAnsi="Arial" w:cs="Arial"/>
          <w:sz w:val="22"/>
          <w:szCs w:val="22"/>
        </w:rPr>
        <w:t xml:space="preserve">Wnioskodawca </w:t>
      </w:r>
      <w:r w:rsidR="009038BC">
        <w:rPr>
          <w:rFonts w:ascii="Arial" w:hAnsi="Arial" w:cs="Arial"/>
          <w:sz w:val="22"/>
          <w:szCs w:val="22"/>
          <w:lang w:val="pl-PL"/>
        </w:rPr>
        <w:t>po</w:t>
      </w:r>
      <w:r w:rsidRPr="00C83C0E">
        <w:rPr>
          <w:rFonts w:ascii="Arial" w:hAnsi="Arial" w:cs="Arial"/>
          <w:sz w:val="22"/>
          <w:szCs w:val="22"/>
          <w:lang w:val="pl-PL"/>
        </w:rPr>
        <w:t xml:space="preserve">winien </w:t>
      </w:r>
      <w:r w:rsidRPr="00C83C0E">
        <w:rPr>
          <w:rFonts w:ascii="Arial" w:hAnsi="Arial" w:cs="Arial"/>
          <w:sz w:val="22"/>
          <w:szCs w:val="22"/>
        </w:rPr>
        <w:t>wybra</w:t>
      </w:r>
      <w:r w:rsidRPr="00C83C0E">
        <w:rPr>
          <w:rFonts w:ascii="Arial" w:hAnsi="Arial" w:cs="Arial"/>
          <w:sz w:val="22"/>
          <w:szCs w:val="22"/>
          <w:lang w:val="pl-PL"/>
        </w:rPr>
        <w:t>ć jedną z dwóch możliwych opcji</w:t>
      </w:r>
      <w:r w:rsidRPr="00C83C0E">
        <w:rPr>
          <w:rFonts w:ascii="Arial" w:hAnsi="Arial" w:cs="Arial"/>
          <w:sz w:val="22"/>
          <w:szCs w:val="22"/>
        </w:rPr>
        <w:t>:</w:t>
      </w:r>
    </w:p>
    <w:p w14:paraId="73CBD517" w14:textId="77777777" w:rsidR="00C86FEF" w:rsidRPr="00C83C0E" w:rsidRDefault="00C86FEF" w:rsidP="0016497E">
      <w:pPr>
        <w:pStyle w:val="Tekstpodstawowy3"/>
        <w:numPr>
          <w:ilvl w:val="0"/>
          <w:numId w:val="71"/>
        </w:numPr>
        <w:spacing w:line="240" w:lineRule="auto"/>
        <w:ind w:left="2268" w:hanging="567"/>
        <w:rPr>
          <w:rFonts w:ascii="Arial" w:hAnsi="Arial" w:cs="Arial"/>
          <w:sz w:val="22"/>
          <w:szCs w:val="22"/>
        </w:rPr>
      </w:pPr>
      <w:r w:rsidRPr="00C83C0E">
        <w:rPr>
          <w:rFonts w:ascii="Arial" w:hAnsi="Arial" w:cs="Arial"/>
          <w:b/>
          <w:sz w:val="22"/>
          <w:szCs w:val="22"/>
        </w:rPr>
        <w:t>M.1 Projekt</w:t>
      </w:r>
      <w:r w:rsidRPr="00C83C0E">
        <w:rPr>
          <w:rFonts w:ascii="Arial" w:hAnsi="Arial" w:cs="Arial"/>
          <w:b/>
          <w:sz w:val="22"/>
          <w:szCs w:val="22"/>
          <w:lang w:val="pl-PL"/>
        </w:rPr>
        <w:t>y</w:t>
      </w:r>
      <w:r w:rsidRPr="00C83C0E">
        <w:rPr>
          <w:rFonts w:ascii="Arial" w:hAnsi="Arial" w:cs="Arial"/>
          <w:b/>
          <w:sz w:val="22"/>
          <w:szCs w:val="22"/>
        </w:rPr>
        <w:t xml:space="preserve"> niein</w:t>
      </w:r>
      <w:r w:rsidRPr="00C83C0E">
        <w:rPr>
          <w:rFonts w:ascii="Arial" w:hAnsi="Arial" w:cs="Arial"/>
          <w:b/>
          <w:sz w:val="22"/>
          <w:szCs w:val="22"/>
          <w:lang w:val="pl-PL"/>
        </w:rPr>
        <w:t xml:space="preserve">westycyjne </w:t>
      </w:r>
      <w:r w:rsidRPr="00C83C0E">
        <w:rPr>
          <w:rFonts w:ascii="Arial" w:hAnsi="Arial" w:cs="Arial"/>
          <w:b/>
          <w:sz w:val="22"/>
          <w:szCs w:val="22"/>
        </w:rPr>
        <w:t xml:space="preserve">– </w:t>
      </w:r>
      <w:r w:rsidRPr="00C83C0E">
        <w:rPr>
          <w:rFonts w:ascii="Arial" w:hAnsi="Arial" w:cs="Arial"/>
          <w:sz w:val="22"/>
          <w:szCs w:val="22"/>
        </w:rPr>
        <w:t>Tę opcję należy wybrać w</w:t>
      </w:r>
      <w:r w:rsidRPr="00C83C0E">
        <w:rPr>
          <w:rFonts w:ascii="Arial" w:hAnsi="Arial" w:cs="Arial"/>
          <w:sz w:val="22"/>
          <w:szCs w:val="22"/>
          <w:lang w:val="pl-PL"/>
        </w:rPr>
        <w:t> </w:t>
      </w:r>
      <w:r w:rsidRPr="00C83C0E">
        <w:rPr>
          <w:rFonts w:ascii="Arial" w:hAnsi="Arial" w:cs="Arial"/>
          <w:sz w:val="22"/>
          <w:szCs w:val="22"/>
        </w:rPr>
        <w:t>przypadku realizacji tzw. „projektów miękkich”, nieskutkujących</w:t>
      </w:r>
      <w:r w:rsidRPr="00C83C0E">
        <w:rPr>
          <w:rFonts w:ascii="Arial" w:hAnsi="Arial" w:cs="Arial"/>
          <w:sz w:val="22"/>
          <w:szCs w:val="22"/>
          <w:lang w:val="pl-PL"/>
        </w:rPr>
        <w:t xml:space="preserve"> powstaniem lub wzrostem wartości aktywów trwałych Wnioskodawcy.</w:t>
      </w:r>
    </w:p>
    <w:p w14:paraId="6DBACBC3" w14:textId="77777777" w:rsidR="00C86FEF" w:rsidRPr="00C83C0E" w:rsidRDefault="00C86FEF" w:rsidP="0016497E">
      <w:pPr>
        <w:pStyle w:val="Tekstpodstawowy3"/>
        <w:numPr>
          <w:ilvl w:val="0"/>
          <w:numId w:val="71"/>
        </w:numPr>
        <w:spacing w:line="240" w:lineRule="auto"/>
        <w:ind w:left="2268" w:hanging="567"/>
        <w:rPr>
          <w:rFonts w:ascii="Arial" w:hAnsi="Arial" w:cs="Arial"/>
          <w:sz w:val="22"/>
          <w:szCs w:val="22"/>
        </w:rPr>
      </w:pPr>
      <w:r w:rsidRPr="00C83C0E">
        <w:rPr>
          <w:rFonts w:ascii="Arial" w:hAnsi="Arial" w:cs="Arial"/>
          <w:b/>
          <w:sz w:val="22"/>
          <w:szCs w:val="22"/>
        </w:rPr>
        <w:t xml:space="preserve">M.2 Projekty </w:t>
      </w:r>
      <w:r w:rsidRPr="00C83C0E">
        <w:rPr>
          <w:rFonts w:ascii="Arial" w:hAnsi="Arial" w:cs="Arial"/>
          <w:b/>
          <w:sz w:val="22"/>
          <w:szCs w:val="22"/>
          <w:lang w:val="pl-PL"/>
        </w:rPr>
        <w:t>inwestycyjne</w:t>
      </w:r>
      <w:r w:rsidRPr="00C83C0E">
        <w:rPr>
          <w:rFonts w:ascii="Arial" w:hAnsi="Arial" w:cs="Arial"/>
          <w:b/>
          <w:sz w:val="22"/>
          <w:szCs w:val="22"/>
        </w:rPr>
        <w:t xml:space="preserve"> –</w:t>
      </w:r>
      <w:r w:rsidRPr="00C83C0E">
        <w:rPr>
          <w:rFonts w:ascii="Arial" w:hAnsi="Arial" w:cs="Arial"/>
          <w:sz w:val="22"/>
          <w:szCs w:val="22"/>
        </w:rPr>
        <w:t xml:space="preserve"> Tę opcję należy wybrać w</w:t>
      </w:r>
      <w:r w:rsidRPr="00C83C0E">
        <w:rPr>
          <w:rFonts w:ascii="Arial" w:hAnsi="Arial" w:cs="Arial"/>
          <w:sz w:val="22"/>
          <w:szCs w:val="22"/>
          <w:lang w:val="pl-PL"/>
        </w:rPr>
        <w:t> </w:t>
      </w:r>
      <w:r w:rsidRPr="00C83C0E">
        <w:rPr>
          <w:rFonts w:ascii="Arial" w:hAnsi="Arial" w:cs="Arial"/>
          <w:sz w:val="22"/>
          <w:szCs w:val="22"/>
        </w:rPr>
        <w:t xml:space="preserve">przypadku realizacji </w:t>
      </w:r>
      <w:r w:rsidRPr="00C83C0E">
        <w:rPr>
          <w:rFonts w:ascii="Arial" w:hAnsi="Arial" w:cs="Arial"/>
          <w:sz w:val="22"/>
          <w:szCs w:val="22"/>
          <w:lang w:val="pl-PL"/>
        </w:rPr>
        <w:t xml:space="preserve">projektu </w:t>
      </w:r>
      <w:r w:rsidRPr="00C83C0E">
        <w:rPr>
          <w:rFonts w:ascii="Arial" w:hAnsi="Arial" w:cs="Arial"/>
          <w:sz w:val="22"/>
          <w:szCs w:val="22"/>
        </w:rPr>
        <w:t>związan</w:t>
      </w:r>
      <w:r w:rsidRPr="00C83C0E">
        <w:rPr>
          <w:rFonts w:ascii="Arial" w:hAnsi="Arial" w:cs="Arial"/>
          <w:sz w:val="22"/>
          <w:szCs w:val="22"/>
          <w:lang w:val="pl-PL"/>
        </w:rPr>
        <w:t>ego</w:t>
      </w:r>
      <w:r w:rsidRPr="00C83C0E">
        <w:rPr>
          <w:rFonts w:ascii="Arial" w:hAnsi="Arial" w:cs="Arial"/>
          <w:sz w:val="22"/>
          <w:szCs w:val="22"/>
        </w:rPr>
        <w:t xml:space="preserve"> </w:t>
      </w:r>
      <w:r w:rsidRPr="00C83C0E">
        <w:rPr>
          <w:rFonts w:ascii="Arial" w:hAnsi="Arial" w:cs="Arial"/>
          <w:sz w:val="22"/>
          <w:szCs w:val="22"/>
          <w:lang w:val="pl-PL"/>
        </w:rPr>
        <w:t>z powstaniem lub wzrostem wartości aktywów trwałych Wnioskodawcy, w tym projektów realizowanych przez MŚP.</w:t>
      </w:r>
    </w:p>
    <w:p w14:paraId="3227F426" w14:textId="77777777" w:rsidR="00C86FEF" w:rsidRPr="00C83C0E" w:rsidRDefault="00C86FEF" w:rsidP="00C83C0E">
      <w:pPr>
        <w:pStyle w:val="Nagwek3"/>
        <w:spacing w:line="240" w:lineRule="auto"/>
        <w:rPr>
          <w:rFonts w:cs="Arial"/>
          <w:lang w:val="pl-PL"/>
        </w:rPr>
      </w:pPr>
      <w:bookmarkStart w:id="223" w:name="_Toc526333390"/>
      <w:bookmarkStart w:id="224" w:name="_Toc8123029"/>
      <w:r w:rsidRPr="00C83C0E">
        <w:rPr>
          <w:rStyle w:val="z-label"/>
          <w:rFonts w:cs="Arial"/>
        </w:rPr>
        <w:t xml:space="preserve">Pkt M.1 </w:t>
      </w:r>
      <w:r w:rsidRPr="00C83C0E">
        <w:rPr>
          <w:rFonts w:cs="Arial"/>
        </w:rPr>
        <w:t>Projekty niei</w:t>
      </w:r>
      <w:r w:rsidRPr="00C83C0E">
        <w:rPr>
          <w:rFonts w:cs="Arial"/>
          <w:lang w:val="pl-PL"/>
        </w:rPr>
        <w:t>nwestycyjne</w:t>
      </w:r>
      <w:bookmarkEnd w:id="223"/>
      <w:bookmarkEnd w:id="224"/>
      <w:r w:rsidRPr="00C83C0E">
        <w:rPr>
          <w:rFonts w:cs="Arial"/>
          <w:lang w:val="pl-PL"/>
        </w:rPr>
        <w:t xml:space="preserve"> </w:t>
      </w:r>
    </w:p>
    <w:p w14:paraId="41CE1678"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91392" behindDoc="0" locked="0" layoutInCell="1" allowOverlap="1" wp14:anchorId="576EC057" wp14:editId="4ED5AE4F">
                <wp:simplePos x="0" y="0"/>
                <wp:positionH relativeFrom="column">
                  <wp:posOffset>223520</wp:posOffset>
                </wp:positionH>
                <wp:positionV relativeFrom="paragraph">
                  <wp:posOffset>250190</wp:posOffset>
                </wp:positionV>
                <wp:extent cx="586740" cy="532130"/>
                <wp:effectExtent l="294005" t="0" r="0" b="107315"/>
                <wp:wrapNone/>
                <wp:docPr id="310" name="Strzałka wygięta w górę 31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F404" id="Strzałka wygięta w górę 310" o:spid="_x0000_s1026" alt="Strzałka znak graficzny" style="position:absolute;margin-left:17.6pt;margin-top:19.7pt;width:46.2pt;height:41.9pt;rotation:9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anSQ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UnJfJjmEaRVtE/sy//PDLS7Tfy80fE0pHNp3/9548kq9UicCTxRe/ZsEeCNCKcZ7NP&#10;We1cWMD4yt37gQsgU4p2jdfEW5RiNh2lLycOqSC7XJf9sS5iFwnH5exifj4FOg7RbDIuJ7luRW8q&#10;mXQ+xN+F1SQRFV0LEz+4pfe2y7bZ012IuTr1ECGr/yopabRCsZ+YItPJrJwNzXCiMz7VGc8S1r5h&#10;TnQmpzrT+eg82wG4wSuoA7wEIVgl61upVGb8Zn2tPAGEik6n84tXy+QAT75RU4Z0FZ1PZikHDFPS&#10;KBZBaoe6BbOhhKkNxo9Hn+P95nHYh6MLDE6NnBDFQsRlRW/zlx+prf7T1j2U+SHUhCS//xFUCuqG&#10;hbZ/kV32ydEyYqSV1BW96Ovbh6RMClnkoRzqYbdQXbV1R9Zq698xhHM+x1hTUkugKxFx+rBCUPnx&#10;JJOPaIgSOpnp4157mhrqQcY2j0xqoOQrQTzGvlaMP/btoFzLetjZzpDyQTtHegSWuRPMRerrvpMT&#10;tbb1HvOTuznBdPxWwukd8nvPPJoLl9iO8S2ORllU0Q4UJa31zz+7T/oYcEgp6bCZUOK/t8wLlO0P&#10;g9F/VU7TMMTMTGfnYzD+VLI+lZitvrboLrQ70GUy6Ud1IBtv9QOW6DJ5hYgZDt99Mw3MdQQPEdYw&#10;F8tlprG+HIt3ZuV4Mn5I9/vdA/NumMOIAX5jD1tsmIi+GVKye9300tjlNtpGxiR8yevAYPXlMgxr&#10;Ou3WUz5rvfxMrr4C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vNKan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M.1 KROK 1</w:t>
      </w:r>
    </w:p>
    <w:p w14:paraId="1A40CA12" w14:textId="77777777" w:rsidR="00C86FEF" w:rsidRPr="00C83C0E" w:rsidRDefault="00C86FEF" w:rsidP="00C83C0E">
      <w:pPr>
        <w:spacing w:line="240" w:lineRule="auto"/>
        <w:ind w:left="1418"/>
        <w:rPr>
          <w:rFonts w:ascii="Arial" w:hAnsi="Arial" w:cs="Arial"/>
        </w:rPr>
      </w:pPr>
      <w:r w:rsidRPr="00C83C0E">
        <w:rPr>
          <w:rFonts w:ascii="Arial" w:hAnsi="Arial" w:cs="Arial"/>
        </w:rPr>
        <w:t xml:space="preserve">W polu M.1.1 </w:t>
      </w:r>
      <w:r w:rsidRPr="00C83C0E">
        <w:rPr>
          <w:rFonts w:ascii="Arial" w:hAnsi="Arial" w:cs="Arial"/>
          <w:b/>
          <w:i/>
        </w:rPr>
        <w:t xml:space="preserve">Przychody </w:t>
      </w:r>
      <w:r w:rsidRPr="00C83C0E">
        <w:rPr>
          <w:rFonts w:ascii="Arial" w:hAnsi="Arial" w:cs="Arial"/>
          <w:b/>
        </w:rPr>
        <w:t xml:space="preserve">projektu </w:t>
      </w:r>
      <w:r w:rsidRPr="00C83C0E">
        <w:rPr>
          <w:rFonts w:ascii="Arial" w:hAnsi="Arial" w:cs="Arial"/>
        </w:rPr>
        <w:t xml:space="preserve">należy </w:t>
      </w:r>
      <w:r w:rsidRPr="00CE69A1">
        <w:rPr>
          <w:rFonts w:ascii="Arial" w:hAnsi="Arial" w:cs="Arial"/>
          <w:b/>
        </w:rPr>
        <w:t>opisać założenia, które poczyniono celem ustalenia wartości przychodów wygenerowanych w trakcie wdrażania projektu – załącznik Excel. W</w:t>
      </w:r>
      <w:r w:rsidR="00372377">
        <w:rPr>
          <w:rFonts w:ascii="Arial" w:hAnsi="Arial" w:cs="Arial"/>
          <w:b/>
        </w:rPr>
        <w:t xml:space="preserve"> </w:t>
      </w:r>
      <w:r w:rsidRPr="00CE69A1">
        <w:rPr>
          <w:rFonts w:ascii="Arial" w:hAnsi="Arial" w:cs="Arial"/>
          <w:b/>
        </w:rPr>
        <w:t>szczególności należy przedstawić i</w:t>
      </w:r>
      <w:r w:rsidR="00372377">
        <w:rPr>
          <w:rFonts w:ascii="Arial" w:hAnsi="Arial" w:cs="Arial"/>
          <w:b/>
        </w:rPr>
        <w:t xml:space="preserve"> </w:t>
      </w:r>
      <w:r w:rsidRPr="00CE69A1">
        <w:rPr>
          <w:rFonts w:ascii="Arial" w:hAnsi="Arial" w:cs="Arial"/>
          <w:b/>
        </w:rPr>
        <w:t>opisać plan sprzedaży, prognozę opłat wraz z podaniem cen jednostkowych oraz źródeł kalkulacji.</w:t>
      </w:r>
      <w:r w:rsidRPr="00C83C0E">
        <w:rPr>
          <w:rFonts w:ascii="Arial" w:hAnsi="Arial" w:cs="Arial"/>
        </w:rPr>
        <w:t xml:space="preserve"> </w:t>
      </w:r>
    </w:p>
    <w:p w14:paraId="4294CB29" w14:textId="77777777" w:rsidR="00C86FEF" w:rsidRPr="00C83C0E" w:rsidRDefault="00C86FEF" w:rsidP="00C83C0E">
      <w:pPr>
        <w:spacing w:line="240" w:lineRule="auto"/>
        <w:ind w:left="1418"/>
        <w:rPr>
          <w:rFonts w:ascii="Arial" w:hAnsi="Arial" w:cs="Arial"/>
        </w:rPr>
      </w:pPr>
      <w:r w:rsidRPr="00C83C0E">
        <w:rPr>
          <w:rFonts w:ascii="Arial" w:hAnsi="Arial" w:cs="Arial"/>
        </w:rPr>
        <w:t>W przypadku, gdy przychody nie występują w</w:t>
      </w:r>
      <w:r w:rsidR="00372377">
        <w:rPr>
          <w:rFonts w:ascii="Arial" w:hAnsi="Arial" w:cs="Arial"/>
        </w:rPr>
        <w:t xml:space="preserve"> </w:t>
      </w:r>
      <w:r w:rsidRPr="00C83C0E">
        <w:rPr>
          <w:rFonts w:ascii="Arial" w:hAnsi="Arial" w:cs="Arial"/>
        </w:rPr>
        <w:t xml:space="preserve">projekcie należy przedstawić uzasadnienie tego faktu. </w:t>
      </w:r>
    </w:p>
    <w:p w14:paraId="6142CDB1"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2</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5AD9EB6C"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93440" behindDoc="0" locked="0" layoutInCell="1" allowOverlap="1" wp14:anchorId="768CEB55" wp14:editId="172D0588">
                <wp:simplePos x="0" y="0"/>
                <wp:positionH relativeFrom="column">
                  <wp:posOffset>223520</wp:posOffset>
                </wp:positionH>
                <wp:positionV relativeFrom="paragraph">
                  <wp:posOffset>250190</wp:posOffset>
                </wp:positionV>
                <wp:extent cx="586740" cy="532130"/>
                <wp:effectExtent l="294005" t="0" r="0" b="107315"/>
                <wp:wrapNone/>
                <wp:docPr id="311" name="Strzałka wygięta w górę 31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A0E7" id="Strzałka wygięta w górę 311" o:spid="_x0000_s1026" alt="Strzałka znak graficzny" style="position:absolute;margin-left:17.6pt;margin-top:19.7pt;width:46.2pt;height:41.9pt;rotation:90;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PSQMAAJQGAAAOAAAAZHJzL2Uyb0RvYy54bWysVctuGzcU3RfoPxDc16PRy47gcSDYcFHA&#10;TYwogdcUh6NhzVdJyiN52b/Id/QTkvxXDjkjWXmsimoxuJe8vPec+9Ll651W5En4IK2paHk2okQY&#10;bmtpNhX98P72twtKQmSmZsoaUdG9CPT11a+/XHZuIca2taoWnsCJCYvOVbSN0S2KIvBWaBbOrBMG&#10;l431mkWoflPUnnXwrlUxHo3mRWd97bzlIgSc3vSX9Cr7bxrB49umCSISVVFgi/nr83edvsXVJVts&#10;PHOt5AMM9h9QaCYNgh5d3bDIyNbLH1xpyb0Ntoln3OrCNo3kInMAm3L0HZtVy5zIXJCc4I5pCv+f&#10;W/7m6d4TWVd0UpaUGKZRpFX0z+zLP4+MdPuN/PwRXDqy+fSv//yRZLNaBI4kvtg9G/ZIkEbQeTb7&#10;lNXOhQWcr9y9H7QAMaVo13hNvEUpZtNR+uXEIRVkl+uyP9ZF7CLhOJxdzM+nqB7H1WwyLie5bkXv&#10;Krl0PsTfhdUkCRVdCxM/uKX3tsu+2dNdiLk69cCQ1X+BbaMViv3EFJlOZuVsaIYTm/GpzXiWsPYN&#10;c2IzObWZzkfn2Q/ADVEhHeAlCMEqWd9KpbLiN+tr5QkgVHQ6nV+8WqYAePKNmTKkq+h8Mks5YJiS&#10;RrEIUTvULZgNJUxtMH48+sz3m8dhH44hMDg1ckIUCxGHFb3Nv/xIbfWftu6hzA9UE5L8/kdQidQN&#10;C23/Iofsk6NlxEgrqSt60de3p6RMoizyUA71sFuYrtq6I2u19e8Y6JzPMdaU1BLoSjBOP6wQVH48&#10;yeIjGqKETVZ63mtPU0M9yNjmkUkNlGIliEfua8X4Y98OyrWsh539DCkfrDPTI7CsnWAuUl/3nZyk&#10;ta33mJ/czQmm47cSQe+Q33vm0Vw4xHaMb/FplEUV7SBR0lr//LPzZI8Bxy0lHTYTSvz3lnmBsv1h&#10;MPqvymkahpiV6ex8DMWf3qxPb8xWX1t0F9od6LKY7KM6iI23+gFLdJmi4ooZjth9Mw3KdYSOK6xh&#10;LpbLLGN9ORbvzMrx5PyQ7ve7B+bdMIcRA/zGHrbYMBF9M6Rk97bppbHLbbSNjOnyJa+DgtWXyzCs&#10;6bRbT/Vs9fJncvUV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Hv+QP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M.1 KROK 2</w:t>
      </w:r>
    </w:p>
    <w:p w14:paraId="75296C31" w14:textId="77777777" w:rsidR="00C86FEF" w:rsidRPr="00C83C0E" w:rsidRDefault="00C86FEF" w:rsidP="00C83C0E">
      <w:pPr>
        <w:spacing w:line="240" w:lineRule="auto"/>
        <w:ind w:left="1418"/>
        <w:rPr>
          <w:rFonts w:ascii="Arial" w:hAnsi="Arial" w:cs="Arial"/>
        </w:rPr>
      </w:pPr>
      <w:r w:rsidRPr="00C83C0E">
        <w:rPr>
          <w:rFonts w:ascii="Arial" w:hAnsi="Arial" w:cs="Arial"/>
        </w:rPr>
        <w:t>W polu M.1.2</w:t>
      </w:r>
      <w:r w:rsidRPr="00C83C0E">
        <w:rPr>
          <w:rFonts w:ascii="Arial" w:hAnsi="Arial" w:cs="Arial"/>
          <w:b/>
        </w:rPr>
        <w:t xml:space="preserve"> </w:t>
      </w:r>
      <w:r w:rsidRPr="00C83C0E">
        <w:rPr>
          <w:rFonts w:ascii="Arial" w:hAnsi="Arial" w:cs="Arial"/>
          <w:b/>
          <w:i/>
        </w:rPr>
        <w:t xml:space="preserve">Inne założenia </w:t>
      </w:r>
      <w:r w:rsidRPr="00C83C0E">
        <w:rPr>
          <w:rFonts w:ascii="Arial" w:hAnsi="Arial" w:cs="Arial"/>
        </w:rPr>
        <w:t xml:space="preserve">należy przedstawić inne, finansowe założenia, które są istotne celem zaprezentowania projektu. </w:t>
      </w:r>
    </w:p>
    <w:p w14:paraId="51288B76" w14:textId="77777777" w:rsidR="00C86FEF" w:rsidRPr="00C83C0E" w:rsidRDefault="00C86FEF" w:rsidP="00C83C0E">
      <w:pPr>
        <w:spacing w:line="240" w:lineRule="auto"/>
        <w:ind w:left="1418"/>
        <w:rPr>
          <w:rFonts w:ascii="Arial" w:hAnsi="Arial" w:cs="Arial"/>
        </w:rPr>
      </w:pPr>
      <w:r w:rsidRPr="00C83C0E">
        <w:rPr>
          <w:rFonts w:ascii="Arial" w:hAnsi="Arial" w:cs="Arial"/>
          <w:b/>
        </w:rPr>
        <w:t xml:space="preserve"> </w:t>
      </w:r>
      <w:r w:rsidRPr="00C83C0E">
        <w:rPr>
          <w:rFonts w:ascii="Arial" w:hAnsi="Arial" w:cs="Arial"/>
        </w:rPr>
        <w:t xml:space="preserve">W przypadku, gdy dany element nie występuje w projekcie należy wpisać </w:t>
      </w:r>
      <w:r w:rsidRPr="00C83C0E">
        <w:rPr>
          <w:rFonts w:ascii="Arial" w:hAnsi="Arial" w:cs="Arial"/>
          <w:b/>
          <w:i/>
        </w:rPr>
        <w:t>nie dotyczy.</w:t>
      </w:r>
      <w:r w:rsidRPr="00C83C0E">
        <w:rPr>
          <w:rFonts w:ascii="Arial" w:hAnsi="Arial" w:cs="Arial"/>
        </w:rPr>
        <w:t xml:space="preserve"> </w:t>
      </w:r>
    </w:p>
    <w:p w14:paraId="1B7B0ADB"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4</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5A5C36FE" w14:textId="77777777" w:rsidR="00C86FEF" w:rsidRPr="00C83C0E" w:rsidRDefault="00C86FEF" w:rsidP="00C83C0E">
      <w:pPr>
        <w:pStyle w:val="Nagwek3"/>
        <w:spacing w:line="240" w:lineRule="auto"/>
        <w:rPr>
          <w:rStyle w:val="z-label"/>
          <w:rFonts w:cs="Arial"/>
          <w:lang w:val="pl-PL"/>
        </w:rPr>
      </w:pPr>
      <w:bookmarkStart w:id="225" w:name="_Toc526333391"/>
      <w:bookmarkStart w:id="226" w:name="_Toc8123030"/>
      <w:r w:rsidRPr="00C83C0E">
        <w:rPr>
          <w:rStyle w:val="z-label"/>
          <w:rFonts w:cs="Arial"/>
        </w:rPr>
        <w:t xml:space="preserve">Pkt M.2 </w:t>
      </w:r>
      <w:r w:rsidRPr="00C83C0E">
        <w:rPr>
          <w:rFonts w:cs="Arial"/>
        </w:rPr>
        <w:t>Projekty inwestycyjne</w:t>
      </w:r>
      <w:bookmarkEnd w:id="225"/>
      <w:bookmarkEnd w:id="226"/>
    </w:p>
    <w:p w14:paraId="1EB69A66"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95488" behindDoc="0" locked="0" layoutInCell="1" allowOverlap="1" wp14:anchorId="3539EA61" wp14:editId="09E15904">
                <wp:simplePos x="0" y="0"/>
                <wp:positionH relativeFrom="column">
                  <wp:posOffset>223520</wp:posOffset>
                </wp:positionH>
                <wp:positionV relativeFrom="paragraph">
                  <wp:posOffset>250190</wp:posOffset>
                </wp:positionV>
                <wp:extent cx="586740" cy="532130"/>
                <wp:effectExtent l="294005" t="0" r="0" b="107315"/>
                <wp:wrapNone/>
                <wp:docPr id="312" name="Strzałka wygięta w górę 31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3755F" id="Strzałka wygięta w górę 312" o:spid="_x0000_s1026" alt="Strzałka znak graficzny" style="position:absolute;margin-left:17.6pt;margin-top:19.7pt;width:46.2pt;height:41.9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sSw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Un5ZgSwzSKtIr+mX3555GRbr+Rnz8ilo5sPv3rP38kWa0WgSOJL3rPhj0SpBHhPJt9&#10;ymrnwgLGV+7eD1wAmVK0a7wm3qIUs+kofTlxSAXZ5brsj3URu0g4LmcX8/Mpqschmk3G5STXrehN&#10;JZPOh/i7sJokoqJrYeIHt/Tedtk2e7oLMVenHiJk9V8lJY1WKPYTU2Q6mZWzoRlOdJCRF53xLGHt&#10;G+ZEZ3KqM52PzrMdgBu8gjrASxCCVbK+lUplxm/W18oTQKjodDq/eLVMDvDkGzVlSFfR+WSWcsAw&#10;JY1iEaR2qFswG0qY2mD8ePQ53m8eh304usDg1MgJUSxEXFb0Nn/5kdrqP23dQ5kfQk1I8vsfQaWg&#10;blho+xfZZZ8cLSNGWkld0Yu+vn1IyqSQRR7KoR52C9VVW3dkrbb+HUM453OMNSW1BLoSEacPKwSV&#10;H08y+YiGKKGTmT7utaepoR5kbPPIpAZKvhLEY+xrxfhj3w7KtayHne0MKR+0c6RHYJk7wVykvu47&#10;OVFrW+8xP7mbE0zHbyWc3iG/98yjuXCJ7Rjf4miURRXtQFHSWv/8s/ukjwGHlJIOmwkl/nvLvEDZ&#10;/jAY/VflNA1DzMx0dj4G408l61OJ2epri+5CuwNdJpN+VAey8VY/YIkuk1eImOHw3TfTwFxH8BBh&#10;DXOxXGYa68uxeGdWjifjh3S/3z0w74Y5jBjgN/awxYaJ6JshJbvXTS+NXW6jbWRMwpe8DgxWXy7D&#10;sKbTbj3ls9bLz+TqKwAAAP//AwBQSwMEFAAGAAgAAAAhAOUT3DjgAAAACQEAAA8AAABkcnMvZG93&#10;bnJldi54bWxMj81OwzAQhO9IvIO1SFyi1m6iUAhxKkBCQlTiJ3Dh5tpLEhGvQ+y24e1xTnDaXc1o&#10;9ptyM9meHXD0nSMJq6UAhqSd6aiR8P52v7gE5oMio3pHKOEHPWyq05NSFcYd6RUPdWhYDCFfKAlt&#10;CEPBudctWuWXbkCK2qcbrQrxHBtuRnWM4bbnqRAX3KqO4odWDXjXov6q91ZCutWJTj7Ei7h9fHDZ&#10;d8Kf6vRZyvOz6eYaWMAp/Jlhxo/oUEWmnduT8ayXkF3l0RlnvgI262mWAdvNyzoHXpX8f4PqFwAA&#10;//8DAFBLAQItABQABgAIAAAAIQC2gziS/gAAAOEBAAATAAAAAAAAAAAAAAAAAAAAAABbQ29udGVu&#10;dF9UeXBlc10ueG1sUEsBAi0AFAAGAAgAAAAhADj9If/WAAAAlAEAAAsAAAAAAAAAAAAAAAAALwEA&#10;AF9yZWxzLy5yZWxzUEsBAi0AFAAGAAgAAAAhAD4kUixLAwAAlAYAAA4AAAAAAAAAAAAAAAAALgIA&#10;AGRycy9lMm9Eb2MueG1sUEsBAi0AFAAGAAgAAAAhAOUT3DjgAAAACQEAAA8AAAAAAAAAAAAAAAAA&#10;pQUAAGRycy9kb3ducmV2LnhtbFBLBQYAAAAABAAEAPMAAACy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1</w:t>
      </w:r>
    </w:p>
    <w:p w14:paraId="5E4DF2A6" w14:textId="538B64D8" w:rsidR="00C86FEF" w:rsidRPr="00C83C0E" w:rsidRDefault="00C86FEF" w:rsidP="00C83C0E">
      <w:pPr>
        <w:spacing w:line="240" w:lineRule="auto"/>
        <w:ind w:left="1418"/>
        <w:rPr>
          <w:rFonts w:ascii="Arial" w:hAnsi="Arial" w:cs="Arial"/>
          <w:noProof/>
          <w:color w:val="000000"/>
          <w:lang w:eastAsia="pl-PL"/>
        </w:rPr>
      </w:pPr>
      <w:r w:rsidRPr="00C83C0E">
        <w:rPr>
          <w:rFonts w:ascii="Arial" w:hAnsi="Arial" w:cs="Arial"/>
        </w:rPr>
        <w:t xml:space="preserve">W </w:t>
      </w:r>
      <w:r w:rsidRPr="00C83C0E">
        <w:rPr>
          <w:rFonts w:ascii="Arial" w:hAnsi="Arial" w:cs="Arial"/>
          <w:noProof/>
          <w:color w:val="000000"/>
          <w:lang w:eastAsia="pl-PL"/>
        </w:rPr>
        <w:t xml:space="preserve">polu M.2.1 Scenariusz bez projektu należy określić jaki zakres danych finansowych tj. dla jakiego podmiotu lub dla jakiej działalności (jeśli możliwe </w:t>
      </w:r>
      <w:r w:rsidRPr="00C83C0E">
        <w:rPr>
          <w:rFonts w:ascii="Arial" w:hAnsi="Arial" w:cs="Arial"/>
          <w:noProof/>
          <w:color w:val="000000"/>
          <w:lang w:eastAsia="pl-PL"/>
        </w:rPr>
        <w:lastRenderedPageBreak/>
        <w:t>jest wyodrębnienie danych finansowych dla działalności) ujęto w scenariuszach. Należy wskazać jak  dotychczas był wykorzystywany majątek (prowadzona działalność) objęty projektem (jakie generował przychody, koszty operacyjne, jakie ponoszone były nakłady inwestycyjne), a w przypadku jego braku jak podmiot/ty realizował swoje zadania (jakie ponosił</w:t>
      </w:r>
      <w:r w:rsidR="00534E5C">
        <w:rPr>
          <w:rFonts w:ascii="Arial" w:hAnsi="Arial" w:cs="Arial"/>
          <w:noProof/>
          <w:color w:val="000000"/>
          <w:lang w:eastAsia="pl-PL"/>
        </w:rPr>
        <w:t>y</w:t>
      </w:r>
      <w:r w:rsidRPr="00C83C0E">
        <w:rPr>
          <w:rFonts w:ascii="Arial" w:hAnsi="Arial" w:cs="Arial"/>
          <w:noProof/>
          <w:color w:val="000000"/>
          <w:lang w:eastAsia="pl-PL"/>
        </w:rPr>
        <w:t xml:space="preserve"> koszty w celu realizacji swoich zadań) oraz jakie działania byłyby podejmowane (ponoszone koszty operacyjne, odtworzeniowe lub inwestycyjne) w celu zapewnienia minimalnego poziomu świadczonych usług przy założeniu, że projekt nie byłby realizowany.</w:t>
      </w:r>
    </w:p>
    <w:p w14:paraId="6F62C1F6" w14:textId="146309B2" w:rsidR="00C86FEF" w:rsidRPr="00C83C0E" w:rsidRDefault="00C86FEF" w:rsidP="00C83C0E">
      <w:pPr>
        <w:spacing w:line="240" w:lineRule="auto"/>
        <w:ind w:left="1418"/>
        <w:rPr>
          <w:rFonts w:ascii="Arial" w:hAnsi="Arial" w:cs="Arial"/>
          <w:noProof/>
          <w:color w:val="000000"/>
          <w:lang w:eastAsia="pl-PL"/>
        </w:rPr>
      </w:pPr>
      <w:r w:rsidRPr="00C83C0E">
        <w:rPr>
          <w:rFonts w:ascii="Arial" w:hAnsi="Arial" w:cs="Arial"/>
          <w:noProof/>
          <w:color w:val="000000"/>
          <w:lang w:eastAsia="pl-PL"/>
        </w:rPr>
        <w:t xml:space="preserve">Szerzej na temat scenariuszy oraz sposobu prezentacji finansowych efektów projektu opisano w </w:t>
      </w:r>
      <w:r w:rsidR="00534E5C">
        <w:rPr>
          <w:rFonts w:ascii="Arial" w:hAnsi="Arial" w:cs="Arial"/>
          <w:noProof/>
          <w:color w:val="000000"/>
          <w:lang w:eastAsia="pl-PL"/>
        </w:rPr>
        <w:t>Załączniku nr 4</w:t>
      </w:r>
      <w:r w:rsidRPr="00C83C0E">
        <w:rPr>
          <w:rFonts w:ascii="Arial" w:hAnsi="Arial" w:cs="Arial"/>
          <w:noProof/>
          <w:color w:val="000000"/>
          <w:lang w:eastAsia="pl-PL"/>
        </w:rPr>
        <w:t xml:space="preserve"> do </w:t>
      </w:r>
      <w:r w:rsidR="00534E5C">
        <w:rPr>
          <w:rFonts w:ascii="Arial" w:hAnsi="Arial" w:cs="Arial"/>
          <w:noProof/>
          <w:color w:val="000000"/>
          <w:lang w:eastAsia="pl-PL"/>
        </w:rPr>
        <w:t>R</w:t>
      </w:r>
      <w:r w:rsidRPr="00C83C0E">
        <w:rPr>
          <w:rFonts w:ascii="Arial" w:hAnsi="Arial" w:cs="Arial"/>
          <w:noProof/>
          <w:color w:val="000000"/>
          <w:lang w:eastAsia="pl-PL"/>
        </w:rPr>
        <w:t xml:space="preserve">egulaminu </w:t>
      </w:r>
      <w:r w:rsidR="00534E5C">
        <w:rPr>
          <w:rFonts w:ascii="Arial" w:hAnsi="Arial" w:cs="Arial"/>
          <w:noProof/>
          <w:color w:val="000000"/>
          <w:lang w:eastAsia="pl-PL"/>
        </w:rPr>
        <w:t>konkursu</w:t>
      </w:r>
      <w:r w:rsidRPr="00C83C0E">
        <w:rPr>
          <w:rFonts w:ascii="Arial" w:hAnsi="Arial" w:cs="Arial"/>
          <w:noProof/>
          <w:color w:val="000000"/>
          <w:lang w:eastAsia="pl-PL"/>
        </w:rPr>
        <w:t xml:space="preserve"> (rozdział 1.3).</w:t>
      </w:r>
    </w:p>
    <w:p w14:paraId="3AB7FDA4"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10</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3F8A5F69"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97536" behindDoc="0" locked="0" layoutInCell="1" allowOverlap="1" wp14:anchorId="2520B6C3" wp14:editId="7310152D">
                <wp:simplePos x="0" y="0"/>
                <wp:positionH relativeFrom="column">
                  <wp:posOffset>223520</wp:posOffset>
                </wp:positionH>
                <wp:positionV relativeFrom="paragraph">
                  <wp:posOffset>250190</wp:posOffset>
                </wp:positionV>
                <wp:extent cx="586740" cy="532130"/>
                <wp:effectExtent l="294005" t="0" r="0" b="107315"/>
                <wp:wrapNone/>
                <wp:docPr id="313" name="Strzałka wygięta w górę 31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805E" id="Strzałka wygięta w górę 313" o:spid="_x0000_s1026" alt="Strzałka znak graficzny" style="position:absolute;margin-left:17.6pt;margin-top:19.7pt;width:46.2pt;height:41.9pt;rotation:90;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CESg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Un5YQSwzSKtIr+mX3555GRbr+Rnz8ilo5sPv3rP38kWa0WgSOJL3rPhj0SpBHhPJt9&#10;ymrnwgLGV+7eD1wAmVK0a7wm3qIUs+kofTlxSAXZ5brsj3URu0g4LmcX8/Mpqschmk3G5STXrehN&#10;JZPOh/i7sJokoqJrYeIHt/Tedtk2e7oLMVenHiJk9V8lJY1WKPYTU2Q6mZWzoRlOdManOuNZwto3&#10;zIkOsnZiZz46z3YAbvAK6gAvQQhWyfpWKpUZv1lfK08AoaLT6fzi1TI5wJNv1JQhXUXnk1nKAcOU&#10;NIpFkNqhbsFsKGFqg/Hj0ed4v3kc9uHoAoNTIydEsRBxWdHb/OVHaqv/tHUPZX4INSHJ738ElYK6&#10;YaHtX2SXfXK0jBhpJXVFL/r69iEpk0IWeSiHetgtVFdt3ZG12vp3DOGczzHWlNQS6EpEnD6sEFR+&#10;PMnkIxqihE5m+rjXnqaGepCxzSOTGij5ShCPsa8V4499OyjXsh52tjOkfNDOkR6BZe4Ec5H6uu/k&#10;RK1tvcf85G5OMB2/lXB6h/zeM4/mwiW2Y3yLo1EWVbQDRUlr/fPP7pM+BhxSSjpsJpT47y3zAmX7&#10;w2D0X5XTNAwxM9PZ+RiMP5WsTyVmq68tugvtDnSZTPpRHcjGW/2AJbpMXiFihsN330wDcx3BQ4Q1&#10;zMVymWmsL8finVk5nowf0v1+98C8G+YwYoDf2MMWGyaib4aU7F43vTR2uY22kTEJX/I6MFh9uQzD&#10;mk679ZTPWi8/k6uvAA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Vq8Qh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2</w:t>
      </w:r>
    </w:p>
    <w:p w14:paraId="3A7B0906" w14:textId="77777777" w:rsidR="00C86FEF" w:rsidRPr="00C83C0E" w:rsidRDefault="00C86FEF" w:rsidP="00C83C0E">
      <w:pPr>
        <w:spacing w:line="240" w:lineRule="auto"/>
        <w:ind w:left="1418"/>
        <w:rPr>
          <w:rFonts w:ascii="Arial" w:hAnsi="Arial" w:cs="Arial"/>
          <w:noProof/>
          <w:color w:val="000000"/>
          <w:lang w:eastAsia="pl-PL"/>
        </w:rPr>
      </w:pPr>
      <w:r w:rsidRPr="00C83C0E">
        <w:rPr>
          <w:rFonts w:ascii="Arial" w:hAnsi="Arial" w:cs="Arial"/>
        </w:rPr>
        <w:t xml:space="preserve">W </w:t>
      </w:r>
      <w:r w:rsidRPr="00C83C0E">
        <w:rPr>
          <w:rFonts w:ascii="Arial" w:hAnsi="Arial" w:cs="Arial"/>
          <w:noProof/>
          <w:color w:val="000000"/>
          <w:lang w:eastAsia="pl-PL"/>
        </w:rPr>
        <w:t>polu M.2.2 Scenariusz z projektem należy określić, z punktu widzenia finansowego, jak po realizacji projektu zmieni się zakres prowadzonej działalności (dodatkowe usługi, koszty, nowe przychody). Należy opisać planowane przychody i koszty operacyjne podmiotu (podmiotów) zaangażowanego w eksploatację majątku objętego projektem</w:t>
      </w:r>
    </w:p>
    <w:p w14:paraId="1D1608C5"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10</w:t>
      </w:r>
      <w:r w:rsidRPr="00CE69A1">
        <w:rPr>
          <w:rFonts w:ascii="Arial" w:hAnsi="Arial" w:cs="Arial"/>
          <w:b/>
          <w:color w:val="44689A"/>
        </w:rPr>
        <w:t xml:space="preserve"> 0</w:t>
      </w:r>
      <w:r w:rsidR="00C86FEF" w:rsidRPr="00CE69A1">
        <w:rPr>
          <w:rFonts w:ascii="Arial" w:hAnsi="Arial" w:cs="Arial"/>
          <w:b/>
          <w:color w:val="44689A"/>
        </w:rPr>
        <w:t>00</w:t>
      </w:r>
      <w:r w:rsidR="00C86FEF" w:rsidRPr="00CE69A1">
        <w:rPr>
          <w:rFonts w:ascii="Arial" w:hAnsi="Arial" w:cs="Arial"/>
          <w:color w:val="44689A"/>
        </w:rPr>
        <w:t xml:space="preserve"> </w:t>
      </w:r>
    </w:p>
    <w:p w14:paraId="715B1C05" w14:textId="77777777" w:rsidR="00C86FEF" w:rsidRPr="00C83C0E" w:rsidRDefault="00C86FEF"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099584" behindDoc="0" locked="0" layoutInCell="1" allowOverlap="1" wp14:anchorId="4B096458" wp14:editId="425B6DB1">
                <wp:simplePos x="0" y="0"/>
                <wp:positionH relativeFrom="column">
                  <wp:posOffset>223520</wp:posOffset>
                </wp:positionH>
                <wp:positionV relativeFrom="paragraph">
                  <wp:posOffset>250190</wp:posOffset>
                </wp:positionV>
                <wp:extent cx="586740" cy="532130"/>
                <wp:effectExtent l="294005" t="0" r="0" b="107315"/>
                <wp:wrapNone/>
                <wp:docPr id="314" name="Strzałka wygięta w górę 31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45DAB" id="Strzałka wygięta w górę 314" o:spid="_x0000_s1026" alt="Strzałka znak graficzny" style="position:absolute;margin-left:17.6pt;margin-top:19.7pt;width:46.2pt;height:41.9pt;rotation:90;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9rSQMAAJQGAAAOAAAAZHJzL2Uyb0RvYy54bWysVctu2zoQ3RfoPxDcN7Js2UmNKIWRIBcX&#10;SNugbpE1TVGWGr5K0pGd5f2Lfsf9hLb/1UNKdtzHqqgWxAxnOHPmqfNXWyXJg3C+Nbqk+cmIEqG5&#10;qVq9LumH99cvzijxgemKSaNFSXfC01cXz5+dd3YuxqYxshKOwIj2886WtAnBzrPM80Yo5k+MFRrC&#10;2jjFAli3zirHOlhXMhuPRrOsM66yznDhPW6veiG9SPbrWvDwtq69CESWFNhCOl06V/HMLs7ZfO2Y&#10;bVo+wGB/gEKxVsPpwdQVC4xsXPuLKdVyZ7ypwwk3KjN13XKRYkA0+einaJYNsyLFguR4e0iT/3tm&#10;+ZuHW0faqqSTvKBEM4UiLYN7ZN/+u2ek263br58RS0fWX/53Xz+TpFYJz5HEJ71Hze4J0ohwHvUu&#10;ZrWzfg7jS3vrBs6DjCna1k4RZ1CKaTGKX0ocUkG2qS67Q13ENhCOy+nZ7LRA9ThE08k4n6S6Zb2p&#10;aNI6H/4RRpFIlHQldPhgF86ZLtlmDzc+pOpUQ4Ss+phTUiuJYj8wSYrJNJ8OzXCkMz7WGU8j1r5h&#10;jnQmxzrFbHSa7ADc4BXUHl6E4I1sq+tWysS49epSOgIIJS2K2dnLRXSAJz+oSU26ks4m05gDhimp&#10;JQsglUXdvF5TwuQa48eDS/H+8Njv/MEFBqdCTohkPuCypNfpS4/kRr02VQ9ltg81IknvfwUVg7pi&#10;vulfJJd9clQbMNKyVSU96+vbhyR1DFmkoRzqYTZQXTZVR1Zy494xhHM6w1hTUrVAlyPi+GGFoPLj&#10;SSLv0RA5dBLTx71yNDbUXRuaNDKxgaKvCPEQ+0oyft+3g7QN62EnO0PKB+0U6QFY4o4wZ7Gv+06O&#10;1MpUO8xP6uYI0/LrFk5vkN9b5tBcuMR2DG9x1NKgimagKGmMe/zdfdTHgENKSYfNhBJ/2jAnULZ/&#10;NUb/ZV7EYQiJKaanYzDuWLI6luiNujToLrQ70CUy6ge5J2tn1B2W6CJ6hYhpDt99Mw3MZQAPEdYw&#10;F4tForG+LAs3eml5NL5P9/vtHXN2mMOAAX5j9ltsmIi+GWKye934UpvFJpi6DVH4lNeBwepLZRjW&#10;dNytx3zSevqZXHwH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MEz9r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3</w:t>
      </w:r>
    </w:p>
    <w:p w14:paraId="4F4EDD55" w14:textId="77777777" w:rsidR="00C86FEF" w:rsidRPr="00CE69A1" w:rsidRDefault="00C86FEF" w:rsidP="00C83C0E">
      <w:pPr>
        <w:spacing w:line="240" w:lineRule="auto"/>
        <w:ind w:left="1418"/>
        <w:rPr>
          <w:rFonts w:ascii="Arial" w:hAnsi="Arial" w:cs="Arial"/>
          <w:b/>
        </w:rPr>
      </w:pPr>
      <w:r w:rsidRPr="00C83C0E">
        <w:rPr>
          <w:rFonts w:ascii="Arial" w:hAnsi="Arial" w:cs="Arial"/>
        </w:rPr>
        <w:t>W polu M.2.3</w:t>
      </w:r>
      <w:r w:rsidRPr="00C83C0E">
        <w:rPr>
          <w:rFonts w:ascii="Arial" w:hAnsi="Arial" w:cs="Arial"/>
          <w:b/>
        </w:rPr>
        <w:t xml:space="preserve"> </w:t>
      </w:r>
      <w:r w:rsidRPr="00C83C0E">
        <w:rPr>
          <w:rFonts w:ascii="Arial" w:hAnsi="Arial" w:cs="Arial"/>
          <w:b/>
          <w:i/>
          <w:noProof/>
          <w:color w:val="000000"/>
          <w:lang w:eastAsia="pl-PL"/>
        </w:rPr>
        <w:t>Przychody operacyjne</w:t>
      </w:r>
      <w:r w:rsidRPr="00C83C0E">
        <w:rPr>
          <w:rFonts w:ascii="Arial" w:hAnsi="Arial" w:cs="Arial"/>
          <w:noProof/>
          <w:color w:val="000000"/>
          <w:lang w:eastAsia="pl-PL"/>
        </w:rPr>
        <w:t xml:space="preserve"> </w:t>
      </w:r>
      <w:r w:rsidRPr="00C83C0E">
        <w:rPr>
          <w:rFonts w:ascii="Arial" w:hAnsi="Arial" w:cs="Arial"/>
          <w:b/>
          <w:i/>
          <w:noProof/>
          <w:color w:val="000000"/>
          <w:lang w:eastAsia="pl-PL"/>
        </w:rPr>
        <w:t>projektu</w:t>
      </w:r>
      <w:r w:rsidRPr="00C83C0E">
        <w:rPr>
          <w:rFonts w:ascii="Arial" w:hAnsi="Arial" w:cs="Arial"/>
          <w:noProof/>
          <w:color w:val="000000"/>
          <w:lang w:eastAsia="pl-PL"/>
        </w:rPr>
        <w:t xml:space="preserve"> </w:t>
      </w:r>
      <w:r w:rsidRPr="00C83C0E">
        <w:rPr>
          <w:rFonts w:ascii="Arial" w:hAnsi="Arial" w:cs="Arial"/>
        </w:rPr>
        <w:t xml:space="preserve">należy </w:t>
      </w:r>
      <w:r w:rsidRPr="00CE69A1">
        <w:rPr>
          <w:rFonts w:ascii="Arial" w:hAnsi="Arial" w:cs="Arial"/>
          <w:b/>
        </w:rPr>
        <w:t>opisać założenia, które poczyniono celem ustalenia wartości przychodów operacyjnych wygenerowanych w</w:t>
      </w:r>
      <w:r w:rsidR="00437553">
        <w:rPr>
          <w:rFonts w:ascii="Arial" w:hAnsi="Arial" w:cs="Arial"/>
          <w:b/>
        </w:rPr>
        <w:t xml:space="preserve">  </w:t>
      </w:r>
      <w:r w:rsidRPr="00CE69A1">
        <w:rPr>
          <w:rFonts w:ascii="Arial" w:hAnsi="Arial" w:cs="Arial"/>
          <w:b/>
        </w:rPr>
        <w:t>wyniku realizacji projektu. Należy mieć na uwadze, iż mowa tutaj o przychodach będących efektem porównania przychodów generowanych po realizacji projektu (scenariusz z projektem) z</w:t>
      </w:r>
      <w:r w:rsidR="00437553">
        <w:rPr>
          <w:rFonts w:ascii="Arial" w:hAnsi="Arial" w:cs="Arial"/>
          <w:b/>
        </w:rPr>
        <w:t> </w:t>
      </w:r>
      <w:r w:rsidRPr="00CE69A1">
        <w:rPr>
          <w:rFonts w:ascii="Arial" w:hAnsi="Arial" w:cs="Arial"/>
          <w:b/>
        </w:rPr>
        <w:t>przychodami generowanymi przed jego realizacją (scenariusz bez</w:t>
      </w:r>
      <w:r w:rsidR="00437553">
        <w:rPr>
          <w:rFonts w:ascii="Arial" w:hAnsi="Arial" w:cs="Arial"/>
          <w:b/>
        </w:rPr>
        <w:t xml:space="preserve"> </w:t>
      </w:r>
      <w:r w:rsidRPr="00CE69A1">
        <w:rPr>
          <w:rFonts w:ascii="Arial" w:hAnsi="Arial" w:cs="Arial"/>
          <w:b/>
        </w:rPr>
        <w:t>projektu).</w:t>
      </w:r>
    </w:p>
    <w:p w14:paraId="1F8DE6EA" w14:textId="77777777" w:rsidR="00C86FEF" w:rsidRPr="00CE69A1" w:rsidRDefault="00C86FEF" w:rsidP="00C83C0E">
      <w:pPr>
        <w:spacing w:line="240" w:lineRule="auto"/>
        <w:ind w:left="1418"/>
        <w:rPr>
          <w:rFonts w:ascii="Arial" w:hAnsi="Arial" w:cs="Arial"/>
          <w:b/>
        </w:rPr>
      </w:pPr>
      <w:r w:rsidRPr="00CE69A1">
        <w:rPr>
          <w:rFonts w:ascii="Arial" w:hAnsi="Arial" w:cs="Arial"/>
          <w:b/>
        </w:rPr>
        <w:t xml:space="preserve">W szczególności należy opisać plan sprzedaży, prognozę opłat wraz z podaniem cen jednostkowych oraz źródeł kalkulacji. </w:t>
      </w:r>
    </w:p>
    <w:p w14:paraId="21E05B1A" w14:textId="77777777" w:rsidR="00C86FEF" w:rsidRPr="00C83C0E" w:rsidRDefault="00C86FEF" w:rsidP="00C83C0E">
      <w:pPr>
        <w:spacing w:line="240" w:lineRule="auto"/>
        <w:ind w:left="1418"/>
        <w:rPr>
          <w:rFonts w:ascii="Arial" w:hAnsi="Arial" w:cs="Arial"/>
        </w:rPr>
      </w:pPr>
      <w:r w:rsidRPr="00C83C0E">
        <w:rPr>
          <w:rFonts w:ascii="Arial" w:hAnsi="Arial" w:cs="Arial"/>
        </w:rPr>
        <w:t>Przychody operacyjne projektu należy omówić w podziale na przychody w  rozumieniu art. 61 ust. 1 Rozporządzenia nr 1303/2013, tzn.</w:t>
      </w:r>
      <w:r w:rsidR="00437553">
        <w:rPr>
          <w:rFonts w:ascii="Arial" w:hAnsi="Arial" w:cs="Arial"/>
        </w:rPr>
        <w:t xml:space="preserve"> </w:t>
      </w:r>
      <w:r w:rsidRPr="00C83C0E">
        <w:rPr>
          <w:rFonts w:ascii="Arial" w:hAnsi="Arial" w:cs="Arial"/>
          <w:i/>
        </w:rPr>
        <w:t>„wpływy środków pieniężnych z bezpośrednich wpłat dokonywanych przez użytkowników za towary lub usługi zapewnione przez daną operację, jak np. opłaty ponoszone bezpośrednio przez użytkowników za użytkowanie infrastruktury, sprzedaż lub dzierżawę gruntu lub budynków lub opłaty za usługi”</w:t>
      </w:r>
      <w:r w:rsidRPr="00C83C0E">
        <w:rPr>
          <w:rFonts w:ascii="Arial" w:hAnsi="Arial" w:cs="Arial"/>
        </w:rPr>
        <w:t xml:space="preserve"> (oraz inne przychody operacyjne będące efektem projektu stanowiące pozostałe wpływy na rzecz Wnioskodawcy/Operatora (np. przychody z NFZ, dopłaty do biletów ulgowych).</w:t>
      </w:r>
    </w:p>
    <w:p w14:paraId="3713C1D9" w14:textId="77777777" w:rsidR="00C86FEF" w:rsidRPr="00C83C0E" w:rsidRDefault="00C86FEF" w:rsidP="00C83C0E">
      <w:pPr>
        <w:spacing w:line="240" w:lineRule="auto"/>
        <w:ind w:left="1418"/>
        <w:rPr>
          <w:rFonts w:ascii="Arial" w:hAnsi="Arial" w:cs="Arial"/>
        </w:rPr>
      </w:pPr>
      <w:r w:rsidRPr="00C83C0E">
        <w:rPr>
          <w:rFonts w:ascii="Arial" w:hAnsi="Arial" w:cs="Arial"/>
        </w:rPr>
        <w:t xml:space="preserve">W przypadku, gdy dany element nie występuje w projekcie należy przedstawić uzasadnienie tego faktu. </w:t>
      </w:r>
    </w:p>
    <w:p w14:paraId="0C006DAA"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10</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077BBF58"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01632" behindDoc="0" locked="0" layoutInCell="1" allowOverlap="1" wp14:anchorId="488C0474" wp14:editId="3E93B839">
                <wp:simplePos x="0" y="0"/>
                <wp:positionH relativeFrom="column">
                  <wp:posOffset>223520</wp:posOffset>
                </wp:positionH>
                <wp:positionV relativeFrom="paragraph">
                  <wp:posOffset>250190</wp:posOffset>
                </wp:positionV>
                <wp:extent cx="586740" cy="532130"/>
                <wp:effectExtent l="294005" t="0" r="0" b="107315"/>
                <wp:wrapNone/>
                <wp:docPr id="315" name="Strzałka wygięta w górę 31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F7D53" id="Strzałka wygięta w górę 315" o:spid="_x0000_s1026" alt="Strzałka znak graficzny" style="position:absolute;margin-left:17.6pt;margin-top:19.7pt;width:46.2pt;height:41.9pt;rotation:9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3DRwMAAJQGAAAOAAAAZHJzL2Uyb0RvYy54bWysVUtuGzkQ3Q8wdyC4H7f+dgS3A8GGBwN4&#10;YmOUwGuKzVYz5i8k5Za8zC1yjhxhknvlkd2SlTirIFo0qshi1Xv10/nrrVbkUfggrSnp8GRAiTDc&#10;VtKsS/ru7fVfZ5SEyEzFlDWipDsR6OuLP/84b91cjGxjVSU8gRMT5q0raROjmxdF4I3QLJxYJwwu&#10;a+s1i1D9uqg8a+Fdq2I0GMyK1vrKectFCDi96i7pRfZf14LH27oOIhJVUmCL+evzd5W+xcU5m689&#10;c43kPQz2Cyg0kwZBD66uWGRk4+ULV1pyb4Ot4wm3urB1LbnIHMBmOPiBzbJhTmQuSE5whzSF3+eW&#10;v3m880RWJR0Pp5QYplGkZfRP7OvHB0ba3Vp++QQuLVn//9l/+USyWSUCRxKf7Z4MeyBII+g8mV3K&#10;auvCHM6X7s73WoCYUrStvSbeohTTySD9cuKQCrLNddkd6iK2kXAcTs9mpxNUj+NqOh4Nx7luRecq&#10;uXQ+xL+F1SQJJV0JE9+5hfe2zb7Z402IuTpVz5BV74eU1Fqh2I9Mkcl4CvpdMxzZjI5tRtOE9YXN&#10;+NhmMhucZj8A10eFtIeXIASrZHUtlcqKX68ulSeAUNLJZHb2apEC4Ml3ZsqQtqSz8TTlgGFKasUi&#10;RO1Qt2DWlDC1xvjx6DPf7x6HXTiEwOBUyAlRLEQclvQ6//IjtdH/2qqDMttTTUjy+5egEqkrFpru&#10;RQ7ZJUfLiJFWUpf0rKtvR0mZRFnkoezrYTcwXTZVS1Zq4/9joHM6w1hTUkmgG4Jx+mGFoPKjcRYf&#10;0BBD2GSl473yNDXUvYxNHpnUQClWgnjgvlKMP3TtoFzDOtjZT5/y3jozPQDL2hHmIvV118lJWtlq&#10;h/nJ3ZxgOn4tEfQG+b1jHs2FQ2zHeItPrSyqaHuJksb6p5+dJ3sMOG4pabGZUOIPG+YFyvaPwei/&#10;Gk7SMMSsTKanIyj++GZ1fGM2+tKiu9DuQJfFZB/VXqy91fdYoosUFVfMcMTumqlXLiN0XGENc7FY&#10;ZBnry7F4Y5aOJ+f7dL/d3jPv+jmMGOA3dr/F+onomiElu7NNL41dbKKtZUyXz3ntFay+XIZ+Tafd&#10;eqxnq+c/k4tvAA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pJh9w0cDAACU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4</w:t>
      </w:r>
    </w:p>
    <w:p w14:paraId="3168495E" w14:textId="77777777" w:rsidR="00C86FEF" w:rsidRPr="00CE69A1" w:rsidRDefault="00C86FEF" w:rsidP="00C83C0E">
      <w:pPr>
        <w:spacing w:line="240" w:lineRule="auto"/>
        <w:ind w:left="1418"/>
        <w:rPr>
          <w:rFonts w:ascii="Arial" w:hAnsi="Arial" w:cs="Arial"/>
          <w:b/>
        </w:rPr>
      </w:pPr>
      <w:r w:rsidRPr="00C83C0E">
        <w:rPr>
          <w:rFonts w:ascii="Arial" w:hAnsi="Arial" w:cs="Arial"/>
        </w:rPr>
        <w:t xml:space="preserve">W </w:t>
      </w:r>
      <w:r w:rsidRPr="00C83C0E">
        <w:rPr>
          <w:rFonts w:ascii="Arial" w:hAnsi="Arial" w:cs="Arial"/>
          <w:noProof/>
          <w:color w:val="000000"/>
          <w:lang w:eastAsia="pl-PL"/>
        </w:rPr>
        <w:t xml:space="preserve">polu M.2.4 </w:t>
      </w:r>
      <w:r w:rsidRPr="00C83C0E">
        <w:rPr>
          <w:rStyle w:val="z-label"/>
          <w:rFonts w:ascii="Arial" w:hAnsi="Arial" w:cs="Arial"/>
          <w:b/>
          <w:i/>
        </w:rPr>
        <w:t xml:space="preserve">Koszty operacyjne projektu </w:t>
      </w:r>
      <w:r w:rsidRPr="00C83C0E">
        <w:rPr>
          <w:rStyle w:val="z-label"/>
          <w:rFonts w:ascii="Arial" w:hAnsi="Arial" w:cs="Arial"/>
        </w:rPr>
        <w:t xml:space="preserve">należy </w:t>
      </w:r>
      <w:r w:rsidRPr="00C83C0E">
        <w:rPr>
          <w:rFonts w:ascii="Arial" w:hAnsi="Arial" w:cs="Arial"/>
        </w:rPr>
        <w:t>opisać założenia, które poczyniono celem ustalenia wartości kosztów operacyjnych</w:t>
      </w:r>
      <w:r w:rsidR="00437553">
        <w:rPr>
          <w:rFonts w:ascii="Arial" w:hAnsi="Arial" w:cs="Arial"/>
        </w:rPr>
        <w:t xml:space="preserve"> </w:t>
      </w:r>
      <w:r w:rsidRPr="00CE69A1">
        <w:rPr>
          <w:rFonts w:ascii="Arial" w:hAnsi="Arial" w:cs="Arial"/>
          <w:b/>
        </w:rPr>
        <w:t>wygenerowanych w</w:t>
      </w:r>
      <w:r w:rsidR="00437553">
        <w:rPr>
          <w:rFonts w:ascii="Arial" w:hAnsi="Arial" w:cs="Arial"/>
          <w:b/>
        </w:rPr>
        <w:t xml:space="preserve"> </w:t>
      </w:r>
      <w:r w:rsidRPr="00CE69A1">
        <w:rPr>
          <w:rFonts w:ascii="Arial" w:hAnsi="Arial" w:cs="Arial"/>
          <w:b/>
        </w:rPr>
        <w:t xml:space="preserve">wyniku realizacji projektu. Należy wziąć pod uwagę </w:t>
      </w:r>
      <w:r w:rsidRPr="00CE69A1">
        <w:rPr>
          <w:rFonts w:ascii="Arial" w:hAnsi="Arial" w:cs="Arial"/>
          <w:b/>
        </w:rPr>
        <w:lastRenderedPageBreak/>
        <w:t>koszty stanowiące, efekt porównania kosztów generowanych po realizacji projektu (scenariusz z</w:t>
      </w:r>
      <w:r w:rsidR="00437553">
        <w:rPr>
          <w:rFonts w:ascii="Arial" w:hAnsi="Arial" w:cs="Arial"/>
          <w:b/>
        </w:rPr>
        <w:t xml:space="preserve"> </w:t>
      </w:r>
      <w:r w:rsidRPr="00CE69A1">
        <w:rPr>
          <w:rFonts w:ascii="Arial" w:hAnsi="Arial" w:cs="Arial"/>
          <w:b/>
        </w:rPr>
        <w:t>projektem) projektu z kosztami generowanymi przed jego realizacją (scenariusz bez projektu).</w:t>
      </w:r>
    </w:p>
    <w:p w14:paraId="08D3700C" w14:textId="77777777" w:rsidR="00C86FEF" w:rsidRPr="00CE69A1" w:rsidRDefault="00C86FEF" w:rsidP="00C83C0E">
      <w:pPr>
        <w:spacing w:line="240" w:lineRule="auto"/>
        <w:ind w:left="1418"/>
        <w:rPr>
          <w:rFonts w:ascii="Arial" w:hAnsi="Arial" w:cs="Arial"/>
          <w:b/>
        </w:rPr>
      </w:pPr>
      <w:r w:rsidRPr="00CE69A1">
        <w:rPr>
          <w:rFonts w:ascii="Arial" w:hAnsi="Arial" w:cs="Arial"/>
          <w:b/>
        </w:rPr>
        <w:t>W szczególności należy opisać elementy składowe, ceny jednostkowe oraz źródła kalkulacji poszczególnych pozycji.</w:t>
      </w:r>
    </w:p>
    <w:p w14:paraId="327E281E"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10</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2CD5E3BC"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03680" behindDoc="0" locked="0" layoutInCell="1" allowOverlap="1" wp14:anchorId="440F33A1" wp14:editId="163C87ED">
                <wp:simplePos x="0" y="0"/>
                <wp:positionH relativeFrom="column">
                  <wp:posOffset>223520</wp:posOffset>
                </wp:positionH>
                <wp:positionV relativeFrom="paragraph">
                  <wp:posOffset>250190</wp:posOffset>
                </wp:positionV>
                <wp:extent cx="586740" cy="532130"/>
                <wp:effectExtent l="294005" t="0" r="0" b="107315"/>
                <wp:wrapNone/>
                <wp:docPr id="316" name="Strzałka wygięta w górę 31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361B" id="Strzałka wygięta w górę 316" o:spid="_x0000_s1026" alt="Strzałka znak graficzny" style="position:absolute;margin-left:17.6pt;margin-top:19.7pt;width:46.2pt;height:41.9pt;rotation:90;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vgSg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Un5ZwSwzSKtIr+mX3555GRbr+Rnz8ilo5sPv3rP38kWa0WgSOJL3rPhj0SpBHhPJt9&#10;ymrnwgLGV+7eD1wAmVK0a7wm3qIUs+kofTlxSAXZ5brsj3URu0g4LmcX8/Mpqschmk3G5STXrehN&#10;JZPOh/i7sJokoqJrYeIHt/Tedtk2e7oLMVenHiJk9V8lJY1WKPYTU2Q6mZWzoRlOdManOuNZwto3&#10;zInO5FRnOh+dZzsAN3gFdYCXIASrZH0rlcqM36yvlSeAUNHpdH7xapkc4Mk3asqQrqLzySzlgGFK&#10;GsUiSO1Qt2A2lDC1wfjx6HO83zwO+3B0gcGpkROiWIi4rOht/vIjtdV/2rqHMj+EmpDk9z+CSkHd&#10;sND2L7LLPjlaRoy0krqiF319+5CUSSGLPJRDPewWqqu27shabf07hnDO5xhrSmoJdCUiTh9WCCo/&#10;nmTyEQ1RQiczfdxrT1NDPcjY5pFJDZR8JYjH2NeK8ce+HZRrWQ872xlSPmjnSI/AMneCuUh93Xdy&#10;ota23mN+cjcnmI7fSji9Q37vmUdz4RLbMb7F0SiLKtqBoqS1/vln90kfAw4pJR02E0r895Z5gbL9&#10;YTD6r8ppGoaYmensfAzGn0rWpxKz1dcW3YV2B7pMJv2oDmTjrX7AEl0mrxAxw+G7b6aBuY7gIcIa&#10;5mK5zDTWl2PxzqwcT8YP6X6/e2DeDXMYMcBv7GGLDRPRN0NKdq+bXhq73EbbyJiEL3kdGKy+XIZh&#10;TafdespnrZefydVXAA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XQPL4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5</w:t>
      </w:r>
    </w:p>
    <w:p w14:paraId="248E7F29" w14:textId="77777777" w:rsidR="00C86FEF" w:rsidRPr="00C83C0E" w:rsidRDefault="00C86FEF" w:rsidP="00C83C0E">
      <w:pPr>
        <w:spacing w:line="240" w:lineRule="auto"/>
        <w:ind w:left="1418"/>
        <w:rPr>
          <w:rFonts w:ascii="Arial" w:hAnsi="Arial" w:cs="Arial"/>
          <w:b/>
          <w:color w:val="000000"/>
        </w:rPr>
      </w:pPr>
      <w:r w:rsidRPr="00C83C0E">
        <w:rPr>
          <w:rFonts w:ascii="Arial" w:hAnsi="Arial" w:cs="Arial"/>
        </w:rPr>
        <w:t>Pkt M.2.5</w:t>
      </w:r>
      <w:r w:rsidRPr="00C83C0E">
        <w:rPr>
          <w:rFonts w:ascii="Arial" w:hAnsi="Arial" w:cs="Arial"/>
          <w:b/>
        </w:rPr>
        <w:t xml:space="preserve"> </w:t>
      </w:r>
      <w:r w:rsidRPr="00C83C0E">
        <w:rPr>
          <w:rStyle w:val="z-label"/>
          <w:rFonts w:ascii="Arial" w:hAnsi="Arial" w:cs="Arial"/>
          <w:b/>
          <w:i/>
        </w:rPr>
        <w:t>Prawna możliwość odzyskania VAT – faza eksploatacji</w:t>
      </w:r>
      <w:r w:rsidRPr="00C83C0E">
        <w:rPr>
          <w:rFonts w:ascii="Arial" w:hAnsi="Arial" w:cs="Arial"/>
          <w:b/>
        </w:rPr>
        <w:t xml:space="preserve"> </w:t>
      </w:r>
      <w:r w:rsidRPr="00C83C0E">
        <w:rPr>
          <w:rFonts w:ascii="Arial" w:hAnsi="Arial" w:cs="Arial"/>
        </w:rPr>
        <w:t xml:space="preserve">nie dotyczy Wnioskodawców należących do sektora MŚP oraz Wnioskodawców, którzy jednocześnie są operatorami infrastruktury. </w:t>
      </w:r>
      <w:r w:rsidRPr="00C83C0E">
        <w:rPr>
          <w:rFonts w:ascii="Arial" w:hAnsi="Arial" w:cs="Arial"/>
          <w:color w:val="000000"/>
        </w:rPr>
        <w:t>W ich przypadku należy zaznaczyć opcję „</w:t>
      </w:r>
      <w:r w:rsidRPr="00C83C0E">
        <w:rPr>
          <w:rFonts w:ascii="Arial" w:hAnsi="Arial" w:cs="Arial"/>
          <w:i/>
          <w:color w:val="000000"/>
        </w:rPr>
        <w:t>nie</w:t>
      </w:r>
      <w:r w:rsidR="00437553">
        <w:rPr>
          <w:rFonts w:ascii="Arial" w:hAnsi="Arial" w:cs="Arial"/>
          <w:i/>
          <w:color w:val="000000"/>
        </w:rPr>
        <w:t xml:space="preserve"> </w:t>
      </w:r>
      <w:r w:rsidRPr="00C83C0E">
        <w:rPr>
          <w:rFonts w:ascii="Arial" w:hAnsi="Arial" w:cs="Arial"/>
          <w:i/>
          <w:color w:val="000000"/>
        </w:rPr>
        <w:t>dotyczy</w:t>
      </w:r>
      <w:r w:rsidRPr="00C83C0E">
        <w:rPr>
          <w:rFonts w:ascii="Arial" w:hAnsi="Arial" w:cs="Arial"/>
          <w:color w:val="000000"/>
        </w:rPr>
        <w:t xml:space="preserve">”. (W tych przypadkach tj. inwestor=operator przyjmuje się bowiem, że prawna możliwość odzyskania VAT w fazie eksploatacji jest tożsama z deklaracją opisaną w punkcie G dot. możliwości odzyskania VAT od nakładów inwestycyjnych). </w:t>
      </w:r>
    </w:p>
    <w:p w14:paraId="09B115E6" w14:textId="77777777" w:rsidR="00C86FEF" w:rsidRPr="00C83C0E" w:rsidRDefault="00C86FEF" w:rsidP="00C83C0E">
      <w:pPr>
        <w:spacing w:line="240" w:lineRule="auto"/>
        <w:ind w:left="1418"/>
        <w:rPr>
          <w:rFonts w:ascii="Arial" w:hAnsi="Arial" w:cs="Arial"/>
        </w:rPr>
      </w:pPr>
      <w:r w:rsidRPr="00C83C0E">
        <w:rPr>
          <w:rFonts w:ascii="Arial" w:hAnsi="Arial" w:cs="Arial"/>
          <w:noProof/>
          <w:color w:val="000000"/>
          <w:lang w:eastAsia="pl-PL"/>
        </w:rPr>
        <w:t xml:space="preserve">W zakresie pozostałych Wnioskodawców </w:t>
      </w:r>
      <w:r w:rsidRPr="00C83C0E">
        <w:rPr>
          <w:rFonts w:ascii="Arial" w:hAnsi="Arial" w:cs="Arial"/>
        </w:rPr>
        <w:t xml:space="preserve">należy przedstawić informacje na temat prawnej możliwości odzyskania podatku VAT dotyczące sposobu wykorzystania dofinansowanego majątku trwałego mając na uwadze charakter prowadzonej/planowanej przez podmiot (podmioty) zarządzający działalności oraz przepisy </w:t>
      </w:r>
      <w:r w:rsidRPr="00C83C0E">
        <w:rPr>
          <w:rFonts w:ascii="Arial" w:hAnsi="Arial" w:cs="Arial"/>
          <w:i/>
        </w:rPr>
        <w:t>Ustawy o podatku od towarów i</w:t>
      </w:r>
      <w:r w:rsidR="00437553">
        <w:rPr>
          <w:rFonts w:ascii="Arial" w:hAnsi="Arial" w:cs="Arial"/>
          <w:i/>
        </w:rPr>
        <w:t xml:space="preserve"> </w:t>
      </w:r>
      <w:r w:rsidRPr="00C83C0E">
        <w:rPr>
          <w:rFonts w:ascii="Arial" w:hAnsi="Arial" w:cs="Arial"/>
          <w:i/>
        </w:rPr>
        <w:t>usług</w:t>
      </w:r>
      <w:r w:rsidRPr="00C83C0E">
        <w:rPr>
          <w:rFonts w:ascii="Arial" w:hAnsi="Arial" w:cs="Arial"/>
        </w:rPr>
        <w:t xml:space="preserve"> oraz rozporządzeń wykonawczych. W tym celu konieczne jest wskazanie:</w:t>
      </w:r>
    </w:p>
    <w:p w14:paraId="69A1CF66" w14:textId="77777777" w:rsidR="00C86FEF" w:rsidRPr="00C83C0E" w:rsidRDefault="00C86FEF" w:rsidP="0016497E">
      <w:pPr>
        <w:numPr>
          <w:ilvl w:val="0"/>
          <w:numId w:val="72"/>
        </w:numPr>
        <w:spacing w:line="240" w:lineRule="auto"/>
        <w:ind w:left="2268" w:hanging="567"/>
        <w:rPr>
          <w:rStyle w:val="z-label"/>
          <w:rFonts w:ascii="Arial" w:hAnsi="Arial" w:cs="Arial"/>
        </w:rPr>
      </w:pPr>
      <w:r w:rsidRPr="00BF0ACC">
        <w:rPr>
          <w:rStyle w:val="z-label"/>
          <w:rFonts w:ascii="Arial" w:hAnsi="Arial" w:cs="Arial"/>
          <w:b/>
        </w:rPr>
        <w:t>Podmiotu odpowiedzialnego za eksploatację (ponoszącego koszty utrzymania) majątku powstałego w</w:t>
      </w:r>
      <w:r w:rsidR="00437553" w:rsidRPr="00BF0ACC">
        <w:rPr>
          <w:rStyle w:val="z-label"/>
          <w:rFonts w:ascii="Arial" w:hAnsi="Arial" w:cs="Arial"/>
          <w:b/>
        </w:rPr>
        <w:t xml:space="preserve"> </w:t>
      </w:r>
      <w:r w:rsidRPr="00BF0ACC">
        <w:rPr>
          <w:rStyle w:val="z-label"/>
          <w:rFonts w:ascii="Arial" w:hAnsi="Arial" w:cs="Arial"/>
          <w:b/>
        </w:rPr>
        <w:t>wyniku realizacji projektu;</w:t>
      </w:r>
    </w:p>
    <w:p w14:paraId="7F9E7AC1" w14:textId="77777777" w:rsidR="00C86FEF" w:rsidRPr="00BF0ACC" w:rsidRDefault="00C86FEF" w:rsidP="0016497E">
      <w:pPr>
        <w:numPr>
          <w:ilvl w:val="0"/>
          <w:numId w:val="72"/>
        </w:numPr>
        <w:spacing w:line="240" w:lineRule="auto"/>
        <w:ind w:left="2268" w:hanging="567"/>
        <w:rPr>
          <w:rStyle w:val="z-label"/>
          <w:rFonts w:ascii="Arial" w:hAnsi="Arial" w:cs="Arial"/>
          <w:b/>
        </w:rPr>
      </w:pPr>
      <w:r w:rsidRPr="00BF0ACC">
        <w:rPr>
          <w:rStyle w:val="z-label"/>
          <w:rFonts w:ascii="Arial" w:hAnsi="Arial" w:cs="Arial"/>
          <w:b/>
        </w:rPr>
        <w:t>Charakteru działalności (wykorzystanie majątku trwałego do działalności: opodatkowanej, zwolnionej lub nie podlegającej opodatkowaniu VAT);</w:t>
      </w:r>
    </w:p>
    <w:p w14:paraId="7DD8443B" w14:textId="77777777" w:rsidR="00C86FEF" w:rsidRPr="00C83C0E" w:rsidRDefault="00C86FEF" w:rsidP="0016497E">
      <w:pPr>
        <w:numPr>
          <w:ilvl w:val="0"/>
          <w:numId w:val="72"/>
        </w:numPr>
        <w:spacing w:line="240" w:lineRule="auto"/>
        <w:ind w:left="2268" w:hanging="567"/>
        <w:rPr>
          <w:rFonts w:ascii="Arial" w:hAnsi="Arial" w:cs="Arial"/>
        </w:rPr>
      </w:pPr>
      <w:r w:rsidRPr="00C83C0E">
        <w:rPr>
          <w:rStyle w:val="z-label"/>
          <w:rFonts w:ascii="Arial" w:hAnsi="Arial" w:cs="Arial"/>
        </w:rPr>
        <w:t>Informacji na temat</w:t>
      </w:r>
      <w:r w:rsidRPr="00C83C0E">
        <w:rPr>
          <w:rStyle w:val="z-label"/>
          <w:rFonts w:ascii="Arial" w:hAnsi="Arial" w:cs="Arial"/>
          <w:b/>
          <w:i/>
        </w:rPr>
        <w:t xml:space="preserve"> </w:t>
      </w:r>
      <w:r w:rsidRPr="00BF0ACC">
        <w:rPr>
          <w:rStyle w:val="z-label"/>
          <w:rFonts w:ascii="Arial" w:hAnsi="Arial" w:cs="Arial"/>
          <w:b/>
        </w:rPr>
        <w:t>Prawnej możliwości odzyskania VAT od kosztów eksploatacyjnych</w:t>
      </w:r>
      <w:r w:rsidRPr="00C83C0E">
        <w:rPr>
          <w:rStyle w:val="z-label"/>
          <w:rFonts w:ascii="Arial" w:hAnsi="Arial" w:cs="Arial"/>
        </w:rPr>
        <w:t xml:space="preserve"> – </w:t>
      </w:r>
      <w:r w:rsidRPr="00C83C0E">
        <w:rPr>
          <w:rFonts w:ascii="Arial" w:hAnsi="Arial" w:cs="Arial"/>
        </w:rPr>
        <w:t>Należy wybrać jedną z</w:t>
      </w:r>
      <w:r w:rsidR="00437553">
        <w:rPr>
          <w:rFonts w:ascii="Arial" w:hAnsi="Arial" w:cs="Arial"/>
        </w:rPr>
        <w:t xml:space="preserve"> </w:t>
      </w:r>
      <w:r w:rsidRPr="00C83C0E">
        <w:rPr>
          <w:rFonts w:ascii="Arial" w:hAnsi="Arial" w:cs="Arial"/>
        </w:rPr>
        <w:t>trzech możliwych opcji. Opcja "Istnieje prawna możliwość odzyskania VAT w</w:t>
      </w:r>
      <w:r w:rsidR="005152A8" w:rsidRPr="00C83C0E">
        <w:rPr>
          <w:rFonts w:ascii="Arial" w:hAnsi="Arial" w:cs="Arial"/>
        </w:rPr>
        <w:t> </w:t>
      </w:r>
      <w:r w:rsidRPr="00C83C0E">
        <w:rPr>
          <w:rFonts w:ascii="Arial" w:hAnsi="Arial" w:cs="Arial"/>
        </w:rPr>
        <w:t>całości" oznacza, iż w toku eksploatacji Operator projektu (jego części) będzie miał prawną możliwość odzyskania VAT z ponoszonych kosztów operacyjnych w całości. Opcja "Istnieje prawna możliwość odzyskania VAT w części" oznacza, iż w toku eksploatacji Operator projektu (jego części) będzie miał prawną możliwość odzyskania VAT z ponoszonych kosztów operacyjnych w części. Opcja "Nie istnieje prawna możliwość odzyskania VAT" oznacza, iż</w:t>
      </w:r>
      <w:r w:rsidR="005152A8" w:rsidRPr="00C83C0E">
        <w:rPr>
          <w:rFonts w:ascii="Arial" w:hAnsi="Arial" w:cs="Arial"/>
        </w:rPr>
        <w:t> </w:t>
      </w:r>
      <w:r w:rsidRPr="00C83C0E">
        <w:rPr>
          <w:rFonts w:ascii="Arial" w:hAnsi="Arial" w:cs="Arial"/>
        </w:rPr>
        <w:t>Operator projektu (jego części) nie będzie miał prawnej możliwości odzyskania VAT z kosztów operacyjnych;</w:t>
      </w:r>
    </w:p>
    <w:p w14:paraId="6CBE9107" w14:textId="77777777" w:rsidR="00C86FEF" w:rsidRPr="00C83C0E" w:rsidRDefault="00C86FEF" w:rsidP="0016497E">
      <w:pPr>
        <w:numPr>
          <w:ilvl w:val="0"/>
          <w:numId w:val="72"/>
        </w:numPr>
        <w:spacing w:line="240" w:lineRule="auto"/>
        <w:ind w:left="2268" w:hanging="567"/>
        <w:rPr>
          <w:rStyle w:val="z-label"/>
          <w:rFonts w:ascii="Arial" w:hAnsi="Arial" w:cs="Arial"/>
          <w:b/>
          <w:i/>
        </w:rPr>
      </w:pPr>
      <w:r w:rsidRPr="00C83C0E">
        <w:rPr>
          <w:rStyle w:val="z-label"/>
          <w:rFonts w:ascii="Arial" w:hAnsi="Arial" w:cs="Arial"/>
          <w:b/>
          <w:i/>
        </w:rPr>
        <w:t>Uzasadnienia wybranej opcji z podaniem podstawy prawnej.</w:t>
      </w:r>
    </w:p>
    <w:p w14:paraId="65CEB4A6" w14:textId="77777777" w:rsidR="00C86FEF" w:rsidRPr="00CE69A1" w:rsidRDefault="00FE6044" w:rsidP="00C83C0E">
      <w:pPr>
        <w:spacing w:line="240" w:lineRule="auto"/>
        <w:ind w:left="3119" w:hanging="1701"/>
        <w:jc w:val="both"/>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2</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45F52EED"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05728" behindDoc="0" locked="0" layoutInCell="1" allowOverlap="1" wp14:anchorId="2B3739CF" wp14:editId="00B18236">
                <wp:simplePos x="0" y="0"/>
                <wp:positionH relativeFrom="column">
                  <wp:posOffset>223520</wp:posOffset>
                </wp:positionH>
                <wp:positionV relativeFrom="paragraph">
                  <wp:posOffset>250190</wp:posOffset>
                </wp:positionV>
                <wp:extent cx="586740" cy="532130"/>
                <wp:effectExtent l="294005" t="0" r="0" b="107315"/>
                <wp:wrapNone/>
                <wp:docPr id="317" name="Strzałka wygięta w górę 31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4A1A" id="Strzałka wygięta w górę 317" o:spid="_x0000_s1026" alt="Strzałka znak graficzny" style="position:absolute;margin-left:17.6pt;margin-top:19.7pt;width:46.2pt;height:41.9pt;rotation:9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lISQMAAJQGAAAOAAAAZHJzL2Uyb0RvYy54bWysVc1uGzcQvhfoOxC816vVryN4HQg2XBRw&#10;E6NK4DPF5WpZ868k5ZV87FvkOfoITd4rH7krWWl6KroHYoYznPnmd6/e7rUiz8IHaU1Fy4sRJcJw&#10;W0uzrejHD3c/XVISIjM1U9aIih5EoG+vf/zhqnNLMbatVbXwBEZMWHauom2MblkUgbdCs3BhnTAQ&#10;NtZrFsH6bVF71sG6VsV4NJoXnfW185aLEHB72wvpdbbfNILH900TRCSqosAW8+nzuUlncX3FllvP&#10;XCv5AIP9BxSaSQOnJ1O3LDKy8/I7U1pyb4Nt4gW3urBNI7nIMSCacvSPaNYtcyLHguQEd0pT+P/M&#10;8nfPD57IuqKTckGJYRpFWkf/wr78+cRId9jKz58QS0e2f//lP38iWa0WgSOJr3ovhj0RpBHhvJhD&#10;ymrnwhLG1+7BD1wAmVK0b7wm3qIUs+kofTlxSAXZ57ocTnUR+0g4LmeX88UU1eMQzSbjcpLrVvSm&#10;kknnQ/xZWE0SUdGNMPGjW3lvu2ybPd+HmKtTDxGy+veSkkYrFPuZKTKdzMrZ0AxnOuNznfEsYe0b&#10;5kxncq4znY8W2Q7ADV5BHeElCMEqWd9JpTLjt5sb5QkgVHQ6nV++WSUHePKNmjKkq+h8Mks5YJiS&#10;RrEIUjvULZgtJUxtMX48+hzvN4/DIZxcYHBq5IQoFiIuK3qXv/xI7fSvtu6hzI+hJiT5/fegUlC3&#10;LLT9i+yyT46WESOtpK7oZV/fPiRlUsgiD+VQD7uD6rqtO7JRO/8bQziLOcaakloCXYmI04cVgsqP&#10;J5l8QkOU0MlMH/fG09RQjzK2eWRSAyVfCeIp9o1i/KlvB+Va1sPOdoaUD9o50hOwzJ1hLlJf952c&#10;qI2tD5if3M0JpuN3Ek7vkd8H5tFcuMR2jO9xNMqiinagKGmtf/m3+6SPAYeUkg6bCSX+Y8e8QNl+&#10;MRj9N+U0DUPMzHS2GIPx55LNucTs9I1Fd6HdgS6TST+qI9l4qx+xRFfJK0TMcPjum2lgbiJ4iLCG&#10;uVitMo315Vi8N2vHk/Fjuj/sH5l3wxxGDPA7e9xiw0T0zZCS3euml8audtE2Mibha14HBqsvl2FY&#10;02m3nvNZ6/Vncv0V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A1iIlI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6</w:t>
      </w:r>
    </w:p>
    <w:p w14:paraId="6A162624" w14:textId="77777777" w:rsidR="00C86FEF" w:rsidRPr="00C83C0E" w:rsidRDefault="00C86FEF" w:rsidP="00C83C0E">
      <w:pPr>
        <w:spacing w:line="240" w:lineRule="auto"/>
        <w:ind w:left="1418"/>
        <w:rPr>
          <w:rFonts w:ascii="Arial" w:hAnsi="Arial" w:cs="Arial"/>
        </w:rPr>
      </w:pPr>
      <w:r w:rsidRPr="00C83C0E">
        <w:rPr>
          <w:rFonts w:ascii="Arial" w:hAnsi="Arial" w:cs="Arial"/>
          <w:noProof/>
          <w:color w:val="000000"/>
          <w:lang w:eastAsia="pl-PL"/>
        </w:rPr>
        <w:t xml:space="preserve">W polu M.2.6 </w:t>
      </w:r>
      <w:r w:rsidRPr="00C83C0E">
        <w:rPr>
          <w:rFonts w:ascii="Arial" w:hAnsi="Arial" w:cs="Arial"/>
          <w:b/>
          <w:i/>
          <w:noProof/>
          <w:color w:val="000000"/>
          <w:lang w:eastAsia="pl-PL"/>
        </w:rPr>
        <w:t xml:space="preserve">Kapitał obrotowy netto </w:t>
      </w:r>
      <w:r w:rsidRPr="00C83C0E">
        <w:rPr>
          <w:rFonts w:ascii="Arial" w:hAnsi="Arial" w:cs="Arial"/>
        </w:rPr>
        <w:t>należy opisać założenia, które poczyniono celem ustalenia poziomu kapitału obrotowego. W</w:t>
      </w:r>
      <w:r w:rsidR="00437553">
        <w:rPr>
          <w:rFonts w:ascii="Arial" w:hAnsi="Arial" w:cs="Arial"/>
        </w:rPr>
        <w:t xml:space="preserve"> </w:t>
      </w:r>
      <w:r w:rsidRPr="00C83C0E">
        <w:rPr>
          <w:rFonts w:ascii="Arial" w:hAnsi="Arial" w:cs="Arial"/>
        </w:rPr>
        <w:t>przypadku gdy u Wnioskodawcy/Partnera (Parterów) w związku z</w:t>
      </w:r>
      <w:r w:rsidR="00437553">
        <w:rPr>
          <w:rFonts w:ascii="Arial" w:hAnsi="Arial" w:cs="Arial"/>
        </w:rPr>
        <w:t xml:space="preserve"> </w:t>
      </w:r>
      <w:r w:rsidRPr="00C83C0E">
        <w:rPr>
          <w:rFonts w:ascii="Arial" w:hAnsi="Arial" w:cs="Arial"/>
        </w:rPr>
        <w:t>realizacją projektu zmiana kapitału obrotowego nie występuje lub</w:t>
      </w:r>
      <w:r w:rsidR="00437553">
        <w:rPr>
          <w:rFonts w:ascii="Arial" w:hAnsi="Arial" w:cs="Arial"/>
        </w:rPr>
        <w:t xml:space="preserve"> </w:t>
      </w:r>
      <w:r w:rsidRPr="00C83C0E">
        <w:rPr>
          <w:rFonts w:ascii="Arial" w:hAnsi="Arial" w:cs="Arial"/>
        </w:rPr>
        <w:t xml:space="preserve">występuje ale nie stanowi istotnej </w:t>
      </w:r>
      <w:r w:rsidRPr="00C83C0E">
        <w:rPr>
          <w:rFonts w:ascii="Arial" w:hAnsi="Arial" w:cs="Arial"/>
        </w:rPr>
        <w:lastRenderedPageBreak/>
        <w:t>pozycji, przedstawienie ww. pozycji nie jest wymagane i należy odznaczyć opcję „nie</w:t>
      </w:r>
      <w:r w:rsidR="00437553">
        <w:rPr>
          <w:rFonts w:ascii="Arial" w:hAnsi="Arial" w:cs="Arial"/>
        </w:rPr>
        <w:t xml:space="preserve"> </w:t>
      </w:r>
      <w:r w:rsidRPr="00C83C0E">
        <w:rPr>
          <w:rFonts w:ascii="Arial" w:hAnsi="Arial" w:cs="Arial"/>
        </w:rPr>
        <w:t xml:space="preserve">dotyczy”. </w:t>
      </w:r>
    </w:p>
    <w:p w14:paraId="6EC2306E" w14:textId="77777777" w:rsidR="00C86FEF" w:rsidRPr="00CE69A1" w:rsidRDefault="00C86FEF" w:rsidP="00CE69A1">
      <w:pPr>
        <w:spacing w:line="240" w:lineRule="auto"/>
        <w:ind w:left="1418"/>
        <w:rPr>
          <w:rFonts w:ascii="Arial" w:hAnsi="Arial" w:cs="Arial"/>
          <w:color w:val="44689A"/>
        </w:rPr>
      </w:pPr>
      <w:r w:rsidRPr="00CE69A1">
        <w:rPr>
          <w:rFonts w:ascii="Arial" w:hAnsi="Arial" w:cs="Arial"/>
          <w:color w:val="44689A"/>
        </w:rPr>
        <w:t xml:space="preserve"> </w:t>
      </w:r>
      <w:r w:rsidR="00FE6044" w:rsidRPr="00CE69A1">
        <w:rPr>
          <w:rFonts w:ascii="Arial" w:hAnsi="Arial" w:cs="Arial"/>
          <w:b/>
          <w:color w:val="44689A"/>
        </w:rPr>
        <w:t>L</w:t>
      </w:r>
      <w:r w:rsidRPr="00CE69A1">
        <w:rPr>
          <w:rFonts w:ascii="Arial" w:hAnsi="Arial" w:cs="Arial"/>
          <w:b/>
          <w:color w:val="44689A"/>
        </w:rPr>
        <w:t>imit znaków:</w:t>
      </w:r>
      <w:r w:rsidRPr="00CE69A1">
        <w:rPr>
          <w:rFonts w:ascii="Arial" w:hAnsi="Arial" w:cs="Arial"/>
          <w:color w:val="44689A"/>
        </w:rPr>
        <w:t xml:space="preserve"> </w:t>
      </w:r>
      <w:r w:rsidRPr="00CE69A1">
        <w:rPr>
          <w:rFonts w:ascii="Arial" w:hAnsi="Arial" w:cs="Arial"/>
          <w:b/>
          <w:color w:val="44689A"/>
        </w:rPr>
        <w:t>2</w:t>
      </w:r>
      <w:r w:rsidR="00FE6044" w:rsidRPr="00CE69A1">
        <w:rPr>
          <w:rFonts w:ascii="Arial" w:hAnsi="Arial" w:cs="Arial"/>
          <w:b/>
          <w:color w:val="44689A"/>
        </w:rPr>
        <w:t xml:space="preserve"> </w:t>
      </w:r>
      <w:r w:rsidRPr="00CE69A1">
        <w:rPr>
          <w:rFonts w:ascii="Arial" w:hAnsi="Arial" w:cs="Arial"/>
          <w:b/>
          <w:color w:val="44689A"/>
        </w:rPr>
        <w:t>000</w:t>
      </w:r>
      <w:r w:rsidRPr="00CE69A1">
        <w:rPr>
          <w:rFonts w:ascii="Arial" w:hAnsi="Arial" w:cs="Arial"/>
          <w:color w:val="44689A"/>
        </w:rPr>
        <w:t xml:space="preserve"> </w:t>
      </w:r>
    </w:p>
    <w:p w14:paraId="2AC8E7BE"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07776" behindDoc="0" locked="0" layoutInCell="1" allowOverlap="1" wp14:anchorId="34DCF416" wp14:editId="1B8CB8C0">
                <wp:simplePos x="0" y="0"/>
                <wp:positionH relativeFrom="column">
                  <wp:posOffset>223520</wp:posOffset>
                </wp:positionH>
                <wp:positionV relativeFrom="paragraph">
                  <wp:posOffset>250190</wp:posOffset>
                </wp:positionV>
                <wp:extent cx="586740" cy="532130"/>
                <wp:effectExtent l="294005" t="0" r="0" b="107315"/>
                <wp:wrapNone/>
                <wp:docPr id="318" name="Strzałka wygięta w górę 31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419C" id="Strzałka wygięta w górę 318" o:spid="_x0000_s1026" alt="Strzałka znak graficzny" style="position:absolute;margin-left:17.6pt;margin-top:19.7pt;width:46.2pt;height:41.9pt;rotation:9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XlSQ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UnJUplmEaRVtE/sy//PDLS7Tfy80fE0pHNp3/9548kq9UicCTxRe/ZsEeCNCKcZ7NP&#10;We1cWMD4yt37gQsgU4p2jdfEW5RiNh2lLycOqSC7XJf9sS5iFwnH5exifj5F9ThEs8m4nOS6Fb2p&#10;ZNL5EH8XVpNEVHQtTPzglt7bLttmT3ch5urUQ4Ss/qukpNEKxX5iikwns3I2NMOJzvhUZzxLWPuG&#10;OdGZnOpM56PzbAfgBq+gDvAShGCVrG+lUpnxm/W18gQQKjqdzi9eLZMDPPlGTRnSVXQ+maUcMExJ&#10;o1gEqR3qFsyGEqY2GD8efY73m8dhH44uMDg1ckIUCxGXFb3NX36ktvpPW/dQ5odQE5L8/kdQKagb&#10;Ftr+RXbZJ0fLiJFWUlf0oq9vH5IyKWSRh3Koh91CddXWHVmrrX/HEM75HGNNSS2BrkTE6cMKQeXH&#10;k0w+oiFK6GSmj3vtaWqoBxnbPDKpgZKvBPEY+1ox/ti3g3It62FnO0PKB+0c6RFY5k4wF6mv+05O&#10;1NrWe8xP7uYE0/FbCad3yO8982guXGI7xrc4GmVRRTtQlLTWP//sPuljwCGlpMNmQon/3jIvULY/&#10;DEb/VTlNwxAzM52dj8H4U8n6VGK2+tqiu9DuQJfJpB/VgWy81Q9YosvkFSJmOHz3zTQw1xE8RFjD&#10;XCyXmcb6cizemZXjyfgh3e93D8y7YQ4jBviNPWyxYSL6ZkjJ7nXTS2OX22gbGZPwJa8Dg9WXyzCs&#10;6bRbT/ms9fIzufoK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AofOXl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4</w:t>
      </w:r>
    </w:p>
    <w:p w14:paraId="786F408F" w14:textId="77777777" w:rsidR="00C86FEF" w:rsidRPr="00C83C0E" w:rsidRDefault="00C86FEF" w:rsidP="00C83C0E">
      <w:pPr>
        <w:spacing w:line="240" w:lineRule="auto"/>
        <w:ind w:left="1418"/>
        <w:rPr>
          <w:rFonts w:ascii="Arial" w:hAnsi="Arial" w:cs="Arial"/>
        </w:rPr>
      </w:pPr>
      <w:r w:rsidRPr="00C83C0E">
        <w:rPr>
          <w:rFonts w:ascii="Arial" w:hAnsi="Arial" w:cs="Arial"/>
          <w:noProof/>
          <w:color w:val="000000"/>
          <w:lang w:eastAsia="pl-PL"/>
        </w:rPr>
        <w:t xml:space="preserve">W polu M.2.7 </w:t>
      </w:r>
      <w:r w:rsidRPr="00C83C0E">
        <w:rPr>
          <w:rFonts w:ascii="Arial" w:hAnsi="Arial" w:cs="Arial"/>
          <w:b/>
          <w:i/>
          <w:noProof/>
          <w:color w:val="000000"/>
          <w:lang w:eastAsia="pl-PL"/>
        </w:rPr>
        <w:t>Nakłady odtworzeniowe</w:t>
      </w:r>
      <w:r w:rsidRPr="00C83C0E">
        <w:rPr>
          <w:rFonts w:ascii="Arial" w:hAnsi="Arial" w:cs="Arial"/>
          <w:noProof/>
          <w:color w:val="000000"/>
          <w:lang w:eastAsia="pl-PL"/>
        </w:rPr>
        <w:t xml:space="preserve"> </w:t>
      </w:r>
      <w:r w:rsidRPr="00C83C0E">
        <w:rPr>
          <w:rFonts w:ascii="Arial" w:hAnsi="Arial" w:cs="Arial"/>
        </w:rPr>
        <w:t>należy opisać przyjęte założenia w</w:t>
      </w:r>
      <w:r w:rsidR="005152A8" w:rsidRPr="00C83C0E">
        <w:rPr>
          <w:rFonts w:ascii="Arial" w:hAnsi="Arial" w:cs="Arial"/>
        </w:rPr>
        <w:t> </w:t>
      </w:r>
      <w:r w:rsidRPr="00C83C0E">
        <w:rPr>
          <w:rFonts w:ascii="Arial" w:hAnsi="Arial" w:cs="Arial"/>
        </w:rPr>
        <w:t xml:space="preserve">zakresie nakładów odtworzeniowych </w:t>
      </w:r>
      <w:r w:rsidRPr="00CE69A1">
        <w:rPr>
          <w:rFonts w:ascii="Arial" w:hAnsi="Arial" w:cs="Arial"/>
          <w:b/>
        </w:rPr>
        <w:t>wygenerowanych w</w:t>
      </w:r>
      <w:r w:rsidR="00437553">
        <w:rPr>
          <w:rFonts w:ascii="Arial" w:hAnsi="Arial" w:cs="Arial"/>
          <w:b/>
        </w:rPr>
        <w:t xml:space="preserve"> </w:t>
      </w:r>
      <w:r w:rsidRPr="00CE69A1">
        <w:rPr>
          <w:rFonts w:ascii="Arial" w:hAnsi="Arial" w:cs="Arial"/>
          <w:b/>
        </w:rPr>
        <w:t>wyniku realizacji projektu. Należy mieć na uwadze, iż</w:t>
      </w:r>
      <w:r w:rsidR="00437553">
        <w:rPr>
          <w:rFonts w:ascii="Arial" w:hAnsi="Arial" w:cs="Arial"/>
          <w:b/>
        </w:rPr>
        <w:t xml:space="preserve"> </w:t>
      </w:r>
      <w:r w:rsidRPr="00CE69A1">
        <w:rPr>
          <w:rFonts w:ascii="Arial" w:hAnsi="Arial" w:cs="Arial"/>
          <w:b/>
        </w:rPr>
        <w:t>mowa tutaj o nakładach będących efektem porównania nakładów generowanych po realizacji projektu (scenariusz z</w:t>
      </w:r>
      <w:r w:rsidR="00437553">
        <w:rPr>
          <w:rFonts w:ascii="Arial" w:hAnsi="Arial" w:cs="Arial"/>
          <w:b/>
        </w:rPr>
        <w:t xml:space="preserve"> </w:t>
      </w:r>
      <w:r w:rsidRPr="00CE69A1">
        <w:rPr>
          <w:rFonts w:ascii="Arial" w:hAnsi="Arial" w:cs="Arial"/>
          <w:b/>
        </w:rPr>
        <w:t>projektem) z nakładami generowanymi przed jego realizacją (scenariusz bez projektu).</w:t>
      </w:r>
    </w:p>
    <w:p w14:paraId="5F0C944D" w14:textId="77777777" w:rsidR="00C86FEF" w:rsidRPr="00C83C0E" w:rsidRDefault="00C86FEF" w:rsidP="00C83C0E">
      <w:pPr>
        <w:spacing w:line="240" w:lineRule="auto"/>
        <w:ind w:left="1418"/>
        <w:rPr>
          <w:rFonts w:ascii="Arial" w:hAnsi="Arial" w:cs="Arial"/>
        </w:rPr>
      </w:pPr>
      <w:r w:rsidRPr="00C83C0E">
        <w:rPr>
          <w:rFonts w:ascii="Arial" w:hAnsi="Arial" w:cs="Arial"/>
        </w:rPr>
        <w:t>W przypadku, gdy powyższy element nie występuje w</w:t>
      </w:r>
      <w:r w:rsidR="00437553">
        <w:rPr>
          <w:rFonts w:ascii="Arial" w:hAnsi="Arial" w:cs="Arial"/>
        </w:rPr>
        <w:t xml:space="preserve"> </w:t>
      </w:r>
      <w:r w:rsidRPr="00C83C0E">
        <w:rPr>
          <w:rFonts w:ascii="Arial" w:hAnsi="Arial" w:cs="Arial"/>
        </w:rPr>
        <w:t xml:space="preserve">projekcie należy przedstawić uzasadnienie tego faktu. </w:t>
      </w:r>
    </w:p>
    <w:p w14:paraId="00A22C9C"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4</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68961FF5"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09824" behindDoc="0" locked="0" layoutInCell="1" allowOverlap="1" wp14:anchorId="00986B0B" wp14:editId="724F3330">
                <wp:simplePos x="0" y="0"/>
                <wp:positionH relativeFrom="column">
                  <wp:posOffset>223520</wp:posOffset>
                </wp:positionH>
                <wp:positionV relativeFrom="paragraph">
                  <wp:posOffset>250190</wp:posOffset>
                </wp:positionV>
                <wp:extent cx="586740" cy="532130"/>
                <wp:effectExtent l="294005" t="0" r="0" b="107315"/>
                <wp:wrapNone/>
                <wp:docPr id="319" name="Strzałka wygięta w górę 31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A59" id="Strzałka wygięta w górę 319" o:spid="_x0000_s1026" alt="Strzałka znak graficzny" style="position:absolute;margin-left:17.6pt;margin-top:19.7pt;width:46.2pt;height:41.9pt;rotation:90;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dNSgMAAJQGAAAOAAAAZHJzL2Uyb0RvYy54bWysVc1uGzcQvhfoOxC816vVn23B60Cw4aKA&#10;mxhVAp8pLlfLmH8hKa/kY98iz9FHaPpe/chdyUrTU5A9EDOc4cw3v3v1ZqcVeRY+SGsqWp6NKBGG&#10;21qaTUU/vL/75YKSEJmpmbJGVHQvAn1z/fNPV51biLFtraqFJzBiwqJzFW1jdIuiCLwVmoUz64SB&#10;sLFeswjWb4rasw7WtSrGo9G86KyvnbdchIDb215Ir7P9phE8vmuaICJRFQW2mE+fz3U6i+srtth4&#10;5lrJBxjsO1BoJg2cHk3dssjI1stvTGnJvQ22iWfc6sI2jeQix4BoytF/olm1zIkcC5IT3DFN4ceZ&#10;5W+fHzyRdUUn5SUlhmkUaRX9C/vnzydGuv1GfvmMWDqy+fsv/+UzyWq1CBxJfNV7MeyJII0I58Xs&#10;U1Y7FxYwvnIPfuACyJSiXeM18RalmE1H6cuJQyrILtdlf6yL2EXCcTm7mJ9PUT0O0WwyLie5bkVv&#10;Kpl0PsRfhdUkERVdCxM/uKX3tsu22fN9iLk69RAhqz+WlDRaodjPTJHpZFbOhmY40Rmf6oxnCWvf&#10;MCc6k1Od6Xx0nu0A3OAV1AFeghCskvWdVCozfrO+UZ4AQkWn0/nF5TI5wJOv1JQhXUXnk1nKAcOU&#10;NIpFkNqhbsFsKGFqg/Hj0ed4v3oc9uHoAoNTIydEsRBxWdG7/OVHaqt/t3UPZX4INSHJ778FlYK6&#10;ZaHtX2SXfXK0jBhpJXVFL/r69iEpk0IWeSiHetgtVFdt3ZG12vo/GMI5n2OsKakl0JWIOH1YIaj8&#10;eJLJJzRECZ3M9HGvPU0N9Shjm0cmNVDylSAeY18rxp/6dlCuZT3sbGdI+aCdIz0Cy9wJ5iL1dd/J&#10;iVrbeo/5yd2cYDp+J+H0Hvl9YB7NhUtsx/gOR6MsqmgHipLW+pf/u0/6GHBIKemwmVDiT1vmBcr2&#10;m8HoX5bTNAwxM9PZ+RiMP5WsTyVmq28sugvtDnSZTPpRHcjGW/2IJbpMXiFihsN330wDcxPBQ4Q1&#10;zMVymWmsL8fivVk5nowf0v1+98i8G+YwYoDf2sMWGyaib4aU7F43vTR2uY22kTEJX/M6MFh9uQzD&#10;mk679ZTPWq8/k+t/AQ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QPenTU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8</w:t>
      </w:r>
    </w:p>
    <w:p w14:paraId="6254D830" w14:textId="77777777" w:rsidR="00C86FEF" w:rsidRPr="00C83C0E" w:rsidRDefault="00C86FEF" w:rsidP="00C83C0E">
      <w:pPr>
        <w:spacing w:line="240" w:lineRule="auto"/>
        <w:ind w:left="1418"/>
        <w:rPr>
          <w:rFonts w:ascii="Arial" w:hAnsi="Arial" w:cs="Arial"/>
        </w:rPr>
      </w:pPr>
      <w:r w:rsidRPr="00C83C0E">
        <w:rPr>
          <w:rFonts w:ascii="Arial" w:hAnsi="Arial" w:cs="Arial"/>
          <w:noProof/>
          <w:color w:val="000000"/>
          <w:lang w:eastAsia="pl-PL"/>
        </w:rPr>
        <w:t xml:space="preserve">W polu M.2.8 </w:t>
      </w:r>
      <w:r w:rsidRPr="00C83C0E">
        <w:rPr>
          <w:rFonts w:ascii="Arial" w:hAnsi="Arial" w:cs="Arial"/>
          <w:b/>
          <w:i/>
          <w:szCs w:val="24"/>
        </w:rPr>
        <w:t>Inne założenia</w:t>
      </w:r>
      <w:r w:rsidRPr="00C83C0E">
        <w:rPr>
          <w:rFonts w:ascii="Arial" w:hAnsi="Arial" w:cs="Arial"/>
          <w:szCs w:val="24"/>
          <w:lang w:eastAsia="pl-PL"/>
        </w:rPr>
        <w:t xml:space="preserve"> </w:t>
      </w:r>
      <w:r w:rsidRPr="00C83C0E">
        <w:rPr>
          <w:rFonts w:ascii="Arial" w:hAnsi="Arial" w:cs="Arial"/>
        </w:rPr>
        <w:t>należy przedstawić inne, finansowe założenia, które są istotne celem zaprezentowania projektu.</w:t>
      </w:r>
    </w:p>
    <w:p w14:paraId="6BF69B1A" w14:textId="77777777" w:rsidR="00C86FEF"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10</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6EA92356" w14:textId="77777777" w:rsidR="00C86FEF" w:rsidRPr="00C83C0E" w:rsidRDefault="00C86FEF" w:rsidP="00C83C0E">
      <w:pPr>
        <w:spacing w:line="240" w:lineRule="auto"/>
        <w:ind w:left="1418"/>
        <w:rPr>
          <w:rFonts w:ascii="Arial" w:hAnsi="Arial" w:cs="Arial"/>
        </w:rPr>
      </w:pPr>
      <w:r w:rsidRPr="00C83C0E">
        <w:rPr>
          <w:rFonts w:ascii="Arial" w:hAnsi="Arial" w:cs="Arial"/>
        </w:rPr>
        <w:t>W przypadku, gdy powyższy element nie występuje w</w:t>
      </w:r>
      <w:r w:rsidR="00437553">
        <w:rPr>
          <w:rFonts w:ascii="Arial" w:hAnsi="Arial" w:cs="Arial"/>
        </w:rPr>
        <w:t xml:space="preserve"> </w:t>
      </w:r>
      <w:r w:rsidRPr="00C83C0E">
        <w:rPr>
          <w:rFonts w:ascii="Arial" w:hAnsi="Arial" w:cs="Arial"/>
        </w:rPr>
        <w:t xml:space="preserve">projekcie należy wskazać </w:t>
      </w:r>
      <w:r w:rsidRPr="00C83C0E">
        <w:rPr>
          <w:rFonts w:ascii="Arial" w:hAnsi="Arial" w:cs="Arial"/>
          <w:b/>
          <w:i/>
        </w:rPr>
        <w:t>nie dotyczy.</w:t>
      </w:r>
    </w:p>
    <w:p w14:paraId="69BD93D9"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11872" behindDoc="0" locked="0" layoutInCell="1" allowOverlap="1" wp14:anchorId="636BA4BF" wp14:editId="339C1B2A">
                <wp:simplePos x="0" y="0"/>
                <wp:positionH relativeFrom="column">
                  <wp:posOffset>223520</wp:posOffset>
                </wp:positionH>
                <wp:positionV relativeFrom="paragraph">
                  <wp:posOffset>250190</wp:posOffset>
                </wp:positionV>
                <wp:extent cx="586740" cy="532130"/>
                <wp:effectExtent l="294005" t="0" r="0" b="107315"/>
                <wp:wrapNone/>
                <wp:docPr id="64" name="Strzałka wygięta w górę 6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2AC55" id="Strzałka wygięta w górę 64" o:spid="_x0000_s1026" alt="Strzałka znak graficzny" style="position:absolute;margin-left:17.6pt;margin-top:19.7pt;width:46.2pt;height:41.9pt;rotation:9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IZSQMAAJI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vKTEMI0araJ/Zl/+eWSk22/k548IpSObT//6zx9J0qpF4Ejhi9qzYY8ESUQwz2af&#10;ctq5sIDplbv3AxdApgTtGq+JtyjErBylL6cNiSC7XJX9sSpiFwnH5exifl6idhyi2XQynuaqFb2p&#10;ZNL5EH8XVpNEVHQtTPzglt7bLttmT3ch5trUQ4Cs/mtMSaMVSv3EFCmns/FsaIUTncmpzmSWsPbt&#10;cqIzPdUp56PzbAfgBq+gDvAShGCVrG+lUpnxm/W18gQQKlqW84tXy+QAT75RU4Z0KM90lnLAMCON&#10;YhGkdqhaMBtKmNpg+Hj0Od5vHod9OLrA2NTICVEsRFxW9DZ/+ZHa6j9t3UOZH0JNSPL7H0GloG5Y&#10;aPsX2WWfHC0jBlpJXdGLvr59SMqkkEUeyaEedgvVVVt3ZK22/h1DOOdzDDU6TALdGBGnDwsElZ9M&#10;M/mIhhhDJzN93GtPU0M9yNjmgUkNlHwliMfY14rxx74dlGtZDzvbGVI+aOdIj8Ayd4K5SH3dd3Ki&#10;1rbeY3pyNyeYjt9KOL1Dfu+ZR3PhErsxvsXRKIsq2oGipLX++Wf3SR/jDSklHfYSSvz3lnmBsv1h&#10;MPivxmUahpiZcnY+AeNPJetTidnqa4vuQrsDXSaTflQHsvFWP2CFLpNXiJjh8N0308BcR/AQYQlz&#10;sVxmGsvLsXhnVo4n44d0v989MO+GOYwY4Df2sMOGieibISW7100vjV1uo21kTMKXvA4MFl8uw7Ck&#10;02Y95bPWy6/k6is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L8pIZSQMAAJI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M.2 KROK 9</w:t>
      </w:r>
    </w:p>
    <w:p w14:paraId="28DDE48B" w14:textId="77777777" w:rsidR="00C86FEF" w:rsidRPr="00C83C0E" w:rsidRDefault="00C86FEF" w:rsidP="00C83C0E">
      <w:pPr>
        <w:spacing w:line="240" w:lineRule="auto"/>
        <w:ind w:left="1418"/>
        <w:rPr>
          <w:rFonts w:ascii="Arial" w:hAnsi="Arial" w:cs="Arial"/>
        </w:rPr>
      </w:pPr>
      <w:r w:rsidRPr="00C83C0E">
        <w:rPr>
          <w:rFonts w:ascii="Arial" w:hAnsi="Arial" w:cs="Arial"/>
          <w:noProof/>
          <w:color w:val="000000"/>
          <w:lang w:eastAsia="pl-PL"/>
        </w:rPr>
        <w:t xml:space="preserve">W polu M.2.9 </w:t>
      </w:r>
      <w:r w:rsidRPr="00C83C0E">
        <w:rPr>
          <w:rFonts w:ascii="Arial" w:hAnsi="Arial" w:cs="Arial"/>
          <w:b/>
          <w:i/>
          <w:szCs w:val="24"/>
        </w:rPr>
        <w:t xml:space="preserve">Interpretacja wskaźników efektywności finansowej </w:t>
      </w:r>
      <w:r w:rsidRPr="00C83C0E">
        <w:rPr>
          <w:rFonts w:ascii="Arial" w:hAnsi="Arial" w:cs="Arial"/>
        </w:rPr>
        <w:t xml:space="preserve">należy przedstawić interpretacje uzyskiwanych wyników. </w:t>
      </w:r>
    </w:p>
    <w:p w14:paraId="639573DF" w14:textId="77777777" w:rsidR="005152A8" w:rsidRPr="00CE69A1" w:rsidRDefault="00FE6044" w:rsidP="00C83C0E">
      <w:pPr>
        <w:spacing w:after="0" w:line="240" w:lineRule="auto"/>
        <w:ind w:left="1418"/>
        <w:rPr>
          <w:rFonts w:ascii="Arial" w:hAnsi="Arial" w:cs="Arial"/>
          <w:color w:val="44689A"/>
        </w:rPr>
      </w:pPr>
      <w:r w:rsidRPr="00CE69A1">
        <w:rPr>
          <w:rFonts w:ascii="Arial" w:hAnsi="Arial" w:cs="Arial"/>
          <w:b/>
          <w:color w:val="44689A"/>
        </w:rPr>
        <w:t>L</w:t>
      </w:r>
      <w:r w:rsidR="00C86FEF" w:rsidRPr="00CE69A1">
        <w:rPr>
          <w:rFonts w:ascii="Arial" w:hAnsi="Arial" w:cs="Arial"/>
          <w:b/>
          <w:color w:val="44689A"/>
        </w:rPr>
        <w:t>imit znaków:</w:t>
      </w:r>
      <w:r w:rsidR="00C86FEF" w:rsidRPr="00CE69A1">
        <w:rPr>
          <w:rFonts w:ascii="Arial" w:hAnsi="Arial" w:cs="Arial"/>
          <w:color w:val="44689A"/>
        </w:rPr>
        <w:t xml:space="preserve"> </w:t>
      </w:r>
      <w:r w:rsidR="00C86FEF" w:rsidRPr="00CE69A1">
        <w:rPr>
          <w:rFonts w:ascii="Arial" w:hAnsi="Arial" w:cs="Arial"/>
          <w:b/>
          <w:color w:val="44689A"/>
        </w:rPr>
        <w:t>2</w:t>
      </w:r>
      <w:r w:rsidRPr="00CE69A1">
        <w:rPr>
          <w:rFonts w:ascii="Arial" w:hAnsi="Arial" w:cs="Arial"/>
          <w:b/>
          <w:color w:val="44689A"/>
        </w:rPr>
        <w:t xml:space="preserve"> </w:t>
      </w:r>
      <w:r w:rsidR="00C86FEF" w:rsidRPr="00CE69A1">
        <w:rPr>
          <w:rFonts w:ascii="Arial" w:hAnsi="Arial" w:cs="Arial"/>
          <w:b/>
          <w:color w:val="44689A"/>
        </w:rPr>
        <w:t>000</w:t>
      </w:r>
      <w:r w:rsidR="00C86FEF" w:rsidRPr="00CE69A1">
        <w:rPr>
          <w:rFonts w:ascii="Arial" w:hAnsi="Arial" w:cs="Arial"/>
          <w:color w:val="44689A"/>
        </w:rPr>
        <w:t xml:space="preserve"> </w:t>
      </w:r>
    </w:p>
    <w:p w14:paraId="778B27DF" w14:textId="77777777" w:rsidR="005152A8" w:rsidRPr="00C83C0E" w:rsidRDefault="005152A8" w:rsidP="00C83C0E">
      <w:pPr>
        <w:spacing w:after="0" w:line="240" w:lineRule="auto"/>
        <w:rPr>
          <w:rFonts w:ascii="Arial" w:hAnsi="Arial" w:cs="Arial"/>
          <w:i/>
          <w:u w:val="single"/>
        </w:rPr>
      </w:pPr>
      <w:r w:rsidRPr="00C83C0E">
        <w:rPr>
          <w:rFonts w:ascii="Arial" w:hAnsi="Arial" w:cs="Arial"/>
          <w:i/>
          <w:u w:val="single"/>
        </w:rPr>
        <w:br w:type="page"/>
      </w:r>
    </w:p>
    <w:p w14:paraId="30858B80" w14:textId="77777777" w:rsidR="005152A8" w:rsidRPr="00C83C0E" w:rsidRDefault="005152A8" w:rsidP="00C83C0E">
      <w:pPr>
        <w:pStyle w:val="Nagwek2"/>
        <w:spacing w:line="240" w:lineRule="auto"/>
        <w:rPr>
          <w:rFonts w:cs="Arial"/>
        </w:rPr>
      </w:pPr>
      <w:bookmarkStart w:id="227" w:name="_Toc526333392"/>
      <w:bookmarkStart w:id="228" w:name="_Toc8123031"/>
      <w:r w:rsidRPr="00C83C0E">
        <w:rPr>
          <w:rFonts w:cs="Arial"/>
        </w:rPr>
        <w:lastRenderedPageBreak/>
        <w:t xml:space="preserve">N. </w:t>
      </w:r>
      <w:r w:rsidRPr="00C83C0E">
        <w:rPr>
          <w:rStyle w:val="z-label"/>
          <w:rFonts w:cs="Arial"/>
        </w:rPr>
        <w:t>Analiza ekonomiczna</w:t>
      </w:r>
      <w:bookmarkEnd w:id="227"/>
      <w:bookmarkEnd w:id="228"/>
    </w:p>
    <w:p w14:paraId="0E458026" w14:textId="77777777" w:rsidR="005152A8" w:rsidRPr="00C83C0E" w:rsidRDefault="005152A8" w:rsidP="00C83C0E">
      <w:pPr>
        <w:pStyle w:val="Nagwek3"/>
        <w:spacing w:line="240" w:lineRule="auto"/>
        <w:rPr>
          <w:rFonts w:cs="Arial"/>
        </w:rPr>
      </w:pPr>
      <w:bookmarkStart w:id="229" w:name="_Toc401133285"/>
      <w:bookmarkStart w:id="230" w:name="_Toc401150221"/>
      <w:bookmarkStart w:id="231" w:name="_Toc526333393"/>
      <w:bookmarkStart w:id="232" w:name="_Toc8123032"/>
      <w:r w:rsidRPr="00C83C0E">
        <w:rPr>
          <w:rFonts w:cs="Arial"/>
        </w:rPr>
        <w:t>Ogólne informacje dotyczące części N wniosku</w:t>
      </w:r>
      <w:bookmarkEnd w:id="229"/>
      <w:bookmarkEnd w:id="230"/>
      <w:bookmarkEnd w:id="231"/>
      <w:bookmarkEnd w:id="232"/>
      <w:r w:rsidRPr="00C83C0E">
        <w:rPr>
          <w:rFonts w:cs="Arial"/>
        </w:rPr>
        <w:t xml:space="preserve"> </w:t>
      </w:r>
    </w:p>
    <w:p w14:paraId="1B51F2B2" w14:textId="67049061" w:rsidR="005152A8" w:rsidRPr="00C83C0E" w:rsidRDefault="005152A8" w:rsidP="00C83C0E">
      <w:pPr>
        <w:pStyle w:val="Tekstpodstawowy3"/>
        <w:spacing w:line="240" w:lineRule="auto"/>
        <w:ind w:left="1418"/>
        <w:rPr>
          <w:rFonts w:ascii="Arial" w:hAnsi="Arial" w:cs="Arial"/>
          <w:color w:val="000000"/>
          <w:sz w:val="22"/>
          <w:szCs w:val="22"/>
          <w:lang w:val="pl-PL"/>
        </w:rPr>
      </w:pPr>
      <w:r w:rsidRPr="00C83C0E">
        <w:rPr>
          <w:rFonts w:ascii="Arial" w:hAnsi="Arial" w:cs="Arial"/>
          <w:sz w:val="22"/>
          <w:szCs w:val="22"/>
        </w:rPr>
        <w:t>Przygotowując analizę ekonomiczną przedsięwzięcia</w:t>
      </w:r>
      <w:r w:rsidRPr="00C83C0E">
        <w:rPr>
          <w:rFonts w:ascii="Arial" w:hAnsi="Arial" w:cs="Arial"/>
          <w:sz w:val="22"/>
          <w:szCs w:val="22"/>
          <w:lang w:val="pl-PL"/>
        </w:rPr>
        <w:t xml:space="preserve"> </w:t>
      </w:r>
      <w:r w:rsidRPr="00C83C0E">
        <w:rPr>
          <w:rFonts w:ascii="Arial" w:hAnsi="Arial" w:cs="Arial"/>
          <w:sz w:val="22"/>
          <w:szCs w:val="22"/>
        </w:rPr>
        <w:t xml:space="preserve">należy mieć na uwadze zapisy </w:t>
      </w:r>
      <w:r w:rsidR="00942BA1">
        <w:rPr>
          <w:rFonts w:ascii="Arial" w:hAnsi="Arial" w:cs="Arial"/>
          <w:b/>
          <w:sz w:val="22"/>
          <w:szCs w:val="22"/>
          <w:lang w:val="pl-PL"/>
        </w:rPr>
        <w:t>Z</w:t>
      </w:r>
      <w:r w:rsidRPr="00C83C0E">
        <w:rPr>
          <w:rFonts w:ascii="Arial" w:hAnsi="Arial" w:cs="Arial"/>
          <w:b/>
          <w:sz w:val="22"/>
          <w:szCs w:val="22"/>
          <w:lang w:val="pl-PL"/>
        </w:rPr>
        <w:t xml:space="preserve">ałącznika nr </w:t>
      </w:r>
      <w:r w:rsidR="00942BA1">
        <w:rPr>
          <w:rFonts w:ascii="Arial" w:hAnsi="Arial" w:cs="Arial"/>
          <w:b/>
          <w:sz w:val="22"/>
          <w:szCs w:val="22"/>
          <w:lang w:val="pl-PL"/>
        </w:rPr>
        <w:t>4</w:t>
      </w:r>
      <w:r w:rsidRPr="00C83C0E">
        <w:rPr>
          <w:rFonts w:ascii="Arial" w:hAnsi="Arial" w:cs="Arial"/>
          <w:b/>
          <w:sz w:val="22"/>
          <w:szCs w:val="22"/>
          <w:lang w:val="pl-PL"/>
        </w:rPr>
        <w:t xml:space="preserve"> do Regulaminu </w:t>
      </w:r>
      <w:r w:rsidR="00942BA1">
        <w:rPr>
          <w:rStyle w:val="z-label"/>
          <w:rFonts w:ascii="Arial" w:hAnsi="Arial" w:cs="Arial"/>
          <w:b/>
          <w:sz w:val="22"/>
          <w:szCs w:val="22"/>
          <w:lang w:val="pl-PL"/>
        </w:rPr>
        <w:t>konkursu</w:t>
      </w:r>
      <w:r w:rsidRPr="00C83C0E">
        <w:rPr>
          <w:rStyle w:val="z-label"/>
          <w:rFonts w:ascii="Arial" w:hAnsi="Arial" w:cs="Arial"/>
          <w:b/>
          <w:sz w:val="22"/>
          <w:szCs w:val="22"/>
          <w:lang w:val="pl-PL"/>
        </w:rPr>
        <w:t xml:space="preserve"> pn. </w:t>
      </w:r>
      <w:r w:rsidR="00942BA1">
        <w:rPr>
          <w:rStyle w:val="z-label"/>
          <w:rFonts w:ascii="Arial" w:hAnsi="Arial" w:cs="Arial"/>
          <w:b/>
          <w:sz w:val="22"/>
          <w:szCs w:val="22"/>
          <w:lang w:val="pl-PL"/>
        </w:rPr>
        <w:t>„</w:t>
      </w:r>
      <w:r w:rsidRPr="00BF0ACC">
        <w:rPr>
          <w:rFonts w:ascii="Arial" w:hAnsi="Arial" w:cs="Arial"/>
          <w:b/>
          <w:bCs/>
          <w:sz w:val="22"/>
          <w:szCs w:val="22"/>
          <w:lang w:val="pl-PL"/>
        </w:rPr>
        <w:t>Szczegółowe wymogi w zakresie przygotowania analizy finansowej i ekonomicznej dla projektów ubiegających się o dofinansowanie w ramach</w:t>
      </w:r>
      <w:r w:rsidRPr="00BF0ACC">
        <w:rPr>
          <w:rFonts w:ascii="Arial" w:hAnsi="Arial" w:cs="Arial"/>
          <w:b/>
          <w:bCs/>
          <w:sz w:val="22"/>
          <w:szCs w:val="22"/>
        </w:rPr>
        <w:t xml:space="preserve"> </w:t>
      </w:r>
      <w:r w:rsidRPr="00BF0ACC">
        <w:rPr>
          <w:rFonts w:ascii="Arial" w:hAnsi="Arial" w:cs="Arial"/>
          <w:b/>
          <w:bCs/>
          <w:sz w:val="22"/>
          <w:szCs w:val="22"/>
          <w:lang w:val="pl-PL"/>
        </w:rPr>
        <w:t>Regionalnego Programu Operacyjnego Województwa Małopolskiego na lata 2014</w:t>
      </w:r>
      <w:r w:rsidR="00942BA1" w:rsidRPr="00BF0ACC">
        <w:rPr>
          <w:rFonts w:ascii="Arial" w:hAnsi="Arial" w:cs="Arial"/>
          <w:b/>
          <w:bCs/>
          <w:sz w:val="22"/>
          <w:szCs w:val="22"/>
          <w:lang w:val="pl-PL"/>
        </w:rPr>
        <w:t>-</w:t>
      </w:r>
      <w:r w:rsidRPr="00BF0ACC">
        <w:rPr>
          <w:rFonts w:ascii="Arial" w:hAnsi="Arial" w:cs="Arial"/>
          <w:b/>
          <w:bCs/>
          <w:color w:val="000000"/>
          <w:sz w:val="22"/>
          <w:szCs w:val="22"/>
          <w:lang w:val="pl-PL"/>
        </w:rPr>
        <w:t>2020 (RPO WM</w:t>
      </w:r>
      <w:r w:rsidRPr="00BF0ACC">
        <w:rPr>
          <w:rFonts w:ascii="Arial" w:hAnsi="Arial" w:cs="Arial"/>
          <w:b/>
          <w:bCs/>
          <w:color w:val="000000"/>
          <w:sz w:val="22"/>
          <w:szCs w:val="22"/>
        </w:rPr>
        <w:t>)</w:t>
      </w:r>
      <w:r w:rsidR="00942BA1" w:rsidRPr="00BF0ACC">
        <w:rPr>
          <w:rFonts w:ascii="Arial" w:hAnsi="Arial" w:cs="Arial"/>
          <w:b/>
          <w:bCs/>
          <w:color w:val="000000"/>
          <w:sz w:val="22"/>
          <w:szCs w:val="22"/>
          <w:lang w:val="pl-PL"/>
        </w:rPr>
        <w:t>”</w:t>
      </w:r>
      <w:r w:rsidRPr="00C83C0E">
        <w:rPr>
          <w:rFonts w:ascii="Arial" w:hAnsi="Arial" w:cs="Arial"/>
          <w:b/>
          <w:bCs/>
          <w:i/>
          <w:color w:val="000000"/>
          <w:sz w:val="22"/>
          <w:szCs w:val="22"/>
        </w:rPr>
        <w:t xml:space="preserve"> </w:t>
      </w:r>
      <w:r w:rsidRPr="00C83C0E">
        <w:rPr>
          <w:rFonts w:ascii="Arial" w:hAnsi="Arial" w:cs="Arial"/>
          <w:color w:val="000000"/>
          <w:sz w:val="22"/>
          <w:szCs w:val="22"/>
          <w:lang w:val="pl-PL"/>
        </w:rPr>
        <w:t>za wyjątkiem projektów dużych i hybrydowych, w zakresie których należy zastosować zapisy</w:t>
      </w:r>
      <w:r w:rsidRPr="00C83C0E">
        <w:rPr>
          <w:rFonts w:ascii="Arial" w:hAnsi="Arial" w:cs="Arial"/>
          <w:color w:val="000000"/>
          <w:sz w:val="22"/>
          <w:szCs w:val="22"/>
        </w:rPr>
        <w:t xml:space="preserve"> Wytycznych </w:t>
      </w:r>
      <w:r w:rsidRPr="00C83C0E">
        <w:rPr>
          <w:rFonts w:ascii="Arial" w:hAnsi="Arial" w:cs="Arial"/>
          <w:color w:val="000000"/>
          <w:sz w:val="22"/>
          <w:szCs w:val="22"/>
          <w:lang w:val="pl-PL"/>
        </w:rPr>
        <w:t>ministra właściwego ds. rozwoju regionalnego</w:t>
      </w:r>
      <w:r w:rsidRPr="00C83C0E">
        <w:rPr>
          <w:rFonts w:ascii="Arial" w:hAnsi="Arial" w:cs="Arial"/>
          <w:color w:val="000000"/>
          <w:sz w:val="22"/>
          <w:szCs w:val="22"/>
        </w:rPr>
        <w:t xml:space="preserve"> w zakresie zagadnień związanych z przygotowaniem projektów inwestycyjnych, w</w:t>
      </w:r>
      <w:r w:rsidR="00316F3B">
        <w:rPr>
          <w:rFonts w:ascii="Arial" w:hAnsi="Arial" w:cs="Arial"/>
          <w:color w:val="000000"/>
          <w:sz w:val="22"/>
          <w:szCs w:val="22"/>
          <w:lang w:val="pl-PL"/>
        </w:rPr>
        <w:t xml:space="preserve"> </w:t>
      </w:r>
      <w:r w:rsidRPr="00C83C0E">
        <w:rPr>
          <w:rFonts w:ascii="Arial" w:hAnsi="Arial" w:cs="Arial"/>
          <w:color w:val="000000"/>
          <w:sz w:val="22"/>
          <w:szCs w:val="22"/>
        </w:rPr>
        <w:t>tym projektów generujących dochód i projektów hybrydowych na lata 2014-2020</w:t>
      </w:r>
      <w:r w:rsidRPr="00C83C0E">
        <w:rPr>
          <w:rFonts w:ascii="Arial" w:hAnsi="Arial" w:cs="Arial"/>
          <w:color w:val="000000"/>
          <w:sz w:val="22"/>
          <w:szCs w:val="22"/>
          <w:lang w:val="pl-PL"/>
        </w:rPr>
        <w:t>.</w:t>
      </w:r>
    </w:p>
    <w:p w14:paraId="31D855AE" w14:textId="77777777" w:rsidR="005152A8" w:rsidRPr="00C83C0E" w:rsidRDefault="005152A8" w:rsidP="00C83C0E">
      <w:pPr>
        <w:pStyle w:val="Tekstpodstawowy3"/>
        <w:spacing w:line="240" w:lineRule="auto"/>
        <w:ind w:left="1418"/>
        <w:rPr>
          <w:rFonts w:ascii="Arial" w:hAnsi="Arial" w:cs="Arial"/>
          <w:sz w:val="22"/>
          <w:szCs w:val="22"/>
        </w:rPr>
      </w:pPr>
      <w:r w:rsidRPr="00C83C0E">
        <w:rPr>
          <w:rFonts w:ascii="Arial" w:hAnsi="Arial" w:cs="Arial"/>
          <w:color w:val="000000"/>
          <w:sz w:val="22"/>
          <w:szCs w:val="22"/>
        </w:rPr>
        <w:t>W zależności od rodzaju projektu Wnioskodawca</w:t>
      </w:r>
      <w:r w:rsidRPr="00C83C0E">
        <w:rPr>
          <w:rFonts w:ascii="Arial" w:hAnsi="Arial" w:cs="Arial"/>
          <w:sz w:val="22"/>
          <w:szCs w:val="22"/>
        </w:rPr>
        <w:t xml:space="preserve"> zob</w:t>
      </w:r>
      <w:r w:rsidRPr="00C83C0E">
        <w:rPr>
          <w:rFonts w:ascii="Arial" w:hAnsi="Arial" w:cs="Arial"/>
          <w:sz w:val="22"/>
          <w:szCs w:val="22"/>
          <w:lang w:val="pl-PL"/>
        </w:rPr>
        <w:t>ligowany</w:t>
      </w:r>
      <w:r w:rsidRPr="00C83C0E">
        <w:rPr>
          <w:rFonts w:ascii="Arial" w:hAnsi="Arial" w:cs="Arial"/>
          <w:sz w:val="22"/>
          <w:szCs w:val="22"/>
        </w:rPr>
        <w:t xml:space="preserve"> jest do przedstawienia:</w:t>
      </w:r>
    </w:p>
    <w:p w14:paraId="535BC4D5" w14:textId="38B3343F" w:rsidR="005152A8" w:rsidRPr="00C83C0E" w:rsidRDefault="005152A8" w:rsidP="0016497E">
      <w:pPr>
        <w:pStyle w:val="Tekstkomentarza"/>
        <w:numPr>
          <w:ilvl w:val="0"/>
          <w:numId w:val="73"/>
        </w:numPr>
        <w:spacing w:line="240" w:lineRule="auto"/>
        <w:ind w:left="2268" w:hanging="567"/>
        <w:rPr>
          <w:rFonts w:ascii="Arial" w:hAnsi="Arial" w:cs="Arial"/>
          <w:sz w:val="22"/>
          <w:szCs w:val="22"/>
        </w:rPr>
      </w:pPr>
      <w:r w:rsidRPr="00C83C0E">
        <w:rPr>
          <w:rFonts w:ascii="Arial" w:hAnsi="Arial" w:cs="Arial"/>
          <w:b/>
          <w:sz w:val="22"/>
          <w:szCs w:val="22"/>
        </w:rPr>
        <w:t>N.1</w:t>
      </w:r>
      <w:r w:rsidRPr="00C83C0E">
        <w:rPr>
          <w:rFonts w:ascii="Arial" w:hAnsi="Arial" w:cs="Arial"/>
          <w:sz w:val="22"/>
          <w:szCs w:val="22"/>
        </w:rPr>
        <w:t xml:space="preserve"> </w:t>
      </w:r>
      <w:r w:rsidRPr="00C83C0E">
        <w:rPr>
          <w:rFonts w:ascii="Arial" w:hAnsi="Arial" w:cs="Arial"/>
          <w:b/>
          <w:i/>
          <w:sz w:val="22"/>
          <w:szCs w:val="22"/>
        </w:rPr>
        <w:t xml:space="preserve">Analizy wielokryterialnej </w:t>
      </w:r>
      <w:r w:rsidRPr="00C83C0E">
        <w:rPr>
          <w:rFonts w:ascii="Arial" w:hAnsi="Arial" w:cs="Arial"/>
          <w:sz w:val="22"/>
          <w:szCs w:val="22"/>
        </w:rPr>
        <w:t xml:space="preserve">- część obligatoryjna dla </w:t>
      </w:r>
      <w:r w:rsidR="00942BA1">
        <w:rPr>
          <w:rFonts w:ascii="Arial" w:hAnsi="Arial" w:cs="Arial"/>
          <w:sz w:val="22"/>
          <w:szCs w:val="22"/>
          <w:lang w:val="pl-PL"/>
        </w:rPr>
        <w:t xml:space="preserve">wszystkich </w:t>
      </w:r>
      <w:r w:rsidRPr="00C83C0E">
        <w:rPr>
          <w:rFonts w:ascii="Arial" w:hAnsi="Arial" w:cs="Arial"/>
          <w:sz w:val="22"/>
          <w:szCs w:val="22"/>
        </w:rPr>
        <w:t>projektów</w:t>
      </w:r>
      <w:r w:rsidRPr="00C83C0E">
        <w:rPr>
          <w:rFonts w:ascii="Arial" w:hAnsi="Arial" w:cs="Arial"/>
          <w:sz w:val="22"/>
          <w:szCs w:val="22"/>
          <w:lang w:val="pl-PL"/>
        </w:rPr>
        <w:t xml:space="preserve">, w tym </w:t>
      </w:r>
      <w:r w:rsidRPr="00CE69A1">
        <w:rPr>
          <w:rFonts w:ascii="Arial" w:hAnsi="Arial" w:cs="Arial"/>
          <w:b/>
          <w:sz w:val="22"/>
          <w:szCs w:val="22"/>
          <w:lang w:val="pl-PL"/>
        </w:rPr>
        <w:t>realizowanych przez sektor MŚP z</w:t>
      </w:r>
      <w:r w:rsidR="00316F3B" w:rsidRPr="00CE69A1">
        <w:rPr>
          <w:rFonts w:ascii="Arial" w:hAnsi="Arial" w:cs="Arial"/>
          <w:b/>
          <w:sz w:val="22"/>
          <w:szCs w:val="22"/>
          <w:lang w:val="pl-PL"/>
        </w:rPr>
        <w:t> </w:t>
      </w:r>
      <w:r w:rsidRPr="00CE69A1">
        <w:rPr>
          <w:rFonts w:ascii="Arial" w:hAnsi="Arial" w:cs="Arial"/>
          <w:b/>
          <w:sz w:val="22"/>
          <w:szCs w:val="22"/>
          <w:lang w:val="pl-PL"/>
        </w:rPr>
        <w:t>wyłączeniem</w:t>
      </w:r>
      <w:r w:rsidRPr="00CE69A1">
        <w:rPr>
          <w:rFonts w:ascii="Arial" w:hAnsi="Arial" w:cs="Arial"/>
          <w:sz w:val="22"/>
          <w:szCs w:val="22"/>
          <w:lang w:val="pl-PL"/>
        </w:rPr>
        <w:t xml:space="preserve"> </w:t>
      </w:r>
      <w:r w:rsidRPr="00C83C0E">
        <w:rPr>
          <w:rFonts w:ascii="Arial" w:hAnsi="Arial" w:cs="Arial"/>
          <w:sz w:val="22"/>
          <w:szCs w:val="22"/>
        </w:rPr>
        <w:t>projektów dużych</w:t>
      </w:r>
      <w:r w:rsidRPr="00C83C0E">
        <w:rPr>
          <w:rFonts w:ascii="Arial" w:hAnsi="Arial" w:cs="Arial"/>
          <w:sz w:val="22"/>
          <w:szCs w:val="22"/>
          <w:lang w:val="pl-PL"/>
        </w:rPr>
        <w:t>,</w:t>
      </w:r>
      <w:r w:rsidRPr="00C83C0E">
        <w:rPr>
          <w:rFonts w:ascii="Arial" w:hAnsi="Arial" w:cs="Arial"/>
          <w:sz w:val="22"/>
          <w:szCs w:val="22"/>
        </w:rPr>
        <w:t xml:space="preserve"> </w:t>
      </w:r>
      <w:r w:rsidRPr="00C83C0E">
        <w:rPr>
          <w:rFonts w:ascii="Arial" w:hAnsi="Arial" w:cs="Arial"/>
          <w:b/>
          <w:sz w:val="22"/>
          <w:szCs w:val="22"/>
        </w:rPr>
        <w:t xml:space="preserve">tj. powyżej 50 mln </w:t>
      </w:r>
      <w:r w:rsidRPr="00C83C0E">
        <w:rPr>
          <w:rFonts w:ascii="Arial" w:hAnsi="Arial" w:cs="Arial"/>
          <w:b/>
          <w:sz w:val="22"/>
          <w:szCs w:val="22"/>
          <w:lang w:val="pl-PL"/>
        </w:rPr>
        <w:t>e</w:t>
      </w:r>
      <w:r w:rsidRPr="00C83C0E">
        <w:rPr>
          <w:rFonts w:ascii="Arial" w:hAnsi="Arial" w:cs="Arial"/>
          <w:b/>
          <w:sz w:val="22"/>
          <w:szCs w:val="22"/>
        </w:rPr>
        <w:t xml:space="preserve">uro kosztów kwalifikowalnych oraz 75 mln </w:t>
      </w:r>
      <w:r w:rsidRPr="00C83C0E">
        <w:rPr>
          <w:rFonts w:ascii="Arial" w:hAnsi="Arial" w:cs="Arial"/>
          <w:b/>
          <w:sz w:val="22"/>
          <w:szCs w:val="22"/>
          <w:lang w:val="pl-PL"/>
        </w:rPr>
        <w:t>e</w:t>
      </w:r>
      <w:r w:rsidRPr="00C83C0E">
        <w:rPr>
          <w:rFonts w:ascii="Arial" w:hAnsi="Arial" w:cs="Arial"/>
          <w:b/>
          <w:sz w:val="22"/>
          <w:szCs w:val="22"/>
        </w:rPr>
        <w:t xml:space="preserve">uro ww. kosztów dla sektora transportu </w:t>
      </w:r>
      <w:r w:rsidRPr="00C83C0E">
        <w:rPr>
          <w:rFonts w:ascii="Arial" w:hAnsi="Arial" w:cs="Arial"/>
          <w:sz w:val="22"/>
          <w:szCs w:val="22"/>
        </w:rPr>
        <w:t xml:space="preserve">(zgodnie z definicją art. 100 Rozporządzenia </w:t>
      </w:r>
      <w:r w:rsidRPr="00C83C0E">
        <w:rPr>
          <w:rFonts w:ascii="Arial" w:hAnsi="Arial" w:cs="Arial"/>
          <w:sz w:val="22"/>
          <w:szCs w:val="22"/>
          <w:lang w:val="pl-PL"/>
        </w:rPr>
        <w:t>nr</w:t>
      </w:r>
      <w:r w:rsidR="00316F3B">
        <w:rPr>
          <w:rFonts w:ascii="Arial" w:hAnsi="Arial" w:cs="Arial"/>
          <w:sz w:val="22"/>
          <w:szCs w:val="22"/>
          <w:lang w:val="pl-PL"/>
        </w:rPr>
        <w:t> </w:t>
      </w:r>
      <w:r w:rsidRPr="00C83C0E">
        <w:rPr>
          <w:rFonts w:ascii="Arial" w:hAnsi="Arial" w:cs="Arial"/>
          <w:sz w:val="22"/>
          <w:szCs w:val="22"/>
        </w:rPr>
        <w:t xml:space="preserve">1303/2013). </w:t>
      </w:r>
    </w:p>
    <w:p w14:paraId="029B0A4E" w14:textId="33859CE2" w:rsidR="005152A8" w:rsidRPr="00316F3B" w:rsidRDefault="005152A8" w:rsidP="0016497E">
      <w:pPr>
        <w:pStyle w:val="Tekstkomentarza"/>
        <w:numPr>
          <w:ilvl w:val="0"/>
          <w:numId w:val="73"/>
        </w:numPr>
        <w:spacing w:line="240" w:lineRule="auto"/>
        <w:ind w:left="2268" w:hanging="567"/>
        <w:rPr>
          <w:rFonts w:ascii="Arial" w:hAnsi="Arial" w:cs="Arial"/>
          <w:sz w:val="22"/>
          <w:szCs w:val="22"/>
          <w:u w:val="single"/>
        </w:rPr>
      </w:pPr>
      <w:r w:rsidRPr="00C83C0E">
        <w:rPr>
          <w:rStyle w:val="z-label"/>
          <w:rFonts w:ascii="Arial" w:hAnsi="Arial" w:cs="Arial"/>
          <w:b/>
          <w:sz w:val="22"/>
          <w:szCs w:val="22"/>
        </w:rPr>
        <w:t>N.2</w:t>
      </w:r>
      <w:r w:rsidRPr="00C83C0E">
        <w:rPr>
          <w:rStyle w:val="z-label"/>
          <w:rFonts w:ascii="Arial" w:hAnsi="Arial" w:cs="Arial"/>
          <w:b/>
          <w:i/>
          <w:sz w:val="22"/>
          <w:szCs w:val="22"/>
        </w:rPr>
        <w:t xml:space="preserve"> Analizy efektywności kosztowej</w:t>
      </w:r>
      <w:r w:rsidRPr="00C83C0E">
        <w:rPr>
          <w:rStyle w:val="z-label"/>
          <w:rFonts w:ascii="Arial" w:hAnsi="Arial" w:cs="Arial"/>
          <w:sz w:val="22"/>
          <w:szCs w:val="22"/>
        </w:rPr>
        <w:t xml:space="preserve"> </w:t>
      </w:r>
      <w:r w:rsidRPr="00C83C0E">
        <w:rPr>
          <w:rStyle w:val="z-label"/>
          <w:rFonts w:ascii="Arial" w:hAnsi="Arial" w:cs="Arial"/>
          <w:sz w:val="22"/>
          <w:szCs w:val="22"/>
          <w:lang w:val="pl-PL"/>
        </w:rPr>
        <w:t xml:space="preserve">- </w:t>
      </w:r>
      <w:r w:rsidRPr="00C83C0E">
        <w:rPr>
          <w:rFonts w:ascii="Arial" w:hAnsi="Arial" w:cs="Arial"/>
          <w:sz w:val="22"/>
          <w:szCs w:val="22"/>
        </w:rPr>
        <w:t xml:space="preserve">część obligatoryjna dla projektów </w:t>
      </w:r>
      <w:r w:rsidRPr="00C83C0E">
        <w:rPr>
          <w:rFonts w:ascii="Arial" w:hAnsi="Arial" w:cs="Arial"/>
          <w:sz w:val="22"/>
          <w:szCs w:val="22"/>
          <w:lang w:val="pl-PL"/>
        </w:rPr>
        <w:t xml:space="preserve">inwestycyjnych, w tym </w:t>
      </w:r>
      <w:r w:rsidRPr="00CE69A1">
        <w:rPr>
          <w:rFonts w:ascii="Arial" w:hAnsi="Arial" w:cs="Arial"/>
          <w:b/>
          <w:sz w:val="22"/>
          <w:szCs w:val="22"/>
          <w:lang w:val="pl-PL"/>
        </w:rPr>
        <w:t>realizowanych przez sektor MŚP</w:t>
      </w:r>
      <w:r w:rsidRPr="00CE69A1">
        <w:rPr>
          <w:rFonts w:ascii="Arial" w:hAnsi="Arial" w:cs="Arial"/>
          <w:sz w:val="22"/>
          <w:szCs w:val="22"/>
          <w:lang w:val="pl-PL"/>
        </w:rPr>
        <w:t>,</w:t>
      </w:r>
      <w:r w:rsidRPr="00C83C0E">
        <w:rPr>
          <w:rFonts w:ascii="Arial" w:hAnsi="Arial" w:cs="Arial"/>
          <w:sz w:val="22"/>
          <w:szCs w:val="22"/>
          <w:u w:val="single"/>
          <w:lang w:val="pl-PL"/>
        </w:rPr>
        <w:t xml:space="preserve"> </w:t>
      </w:r>
      <w:r w:rsidRPr="00C83C0E">
        <w:rPr>
          <w:rFonts w:ascii="Arial" w:hAnsi="Arial" w:cs="Arial"/>
          <w:sz w:val="22"/>
          <w:szCs w:val="22"/>
          <w:lang w:val="pl-PL"/>
        </w:rPr>
        <w:t xml:space="preserve">z wyłączeniem </w:t>
      </w:r>
      <w:r w:rsidRPr="00CE69A1">
        <w:rPr>
          <w:rFonts w:ascii="Arial" w:hAnsi="Arial" w:cs="Arial"/>
          <w:b/>
          <w:sz w:val="22"/>
          <w:szCs w:val="22"/>
        </w:rPr>
        <w:t>projektów dużych</w:t>
      </w:r>
      <w:r w:rsidRPr="00316F3B">
        <w:rPr>
          <w:rFonts w:ascii="Arial" w:hAnsi="Arial" w:cs="Arial"/>
          <w:sz w:val="22"/>
          <w:szCs w:val="22"/>
        </w:rPr>
        <w:t>.</w:t>
      </w:r>
      <w:r w:rsidRPr="00316F3B">
        <w:rPr>
          <w:rFonts w:ascii="Arial" w:hAnsi="Arial" w:cs="Arial"/>
          <w:sz w:val="22"/>
          <w:szCs w:val="22"/>
          <w:lang w:val="pl-PL"/>
        </w:rPr>
        <w:t xml:space="preserve"> </w:t>
      </w:r>
    </w:p>
    <w:p w14:paraId="10E70D88" w14:textId="77777777" w:rsidR="005152A8" w:rsidRPr="00C83C0E" w:rsidRDefault="005152A8" w:rsidP="0016497E">
      <w:pPr>
        <w:pStyle w:val="Tekstpodstawowy3"/>
        <w:numPr>
          <w:ilvl w:val="0"/>
          <w:numId w:val="73"/>
        </w:numPr>
        <w:spacing w:line="240" w:lineRule="auto"/>
        <w:ind w:left="2268" w:hanging="567"/>
        <w:rPr>
          <w:rFonts w:ascii="Arial" w:hAnsi="Arial" w:cs="Arial"/>
        </w:rPr>
      </w:pPr>
      <w:r w:rsidRPr="00C83C0E">
        <w:rPr>
          <w:rStyle w:val="z-label"/>
          <w:rFonts w:ascii="Arial" w:hAnsi="Arial" w:cs="Arial"/>
          <w:b/>
          <w:sz w:val="22"/>
          <w:szCs w:val="22"/>
        </w:rPr>
        <w:t>N.3</w:t>
      </w:r>
      <w:r w:rsidRPr="00C83C0E">
        <w:rPr>
          <w:rStyle w:val="z-label"/>
          <w:rFonts w:ascii="Arial" w:hAnsi="Arial" w:cs="Arial"/>
          <w:b/>
          <w:i/>
          <w:sz w:val="22"/>
          <w:szCs w:val="22"/>
        </w:rPr>
        <w:t xml:space="preserve"> Analizy Kosztów i Korzyści</w:t>
      </w:r>
      <w:r w:rsidRPr="00C83C0E">
        <w:rPr>
          <w:rStyle w:val="z-label"/>
          <w:rFonts w:ascii="Arial" w:hAnsi="Arial" w:cs="Arial"/>
          <w:sz w:val="22"/>
          <w:szCs w:val="22"/>
        </w:rPr>
        <w:t xml:space="preserve"> – </w:t>
      </w:r>
      <w:r w:rsidR="00316F3B" w:rsidRPr="00C83C0E">
        <w:rPr>
          <w:rFonts w:ascii="Arial" w:hAnsi="Arial" w:cs="Arial"/>
          <w:sz w:val="22"/>
          <w:szCs w:val="22"/>
        </w:rPr>
        <w:t>część</w:t>
      </w:r>
      <w:r w:rsidRPr="00C83C0E">
        <w:rPr>
          <w:rFonts w:ascii="Arial" w:hAnsi="Arial" w:cs="Arial"/>
          <w:sz w:val="22"/>
          <w:szCs w:val="22"/>
        </w:rPr>
        <w:t xml:space="preserve"> </w:t>
      </w:r>
      <w:r w:rsidRPr="00C83C0E">
        <w:rPr>
          <w:rFonts w:ascii="Arial" w:hAnsi="Arial" w:cs="Arial"/>
          <w:sz w:val="22"/>
          <w:szCs w:val="22"/>
          <w:lang w:val="pl-PL"/>
        </w:rPr>
        <w:t>obligatoryjna</w:t>
      </w:r>
      <w:r w:rsidRPr="00C83C0E">
        <w:rPr>
          <w:rFonts w:ascii="Arial" w:hAnsi="Arial" w:cs="Arial"/>
          <w:sz w:val="22"/>
          <w:szCs w:val="22"/>
        </w:rPr>
        <w:t xml:space="preserve"> dla projektów dużych</w:t>
      </w:r>
      <w:r w:rsidRPr="00C83C0E">
        <w:rPr>
          <w:rFonts w:ascii="Arial" w:hAnsi="Arial" w:cs="Arial"/>
          <w:sz w:val="22"/>
          <w:szCs w:val="22"/>
          <w:lang w:val="pl-PL"/>
        </w:rPr>
        <w:t>.</w:t>
      </w:r>
      <w:r w:rsidRPr="00C83C0E">
        <w:rPr>
          <w:rFonts w:ascii="Arial" w:hAnsi="Arial" w:cs="Arial"/>
          <w:sz w:val="22"/>
          <w:szCs w:val="22"/>
        </w:rPr>
        <w:t xml:space="preserve"> </w:t>
      </w:r>
    </w:p>
    <w:p w14:paraId="0AFEE0EB" w14:textId="77777777" w:rsidR="005152A8" w:rsidRPr="00C83C0E" w:rsidRDefault="005152A8" w:rsidP="00C83C0E">
      <w:pPr>
        <w:pStyle w:val="Nagwek3"/>
        <w:spacing w:line="240" w:lineRule="auto"/>
        <w:rPr>
          <w:rStyle w:val="z-label"/>
          <w:rFonts w:cs="Arial"/>
        </w:rPr>
      </w:pPr>
      <w:bookmarkStart w:id="233" w:name="_Toc401150222"/>
      <w:bookmarkStart w:id="234" w:name="_Toc526333394"/>
      <w:bookmarkStart w:id="235" w:name="_Toc8123033"/>
      <w:r w:rsidRPr="00C83C0E">
        <w:rPr>
          <w:rStyle w:val="z-label"/>
          <w:rFonts w:cs="Arial"/>
        </w:rPr>
        <w:t>Pkt</w:t>
      </w:r>
      <w:r w:rsidRPr="00C83C0E">
        <w:rPr>
          <w:rStyle w:val="z-label"/>
          <w:rFonts w:cs="Arial"/>
          <w:lang w:val="pl-PL"/>
        </w:rPr>
        <w:t xml:space="preserve"> </w:t>
      </w:r>
      <w:r w:rsidRPr="00C83C0E">
        <w:rPr>
          <w:rStyle w:val="z-label"/>
          <w:rFonts w:cs="Arial"/>
        </w:rPr>
        <w:t>N.1 Analiza wielokryterialna</w:t>
      </w:r>
      <w:bookmarkEnd w:id="233"/>
      <w:bookmarkEnd w:id="234"/>
      <w:bookmarkEnd w:id="235"/>
    </w:p>
    <w:p w14:paraId="6F075EED"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23136" behindDoc="0" locked="0" layoutInCell="1" allowOverlap="1" wp14:anchorId="06CAE3B1" wp14:editId="308DB114">
                <wp:simplePos x="0" y="0"/>
                <wp:positionH relativeFrom="column">
                  <wp:posOffset>223520</wp:posOffset>
                </wp:positionH>
                <wp:positionV relativeFrom="paragraph">
                  <wp:posOffset>250190</wp:posOffset>
                </wp:positionV>
                <wp:extent cx="586740" cy="532130"/>
                <wp:effectExtent l="294005" t="0" r="0" b="107315"/>
                <wp:wrapNone/>
                <wp:docPr id="73" name="Strzałka wygięta w górę 7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1C196" id="Strzałka wygięta w górę 73" o:spid="_x0000_s1026" alt="Strzałka znak graficzny" style="position:absolute;margin-left:17.6pt;margin-top:19.7pt;width:46.2pt;height:41.9pt;rotation:90;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URwMAAJI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zElhmnUaBn9I/v23z0j7W4tv35GKC1Zf/nff/1MklYlAkcKn9QeDbsnSCKCeTS7lNPW&#10;hTlML92t77kAMiVoW3tNvEUhppNB+nLakAiyzVXZHaoitpFwXE7PZqcT1I5DNB2PhuNctaIzlUw6&#10;H+I/wmqSiJKuhIkf3MJ722bb7OEmxFybqg+QVR+HlNRaodQPTJHJeDqc9q1wpDM61hlNE9auXY50&#10;kI4jO7PBabYDcL1XUHt4CUKwSlbXUqnM+PXqUnkCCCWdTGZnLxfJAZ78oKYMaUs6G09TDhhmpFYs&#10;gtQOVQtmTQlTawwfjz7H+8PjsAsHFxibCjkhioWIy5Je5y8/Uhv92lYdlNk+1IQkv/8VVArqioWm&#10;e5FddsnRMmKgldQlPevq24WkTApZ5JHs62E3UF02VUtWauPfsdSEMww1OkwC3RARpw8LBJUfjTN5&#10;j4YYQiczXdwrT1ND3cnY5IFJDZR8JYiH2FeK8fuuHZRrWAc72+lT3mvnSA/AMneEuUh93XVyola2&#10;2mF6cjcnmI5fSzi9QX5vmUdz4RK7Mb7FUSuLKtqeoqSx/vF390kf4w0pJS32Ekr8acO8QNn+NRj8&#10;l8NJGoaYmcn0dATGH0tWxxKz0ZcW3YV2B7pMJv2o9mTtrb7DCl0krxAxw+G7a6aeuYzgIcIS5mKx&#10;yDSWl2PxxiwdT8b36X6/vWPe9XMYMcBv7H6H9RPRNUNKdqebXhq72ERby5iET3ntGSy+XIZ+SafN&#10;esxnradfycV3AA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v4OrlEcDAACS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N.1 KROK 1</w:t>
      </w:r>
    </w:p>
    <w:p w14:paraId="08D195D9" w14:textId="77777777" w:rsidR="005152A8" w:rsidRPr="00C83C0E" w:rsidRDefault="005152A8" w:rsidP="00C83C0E">
      <w:pPr>
        <w:pStyle w:val="Tekstpodstawowy3"/>
        <w:spacing w:line="240" w:lineRule="auto"/>
        <w:ind w:left="1418"/>
        <w:rPr>
          <w:rFonts w:ascii="Arial" w:hAnsi="Arial" w:cs="Arial"/>
          <w:sz w:val="24"/>
          <w:szCs w:val="24"/>
          <w:lang w:val="pl-PL"/>
        </w:rPr>
      </w:pPr>
      <w:r w:rsidRPr="00C83C0E">
        <w:rPr>
          <w:rFonts w:ascii="Arial" w:hAnsi="Arial" w:cs="Arial"/>
          <w:sz w:val="22"/>
          <w:szCs w:val="24"/>
        </w:rPr>
        <w:t xml:space="preserve">W polu </w:t>
      </w:r>
      <w:r w:rsidRPr="00C83C0E">
        <w:rPr>
          <w:rFonts w:ascii="Arial" w:hAnsi="Arial" w:cs="Arial"/>
          <w:b/>
          <w:i/>
          <w:sz w:val="22"/>
          <w:szCs w:val="24"/>
          <w:lang w:val="pl-PL"/>
        </w:rPr>
        <w:t>E</w:t>
      </w:r>
      <w:r w:rsidRPr="00C83C0E">
        <w:rPr>
          <w:rFonts w:ascii="Arial" w:hAnsi="Arial" w:cs="Arial"/>
          <w:b/>
          <w:i/>
          <w:sz w:val="22"/>
          <w:szCs w:val="24"/>
        </w:rPr>
        <w:t>fekt</w:t>
      </w:r>
      <w:r w:rsidRPr="00C83C0E">
        <w:rPr>
          <w:rFonts w:ascii="Arial" w:hAnsi="Arial" w:cs="Arial"/>
          <w:b/>
          <w:i/>
          <w:sz w:val="22"/>
          <w:szCs w:val="24"/>
          <w:lang w:val="pl-PL"/>
        </w:rPr>
        <w:t>y</w:t>
      </w:r>
      <w:r w:rsidRPr="00C83C0E">
        <w:rPr>
          <w:rFonts w:ascii="Arial" w:hAnsi="Arial" w:cs="Arial"/>
          <w:b/>
          <w:i/>
          <w:sz w:val="22"/>
          <w:szCs w:val="24"/>
        </w:rPr>
        <w:t xml:space="preserve"> zewnętrzne</w:t>
      </w:r>
      <w:r w:rsidRPr="00C83C0E">
        <w:rPr>
          <w:rFonts w:ascii="Arial" w:hAnsi="Arial" w:cs="Arial"/>
          <w:b/>
          <w:sz w:val="22"/>
          <w:szCs w:val="24"/>
        </w:rPr>
        <w:t xml:space="preserve"> </w:t>
      </w:r>
      <w:r w:rsidRPr="00C83C0E">
        <w:rPr>
          <w:rFonts w:ascii="Arial" w:hAnsi="Arial" w:cs="Arial"/>
          <w:sz w:val="22"/>
          <w:szCs w:val="24"/>
        </w:rPr>
        <w:t xml:space="preserve">należy wskazać </w:t>
      </w:r>
      <w:r w:rsidRPr="00C83C0E">
        <w:rPr>
          <w:rFonts w:ascii="Arial" w:hAnsi="Arial" w:cs="Arial"/>
          <w:sz w:val="22"/>
          <w:szCs w:val="22"/>
        </w:rPr>
        <w:t>istotne środowiskowe, ekonomiczne i</w:t>
      </w:r>
      <w:r w:rsidRPr="00C83C0E">
        <w:rPr>
          <w:rFonts w:ascii="Arial" w:hAnsi="Arial" w:cs="Arial"/>
          <w:sz w:val="22"/>
          <w:szCs w:val="22"/>
          <w:lang w:val="pl-PL"/>
        </w:rPr>
        <w:t xml:space="preserve"> </w:t>
      </w:r>
      <w:r w:rsidRPr="00C83C0E">
        <w:rPr>
          <w:rFonts w:ascii="Arial" w:hAnsi="Arial" w:cs="Arial"/>
          <w:sz w:val="22"/>
          <w:szCs w:val="22"/>
        </w:rPr>
        <w:t>społeczne</w:t>
      </w:r>
      <w:r w:rsidRPr="00C83C0E">
        <w:rPr>
          <w:rFonts w:ascii="Arial" w:hAnsi="Arial" w:cs="Arial"/>
          <w:sz w:val="22"/>
          <w:szCs w:val="24"/>
        </w:rPr>
        <w:t xml:space="preserve"> </w:t>
      </w:r>
      <w:r w:rsidRPr="00C83C0E">
        <w:rPr>
          <w:rFonts w:ascii="Arial" w:hAnsi="Arial" w:cs="Arial"/>
          <w:sz w:val="22"/>
          <w:szCs w:val="24"/>
          <w:lang w:val="pl-PL"/>
        </w:rPr>
        <w:t xml:space="preserve">skutki </w:t>
      </w:r>
      <w:r w:rsidRPr="00C83C0E">
        <w:rPr>
          <w:rFonts w:ascii="Arial" w:hAnsi="Arial" w:cs="Arial"/>
          <w:sz w:val="22"/>
          <w:szCs w:val="24"/>
        </w:rPr>
        <w:t>generowane w wyniku realizacji projektu</w:t>
      </w:r>
      <w:r w:rsidRPr="00C83C0E">
        <w:rPr>
          <w:rFonts w:ascii="Arial" w:hAnsi="Arial" w:cs="Arial"/>
          <w:sz w:val="22"/>
          <w:szCs w:val="24"/>
          <w:lang w:val="pl-PL"/>
        </w:rPr>
        <w:t>,</w:t>
      </w:r>
      <w:r w:rsidRPr="00C83C0E">
        <w:rPr>
          <w:rFonts w:ascii="Arial" w:hAnsi="Arial" w:cs="Arial"/>
          <w:sz w:val="22"/>
          <w:szCs w:val="24"/>
        </w:rPr>
        <w:t xml:space="preserve"> tj.</w:t>
      </w:r>
      <w:r w:rsidRPr="00C83C0E">
        <w:rPr>
          <w:rFonts w:ascii="Arial" w:hAnsi="Arial" w:cs="Arial"/>
          <w:sz w:val="22"/>
          <w:szCs w:val="24"/>
          <w:lang w:val="pl-PL"/>
        </w:rPr>
        <w:t> </w:t>
      </w:r>
      <w:r w:rsidRPr="00C83C0E">
        <w:rPr>
          <w:rFonts w:ascii="Arial" w:hAnsi="Arial" w:cs="Arial"/>
          <w:sz w:val="22"/>
          <w:szCs w:val="24"/>
        </w:rPr>
        <w:t>koszty i</w:t>
      </w:r>
      <w:r w:rsidR="00316F3B">
        <w:rPr>
          <w:rFonts w:ascii="Arial" w:hAnsi="Arial" w:cs="Arial"/>
          <w:sz w:val="22"/>
          <w:szCs w:val="24"/>
          <w:lang w:val="pl-PL"/>
        </w:rPr>
        <w:t xml:space="preserve"> </w:t>
      </w:r>
      <w:r w:rsidRPr="00C83C0E">
        <w:rPr>
          <w:rFonts w:ascii="Arial" w:hAnsi="Arial" w:cs="Arial"/>
          <w:sz w:val="22"/>
          <w:szCs w:val="24"/>
        </w:rPr>
        <w:t>korzyści społeczne</w:t>
      </w:r>
      <w:r w:rsidRPr="00C83C0E">
        <w:rPr>
          <w:rFonts w:ascii="Arial" w:hAnsi="Arial" w:cs="Arial"/>
          <w:sz w:val="24"/>
          <w:szCs w:val="24"/>
        </w:rPr>
        <w:t>.</w:t>
      </w:r>
    </w:p>
    <w:p w14:paraId="6B6E6119" w14:textId="77777777" w:rsidR="005152A8" w:rsidRPr="00C83C0E" w:rsidRDefault="005152A8" w:rsidP="00C83C0E">
      <w:pPr>
        <w:pStyle w:val="Tekstpodstawowy3"/>
        <w:spacing w:line="240" w:lineRule="auto"/>
        <w:ind w:left="1418"/>
        <w:rPr>
          <w:rFonts w:ascii="Arial" w:hAnsi="Arial" w:cs="Arial"/>
          <w:b/>
          <w:i/>
          <w:sz w:val="22"/>
          <w:szCs w:val="22"/>
        </w:rPr>
      </w:pPr>
      <w:r w:rsidRPr="00C83C0E">
        <w:rPr>
          <w:rFonts w:ascii="Arial" w:hAnsi="Arial" w:cs="Arial"/>
          <w:sz w:val="22"/>
          <w:szCs w:val="22"/>
        </w:rPr>
        <w:t xml:space="preserve">W celu multiplikowania </w:t>
      </w:r>
      <w:r w:rsidRPr="00C83C0E">
        <w:rPr>
          <w:rFonts w:ascii="Arial" w:hAnsi="Arial" w:cs="Arial"/>
          <w:sz w:val="22"/>
          <w:szCs w:val="22"/>
          <w:lang w:val="pl-PL"/>
        </w:rPr>
        <w:t xml:space="preserve">kosztów i korzyści społecznych </w:t>
      </w:r>
      <w:r w:rsidRPr="00C83C0E">
        <w:rPr>
          <w:rFonts w:ascii="Arial" w:hAnsi="Arial" w:cs="Arial"/>
          <w:sz w:val="22"/>
          <w:szCs w:val="22"/>
        </w:rPr>
        <w:t xml:space="preserve">należy wybrać opcję </w:t>
      </w:r>
      <w:r w:rsidRPr="00C83C0E">
        <w:rPr>
          <w:rFonts w:ascii="Arial" w:hAnsi="Arial" w:cs="Arial"/>
          <w:b/>
          <w:i/>
          <w:sz w:val="22"/>
          <w:szCs w:val="22"/>
        </w:rPr>
        <w:t xml:space="preserve">dodaj. </w:t>
      </w:r>
    </w:p>
    <w:p w14:paraId="048FEFED"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25184" behindDoc="0" locked="0" layoutInCell="1" allowOverlap="1" wp14:anchorId="46CF1373" wp14:editId="1129EBB0">
                <wp:simplePos x="0" y="0"/>
                <wp:positionH relativeFrom="column">
                  <wp:posOffset>223520</wp:posOffset>
                </wp:positionH>
                <wp:positionV relativeFrom="paragraph">
                  <wp:posOffset>250190</wp:posOffset>
                </wp:positionV>
                <wp:extent cx="586740" cy="532130"/>
                <wp:effectExtent l="294005" t="0" r="0" b="107315"/>
                <wp:wrapNone/>
                <wp:docPr id="198" name="Strzałka wygięta w górę 19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93F4" id="Strzałka wygięta w górę 198" o:spid="_x0000_s1026" alt="Strzałka znak graficzny" style="position:absolute;margin-left:17.6pt;margin-top:19.7pt;width:46.2pt;height:41.9pt;rotation:90;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bjSQMAAJQGAAAOAAAAZHJzL2Uyb0RvYy54bWysVUtuGzkQ3Q8wdyC4H7f+tgW3A8GGBwN4&#10;YmOUwGuKzVYz5i8k5Za8zC1yjhxhknvlkd2Slc8qiBaNKrJY9apeVeni1VYr8iR8kNaUdHgyoEQY&#10;bitp1iV9++bmrzNKQmSmYsoaUdKdCPTV5Z9/XLRuLka2saoSnsCJCfPWlbSJ0c2LIvBGaBZOrBMG&#10;l7X1mkWofl1UnrXwrlUxGgxmRWt95bzlIgScXneX9DL7r2vB411dBxGJKimwxfz1+btK3+Lygs3X&#10;nrlG8h4G+wUUmkmDoAdX1ywysvHyB1dacm+DreMJt7qwdS25yDkgm+Hgu2yWDXMi54LiBHcoU/h9&#10;bvnrp3tPZAXuzkGVYRokLaN/Zl8+PDLS7tby80fk0pL1/5/8548km1UicBTxxe7ZsEeCMiKdZ7NL&#10;VW1dmMP50t37XgsQU4m2tdfEW1AxnQzSLxcOpSDbzMvuwIvYRsJxOD2bnU7AHsfVdDwajjNvRecq&#10;uXQ+xL+F1SQJJV0JE9+6hfe2zb7Z022ImZ2qz5BV74aU1FqB7CemyGQ8HU77ZjiyGR3bjKYJa9cw&#10;RzbjY5vJbHCa/QBcHxXSHl6CEKyS1Y1UKit+vbpSngBCSSeT2dn5IgXAk2/MlCFtSWfjaaoBw5TU&#10;ikWI2oG3YNaUMLXG+PHoc77fPA67cAiBwalQE6JYiDgs6U3+5Udqo/+1VQdltk81IcnvfwSVkrpm&#10;oele5JBdcbSMGGkldUnPOn67lJRJKYs8lD0fdgPTZVO1ZKU2/j+GdE5nGGtKKgl0Q2ScflghYH40&#10;zuIjGmIIm6x0ea88TQ31IGOTRyY1UIqVIB5yXynGH7t2UK5hHezspy95b50zPQDL2hHmIvV118lJ&#10;Wtlqh/nJ3ZxgOn4jEfQW9b1nHs2FQ2zHeIdPrSxYtL1ESWP988/Okz0GHLeUtNhMoPj9hnkB2v4x&#10;GP3z4SQNQ8zKZHo6guKPb1bHN2ajryy6C+0OdFlM9lHtxdpb/YAlukhRccUMR+yumXrlKkLHFdYw&#10;F4tFlrG+HIu3Zul4cr4v95vtA/Oun8OIAX5t91usn4iuGVKxO9v00tjFJtpaxnT5UtdewerLNPRr&#10;Ou3WYz1bvfyZXH4F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AoCZbj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N.1 KROK 2</w:t>
      </w:r>
    </w:p>
    <w:p w14:paraId="20F403AF" w14:textId="77777777" w:rsidR="005152A8" w:rsidRPr="00C83C0E" w:rsidRDefault="005152A8" w:rsidP="00C83C0E">
      <w:pPr>
        <w:pStyle w:val="Tekstpodstawowy3"/>
        <w:spacing w:line="240" w:lineRule="auto"/>
        <w:ind w:left="1418"/>
        <w:rPr>
          <w:rFonts w:ascii="Arial" w:hAnsi="Arial" w:cs="Arial"/>
          <w:sz w:val="22"/>
          <w:szCs w:val="22"/>
        </w:rPr>
      </w:pPr>
      <w:r w:rsidRPr="00C83C0E">
        <w:rPr>
          <w:rFonts w:ascii="Arial" w:hAnsi="Arial" w:cs="Arial"/>
          <w:sz w:val="22"/>
          <w:szCs w:val="24"/>
        </w:rPr>
        <w:t>W</w:t>
      </w:r>
      <w:r w:rsidRPr="00C83C0E">
        <w:rPr>
          <w:rFonts w:ascii="Arial" w:hAnsi="Arial" w:cs="Arial"/>
          <w:sz w:val="22"/>
          <w:szCs w:val="22"/>
        </w:rPr>
        <w:t xml:space="preserve"> </w:t>
      </w:r>
      <w:r w:rsidRPr="00C83C0E">
        <w:rPr>
          <w:rFonts w:ascii="Arial" w:hAnsi="Arial" w:cs="Arial"/>
          <w:color w:val="000000"/>
          <w:sz w:val="22"/>
          <w:szCs w:val="22"/>
        </w:rPr>
        <w:t xml:space="preserve">polu </w:t>
      </w:r>
      <w:r w:rsidRPr="00C83C0E">
        <w:rPr>
          <w:rFonts w:ascii="Arial" w:hAnsi="Arial" w:cs="Arial"/>
          <w:b/>
          <w:i/>
          <w:color w:val="000000"/>
          <w:sz w:val="22"/>
          <w:szCs w:val="22"/>
        </w:rPr>
        <w:t xml:space="preserve">Szacunek ilościowy </w:t>
      </w:r>
      <w:r w:rsidRPr="00C83C0E">
        <w:rPr>
          <w:rFonts w:ascii="Arial" w:hAnsi="Arial" w:cs="Arial"/>
          <w:color w:val="000000"/>
          <w:sz w:val="22"/>
          <w:szCs w:val="22"/>
        </w:rPr>
        <w:t xml:space="preserve">należy oszacować </w:t>
      </w:r>
      <w:r w:rsidRPr="00C83C0E">
        <w:rPr>
          <w:rFonts w:ascii="Arial" w:hAnsi="Arial" w:cs="Arial"/>
          <w:color w:val="000000"/>
          <w:sz w:val="22"/>
          <w:szCs w:val="22"/>
          <w:lang w:val="pl-PL"/>
        </w:rPr>
        <w:t xml:space="preserve">(tam, gdzie to możliwe) </w:t>
      </w:r>
      <w:r w:rsidRPr="00C83C0E">
        <w:rPr>
          <w:rFonts w:ascii="Arial" w:hAnsi="Arial" w:cs="Arial"/>
          <w:color w:val="000000"/>
          <w:sz w:val="22"/>
          <w:szCs w:val="22"/>
        </w:rPr>
        <w:t>wielkość poszczególnych efektów zewnętrznych, sprowadzając je do danych liczbowych w oparciu o przyjęte przez Wnioskodawcę</w:t>
      </w:r>
      <w:r w:rsidRPr="00C83C0E">
        <w:rPr>
          <w:rFonts w:ascii="Arial" w:hAnsi="Arial" w:cs="Arial"/>
          <w:sz w:val="22"/>
          <w:szCs w:val="22"/>
        </w:rPr>
        <w:t xml:space="preserve"> założenia. </w:t>
      </w:r>
    </w:p>
    <w:p w14:paraId="4C3E06F9"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27232" behindDoc="0" locked="0" layoutInCell="1" allowOverlap="1" wp14:anchorId="1043684D" wp14:editId="05050FA4">
                <wp:simplePos x="0" y="0"/>
                <wp:positionH relativeFrom="column">
                  <wp:posOffset>223520</wp:posOffset>
                </wp:positionH>
                <wp:positionV relativeFrom="paragraph">
                  <wp:posOffset>250190</wp:posOffset>
                </wp:positionV>
                <wp:extent cx="586740" cy="532130"/>
                <wp:effectExtent l="294005" t="0" r="0" b="107315"/>
                <wp:wrapNone/>
                <wp:docPr id="199" name="Strzałka wygięta w górę 19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1A59" id="Strzałka wygięta w górę 199" o:spid="_x0000_s1026" alt="Strzałka znak graficzny" style="position:absolute;margin-left:17.6pt;margin-top:19.7pt;width:46.2pt;height:41.9pt;rotation:90;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RLSA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JC7c7PKTFMo0jL6J/Zlw+PjLS7tfz8EbG0ZP3/J//5I8lqlQgcSXzRezbskSCNCOfZ7FJW&#10;WxfmML50977nAsiUom3tNfEWpZhOBunLiUMqyDbXZXeoi9hGwnE5PZudTlA9DtF0PBqOc92KzlQy&#10;6XyIfwurSSJKuhImvnUL722bbbOn2xBzdao+Qla9G1JSa4ViPzFFJuPpcNo3w5HO6FhnNE1Yu4Y5&#10;0hkf60xmg9NsB+B6r6D28BKEYJWsbqRSmfHr1ZXyBBBKOpnMzs4XyQGefKOmDGlLOhtPUw4YpqRW&#10;LILUDnULZk0JU2uMH48+x/vN47ALBxcYnAo5IYqFiMuS3uQvP1Ib/a+tOiizfagJSX7/I6gU1DUL&#10;Tfciu+ySo2XESCupS3rW1bcLSZkUsshD2dfDbqC6bKqWrNTG/8cQzukMY01JJYFuiIjThxWCyo/G&#10;mXxEQwyhk5ku7pWnqaEeZGzyyKQGSr4SxEPsK8X4Y9cOyjWsg53t9CnvtXOkB2CZO8JcpL7uOjlR&#10;K1vtMD+5mxNMx28knN4iv/fMo7lwie0Y73DUyqKKtqcoaax//tl90seAQ0pJi82EEr/fMC9Qtn8M&#10;Rv98OEnDEDMzmZ6OwPhjyepYYjb6yqK70O5Al8mkH9WerL3VD1iii+QVImY4fHfN1DNXETxEWMNc&#10;LBaZxvpyLN6apePJ+D7db7YPzLt+DiMG+LXdb7F+IrpmSMnudNNLYxebaGsZk/Alrz2D1ZfL0K/p&#10;tFuP+az18jO5/Ao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ECC1Et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N.1 KROK 3</w:t>
      </w:r>
    </w:p>
    <w:p w14:paraId="029E535B" w14:textId="77777777" w:rsidR="005152A8" w:rsidRPr="00C83C0E" w:rsidRDefault="005152A8"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4"/>
        </w:rPr>
        <w:t>W</w:t>
      </w:r>
      <w:r w:rsidRPr="00C83C0E">
        <w:rPr>
          <w:rFonts w:ascii="Arial" w:hAnsi="Arial" w:cs="Arial"/>
          <w:sz w:val="22"/>
          <w:szCs w:val="22"/>
        </w:rPr>
        <w:t xml:space="preserve"> polu </w:t>
      </w:r>
      <w:r w:rsidRPr="00C83C0E">
        <w:rPr>
          <w:rFonts w:ascii="Arial" w:eastAsia="Times New Roman" w:hAnsi="Arial" w:cs="Arial"/>
          <w:b/>
          <w:i/>
          <w:sz w:val="22"/>
          <w:szCs w:val="22"/>
          <w:lang w:val="pl-PL" w:eastAsia="pl-PL"/>
        </w:rPr>
        <w:t>Uzasadnienie</w:t>
      </w:r>
      <w:r w:rsidRPr="00C83C0E">
        <w:rPr>
          <w:rFonts w:ascii="Arial" w:eastAsia="Times New Roman" w:hAnsi="Arial" w:cs="Arial"/>
          <w:sz w:val="22"/>
          <w:szCs w:val="22"/>
          <w:lang w:eastAsia="pl-PL"/>
        </w:rPr>
        <w:t xml:space="preserve"> </w:t>
      </w:r>
      <w:r w:rsidRPr="00C83C0E">
        <w:rPr>
          <w:rFonts w:ascii="Arial" w:hAnsi="Arial" w:cs="Arial"/>
          <w:sz w:val="22"/>
          <w:szCs w:val="22"/>
        </w:rPr>
        <w:t xml:space="preserve">należy </w:t>
      </w:r>
      <w:r w:rsidRPr="00C83C0E">
        <w:rPr>
          <w:rFonts w:ascii="Arial" w:hAnsi="Arial" w:cs="Arial"/>
          <w:sz w:val="22"/>
          <w:szCs w:val="22"/>
          <w:lang w:val="pl-PL"/>
        </w:rPr>
        <w:t>opisać przyjęte założenia oraz powiązania rezultatów projektu z prezentowanymi efektami zewnętrznymi.</w:t>
      </w:r>
    </w:p>
    <w:p w14:paraId="0EF075D2" w14:textId="77777777" w:rsidR="005152A8"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5152A8" w:rsidRPr="00CE69A1">
        <w:rPr>
          <w:rFonts w:ascii="Arial" w:hAnsi="Arial" w:cs="Arial"/>
          <w:b/>
          <w:color w:val="44689A"/>
        </w:rPr>
        <w:t>imit znaków:</w:t>
      </w:r>
      <w:r w:rsidR="005152A8" w:rsidRPr="00CE69A1">
        <w:rPr>
          <w:rFonts w:ascii="Arial" w:hAnsi="Arial" w:cs="Arial"/>
          <w:color w:val="44689A"/>
        </w:rPr>
        <w:t xml:space="preserve"> </w:t>
      </w:r>
      <w:r w:rsidR="005152A8" w:rsidRPr="00CE69A1">
        <w:rPr>
          <w:rFonts w:ascii="Arial" w:hAnsi="Arial" w:cs="Arial"/>
          <w:b/>
          <w:color w:val="44689A"/>
        </w:rPr>
        <w:t>2</w:t>
      </w:r>
      <w:r w:rsidRPr="00CE69A1">
        <w:rPr>
          <w:rFonts w:ascii="Arial" w:hAnsi="Arial" w:cs="Arial"/>
          <w:b/>
          <w:color w:val="44689A"/>
        </w:rPr>
        <w:t xml:space="preserve"> </w:t>
      </w:r>
      <w:r w:rsidR="005152A8" w:rsidRPr="00CE69A1">
        <w:rPr>
          <w:rFonts w:ascii="Arial" w:hAnsi="Arial" w:cs="Arial"/>
          <w:b/>
          <w:color w:val="44689A"/>
        </w:rPr>
        <w:t>000</w:t>
      </w:r>
      <w:r w:rsidR="005152A8" w:rsidRPr="00CE69A1">
        <w:rPr>
          <w:rFonts w:ascii="Arial" w:hAnsi="Arial" w:cs="Arial"/>
          <w:color w:val="44689A"/>
        </w:rPr>
        <w:t xml:space="preserve"> </w:t>
      </w:r>
    </w:p>
    <w:p w14:paraId="39E4AFC4" w14:textId="77777777" w:rsidR="005152A8" w:rsidRPr="00C83C0E" w:rsidRDefault="005152A8" w:rsidP="00C83C0E">
      <w:pPr>
        <w:pStyle w:val="Nagwek3"/>
        <w:spacing w:line="240" w:lineRule="auto"/>
        <w:rPr>
          <w:rStyle w:val="z-label"/>
          <w:rFonts w:cs="Arial"/>
        </w:rPr>
      </w:pPr>
      <w:bookmarkStart w:id="236" w:name="_Toc401150223"/>
      <w:bookmarkStart w:id="237" w:name="_Toc526333395"/>
      <w:bookmarkStart w:id="238" w:name="_Toc8123034"/>
      <w:r w:rsidRPr="00C83C0E">
        <w:rPr>
          <w:rStyle w:val="z-label"/>
          <w:rFonts w:cs="Arial"/>
        </w:rPr>
        <w:lastRenderedPageBreak/>
        <w:t>Pkt</w:t>
      </w:r>
      <w:r w:rsidRPr="00C83C0E">
        <w:rPr>
          <w:rStyle w:val="z-label"/>
          <w:rFonts w:cs="Arial"/>
          <w:lang w:val="pl-PL"/>
        </w:rPr>
        <w:t xml:space="preserve"> </w:t>
      </w:r>
      <w:r w:rsidRPr="00C83C0E">
        <w:rPr>
          <w:rStyle w:val="z-label"/>
          <w:rFonts w:cs="Arial"/>
        </w:rPr>
        <w:t>N.2 Analiza efektywności kosztowej</w:t>
      </w:r>
      <w:bookmarkStart w:id="239" w:name="_Toc421710986"/>
      <w:bookmarkStart w:id="240" w:name="_Toc422305777"/>
      <w:bookmarkStart w:id="241" w:name="_Toc422305926"/>
      <w:bookmarkStart w:id="242" w:name="_Toc422311009"/>
      <w:bookmarkStart w:id="243" w:name="_Toc422311158"/>
      <w:bookmarkEnd w:id="236"/>
      <w:bookmarkEnd w:id="237"/>
      <w:bookmarkEnd w:id="238"/>
      <w:bookmarkEnd w:id="239"/>
      <w:bookmarkEnd w:id="240"/>
      <w:bookmarkEnd w:id="241"/>
      <w:bookmarkEnd w:id="242"/>
      <w:bookmarkEnd w:id="243"/>
    </w:p>
    <w:p w14:paraId="1537BEB5"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29280" behindDoc="0" locked="0" layoutInCell="1" allowOverlap="1" wp14:anchorId="2E35CCDD" wp14:editId="6100FC4C">
                <wp:simplePos x="0" y="0"/>
                <wp:positionH relativeFrom="column">
                  <wp:posOffset>223520</wp:posOffset>
                </wp:positionH>
                <wp:positionV relativeFrom="paragraph">
                  <wp:posOffset>250190</wp:posOffset>
                </wp:positionV>
                <wp:extent cx="586740" cy="532130"/>
                <wp:effectExtent l="294005" t="0" r="0" b="107315"/>
                <wp:wrapNone/>
                <wp:docPr id="200" name="Strzałka wygięta w górę 20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FD511" id="Strzałka wygięta w górę 200" o:spid="_x0000_s1026" alt="Strzałka znak graficzny" style="position:absolute;margin-left:17.6pt;margin-top:19.7pt;width:46.2pt;height:41.9pt;rotation:90;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kzRQ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VSZJMSwzSKtIz+kX37756RdreWXz8jlpasv/zvv34mWa0SgSOJT3qPht0TpBHhPJpdymrr&#10;whzGl+7W91wAmVK0rb0m3qIU08kgfTlxSAXZ5rrsDnUR20g4Lqdns9MJ0HGIpuPRcJzrVnSmkknn&#10;Q/xHWE0SUdKVMPGDW3hv22ybPdyEmKtT9RGy6uOQklorFPuBKTIZT4fTvhmOdEbHOqNpwto1zJHO&#10;+FhnMhucZjsA13sFtYeXIASrZHUtlcqMX68ulSeAUNLJZHb2cpEc4MkPasqQtqSz8TTlgGFKasUi&#10;SO1Qt2DWlDC1xvjx6HO8PzwOu3BwgcGpkBOiWIi4LOl1/vIjtdGvbdVBme1DTUjy+19BpaCuWGi6&#10;F9lllxwtI0ZaSV3Ss66+XUjKpJBFHsq+HnYD1WVTtWSlNv4dQzins67DJNANEXH6sEJQ+dE4k/do&#10;iCF0MtPFvfI0NdSdjE0emdRAyVeCeIh9pRi/79pBuYZ1sLOdPuW9do70ACxzR5iL1NddJydqZasd&#10;5id3c4Lp+LWE0xvk95Z5NBcusR3jWxy1sqii7SlKGusff3ef9DHgkFLSYjOhxJ82zAuU7V+D0X85&#10;nKRhiJmZTE9HYPyxZHUsMRt9adFdaHegy2TSj2pP1t7qOyzRRfIKETMcvrtm6pnLCB4irGEuFotM&#10;Y305Fm/M0vFkfJ/u99s75l0/hxED/Mbut1g/EV0zpGR3uumlsYtNtLWMSfiU157B6stl6Nd02q3H&#10;fNZ6+plcfAcAAP//AwBQSwMEFAAGAAgAAAAhAOUT3DjgAAAACQEAAA8AAABkcnMvZG93bnJldi54&#10;bWxMj81OwzAQhO9IvIO1SFyi1m6iUAhxKkBCQlTiJ3Dh5tpLEhGvQ+y24e1xTnDaXc1o9ptyM9me&#10;HXD0nSMJq6UAhqSd6aiR8P52v7gE5oMio3pHKOEHPWyq05NSFcYd6RUPdWhYDCFfKAltCEPBudct&#10;WuWXbkCK2qcbrQrxHBtuRnWM4bbnqRAX3KqO4odWDXjXov6q91ZCutWJTj7Ei7h9fHDZd8Kf6vRZ&#10;yvOz6eYaWMAp/Jlhxo/oUEWmnduT8ayXkF3l0RlnvgI262mWAdvNyzoHXpX8f4PqFwAA//8DAFBL&#10;AQItABQABgAIAAAAIQC2gziS/gAAAOEBAAATAAAAAAAAAAAAAAAAAAAAAABbQ29udGVudF9UeXBl&#10;c10ueG1sUEsBAi0AFAAGAAgAAAAhADj9If/WAAAAlAEAAAsAAAAAAAAAAAAAAAAALwEAAF9yZWxz&#10;Ly5yZWxzUEsBAi0AFAAGAAgAAAAhAAuMKTNFAwAAlAYAAA4AAAAAAAAAAAAAAAAALgIAAGRycy9l&#10;Mm9Eb2MueG1sUEsBAi0AFAAGAAgAAAAhAOUT3DjgAAAACQEAAA8AAAAAAAAAAAAAAAAAnwUAAGRy&#10;cy9kb3ducmV2LnhtbFBLBQYAAAAABAAEAPMAAACs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N.2 KROK 1</w:t>
      </w:r>
    </w:p>
    <w:p w14:paraId="169BEAB1" w14:textId="77777777" w:rsidR="005152A8" w:rsidRPr="00CE69A1" w:rsidRDefault="005152A8" w:rsidP="00C83C0E">
      <w:pPr>
        <w:spacing w:line="240" w:lineRule="auto"/>
        <w:ind w:left="1418"/>
        <w:rPr>
          <w:rFonts w:ascii="Arial" w:hAnsi="Arial" w:cs="Arial"/>
          <w:b/>
        </w:rPr>
      </w:pPr>
      <w:r w:rsidRPr="00CE69A1">
        <w:rPr>
          <w:rFonts w:ascii="Arial" w:hAnsi="Arial" w:cs="Arial"/>
          <w:b/>
        </w:rPr>
        <w:t xml:space="preserve">Część N.2 </w:t>
      </w:r>
      <w:r w:rsidRPr="00316F3B">
        <w:rPr>
          <w:rFonts w:ascii="Arial" w:hAnsi="Arial" w:cs="Arial"/>
          <w:b/>
          <w:u w:val="single"/>
        </w:rPr>
        <w:t>nie dotyczy</w:t>
      </w:r>
      <w:r w:rsidRPr="00CE69A1">
        <w:rPr>
          <w:rFonts w:ascii="Arial" w:hAnsi="Arial" w:cs="Arial"/>
          <w:b/>
        </w:rPr>
        <w:t xml:space="preserve"> projektów nieinwestycyjnych.</w:t>
      </w:r>
    </w:p>
    <w:p w14:paraId="76873FF8" w14:textId="77777777" w:rsidR="005152A8" w:rsidRPr="00C83C0E" w:rsidRDefault="005152A8"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4"/>
        </w:rPr>
        <w:t>W</w:t>
      </w:r>
      <w:r w:rsidRPr="00C83C0E">
        <w:rPr>
          <w:rFonts w:ascii="Arial" w:hAnsi="Arial" w:cs="Arial"/>
          <w:sz w:val="22"/>
          <w:szCs w:val="22"/>
        </w:rPr>
        <w:t xml:space="preserve"> polu </w:t>
      </w:r>
      <w:r w:rsidRPr="00C83C0E">
        <w:rPr>
          <w:rFonts w:ascii="Arial" w:hAnsi="Arial" w:cs="Arial"/>
          <w:sz w:val="22"/>
          <w:szCs w:val="22"/>
          <w:lang w:val="pl-PL"/>
        </w:rPr>
        <w:t xml:space="preserve">N.2.1 </w:t>
      </w:r>
      <w:r w:rsidRPr="00C83C0E">
        <w:rPr>
          <w:rFonts w:ascii="Arial" w:hAnsi="Arial" w:cs="Arial"/>
          <w:b/>
          <w:i/>
          <w:sz w:val="22"/>
          <w:szCs w:val="22"/>
          <w:lang w:val="pl-PL"/>
        </w:rPr>
        <w:t>Opis założeń</w:t>
      </w:r>
      <w:r w:rsidRPr="00C83C0E">
        <w:rPr>
          <w:rFonts w:ascii="Arial" w:hAnsi="Arial" w:cs="Arial"/>
          <w:i/>
          <w:sz w:val="22"/>
          <w:szCs w:val="22"/>
          <w:lang w:val="pl-PL"/>
        </w:rPr>
        <w:t xml:space="preserve"> </w:t>
      </w:r>
      <w:r w:rsidRPr="00C83C0E">
        <w:rPr>
          <w:rFonts w:ascii="Arial" w:hAnsi="Arial" w:cs="Arial"/>
          <w:sz w:val="22"/>
          <w:szCs w:val="22"/>
          <w:lang w:val="pl-PL"/>
        </w:rPr>
        <w:t>należy opisać przyjęte założenia w</w:t>
      </w:r>
      <w:r w:rsidR="00316F3B">
        <w:rPr>
          <w:rFonts w:ascii="Arial" w:hAnsi="Arial" w:cs="Arial"/>
          <w:sz w:val="22"/>
          <w:szCs w:val="22"/>
          <w:lang w:val="pl-PL"/>
        </w:rPr>
        <w:t xml:space="preserve"> </w:t>
      </w:r>
      <w:r w:rsidRPr="00C83C0E">
        <w:rPr>
          <w:rFonts w:ascii="Arial" w:hAnsi="Arial" w:cs="Arial"/>
          <w:sz w:val="22"/>
          <w:szCs w:val="22"/>
          <w:lang w:val="pl-PL"/>
        </w:rPr>
        <w:t>zakresie wyliczenia wskaźnika efektywności kosztowej m.in. dla jakich wskaźników dokonano analizy, czy wzięto pod uwagę wszystkie wymagane wskaźniki, ewentualnie dodatkowe wskaźniki.</w:t>
      </w:r>
    </w:p>
    <w:p w14:paraId="3DAE0BB9" w14:textId="77777777" w:rsidR="005152A8"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5152A8" w:rsidRPr="00CE69A1">
        <w:rPr>
          <w:rFonts w:ascii="Arial" w:hAnsi="Arial" w:cs="Arial"/>
          <w:b/>
          <w:color w:val="44689A"/>
        </w:rPr>
        <w:t>imit znaków:</w:t>
      </w:r>
      <w:r w:rsidR="005152A8" w:rsidRPr="00CE69A1">
        <w:rPr>
          <w:rFonts w:ascii="Arial" w:hAnsi="Arial" w:cs="Arial"/>
          <w:color w:val="44689A"/>
        </w:rPr>
        <w:t xml:space="preserve"> </w:t>
      </w:r>
      <w:r w:rsidR="005152A8" w:rsidRPr="00CE69A1">
        <w:rPr>
          <w:rFonts w:ascii="Arial" w:hAnsi="Arial" w:cs="Arial"/>
          <w:b/>
          <w:color w:val="44689A"/>
        </w:rPr>
        <w:t>4</w:t>
      </w:r>
      <w:r w:rsidRPr="00CE69A1">
        <w:rPr>
          <w:rFonts w:ascii="Arial" w:hAnsi="Arial" w:cs="Arial"/>
          <w:b/>
          <w:color w:val="44689A"/>
        </w:rPr>
        <w:t xml:space="preserve"> </w:t>
      </w:r>
      <w:r w:rsidR="005152A8" w:rsidRPr="00CE69A1">
        <w:rPr>
          <w:rFonts w:ascii="Arial" w:hAnsi="Arial" w:cs="Arial"/>
          <w:b/>
          <w:color w:val="44689A"/>
        </w:rPr>
        <w:t>000</w:t>
      </w:r>
      <w:r w:rsidR="005152A8" w:rsidRPr="00CE69A1">
        <w:rPr>
          <w:rFonts w:ascii="Arial" w:hAnsi="Arial" w:cs="Arial"/>
          <w:color w:val="44689A"/>
        </w:rPr>
        <w:t xml:space="preserve"> </w:t>
      </w:r>
    </w:p>
    <w:p w14:paraId="59049125" w14:textId="77777777" w:rsidR="005152A8" w:rsidRPr="00C83C0E" w:rsidRDefault="005152A8"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31328" behindDoc="0" locked="0" layoutInCell="1" allowOverlap="1" wp14:anchorId="7DDBCA6B" wp14:editId="73F170C4">
                <wp:simplePos x="0" y="0"/>
                <wp:positionH relativeFrom="column">
                  <wp:posOffset>223520</wp:posOffset>
                </wp:positionH>
                <wp:positionV relativeFrom="paragraph">
                  <wp:posOffset>250190</wp:posOffset>
                </wp:positionV>
                <wp:extent cx="586740" cy="532130"/>
                <wp:effectExtent l="294005" t="0" r="0" b="107315"/>
                <wp:wrapNone/>
                <wp:docPr id="201" name="Strzałka wygięta w górę 20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83CD" id="Strzałka wygięta w górę 201" o:spid="_x0000_s1026" alt="Strzałka znak graficzny" style="position:absolute;margin-left:17.6pt;margin-top:19.7pt;width:46.2pt;height:41.9pt;rotation:90;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ubRw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iviUGKZRpGX0j+zbf/eMtLu1/PoZXFqy/vK///qZZLNKBI4kPtk9GnZPkEbQeTS7lNXW&#10;hTmcL92t77UAMaVoW3tNvEUpppNB+uXEIRVkm+uyO9RFbCPhOJyezU4nqB7H1XQ8Go5z3YrOVXLp&#10;fIj/CKtJEkq6EiZ+cAvvbZt9s4ebEHN1qp4hqz6Cba0Viv3AFJmMp8Np3wxHNqNjm9E0Ye0a5shm&#10;fGwzmQ1Osx+A66NC2sNLEIJVsrqWSmXFr1eXyhNAKOlkMjt7uUgB8OQHM2VIW9LZeJpywDAltWIR&#10;onaoWzBrSphaY/x49JnvD4/DLhxCYHAq5IQoFiIOS3qdf/mR2ujXtuqgzPZUE5L8/ldQidQVC033&#10;IofskqNlxEgrqUt61tW3o6RMoizyUPb1sBuYLpuqJSu18e8Y6JzOMNaUVBLohmCcflghqPxonMV7&#10;NMQQNlnpeK88TQ11J2OTRyY1UIqVIB64rxTj9107KNewDnb206e8t85MD8CydoS5SH3ddXKSVrba&#10;YX5yNyeYjl9LBL1Bfm+ZR3PhENsxvsWnVhZVtL1ESWP94+/Okz0GHLeUtNhMKPGnDfMCZfvXYPRf&#10;DidpGGJWJtPTERR/fLM6vjEbfWnRXWh3oMtiso9qL9be6jss0UWKiitmOGJ3zdQrlxE6rrCGuVgs&#10;soz15Vi8MUvHk/N9ut9v75h3/RxGDPAbu99i/UR0zZCS3dmml8YuNtHWMqbLp7z2ClZfLkO/ptNu&#10;Pdaz1dOfycV3AA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Ywdrm0cDAACU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N.2 KROK 2</w:t>
      </w:r>
    </w:p>
    <w:p w14:paraId="1F412996" w14:textId="77777777" w:rsidR="005152A8" w:rsidRPr="00C83C0E" w:rsidRDefault="005152A8"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 xml:space="preserve">W polu N.2.2 </w:t>
      </w:r>
      <w:r w:rsidRPr="00C83C0E">
        <w:rPr>
          <w:rFonts w:ascii="Arial" w:hAnsi="Arial" w:cs="Arial"/>
          <w:b/>
          <w:i/>
          <w:sz w:val="22"/>
          <w:szCs w:val="22"/>
          <w:lang w:val="pl-PL"/>
        </w:rPr>
        <w:t xml:space="preserve">Interpretacja </w:t>
      </w:r>
      <w:r w:rsidRPr="00C83C0E">
        <w:rPr>
          <w:rFonts w:ascii="Arial" w:hAnsi="Arial" w:cs="Arial"/>
          <w:b/>
          <w:i/>
          <w:sz w:val="22"/>
          <w:szCs w:val="22"/>
          <w:shd w:val="clear" w:color="auto" w:fill="FFFFFF"/>
          <w:lang w:val="pl-PL"/>
        </w:rPr>
        <w:t>uzyskanych wyników</w:t>
      </w:r>
      <w:r w:rsidRPr="00C83C0E">
        <w:rPr>
          <w:rFonts w:ascii="Arial" w:hAnsi="Arial" w:cs="Arial"/>
          <w:sz w:val="22"/>
          <w:szCs w:val="22"/>
          <w:shd w:val="clear" w:color="auto" w:fill="FFFFFF"/>
          <w:lang w:val="pl-PL"/>
        </w:rPr>
        <w:t xml:space="preserve"> należy dokonać interpretacji wyników (obliczenia należy wykonać w</w:t>
      </w:r>
      <w:r w:rsidR="00316F3B">
        <w:rPr>
          <w:rFonts w:ascii="Arial" w:hAnsi="Arial" w:cs="Arial"/>
          <w:sz w:val="22"/>
          <w:szCs w:val="22"/>
          <w:shd w:val="clear" w:color="auto" w:fill="FFFFFF"/>
          <w:lang w:val="pl-PL"/>
        </w:rPr>
        <w:t xml:space="preserve"> </w:t>
      </w:r>
      <w:r w:rsidRPr="00C83C0E">
        <w:rPr>
          <w:rFonts w:ascii="Arial" w:hAnsi="Arial" w:cs="Arial"/>
          <w:sz w:val="22"/>
          <w:szCs w:val="22"/>
          <w:shd w:val="clear" w:color="auto" w:fill="FFFFFF"/>
          <w:lang w:val="pl-PL"/>
        </w:rPr>
        <w:t>załączniku Excel w</w:t>
      </w:r>
      <w:r w:rsidR="00F20274" w:rsidRPr="00C83C0E">
        <w:rPr>
          <w:rFonts w:ascii="Arial" w:hAnsi="Arial" w:cs="Arial"/>
          <w:sz w:val="22"/>
          <w:szCs w:val="22"/>
          <w:shd w:val="clear" w:color="auto" w:fill="FFFFFF"/>
          <w:lang w:val="pl-PL"/>
        </w:rPr>
        <w:t> </w:t>
      </w:r>
      <w:r w:rsidRPr="00C83C0E">
        <w:rPr>
          <w:rFonts w:ascii="Arial" w:hAnsi="Arial" w:cs="Arial"/>
          <w:sz w:val="22"/>
          <w:szCs w:val="22"/>
          <w:shd w:val="clear" w:color="auto" w:fill="FFFFFF"/>
          <w:lang w:val="pl-PL"/>
        </w:rPr>
        <w:t>arkuszu Analizy specyficzne).</w:t>
      </w:r>
      <w:r w:rsidRPr="00C83C0E">
        <w:rPr>
          <w:rFonts w:ascii="Arial" w:hAnsi="Arial" w:cs="Arial"/>
          <w:sz w:val="22"/>
          <w:szCs w:val="22"/>
          <w:lang w:val="pl-PL"/>
        </w:rPr>
        <w:t xml:space="preserve"> </w:t>
      </w:r>
    </w:p>
    <w:p w14:paraId="21E51D9C" w14:textId="77777777" w:rsidR="005152A8"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5152A8" w:rsidRPr="00CE69A1">
        <w:rPr>
          <w:rFonts w:ascii="Arial" w:hAnsi="Arial" w:cs="Arial"/>
          <w:b/>
          <w:color w:val="44689A"/>
        </w:rPr>
        <w:t>imit znaków:</w:t>
      </w:r>
      <w:r w:rsidR="005152A8" w:rsidRPr="00CE69A1">
        <w:rPr>
          <w:rFonts w:ascii="Arial" w:hAnsi="Arial" w:cs="Arial"/>
          <w:color w:val="44689A"/>
        </w:rPr>
        <w:t xml:space="preserve"> </w:t>
      </w:r>
      <w:r w:rsidR="005152A8" w:rsidRPr="00CE69A1">
        <w:rPr>
          <w:rFonts w:ascii="Arial" w:hAnsi="Arial" w:cs="Arial"/>
          <w:b/>
          <w:color w:val="44689A"/>
        </w:rPr>
        <w:t>4</w:t>
      </w:r>
      <w:r w:rsidRPr="00CE69A1">
        <w:rPr>
          <w:rFonts w:ascii="Arial" w:hAnsi="Arial" w:cs="Arial"/>
          <w:b/>
          <w:color w:val="44689A"/>
        </w:rPr>
        <w:t xml:space="preserve"> </w:t>
      </w:r>
      <w:r w:rsidR="005152A8" w:rsidRPr="00CE69A1">
        <w:rPr>
          <w:rFonts w:ascii="Arial" w:hAnsi="Arial" w:cs="Arial"/>
          <w:b/>
          <w:color w:val="44689A"/>
        </w:rPr>
        <w:t>000</w:t>
      </w:r>
      <w:r w:rsidR="005152A8" w:rsidRPr="00CE69A1">
        <w:rPr>
          <w:rFonts w:ascii="Arial" w:hAnsi="Arial" w:cs="Arial"/>
          <w:color w:val="44689A"/>
        </w:rPr>
        <w:t xml:space="preserve"> </w:t>
      </w:r>
    </w:p>
    <w:p w14:paraId="6DADB366" w14:textId="77777777" w:rsidR="005152A8" w:rsidRPr="00C83C0E" w:rsidRDefault="005152A8" w:rsidP="00C83C0E">
      <w:pPr>
        <w:pStyle w:val="Nagwek3"/>
        <w:spacing w:line="240" w:lineRule="auto"/>
        <w:rPr>
          <w:rFonts w:cs="Arial"/>
        </w:rPr>
      </w:pPr>
      <w:bookmarkStart w:id="244" w:name="_Toc401150224"/>
      <w:bookmarkStart w:id="245" w:name="_Toc526333396"/>
      <w:bookmarkStart w:id="246" w:name="_Toc8123035"/>
      <w:r w:rsidRPr="00C83C0E">
        <w:rPr>
          <w:rStyle w:val="z-label"/>
          <w:rFonts w:cs="Arial"/>
        </w:rPr>
        <w:t>Pkt</w:t>
      </w:r>
      <w:r w:rsidRPr="00C83C0E">
        <w:rPr>
          <w:rStyle w:val="z-label"/>
          <w:rFonts w:cs="Arial"/>
          <w:lang w:val="pl-PL"/>
        </w:rPr>
        <w:t xml:space="preserve"> </w:t>
      </w:r>
      <w:r w:rsidRPr="00C83C0E">
        <w:rPr>
          <w:rStyle w:val="z-label"/>
          <w:rFonts w:cs="Arial"/>
        </w:rPr>
        <w:t>N.3 Analiza Kosztów i Korzyści</w:t>
      </w:r>
      <w:bookmarkEnd w:id="244"/>
      <w:bookmarkEnd w:id="245"/>
      <w:bookmarkEnd w:id="246"/>
    </w:p>
    <w:p w14:paraId="3BC84611" w14:textId="77777777" w:rsidR="005152A8" w:rsidRPr="00CE69A1" w:rsidRDefault="005152A8" w:rsidP="00CE69A1">
      <w:pPr>
        <w:spacing w:before="240" w:line="240" w:lineRule="auto"/>
        <w:rPr>
          <w:rFonts w:ascii="Arial" w:hAnsi="Arial" w:cs="Arial"/>
          <w:b/>
        </w:rPr>
      </w:pPr>
      <w:r w:rsidRPr="00CE69A1">
        <w:rPr>
          <w:rFonts w:ascii="Arial" w:hAnsi="Arial" w:cs="Arial"/>
          <w:b/>
        </w:rPr>
        <w:t>Część N.</w:t>
      </w:r>
      <w:r w:rsidR="00316F3B" w:rsidRPr="00CE69A1">
        <w:rPr>
          <w:rFonts w:ascii="Arial" w:hAnsi="Arial" w:cs="Arial"/>
          <w:b/>
        </w:rPr>
        <w:t>3</w:t>
      </w:r>
      <w:r w:rsidRPr="00CE69A1">
        <w:rPr>
          <w:rFonts w:ascii="Arial" w:hAnsi="Arial" w:cs="Arial"/>
          <w:b/>
        </w:rPr>
        <w:t xml:space="preserve"> </w:t>
      </w:r>
      <w:r w:rsidRPr="00316F3B">
        <w:rPr>
          <w:rFonts w:ascii="Arial" w:hAnsi="Arial" w:cs="Arial"/>
          <w:b/>
          <w:u w:val="single"/>
        </w:rPr>
        <w:t>nie dotyczy</w:t>
      </w:r>
      <w:r w:rsidRPr="00CE69A1">
        <w:rPr>
          <w:rFonts w:ascii="Arial" w:hAnsi="Arial" w:cs="Arial"/>
          <w:b/>
        </w:rPr>
        <w:t xml:space="preserve"> projektów nieinwestycyjnych.</w:t>
      </w:r>
    </w:p>
    <w:p w14:paraId="0D34D751"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33376" behindDoc="0" locked="0" layoutInCell="1" allowOverlap="1" wp14:anchorId="107FFFD3" wp14:editId="1985F56E">
                <wp:simplePos x="0" y="0"/>
                <wp:positionH relativeFrom="column">
                  <wp:posOffset>223520</wp:posOffset>
                </wp:positionH>
                <wp:positionV relativeFrom="paragraph">
                  <wp:posOffset>250190</wp:posOffset>
                </wp:positionV>
                <wp:extent cx="586740" cy="532130"/>
                <wp:effectExtent l="294005" t="0" r="0" b="107315"/>
                <wp:wrapNone/>
                <wp:docPr id="202" name="Strzałka wygięta w górę 20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1A1D" id="Strzałka wygięta w górę 202" o:spid="_x0000_s1026" alt="Strzałka znak graficzny" style="position:absolute;margin-left:17.6pt;margin-top:19.7pt;width:46.2pt;height:41.9pt;rotation:9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24SQ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WBEiWEaRVpG/8i+/XfPSLtby6+fEUtL1l/+918/k6xWicCRxCe9R8PuCdKIcB7NLmW1&#10;dWEO40t363sugEwp2tZeE29RiulkkL6cOKSCbHNddoe6iG0kHJfTs9npBNXjEE3Ho+E4163oTCWT&#10;zof4j7CaJKKkK2HiB7fw3rbZNnu4CTFXp+ojZNXHISW1Vij2A1NkMp4Op30zHOkgI086o2nC2jXM&#10;kc74WGcyG5xmOwDXewW1h5cgBKtkdS2Vyoxfry6VJ4BQ0slkdvZykRzgyQ9qypC2pLPxNOWAYUpq&#10;xSJI7VC3YNaUMLXG+PHoc7w/PA67cHCBwamQE6JYiLgs6XX+8iO10a9t1UGZ7UNNSPL7X0GloK5Y&#10;aLoX2WWXHC0jRlpJXdKzrr5dSMqkkEUeyr4edgPVZVO1ZKU2/h1DOKczjDUllQS6ISJOH1YIKj8a&#10;Z/IeDTGETma6uFeepoa6k7HJI5MaKPlKEA+xrxTj9107KNewDna206e8186RHoBl7ghzkfq66+RE&#10;rWy1w/zkbk4wHb+WcHqD/N4yj+bCJbZjfIujVhZVtD1FSWP94+/ukz4GHFJKWmwmlPjThnmBsv1r&#10;MPovh5M0DDEzk+npCIw/lqyOJWajLy26C+0OdJlM+lHtydpbfYclukheIWKGw3fXTD1zGcFDhDXM&#10;xWKRaawvx+KNWTqejO/T/X57x7zr5zBigN/Y/RbrJ6JrhpTsTje9NHaxibaWMQmf8tozWH25DP2a&#10;Trv1mM9aTz+Ti+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anN24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N.3 KROK 1</w:t>
      </w:r>
    </w:p>
    <w:p w14:paraId="3F34E96F" w14:textId="77777777" w:rsidR="005152A8" w:rsidRPr="00C83C0E" w:rsidRDefault="005152A8" w:rsidP="00C83C0E">
      <w:pPr>
        <w:pStyle w:val="Tekstpodstawowy3"/>
        <w:spacing w:line="240" w:lineRule="auto"/>
        <w:ind w:left="1418"/>
        <w:rPr>
          <w:rFonts w:ascii="Arial" w:hAnsi="Arial" w:cs="Arial"/>
          <w:sz w:val="24"/>
          <w:szCs w:val="24"/>
          <w:lang w:val="pl-PL"/>
        </w:rPr>
      </w:pPr>
      <w:r w:rsidRPr="00C83C0E">
        <w:rPr>
          <w:rFonts w:ascii="Arial" w:hAnsi="Arial" w:cs="Arial"/>
          <w:sz w:val="22"/>
          <w:szCs w:val="24"/>
        </w:rPr>
        <w:t xml:space="preserve">W </w:t>
      </w:r>
      <w:r w:rsidRPr="00C83C0E">
        <w:rPr>
          <w:rFonts w:ascii="Arial" w:hAnsi="Arial" w:cs="Arial"/>
          <w:sz w:val="22"/>
          <w:szCs w:val="24"/>
          <w:lang w:val="pl-PL"/>
        </w:rPr>
        <w:t>polu</w:t>
      </w:r>
      <w:r w:rsidRPr="00C83C0E">
        <w:rPr>
          <w:rFonts w:ascii="Arial" w:hAnsi="Arial" w:cs="Arial"/>
          <w:sz w:val="22"/>
          <w:szCs w:val="24"/>
        </w:rPr>
        <w:t xml:space="preserve"> </w:t>
      </w:r>
      <w:r w:rsidRPr="00C83C0E">
        <w:rPr>
          <w:rFonts w:ascii="Arial" w:hAnsi="Arial" w:cs="Arial"/>
          <w:b/>
          <w:i/>
          <w:sz w:val="22"/>
          <w:szCs w:val="24"/>
          <w:lang w:val="pl-PL"/>
        </w:rPr>
        <w:t>E</w:t>
      </w:r>
      <w:r w:rsidRPr="00C83C0E">
        <w:rPr>
          <w:rFonts w:ascii="Arial" w:hAnsi="Arial" w:cs="Arial"/>
          <w:b/>
          <w:i/>
          <w:sz w:val="22"/>
          <w:szCs w:val="24"/>
        </w:rPr>
        <w:t>fekt</w:t>
      </w:r>
      <w:r w:rsidRPr="00C83C0E">
        <w:rPr>
          <w:rFonts w:ascii="Arial" w:hAnsi="Arial" w:cs="Arial"/>
          <w:b/>
          <w:i/>
          <w:sz w:val="22"/>
          <w:szCs w:val="24"/>
          <w:lang w:val="pl-PL"/>
        </w:rPr>
        <w:t>y</w:t>
      </w:r>
      <w:r w:rsidRPr="00C83C0E">
        <w:rPr>
          <w:rFonts w:ascii="Arial" w:hAnsi="Arial" w:cs="Arial"/>
          <w:b/>
          <w:i/>
          <w:sz w:val="22"/>
          <w:szCs w:val="24"/>
        </w:rPr>
        <w:t xml:space="preserve"> zewnętrzne</w:t>
      </w:r>
      <w:r w:rsidRPr="00C83C0E">
        <w:rPr>
          <w:rFonts w:ascii="Arial" w:hAnsi="Arial" w:cs="Arial"/>
          <w:b/>
          <w:sz w:val="22"/>
          <w:szCs w:val="24"/>
        </w:rPr>
        <w:t xml:space="preserve"> </w:t>
      </w:r>
      <w:r w:rsidRPr="00C83C0E">
        <w:rPr>
          <w:rFonts w:ascii="Arial" w:hAnsi="Arial" w:cs="Arial"/>
          <w:sz w:val="22"/>
          <w:szCs w:val="24"/>
        </w:rPr>
        <w:t xml:space="preserve">należy wskazać </w:t>
      </w:r>
      <w:r w:rsidRPr="00C83C0E">
        <w:rPr>
          <w:rFonts w:ascii="Arial" w:hAnsi="Arial" w:cs="Arial"/>
          <w:sz w:val="22"/>
          <w:szCs w:val="22"/>
        </w:rPr>
        <w:t>istotne środowiskowe, ekonomiczne i</w:t>
      </w:r>
      <w:r w:rsidRPr="00C83C0E">
        <w:rPr>
          <w:rFonts w:ascii="Arial" w:hAnsi="Arial" w:cs="Arial"/>
          <w:sz w:val="22"/>
          <w:szCs w:val="22"/>
          <w:lang w:val="pl-PL"/>
        </w:rPr>
        <w:t xml:space="preserve"> </w:t>
      </w:r>
      <w:r w:rsidRPr="00C83C0E">
        <w:rPr>
          <w:rFonts w:ascii="Arial" w:hAnsi="Arial" w:cs="Arial"/>
          <w:sz w:val="22"/>
          <w:szCs w:val="22"/>
        </w:rPr>
        <w:t>społeczne</w:t>
      </w:r>
      <w:r w:rsidRPr="00C83C0E">
        <w:rPr>
          <w:rFonts w:ascii="Arial" w:hAnsi="Arial" w:cs="Arial"/>
          <w:sz w:val="22"/>
          <w:szCs w:val="24"/>
        </w:rPr>
        <w:t xml:space="preserve"> </w:t>
      </w:r>
      <w:r w:rsidRPr="00C83C0E">
        <w:rPr>
          <w:rFonts w:ascii="Arial" w:hAnsi="Arial" w:cs="Arial"/>
          <w:sz w:val="22"/>
          <w:szCs w:val="24"/>
          <w:lang w:val="pl-PL"/>
        </w:rPr>
        <w:t xml:space="preserve">skutki </w:t>
      </w:r>
      <w:r w:rsidRPr="00C83C0E">
        <w:rPr>
          <w:rFonts w:ascii="Arial" w:hAnsi="Arial" w:cs="Arial"/>
          <w:sz w:val="22"/>
          <w:szCs w:val="24"/>
        </w:rPr>
        <w:t>generowane w wyniku realizacji projektu tj.</w:t>
      </w:r>
      <w:r w:rsidRPr="00C83C0E">
        <w:rPr>
          <w:rFonts w:ascii="Arial" w:hAnsi="Arial" w:cs="Arial"/>
          <w:sz w:val="22"/>
          <w:szCs w:val="24"/>
          <w:lang w:val="pl-PL"/>
        </w:rPr>
        <w:t> </w:t>
      </w:r>
      <w:r w:rsidRPr="00C83C0E">
        <w:rPr>
          <w:rFonts w:ascii="Arial" w:hAnsi="Arial" w:cs="Arial"/>
          <w:sz w:val="22"/>
          <w:szCs w:val="24"/>
        </w:rPr>
        <w:t>koszty i</w:t>
      </w:r>
      <w:r w:rsidR="00316F3B">
        <w:rPr>
          <w:rFonts w:ascii="Arial" w:hAnsi="Arial" w:cs="Arial"/>
          <w:sz w:val="22"/>
          <w:szCs w:val="24"/>
          <w:lang w:val="pl-PL"/>
        </w:rPr>
        <w:t xml:space="preserve"> </w:t>
      </w:r>
      <w:r w:rsidRPr="00C83C0E">
        <w:rPr>
          <w:rFonts w:ascii="Arial" w:hAnsi="Arial" w:cs="Arial"/>
          <w:sz w:val="22"/>
          <w:szCs w:val="24"/>
        </w:rPr>
        <w:t>korzyści społeczne</w:t>
      </w:r>
      <w:r w:rsidRPr="00C83C0E">
        <w:rPr>
          <w:rFonts w:ascii="Arial" w:hAnsi="Arial" w:cs="Arial"/>
          <w:sz w:val="24"/>
          <w:szCs w:val="24"/>
        </w:rPr>
        <w:t>.</w:t>
      </w:r>
    </w:p>
    <w:p w14:paraId="6BEC2B34" w14:textId="77777777" w:rsidR="005152A8" w:rsidRPr="00C83C0E" w:rsidRDefault="005152A8" w:rsidP="00C83C0E">
      <w:pPr>
        <w:pStyle w:val="Tekstpodstawowy3"/>
        <w:spacing w:line="240" w:lineRule="auto"/>
        <w:ind w:left="1418"/>
        <w:rPr>
          <w:rFonts w:ascii="Arial" w:hAnsi="Arial" w:cs="Arial"/>
          <w:b/>
          <w:i/>
          <w:sz w:val="22"/>
          <w:szCs w:val="22"/>
        </w:rPr>
      </w:pPr>
      <w:r w:rsidRPr="00C83C0E">
        <w:rPr>
          <w:rFonts w:ascii="Arial" w:hAnsi="Arial" w:cs="Arial"/>
          <w:sz w:val="22"/>
          <w:szCs w:val="22"/>
        </w:rPr>
        <w:t xml:space="preserve">W celu multiplikowania </w:t>
      </w:r>
      <w:r w:rsidRPr="00C83C0E">
        <w:rPr>
          <w:rFonts w:ascii="Arial" w:hAnsi="Arial" w:cs="Arial"/>
          <w:sz w:val="22"/>
          <w:szCs w:val="22"/>
          <w:lang w:val="pl-PL"/>
        </w:rPr>
        <w:t xml:space="preserve">kosztów i korzyści społecznych </w:t>
      </w:r>
      <w:r w:rsidRPr="00C83C0E">
        <w:rPr>
          <w:rFonts w:ascii="Arial" w:hAnsi="Arial" w:cs="Arial"/>
          <w:sz w:val="22"/>
          <w:szCs w:val="22"/>
        </w:rPr>
        <w:t xml:space="preserve">należy wybrać opcję </w:t>
      </w:r>
      <w:r w:rsidRPr="00C83C0E">
        <w:rPr>
          <w:rFonts w:ascii="Arial" w:hAnsi="Arial" w:cs="Arial"/>
          <w:b/>
          <w:i/>
          <w:sz w:val="22"/>
          <w:szCs w:val="22"/>
        </w:rPr>
        <w:t xml:space="preserve">dodaj. </w:t>
      </w:r>
    </w:p>
    <w:p w14:paraId="5E424899"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35424" behindDoc="0" locked="0" layoutInCell="1" allowOverlap="1" wp14:anchorId="43254425" wp14:editId="07B4085A">
                <wp:simplePos x="0" y="0"/>
                <wp:positionH relativeFrom="column">
                  <wp:posOffset>223520</wp:posOffset>
                </wp:positionH>
                <wp:positionV relativeFrom="paragraph">
                  <wp:posOffset>250190</wp:posOffset>
                </wp:positionV>
                <wp:extent cx="586740" cy="532130"/>
                <wp:effectExtent l="294005" t="0" r="0" b="107315"/>
                <wp:wrapNone/>
                <wp:docPr id="203" name="Strzałka wygięta w górę 20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0CC1" id="Strzałka wygięta w górę 203" o:spid="_x0000_s1026" alt="Strzałka znak graficzny" style="position:absolute;margin-left:17.6pt;margin-top:19.7pt;width:46.2pt;height:41.9pt;rotation:9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8Q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WBMiWEaRVpG/8i+/XfPSLtby6+fEUtL1l/+918/k6xWicCRxCe9R8PuCdKIcB7NLmW1&#10;dWEO40t363sugEwp2tZeE29RiulkkL6cOKSCbHNddoe6iG0kHJfTs9npBNXjEE3Ho+E4163oTCWT&#10;zof4j7CaJKKkK2HiB7fw3rbZNnu4CTFXp+ojZNXHISW1Vij2A1NkMp4Op30zHOmMjnVG04S1a5gj&#10;HWTtyM5scJrtAFzvFdQeXoIQrJLVtVQqM369ulSeAEJJJ5PZ2ctFcoAnP6gpQ9qSzsbTlAOGKakV&#10;iyC1Q92CWVPC1Brjx6PP8f7wOOzCwQUGp0JOiGIh4rKk1/nLj9RGv7ZVB2W2DzUhye9/BZWCumKh&#10;6V5kl11ytIwYaSV1Sc+6+nYhKZNCFnko+3rYDVSXTdWSldr4dwzhnM4w1pRUEuiGiDh9WCGo/Gic&#10;yXs0xBA6meniXnmaGupOxiaPTGqg5CtBPMS+Uozfd+2gXMM62NlOn/JeO0d6AJa5I8xF6uuukxO1&#10;stUO85O7OcF0/FrC6Q3ye8s8mguX2I7xLY5aWVTR9hQljfWPv7tP+hhwSClpsZlQ4k8b5gXK9q/B&#10;6L8cTtIwxMxMpqcjMP5YsjqWmI2+tOgutDvQZTLpR7Una2/1HZboInmFiBkO310z9cxlBA8R1jAX&#10;i0Wmsb4cizdm6Xgyvk/3++0d866fw4gBfmP3W6yfiK4ZUrI73fTS2MUm2lrGJHzKa89g9eUy9Gs6&#10;7dZjPms9/UwuvgM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PIXnxB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N.3 KROK 2</w:t>
      </w:r>
    </w:p>
    <w:p w14:paraId="2FE80633" w14:textId="77777777" w:rsidR="005152A8" w:rsidRPr="00C83C0E" w:rsidRDefault="005152A8"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4"/>
        </w:rPr>
        <w:t>W</w:t>
      </w:r>
      <w:r w:rsidRPr="00C83C0E">
        <w:rPr>
          <w:rFonts w:ascii="Arial" w:hAnsi="Arial" w:cs="Arial"/>
          <w:sz w:val="22"/>
          <w:szCs w:val="22"/>
        </w:rPr>
        <w:t xml:space="preserve"> polu </w:t>
      </w:r>
      <w:r w:rsidRPr="00C83C0E">
        <w:rPr>
          <w:rFonts w:ascii="Arial" w:eastAsia="Times New Roman" w:hAnsi="Arial" w:cs="Arial"/>
          <w:b/>
          <w:i/>
          <w:sz w:val="22"/>
          <w:szCs w:val="22"/>
          <w:lang w:val="pl-PL" w:eastAsia="pl-PL"/>
        </w:rPr>
        <w:t>Uzasadnienie</w:t>
      </w:r>
      <w:r w:rsidRPr="00C83C0E">
        <w:rPr>
          <w:rFonts w:ascii="Arial" w:eastAsia="Times New Roman" w:hAnsi="Arial" w:cs="Arial"/>
          <w:sz w:val="22"/>
          <w:szCs w:val="22"/>
          <w:lang w:eastAsia="pl-PL"/>
        </w:rPr>
        <w:t xml:space="preserve"> </w:t>
      </w:r>
      <w:r w:rsidRPr="00C83C0E">
        <w:rPr>
          <w:rFonts w:ascii="Arial" w:hAnsi="Arial" w:cs="Arial"/>
          <w:sz w:val="22"/>
          <w:szCs w:val="22"/>
        </w:rPr>
        <w:t xml:space="preserve">należy </w:t>
      </w:r>
      <w:r w:rsidRPr="00C83C0E">
        <w:rPr>
          <w:rFonts w:ascii="Arial" w:hAnsi="Arial" w:cs="Arial"/>
          <w:sz w:val="22"/>
          <w:szCs w:val="22"/>
          <w:lang w:val="pl-PL"/>
        </w:rPr>
        <w:t>opisać przyjęte założenia w</w:t>
      </w:r>
      <w:r w:rsidR="00316F3B">
        <w:rPr>
          <w:rFonts w:ascii="Arial" w:hAnsi="Arial" w:cs="Arial"/>
          <w:sz w:val="22"/>
          <w:szCs w:val="22"/>
          <w:lang w:val="pl-PL"/>
        </w:rPr>
        <w:t xml:space="preserve"> </w:t>
      </w:r>
      <w:r w:rsidRPr="00C83C0E">
        <w:rPr>
          <w:rFonts w:ascii="Arial" w:hAnsi="Arial" w:cs="Arial"/>
          <w:sz w:val="22"/>
          <w:szCs w:val="22"/>
          <w:lang w:val="pl-PL"/>
        </w:rPr>
        <w:t>załączniku Excel oraz powiązania rezultatów projektu z prezentowanymi efektami zewnętrznymi.</w:t>
      </w:r>
    </w:p>
    <w:p w14:paraId="7342AC97" w14:textId="77777777" w:rsidR="005152A8"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5152A8" w:rsidRPr="00CE69A1">
        <w:rPr>
          <w:rFonts w:ascii="Arial" w:hAnsi="Arial" w:cs="Arial"/>
          <w:b/>
          <w:color w:val="44689A"/>
        </w:rPr>
        <w:t>imit znaków:</w:t>
      </w:r>
      <w:r w:rsidR="005152A8" w:rsidRPr="00CE69A1">
        <w:rPr>
          <w:rFonts w:ascii="Arial" w:hAnsi="Arial" w:cs="Arial"/>
          <w:color w:val="44689A"/>
        </w:rPr>
        <w:t xml:space="preserve"> </w:t>
      </w:r>
      <w:r w:rsidR="005152A8" w:rsidRPr="00CE69A1">
        <w:rPr>
          <w:rFonts w:ascii="Arial" w:hAnsi="Arial" w:cs="Arial"/>
          <w:b/>
          <w:color w:val="44689A"/>
        </w:rPr>
        <w:t>2</w:t>
      </w:r>
      <w:r w:rsidRPr="00CE69A1">
        <w:rPr>
          <w:rFonts w:ascii="Arial" w:hAnsi="Arial" w:cs="Arial"/>
          <w:b/>
          <w:color w:val="44689A"/>
        </w:rPr>
        <w:t xml:space="preserve"> </w:t>
      </w:r>
      <w:r w:rsidR="005152A8" w:rsidRPr="00CE69A1">
        <w:rPr>
          <w:rFonts w:ascii="Arial" w:hAnsi="Arial" w:cs="Arial"/>
          <w:b/>
          <w:color w:val="44689A"/>
        </w:rPr>
        <w:t>000</w:t>
      </w:r>
      <w:r w:rsidR="005152A8" w:rsidRPr="00CE69A1">
        <w:rPr>
          <w:rFonts w:ascii="Arial" w:hAnsi="Arial" w:cs="Arial"/>
          <w:color w:val="44689A"/>
        </w:rPr>
        <w:t xml:space="preserve"> </w:t>
      </w:r>
    </w:p>
    <w:p w14:paraId="5FE4036E"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37472" behindDoc="0" locked="0" layoutInCell="1" allowOverlap="1" wp14:anchorId="20B10E0F" wp14:editId="4375131E">
                <wp:simplePos x="0" y="0"/>
                <wp:positionH relativeFrom="column">
                  <wp:posOffset>223520</wp:posOffset>
                </wp:positionH>
                <wp:positionV relativeFrom="paragraph">
                  <wp:posOffset>250190</wp:posOffset>
                </wp:positionV>
                <wp:extent cx="586740" cy="532130"/>
                <wp:effectExtent l="294005" t="0" r="0" b="107315"/>
                <wp:wrapNone/>
                <wp:docPr id="204" name="Strzałka wygięta w górę 20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7F937" id="Strzałka wygięta w górę 204" o:spid="_x0000_s1026" alt="Strzałka znak graficzny" style="position:absolute;margin-left:17.6pt;margin-top:19.7pt;width:46.2pt;height:41.9pt;rotation:90;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D/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ZFRSYphGkVbRP7Mv/zwy0u038vNHxNKRzad//eePJKvVInAk8UXv2bBHgjQinGez&#10;T1ntXFjA+Mrd+4ELIFOKdo3XxFuUYlaO0pcTh1SQXa7L/lgXsYuE43J2MT8vUT0O0Ww6GU9z3Yre&#10;VDLpfIi/C6tJIiq6FiZ+cEvvbZdts6e7EHN16iFCVv81pqTRCsV+YoqU09l4NjTDic7kVGcyS1j7&#10;hjnRmZ7qlPPRebYDcINXUAd4CUKwSta3UqnM+M36WnkCCBUty/nFq2VygCffqClDuorOp7OUA4Yp&#10;aRSLILVD3YLZUMLUBuPHo8/xfvM47MPRBQanRk6IYiHisqK3+cuP1Fb/aeseyvwQakKS3/8IKgV1&#10;w0Lbv8gu++RoGTHSSuqKXvT17UNSJoUs8lAO9bBbqK7auiNrtfXvGMI5n2OsKakl0I0RcfqwQlD5&#10;yTSTj2iIMXQy08e99jQ11IOMbR6Z1EDJV4J4jH2tGH/s20G5lvWws50h5YN2jvQILHMnmIvU130n&#10;J2pt6z3mJ3dzgun4rYTTO+T3nnk0Fy6xHeNbHI2yqKIdKEpa659/dp/0MeCQUtJhM6HEf2+ZFyjb&#10;Hwaj/2pcpmGImSln5xMw/lSyPpWYrb626C60O9BlMulHdSAbb/UDlugyeYWIGQ7ffTMNzHUEDxHW&#10;MBfLZaaxvhyLd2bleDJ+SPf73QPzbpjDiAF+Yw9bbJiIvhlSsnvd9NLY5TbaRsYkfMnrwGD15TIM&#10;azrt1lM+a738TK6+Ag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aKuw/0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N.3 KROK 3</w:t>
      </w:r>
    </w:p>
    <w:p w14:paraId="4964866D" w14:textId="77777777" w:rsidR="00F20274" w:rsidRPr="00C83C0E" w:rsidRDefault="005152A8" w:rsidP="00C83C0E">
      <w:pPr>
        <w:pStyle w:val="Tekstpodstawowy3"/>
        <w:spacing w:line="240" w:lineRule="auto"/>
        <w:ind w:left="1418"/>
        <w:rPr>
          <w:rFonts w:ascii="Arial" w:hAnsi="Arial" w:cs="Arial"/>
          <w:sz w:val="22"/>
          <w:szCs w:val="22"/>
        </w:rPr>
      </w:pPr>
      <w:r w:rsidRPr="00C83C0E">
        <w:rPr>
          <w:rFonts w:ascii="Arial" w:hAnsi="Arial" w:cs="Arial"/>
          <w:sz w:val="22"/>
          <w:szCs w:val="24"/>
        </w:rPr>
        <w:t>W</w:t>
      </w:r>
      <w:r w:rsidRPr="00C83C0E">
        <w:rPr>
          <w:rFonts w:ascii="Arial" w:hAnsi="Arial" w:cs="Arial"/>
          <w:sz w:val="22"/>
          <w:szCs w:val="22"/>
        </w:rPr>
        <w:t xml:space="preserve"> polu</w:t>
      </w:r>
      <w:r w:rsidRPr="00C83C0E">
        <w:rPr>
          <w:rFonts w:ascii="Arial" w:hAnsi="Arial" w:cs="Arial"/>
          <w:sz w:val="22"/>
          <w:szCs w:val="22"/>
          <w:lang w:val="pl-PL"/>
        </w:rPr>
        <w:t xml:space="preserve"> N.3.2 </w:t>
      </w:r>
      <w:r w:rsidRPr="00C83C0E">
        <w:rPr>
          <w:rFonts w:ascii="Arial" w:eastAsia="Times New Roman" w:hAnsi="Arial" w:cs="Arial"/>
          <w:b/>
          <w:i/>
          <w:sz w:val="22"/>
          <w:szCs w:val="22"/>
          <w:lang w:eastAsia="pl-PL"/>
        </w:rPr>
        <w:t>Interpretacja uzyskanych wyników</w:t>
      </w:r>
      <w:r w:rsidRPr="00C83C0E">
        <w:rPr>
          <w:rFonts w:ascii="Arial" w:eastAsia="Times New Roman" w:hAnsi="Arial" w:cs="Arial"/>
          <w:sz w:val="22"/>
          <w:szCs w:val="22"/>
          <w:lang w:eastAsia="pl-PL"/>
        </w:rPr>
        <w:t xml:space="preserve"> </w:t>
      </w:r>
      <w:r w:rsidRPr="00C83C0E">
        <w:rPr>
          <w:rFonts w:ascii="Arial" w:hAnsi="Arial" w:cs="Arial"/>
          <w:sz w:val="22"/>
          <w:szCs w:val="22"/>
        </w:rPr>
        <w:t xml:space="preserve">należy </w:t>
      </w:r>
      <w:r w:rsidRPr="00C83C0E">
        <w:rPr>
          <w:rFonts w:ascii="Arial" w:hAnsi="Arial" w:cs="Arial"/>
          <w:sz w:val="22"/>
          <w:szCs w:val="22"/>
          <w:lang w:val="pl-PL"/>
        </w:rPr>
        <w:t>dokonać interpretacji wyników (analizę należy wykonać w</w:t>
      </w:r>
      <w:r w:rsidR="00316F3B">
        <w:rPr>
          <w:rFonts w:ascii="Arial" w:hAnsi="Arial" w:cs="Arial"/>
          <w:sz w:val="22"/>
          <w:szCs w:val="22"/>
          <w:lang w:val="pl-PL"/>
        </w:rPr>
        <w:t xml:space="preserve"> </w:t>
      </w:r>
      <w:r w:rsidRPr="00C83C0E">
        <w:rPr>
          <w:rFonts w:ascii="Arial" w:hAnsi="Arial" w:cs="Arial"/>
          <w:sz w:val="22"/>
          <w:szCs w:val="22"/>
          <w:lang w:val="pl-PL"/>
        </w:rPr>
        <w:t>załączniku obliczeniowym)</w:t>
      </w:r>
      <w:r w:rsidR="00F20274" w:rsidRPr="00C83C0E">
        <w:rPr>
          <w:rFonts w:ascii="Arial" w:hAnsi="Arial" w:cs="Arial"/>
          <w:sz w:val="22"/>
          <w:szCs w:val="22"/>
        </w:rPr>
        <w:t>.</w:t>
      </w:r>
    </w:p>
    <w:p w14:paraId="3085D9EB" w14:textId="77777777" w:rsidR="00F20274" w:rsidRPr="00CE69A1" w:rsidRDefault="00FE6044" w:rsidP="00C83C0E">
      <w:pPr>
        <w:spacing w:line="240" w:lineRule="auto"/>
        <w:ind w:left="1418"/>
        <w:jc w:val="both"/>
        <w:rPr>
          <w:rFonts w:ascii="Arial" w:hAnsi="Arial" w:cs="Arial"/>
          <w:color w:val="44689A"/>
        </w:rPr>
      </w:pPr>
      <w:r w:rsidRPr="00CE69A1">
        <w:rPr>
          <w:rFonts w:ascii="Arial" w:hAnsi="Arial" w:cs="Arial"/>
          <w:b/>
          <w:color w:val="44689A"/>
        </w:rPr>
        <w:t>L</w:t>
      </w:r>
      <w:r w:rsidR="005152A8" w:rsidRPr="00CE69A1">
        <w:rPr>
          <w:rFonts w:ascii="Arial" w:hAnsi="Arial" w:cs="Arial"/>
          <w:b/>
          <w:color w:val="44689A"/>
        </w:rPr>
        <w:t>imit znaków:</w:t>
      </w:r>
      <w:r w:rsidR="005152A8" w:rsidRPr="00CE69A1">
        <w:rPr>
          <w:rFonts w:ascii="Arial" w:hAnsi="Arial" w:cs="Arial"/>
          <w:color w:val="44689A"/>
        </w:rPr>
        <w:t xml:space="preserve"> </w:t>
      </w:r>
      <w:r w:rsidR="005152A8" w:rsidRPr="00CE69A1">
        <w:rPr>
          <w:rFonts w:ascii="Arial" w:hAnsi="Arial" w:cs="Arial"/>
          <w:b/>
          <w:color w:val="44689A"/>
        </w:rPr>
        <w:t>4</w:t>
      </w:r>
      <w:r w:rsidRPr="00CE69A1">
        <w:rPr>
          <w:rFonts w:ascii="Arial" w:hAnsi="Arial" w:cs="Arial"/>
          <w:b/>
          <w:color w:val="44689A"/>
        </w:rPr>
        <w:t xml:space="preserve"> 0</w:t>
      </w:r>
      <w:r w:rsidR="005152A8" w:rsidRPr="00CE69A1">
        <w:rPr>
          <w:rFonts w:ascii="Arial" w:hAnsi="Arial" w:cs="Arial"/>
          <w:b/>
          <w:color w:val="44689A"/>
        </w:rPr>
        <w:t>00</w:t>
      </w:r>
      <w:r w:rsidR="005152A8" w:rsidRPr="00CE69A1">
        <w:rPr>
          <w:rFonts w:ascii="Arial" w:hAnsi="Arial" w:cs="Arial"/>
          <w:color w:val="44689A"/>
        </w:rPr>
        <w:t xml:space="preserve"> </w:t>
      </w:r>
    </w:p>
    <w:p w14:paraId="1A05C971" w14:textId="77777777" w:rsidR="00F20274" w:rsidRPr="00C83C0E" w:rsidRDefault="00F20274" w:rsidP="00C83C0E">
      <w:pPr>
        <w:spacing w:after="0" w:line="240" w:lineRule="auto"/>
        <w:rPr>
          <w:rFonts w:ascii="Arial" w:hAnsi="Arial" w:cs="Arial"/>
          <w:i/>
          <w:u w:val="single"/>
        </w:rPr>
      </w:pPr>
      <w:r w:rsidRPr="00C83C0E">
        <w:rPr>
          <w:rFonts w:ascii="Arial" w:hAnsi="Arial" w:cs="Arial"/>
          <w:i/>
          <w:u w:val="single"/>
        </w:rPr>
        <w:br w:type="page"/>
      </w:r>
    </w:p>
    <w:p w14:paraId="6B0DA8F3" w14:textId="77777777" w:rsidR="00F20274" w:rsidRPr="00C83C0E" w:rsidRDefault="00F20274" w:rsidP="00C83C0E">
      <w:pPr>
        <w:pStyle w:val="Nagwek2"/>
        <w:spacing w:line="240" w:lineRule="auto"/>
        <w:rPr>
          <w:rFonts w:cs="Arial"/>
        </w:rPr>
      </w:pPr>
      <w:bookmarkStart w:id="247" w:name="_Toc526333397"/>
      <w:bookmarkStart w:id="248" w:name="_Toc8123036"/>
      <w:r w:rsidRPr="00C83C0E">
        <w:rPr>
          <w:rFonts w:cs="Arial"/>
        </w:rPr>
        <w:lastRenderedPageBreak/>
        <w:t xml:space="preserve">O. </w:t>
      </w:r>
      <w:r w:rsidRPr="00C83C0E">
        <w:rPr>
          <w:rStyle w:val="z-label"/>
          <w:rFonts w:cs="Arial"/>
        </w:rPr>
        <w:t>Analiza ryzyka</w:t>
      </w:r>
      <w:bookmarkEnd w:id="247"/>
      <w:bookmarkEnd w:id="248"/>
    </w:p>
    <w:p w14:paraId="06175543" w14:textId="77777777" w:rsidR="00F20274" w:rsidRPr="00C83C0E" w:rsidRDefault="00F20274" w:rsidP="00C83C0E">
      <w:pPr>
        <w:pStyle w:val="Nagwek3"/>
        <w:spacing w:line="240" w:lineRule="auto"/>
        <w:rPr>
          <w:rFonts w:cs="Arial"/>
        </w:rPr>
      </w:pPr>
      <w:bookmarkStart w:id="249" w:name="_Toc401133287"/>
      <w:bookmarkStart w:id="250" w:name="_Toc401150226"/>
      <w:bookmarkStart w:id="251" w:name="_Toc526333398"/>
      <w:bookmarkStart w:id="252" w:name="_Toc8123037"/>
      <w:r w:rsidRPr="00C83C0E">
        <w:rPr>
          <w:rFonts w:cs="Arial"/>
        </w:rPr>
        <w:t>Ogólne informacje dotyczące części O wniosku</w:t>
      </w:r>
      <w:bookmarkEnd w:id="249"/>
      <w:bookmarkEnd w:id="250"/>
      <w:bookmarkEnd w:id="251"/>
      <w:bookmarkEnd w:id="252"/>
      <w:r w:rsidRPr="00C83C0E">
        <w:rPr>
          <w:rFonts w:cs="Arial"/>
        </w:rPr>
        <w:t xml:space="preserve"> </w:t>
      </w:r>
    </w:p>
    <w:p w14:paraId="482E9CDE" w14:textId="4FE45719" w:rsidR="00F20274" w:rsidRPr="00C83C0E" w:rsidRDefault="00F20274"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rPr>
        <w:t xml:space="preserve">Przygotowując analizę ryzyka dla przedsięwzięcia należy mieć na uwadze zapisy </w:t>
      </w:r>
      <w:r w:rsidR="00B6712D">
        <w:rPr>
          <w:rFonts w:ascii="Arial" w:hAnsi="Arial" w:cs="Arial"/>
          <w:b/>
          <w:sz w:val="22"/>
          <w:szCs w:val="22"/>
          <w:lang w:val="pl-PL"/>
        </w:rPr>
        <w:t>Z</w:t>
      </w:r>
      <w:r w:rsidRPr="00C83C0E">
        <w:rPr>
          <w:rFonts w:ascii="Arial" w:hAnsi="Arial" w:cs="Arial"/>
          <w:b/>
          <w:sz w:val="22"/>
          <w:szCs w:val="22"/>
          <w:lang w:val="pl-PL"/>
        </w:rPr>
        <w:t xml:space="preserve">ałącznika nr </w:t>
      </w:r>
      <w:r w:rsidR="00B6712D">
        <w:rPr>
          <w:rFonts w:ascii="Arial" w:hAnsi="Arial" w:cs="Arial"/>
          <w:b/>
          <w:sz w:val="22"/>
          <w:szCs w:val="22"/>
          <w:lang w:val="pl-PL"/>
        </w:rPr>
        <w:t>4</w:t>
      </w:r>
      <w:r w:rsidRPr="00C83C0E">
        <w:rPr>
          <w:rFonts w:ascii="Arial" w:hAnsi="Arial" w:cs="Arial"/>
          <w:b/>
          <w:sz w:val="22"/>
          <w:szCs w:val="22"/>
          <w:lang w:val="pl-PL"/>
        </w:rPr>
        <w:t xml:space="preserve"> do Regulaminu </w:t>
      </w:r>
      <w:r w:rsidR="00B6712D">
        <w:rPr>
          <w:rStyle w:val="z-label"/>
          <w:rFonts w:ascii="Arial" w:hAnsi="Arial" w:cs="Arial"/>
          <w:b/>
          <w:sz w:val="22"/>
          <w:szCs w:val="22"/>
          <w:lang w:val="pl-PL"/>
        </w:rPr>
        <w:t>konkursu</w:t>
      </w:r>
      <w:r w:rsidRPr="00C83C0E">
        <w:rPr>
          <w:rStyle w:val="z-label"/>
          <w:rFonts w:ascii="Arial" w:hAnsi="Arial" w:cs="Arial"/>
          <w:b/>
          <w:sz w:val="22"/>
          <w:szCs w:val="22"/>
          <w:lang w:val="pl-PL"/>
        </w:rPr>
        <w:t xml:space="preserve"> pn. </w:t>
      </w:r>
      <w:r w:rsidR="00B6712D" w:rsidRPr="00B6712D">
        <w:rPr>
          <w:rStyle w:val="z-label"/>
          <w:rFonts w:ascii="Arial" w:hAnsi="Arial" w:cs="Arial"/>
          <w:b/>
          <w:sz w:val="22"/>
          <w:szCs w:val="22"/>
          <w:lang w:val="pl-PL"/>
        </w:rPr>
        <w:t>„</w:t>
      </w:r>
      <w:r w:rsidRPr="00BF0ACC">
        <w:rPr>
          <w:rFonts w:ascii="Arial" w:hAnsi="Arial" w:cs="Arial"/>
          <w:b/>
          <w:bCs/>
          <w:sz w:val="22"/>
          <w:szCs w:val="22"/>
          <w:lang w:val="pl-PL"/>
        </w:rPr>
        <w:t>Szczegółowe wymogi w</w:t>
      </w:r>
      <w:r w:rsidR="00316F3B" w:rsidRPr="00BF0ACC">
        <w:rPr>
          <w:rFonts w:ascii="Arial" w:hAnsi="Arial" w:cs="Arial"/>
          <w:b/>
          <w:bCs/>
          <w:sz w:val="22"/>
          <w:szCs w:val="22"/>
          <w:lang w:val="pl-PL"/>
        </w:rPr>
        <w:t> </w:t>
      </w:r>
      <w:r w:rsidRPr="00BF0ACC">
        <w:rPr>
          <w:rFonts w:ascii="Arial" w:hAnsi="Arial" w:cs="Arial"/>
          <w:b/>
          <w:bCs/>
          <w:sz w:val="22"/>
          <w:szCs w:val="22"/>
          <w:lang w:val="pl-PL"/>
        </w:rPr>
        <w:t>zakresie przygotowania analizy finansowej i ekonomicznej dla projektów ubiegających się o dofinansowanie w ramach</w:t>
      </w:r>
      <w:r w:rsidRPr="00BF0ACC">
        <w:rPr>
          <w:rFonts w:ascii="Arial" w:hAnsi="Arial" w:cs="Arial"/>
          <w:b/>
          <w:bCs/>
          <w:sz w:val="22"/>
          <w:szCs w:val="22"/>
        </w:rPr>
        <w:t xml:space="preserve"> </w:t>
      </w:r>
      <w:r w:rsidRPr="00BF0ACC">
        <w:rPr>
          <w:rFonts w:ascii="Arial" w:hAnsi="Arial" w:cs="Arial"/>
          <w:b/>
          <w:bCs/>
          <w:sz w:val="22"/>
          <w:szCs w:val="22"/>
          <w:lang w:val="pl-PL"/>
        </w:rPr>
        <w:t>Regionalnego Programu Operacyjnego Województwa Małopolskiego na lata 2014</w:t>
      </w:r>
      <w:r w:rsidR="00B6712D" w:rsidRPr="00BF0ACC">
        <w:rPr>
          <w:rFonts w:ascii="Arial" w:hAnsi="Arial" w:cs="Arial"/>
          <w:b/>
          <w:bCs/>
          <w:sz w:val="22"/>
          <w:szCs w:val="22"/>
          <w:lang w:val="pl-PL"/>
        </w:rPr>
        <w:t>-</w:t>
      </w:r>
      <w:r w:rsidRPr="00BF0ACC">
        <w:rPr>
          <w:rFonts w:ascii="Arial" w:hAnsi="Arial" w:cs="Arial"/>
          <w:b/>
          <w:bCs/>
          <w:sz w:val="22"/>
          <w:szCs w:val="22"/>
          <w:lang w:val="pl-PL"/>
        </w:rPr>
        <w:t>2020 (RPO WM</w:t>
      </w:r>
      <w:r w:rsidRPr="00BF0ACC">
        <w:rPr>
          <w:rFonts w:ascii="Arial" w:hAnsi="Arial" w:cs="Arial"/>
          <w:b/>
          <w:bCs/>
          <w:sz w:val="22"/>
          <w:szCs w:val="22"/>
        </w:rPr>
        <w:t>)</w:t>
      </w:r>
      <w:r w:rsidR="00B6712D" w:rsidRPr="00BF0ACC">
        <w:rPr>
          <w:rFonts w:ascii="Arial" w:hAnsi="Arial" w:cs="Arial"/>
          <w:b/>
          <w:bCs/>
          <w:sz w:val="22"/>
          <w:szCs w:val="22"/>
          <w:lang w:val="pl-PL"/>
        </w:rPr>
        <w:t>”</w:t>
      </w:r>
      <w:r w:rsidRPr="00C83C0E">
        <w:rPr>
          <w:rFonts w:ascii="Arial" w:hAnsi="Arial" w:cs="Arial"/>
          <w:b/>
          <w:bCs/>
          <w:i/>
          <w:sz w:val="22"/>
          <w:szCs w:val="22"/>
        </w:rPr>
        <w:t>.</w:t>
      </w:r>
      <w:r w:rsidRPr="00C83C0E">
        <w:rPr>
          <w:rFonts w:ascii="Arial" w:hAnsi="Arial" w:cs="Arial"/>
          <w:sz w:val="22"/>
          <w:szCs w:val="22"/>
          <w:lang w:val="pl-PL"/>
        </w:rPr>
        <w:t xml:space="preserve"> W zakresie analizy wrażliwości należy </w:t>
      </w:r>
      <w:r w:rsidRPr="00C83C0E">
        <w:rPr>
          <w:rFonts w:ascii="Arial" w:hAnsi="Arial" w:cs="Arial"/>
          <w:color w:val="000000"/>
          <w:sz w:val="22"/>
          <w:szCs w:val="22"/>
          <w:lang w:val="pl-PL"/>
        </w:rPr>
        <w:t xml:space="preserve">zastosować zapisy </w:t>
      </w:r>
      <w:r w:rsidRPr="00C83C0E">
        <w:rPr>
          <w:rFonts w:ascii="Arial" w:hAnsi="Arial" w:cs="Arial"/>
          <w:i/>
          <w:color w:val="000000"/>
          <w:sz w:val="22"/>
          <w:szCs w:val="22"/>
        </w:rPr>
        <w:t xml:space="preserve">Wytycznych </w:t>
      </w:r>
      <w:r w:rsidRPr="00C83C0E">
        <w:rPr>
          <w:rFonts w:ascii="Arial" w:hAnsi="Arial" w:cs="Arial"/>
          <w:color w:val="000000"/>
          <w:sz w:val="22"/>
          <w:szCs w:val="22"/>
          <w:lang w:val="pl-PL"/>
        </w:rPr>
        <w:t>ministra właściwego ds. rozwoju regionalnego</w:t>
      </w:r>
      <w:r w:rsidRPr="00C83C0E">
        <w:rPr>
          <w:rFonts w:ascii="Arial" w:hAnsi="Arial" w:cs="Arial"/>
          <w:i/>
          <w:color w:val="000000"/>
          <w:sz w:val="22"/>
          <w:szCs w:val="22"/>
        </w:rPr>
        <w:t xml:space="preserve"> w zakresie zagadnień związanych z</w:t>
      </w:r>
      <w:r w:rsidR="00316F3B">
        <w:rPr>
          <w:rFonts w:ascii="Arial" w:hAnsi="Arial" w:cs="Arial"/>
          <w:i/>
          <w:color w:val="000000"/>
          <w:sz w:val="22"/>
          <w:szCs w:val="22"/>
          <w:lang w:val="pl-PL"/>
        </w:rPr>
        <w:t xml:space="preserve"> </w:t>
      </w:r>
      <w:r w:rsidRPr="00C83C0E">
        <w:rPr>
          <w:rFonts w:ascii="Arial" w:hAnsi="Arial" w:cs="Arial"/>
          <w:i/>
          <w:color w:val="000000"/>
          <w:sz w:val="22"/>
          <w:szCs w:val="22"/>
        </w:rPr>
        <w:t>przygotowaniem projektów inwestycyjnych, w</w:t>
      </w:r>
      <w:r w:rsidR="00316F3B">
        <w:rPr>
          <w:rFonts w:ascii="Arial" w:hAnsi="Arial" w:cs="Arial"/>
          <w:i/>
          <w:color w:val="000000"/>
          <w:sz w:val="22"/>
          <w:szCs w:val="22"/>
          <w:lang w:val="pl-PL"/>
        </w:rPr>
        <w:t xml:space="preserve"> </w:t>
      </w:r>
      <w:r w:rsidRPr="00C83C0E">
        <w:rPr>
          <w:rFonts w:ascii="Arial" w:hAnsi="Arial" w:cs="Arial"/>
          <w:i/>
          <w:color w:val="000000"/>
          <w:sz w:val="22"/>
          <w:szCs w:val="22"/>
        </w:rPr>
        <w:t>tym</w:t>
      </w:r>
      <w:r w:rsidR="00316F3B">
        <w:rPr>
          <w:rFonts w:ascii="Arial" w:hAnsi="Arial" w:cs="Arial"/>
          <w:i/>
          <w:color w:val="000000"/>
          <w:sz w:val="22"/>
          <w:szCs w:val="22"/>
          <w:lang w:val="pl-PL"/>
        </w:rPr>
        <w:t xml:space="preserve"> </w:t>
      </w:r>
      <w:r w:rsidRPr="00C83C0E">
        <w:rPr>
          <w:rFonts w:ascii="Arial" w:hAnsi="Arial" w:cs="Arial"/>
          <w:i/>
          <w:color w:val="000000"/>
          <w:sz w:val="22"/>
          <w:szCs w:val="22"/>
        </w:rPr>
        <w:t>projektów generujących dochód i projektów hybrydowych</w:t>
      </w:r>
      <w:r w:rsidRPr="00C83C0E">
        <w:rPr>
          <w:rFonts w:ascii="Arial" w:hAnsi="Arial" w:cs="Arial"/>
          <w:i/>
          <w:sz w:val="22"/>
          <w:szCs w:val="22"/>
        </w:rPr>
        <w:t xml:space="preserve"> na</w:t>
      </w:r>
      <w:r w:rsidR="00316F3B">
        <w:rPr>
          <w:rFonts w:ascii="Arial" w:hAnsi="Arial" w:cs="Arial"/>
          <w:i/>
          <w:sz w:val="22"/>
          <w:szCs w:val="22"/>
          <w:lang w:val="pl-PL"/>
        </w:rPr>
        <w:t xml:space="preserve"> </w:t>
      </w:r>
      <w:r w:rsidRPr="00C83C0E">
        <w:rPr>
          <w:rFonts w:ascii="Arial" w:hAnsi="Arial" w:cs="Arial"/>
          <w:i/>
          <w:sz w:val="22"/>
          <w:szCs w:val="22"/>
        </w:rPr>
        <w:t>lata 2014-2020</w:t>
      </w:r>
      <w:r w:rsidRPr="00C83C0E">
        <w:rPr>
          <w:rFonts w:ascii="Arial" w:hAnsi="Arial" w:cs="Arial"/>
          <w:sz w:val="22"/>
          <w:szCs w:val="22"/>
          <w:lang w:val="pl-PL"/>
        </w:rPr>
        <w:t>.</w:t>
      </w:r>
    </w:p>
    <w:p w14:paraId="3F44CCF6" w14:textId="77777777" w:rsidR="00F20274" w:rsidRPr="00C83C0E" w:rsidRDefault="00F20274" w:rsidP="00C83C0E">
      <w:pPr>
        <w:pStyle w:val="Nagwek3"/>
        <w:spacing w:line="240" w:lineRule="auto"/>
        <w:rPr>
          <w:rStyle w:val="z-label"/>
          <w:rFonts w:cs="Arial"/>
          <w:lang w:val="pl-PL"/>
        </w:rPr>
      </w:pPr>
      <w:bookmarkStart w:id="253" w:name="_Toc401150227"/>
      <w:bookmarkStart w:id="254" w:name="_Toc526333399"/>
      <w:bookmarkStart w:id="255" w:name="_Toc8123038"/>
      <w:r w:rsidRPr="00C83C0E">
        <w:rPr>
          <w:rStyle w:val="z-label"/>
          <w:rFonts w:cs="Arial"/>
        </w:rPr>
        <w:t>Pkt</w:t>
      </w:r>
      <w:r w:rsidRPr="00C83C0E">
        <w:rPr>
          <w:rStyle w:val="z-label"/>
          <w:rFonts w:cs="Arial"/>
          <w:lang w:val="pl-PL"/>
        </w:rPr>
        <w:t xml:space="preserve"> </w:t>
      </w:r>
      <w:r w:rsidRPr="00C83C0E">
        <w:rPr>
          <w:rStyle w:val="z-label"/>
          <w:rFonts w:cs="Arial"/>
        </w:rPr>
        <w:t xml:space="preserve">O.1 </w:t>
      </w:r>
      <w:r w:rsidRPr="00C83C0E">
        <w:rPr>
          <w:rFonts w:cs="Arial"/>
        </w:rPr>
        <w:t xml:space="preserve">Analiza </w:t>
      </w:r>
      <w:bookmarkEnd w:id="253"/>
      <w:r w:rsidRPr="00C83C0E">
        <w:rPr>
          <w:rFonts w:cs="Arial"/>
        </w:rPr>
        <w:t>jakościowa ryzyka</w:t>
      </w:r>
      <w:bookmarkEnd w:id="254"/>
      <w:bookmarkEnd w:id="255"/>
    </w:p>
    <w:p w14:paraId="07AC786A"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46688" behindDoc="0" locked="0" layoutInCell="1" allowOverlap="1" wp14:anchorId="7D6B2C2E" wp14:editId="138AC917">
                <wp:simplePos x="0" y="0"/>
                <wp:positionH relativeFrom="column">
                  <wp:posOffset>223520</wp:posOffset>
                </wp:positionH>
                <wp:positionV relativeFrom="paragraph">
                  <wp:posOffset>250190</wp:posOffset>
                </wp:positionV>
                <wp:extent cx="586740" cy="532130"/>
                <wp:effectExtent l="294005" t="0" r="0" b="107315"/>
                <wp:wrapNone/>
                <wp:docPr id="206" name="Strzałka wygięta w górę 20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2FE4" id="Strzałka wygięta w górę 206" o:spid="_x0000_s1026" alt="Strzałka znak graficzny" style="position:absolute;margin-left:17.6pt;margin-top:19.7pt;width:46.2pt;height:41.9pt;rotation:90;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R0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WBGiWEaRVpG/8i+/XfPSLtby6+fEUtL1l/+918/k6xWicCRxCe9R8PuCdKIcB7NLmW1&#10;dWEO40t363sugEwp2tZeE29RiulkkL6cOKSCbHNddoe6iG0kHJfTs9npBNXjEE3Ho+E4163oTCWT&#10;zof4j7CaJKKkK2HiB7fw3rbZNnu4CTFXp+ojZNXHISW1Vij2A1NkMp4Op30zHOmMjnVG04S1a5gj&#10;nfGxzmQ2OM12AK73CmoPL0EIVsnqWiqVGb9eXSpPAKGkk8ns7OUiOcCTH9SUIW1JZ+NpygHDlNSK&#10;RZDaoW7BrClhao3x49HneH94HHbh4AKDUyEnRLEQcVnS6/zlR2qjX9uqgzLbh5qQ5Pe/gkpBXbHQ&#10;dC+yyy45WkaMtJK6pGddfbuQlEkhizyUfT3sBqrLpmrJSm38O4ZwTmcYa0oqCXRDRJw+rBBUfjTO&#10;5D0aYgidzHRxrzxNDXUnY5NHJjVQ8pUgHmJfKcbvu3ZQrmEd7GynT3mvnSM9AMvcEeYi9XXXyYla&#10;2WqH+cndnGA6fi3h9Ab5vWUezYVLbMf4FketLKpoe4qSxvrH390nfQw4pJS02Ewo8acN8wJl+9dg&#10;9F8OJ2kYYmYm09MRGH8sWR1LzEZfWnQX2h3oMpn0o9qTtbf6Dkt0kbxCxAyH766ZeuYygocIa5iL&#10;xSLTWF+OxRuzdDwZ36f7/faOedfPYcQAv7H7LdZPRNcMKdmdbnpp7GITbS1jEj7ltWew+nIZ+jWd&#10;dusxn7WefiYX3wE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Pm7RHR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O.1 KROK 1</w:t>
      </w:r>
    </w:p>
    <w:p w14:paraId="7E942EBB" w14:textId="77777777" w:rsidR="00F20274" w:rsidRPr="00C83C0E" w:rsidRDefault="00F20274" w:rsidP="00C83C0E">
      <w:pPr>
        <w:spacing w:line="240" w:lineRule="auto"/>
        <w:ind w:left="1418"/>
        <w:rPr>
          <w:rFonts w:ascii="Arial" w:hAnsi="Arial" w:cs="Arial"/>
          <w:noProof/>
          <w:color w:val="000000"/>
          <w:lang w:eastAsia="pl-PL"/>
        </w:rPr>
      </w:pPr>
      <w:r w:rsidRPr="00C83C0E">
        <w:rPr>
          <w:rFonts w:ascii="Arial" w:hAnsi="Arial" w:cs="Arial"/>
          <w:noProof/>
          <w:color w:val="000000"/>
          <w:lang w:eastAsia="pl-PL"/>
        </w:rPr>
        <w:t xml:space="preserve">Poprzez opcję dodaj należy wskazać ryzyko związane z realizacją projektu. W polu </w:t>
      </w:r>
      <w:r w:rsidRPr="00C83C0E">
        <w:rPr>
          <w:rStyle w:val="z-label"/>
          <w:rFonts w:ascii="Arial" w:hAnsi="Arial" w:cs="Arial"/>
          <w:b/>
          <w:i/>
        </w:rPr>
        <w:t>Ryzyka związane z realizacją projektu oraz jego eksploatacją</w:t>
      </w:r>
      <w:r w:rsidRPr="00C83C0E">
        <w:rPr>
          <w:rFonts w:ascii="Arial" w:hAnsi="Arial" w:cs="Arial"/>
          <w:noProof/>
          <w:color w:val="000000"/>
          <w:lang w:eastAsia="pl-PL"/>
        </w:rPr>
        <w:t xml:space="preserve"> należy </w:t>
      </w:r>
      <w:r w:rsidRPr="00C83C0E">
        <w:rPr>
          <w:rFonts w:ascii="Arial" w:hAnsi="Arial" w:cs="Arial"/>
        </w:rPr>
        <w:t>wskazać czynniki ryzyka, które potencjalnie mogą wystąpić na etapie realizacji oraz eksploatacji projektu.</w:t>
      </w:r>
    </w:p>
    <w:p w14:paraId="15D1ACEE" w14:textId="77777777" w:rsidR="00F20274" w:rsidRPr="00C83C0E" w:rsidRDefault="00F20274" w:rsidP="00C83C0E">
      <w:pPr>
        <w:pStyle w:val="Tekstpodstawowy3"/>
        <w:spacing w:line="240" w:lineRule="auto"/>
        <w:ind w:left="1418"/>
        <w:rPr>
          <w:rFonts w:ascii="Arial" w:hAnsi="Arial" w:cs="Arial"/>
          <w:b/>
          <w:i/>
          <w:sz w:val="22"/>
          <w:szCs w:val="22"/>
        </w:rPr>
      </w:pPr>
      <w:r w:rsidRPr="00C83C0E">
        <w:rPr>
          <w:rFonts w:ascii="Arial" w:hAnsi="Arial" w:cs="Arial"/>
          <w:sz w:val="22"/>
          <w:szCs w:val="22"/>
        </w:rPr>
        <w:t xml:space="preserve">W celu multiplikowania </w:t>
      </w:r>
      <w:r w:rsidRPr="00C83C0E">
        <w:rPr>
          <w:rFonts w:ascii="Arial" w:hAnsi="Arial" w:cs="Arial"/>
          <w:sz w:val="22"/>
          <w:szCs w:val="22"/>
          <w:lang w:val="pl-PL"/>
        </w:rPr>
        <w:t xml:space="preserve">ryzyk </w:t>
      </w:r>
      <w:r w:rsidRPr="00C83C0E">
        <w:rPr>
          <w:rFonts w:ascii="Arial" w:hAnsi="Arial" w:cs="Arial"/>
          <w:sz w:val="22"/>
          <w:szCs w:val="22"/>
        </w:rPr>
        <w:t xml:space="preserve">należy wybrać opcję </w:t>
      </w:r>
      <w:r w:rsidRPr="00C83C0E">
        <w:rPr>
          <w:rFonts w:ascii="Arial" w:hAnsi="Arial" w:cs="Arial"/>
          <w:b/>
          <w:i/>
          <w:sz w:val="22"/>
          <w:szCs w:val="22"/>
        </w:rPr>
        <w:t xml:space="preserve">dodaj. </w:t>
      </w:r>
    </w:p>
    <w:p w14:paraId="27E3D6A4"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48736" behindDoc="0" locked="0" layoutInCell="1" allowOverlap="1" wp14:anchorId="4E512BE1" wp14:editId="1B0D3D3E">
                <wp:simplePos x="0" y="0"/>
                <wp:positionH relativeFrom="column">
                  <wp:posOffset>223520</wp:posOffset>
                </wp:positionH>
                <wp:positionV relativeFrom="paragraph">
                  <wp:posOffset>250190</wp:posOffset>
                </wp:positionV>
                <wp:extent cx="586740" cy="532130"/>
                <wp:effectExtent l="294005" t="0" r="0" b="107315"/>
                <wp:wrapNone/>
                <wp:docPr id="208" name="Strzałka wygięta w górę 20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E321" id="Strzałka wygięta w górę 208" o:spid="_x0000_s1026" alt="Strzałka znak graficzny" style="position:absolute;margin-left:17.6pt;margin-top:19.7pt;width:46.2pt;height:41.9pt;rotation:90;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px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0QClMkyjSMvoH9m3/+4ZaXdr+fUzYmnJ+sv//utnktUqETiS+KT3aNg9QRoRzqPZpay2&#10;LsxhfOlufc8FkClF29pr4i1KMZ0M0pcTh1SQba7L7lAXsY2E43J6NjudoHocoul4NBznuhWdqWTS&#10;+RD/EVaTRJR0JUz84Bbe2zbbZg83IebqVH2ErPo4pKTWCsV+YIpMxtPhtG+GI53Rsc5omrB2DXOk&#10;Mz7WmcwGp9kOwPVeQe3hJQjBKlldS6Uy49erS+UJIJR0MpmdvVwkB3jyg5oypC3pbDxNOWCYklqx&#10;CFI71C2YNSVMrTF+PPoc7w+Pwy4cXGBwKuSEKBYiLkt6nb/8SG30a1t1UGb7UBOS/P5XUCmoKxaa&#10;7kV22SVHy4iRVlKX9KyrbxeSMilkkYeyr4fdQHXZVC1ZqY1/xxDO6QxjTUklgW6IiNOHFYLKj8aZ&#10;vEdDDKGTmS7ulaepoe5kbPLIpAZKvhLEQ+wrxfh91w7KNayDne30Ke+1c6QHYJk7wlykvu46OVEr&#10;W+0wP7mbE0zHryWc3iC/t8yjuXCJ7Rjf4qiVRRVtT1HSWP/4u/ukjwGHlJIWmwkl/rRhXqBs/xqM&#10;/svhJA1DzMxkejoC448lq2OJ2ehLi+5CuwNdJpN+VHuy9lbfYYkukleImOHw3TVTz1xG8BBhDXOx&#10;WGQa68uxeGOWjifj+3S/394x7/o5jBjgN3a/xfqJ6JohJbvTTS+NXWyirWVMwqe89gxWXy5Dv6bT&#10;bj3ms9bTz+TiOwA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IzEanF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O.1 KROK 2</w:t>
      </w:r>
    </w:p>
    <w:p w14:paraId="6AAE238C" w14:textId="77777777" w:rsidR="00F20274" w:rsidRPr="00C83C0E" w:rsidRDefault="00F20274" w:rsidP="00C83C0E">
      <w:pPr>
        <w:spacing w:line="240" w:lineRule="auto"/>
        <w:ind w:left="1418"/>
        <w:rPr>
          <w:rFonts w:ascii="Arial" w:hAnsi="Arial" w:cs="Arial"/>
          <w:noProof/>
          <w:color w:val="000000"/>
          <w:lang w:eastAsia="pl-PL"/>
        </w:rPr>
      </w:pPr>
      <w:r w:rsidRPr="00C83C0E">
        <w:rPr>
          <w:rStyle w:val="z-label"/>
          <w:rFonts w:ascii="Arial" w:hAnsi="Arial" w:cs="Arial"/>
        </w:rPr>
        <w:t>W polu</w:t>
      </w:r>
      <w:r w:rsidRPr="00C83C0E">
        <w:rPr>
          <w:rStyle w:val="z-label"/>
          <w:rFonts w:ascii="Arial" w:hAnsi="Arial" w:cs="Arial"/>
          <w:b/>
          <w:i/>
        </w:rPr>
        <w:t xml:space="preserve"> Prawdopodobieństwo wystąpienia ryzyka </w:t>
      </w:r>
      <w:r w:rsidRPr="00C83C0E">
        <w:rPr>
          <w:rFonts w:ascii="Arial" w:hAnsi="Arial" w:cs="Arial"/>
        </w:rPr>
        <w:t>z listy rozwijanej należy wybrać potencjalną możliwość zaistnienia danego ryzyka przypisując mu odpowiednią kategorię prawdopodobieństwa: marginalne, niskie, średnie, wysokie, bardzo wysokie.</w:t>
      </w:r>
    </w:p>
    <w:p w14:paraId="3596A720"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50784" behindDoc="0" locked="0" layoutInCell="1" allowOverlap="1" wp14:anchorId="65F33994" wp14:editId="3EF4DC99">
                <wp:simplePos x="0" y="0"/>
                <wp:positionH relativeFrom="column">
                  <wp:posOffset>223520</wp:posOffset>
                </wp:positionH>
                <wp:positionV relativeFrom="paragraph">
                  <wp:posOffset>250190</wp:posOffset>
                </wp:positionV>
                <wp:extent cx="586740" cy="532130"/>
                <wp:effectExtent l="294005" t="0" r="0" b="107315"/>
                <wp:wrapNone/>
                <wp:docPr id="209" name="Strzałka wygięta w górę 20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1E02" id="Strzałka wygięta w górę 209" o:spid="_x0000_s1026" alt="Strzałka znak graficzny" style="position:absolute;margin-left:17.6pt;margin-top:19.7pt;width:46.2pt;height:41.9pt;rotation:9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jZSQ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WhwTolhGkVaRv/Mvnx4ZKTdreXnj4ilJev/P/nPH0lWq0TgSOKL3rNhjwRpRDjPZpey&#10;2rowh/Glu/c9F0CmFG1rr4m3KMV0MkhfThxSQba5LrtDXcQ2Eo7L6dnsdILqcYim49FwnOtWdKaS&#10;SedD/FtYTRJR0pUw8a1beG/bbJs93YaYq1P1EbLq3ZCSWisU+4kpMhlPh9O+GY50Rsc6o2nC2jXM&#10;kc74WGcyG5xmOwDXewW1h5cgBKtkdSOVyoxfr66UJ4BQ0slkdna+SA7w5Bs1ZUhb0tl4mnLAMCW1&#10;YhGkdqhbMGtKmFpj/Hj0Od5vHoddOLjA4FTICVEsRFyW9CZ/+ZHa6H9t1UGZ7UNNSPL7H0GloK5Z&#10;aLoX2WWXHC0jRlpJXdKzrr5dSMqkkEUeyr4edgPVZVO1ZKU2/j+GcE5nGGtKKgl0Q0ScPqwQVH40&#10;zuQjGmIIncx0ca88TQ31IGOTRyY1UPKVIB5iXynGH7t2UK5hHexsp095r50jPQDL3BHmIvV118mJ&#10;Wtlqh/nJ3ZxgOn4j4fQW+b1nHs2FS2zHeIejVhZVtD1FSWP988/ukz4GHFJKWmwmlPj9hnmBsv1j&#10;MPrnw0kahpiZyfR0BMYfS1bHErPRVxbdhXYHukwm/aj2ZO2tfsASXSSvEDHD4btrpp65iuAhwhrm&#10;YrHINNaXY/HWLB1PxvfpfrN9YN71cxgxwK/tfov1E9E1Q0p2p5teGrvYRFvLmIQvee0ZrL5chn5N&#10;p916zGetl5/J5Vc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kTyjZ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O.1 KROK 3</w:t>
      </w:r>
    </w:p>
    <w:p w14:paraId="6F96345D" w14:textId="77777777" w:rsidR="00F20274" w:rsidRPr="00C83C0E" w:rsidRDefault="00F20274" w:rsidP="00C83C0E">
      <w:pPr>
        <w:spacing w:after="480" w:line="240" w:lineRule="auto"/>
        <w:ind w:left="1418"/>
        <w:rPr>
          <w:rStyle w:val="z-label"/>
          <w:rFonts w:ascii="Arial" w:hAnsi="Arial" w:cs="Arial"/>
          <w:b/>
          <w:i/>
        </w:rPr>
      </w:pPr>
      <w:r w:rsidRPr="00C83C0E">
        <w:rPr>
          <w:rStyle w:val="z-label"/>
          <w:rFonts w:ascii="Arial" w:hAnsi="Arial" w:cs="Arial"/>
        </w:rPr>
        <w:t>W polu</w:t>
      </w:r>
      <w:r w:rsidRPr="00C83C0E">
        <w:rPr>
          <w:rStyle w:val="z-label"/>
          <w:rFonts w:ascii="Arial" w:hAnsi="Arial" w:cs="Arial"/>
          <w:b/>
          <w:i/>
        </w:rPr>
        <w:t xml:space="preserve"> Wpływ </w:t>
      </w:r>
      <w:r w:rsidRPr="00C83C0E">
        <w:rPr>
          <w:rFonts w:ascii="Arial" w:hAnsi="Arial" w:cs="Arial"/>
        </w:rPr>
        <w:t>z listy rozwijanej należy wybrać: nieistotny, niewielki, średni, znaczący, duży.</w:t>
      </w:r>
    </w:p>
    <w:p w14:paraId="7063C766"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52832" behindDoc="0" locked="0" layoutInCell="1" allowOverlap="1" wp14:anchorId="52BFC0C2" wp14:editId="2152B0E3">
                <wp:simplePos x="0" y="0"/>
                <wp:positionH relativeFrom="column">
                  <wp:posOffset>223520</wp:posOffset>
                </wp:positionH>
                <wp:positionV relativeFrom="paragraph">
                  <wp:posOffset>250190</wp:posOffset>
                </wp:positionV>
                <wp:extent cx="586740" cy="532130"/>
                <wp:effectExtent l="294005" t="0" r="0" b="107315"/>
                <wp:wrapNone/>
                <wp:docPr id="210" name="Strzałka wygięta w górę 21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403E4" id="Strzałka wygięta w górę 210" o:spid="_x0000_s1026" alt="Strzałka znak graficzny" style="position:absolute;margin-left:17.6pt;margin-top:19.7pt;width:46.2pt;height:41.9pt;rotation:90;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wSQ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XHJfJjmEaRVtE/sy//PDLS7Tfy80fE0pHNp3/9548kq9UicCTxRe/ZsEeCNCKcZ7NP&#10;We1cWMD4yt37gQsgU4p2jdfEW5RiNh2lLycOqSC7XJf9sS5iFwnH5exifj4FOg7RbDIuJ7luRW8q&#10;mXQ+xN+F1SQRFV0LEz+4pfe2y7bZ012IuTr1ECGr/yopabRCsZ+YItPJrJwNzXCiMz7VGc8S1r5h&#10;TnQmpzrT+eg82wG4wSuoA7wEIVgl61upVGb8Zn2tPAGEik6n84tXy+QAT75RU4Z0FZ1PZikHDFPS&#10;KBZBaoe6BbOhhKkNxo9Hn+P95nHYh6MLDE6NnBDFQsRlRW/zlx+prf7T1j2U+SHUhCS//xFUCuqG&#10;hbZ/kV32ydEyYqSV1BW96Ovbh6RMClnkoRzqYbdQXbV1R9Zq698xhHM+x1hTUkugKxFx+rBCUPnx&#10;JJOPaIgSOpnp4157mhrqQcY2j0xqoOQrQTzGvlaMP/btoFzLetjZzpDyQTtHegSWuRPMRerrvpMT&#10;tbb1HvOTuznBdPxWwukd8nvPPJoLl9iO8S2ORllU0Q4UJa31zz+7T/oYcEgp6bCZUOK/t8wLlO0P&#10;g9F/VU7TMMTMTGfnYzD+VLI+lZitvrboLrQ70GUy6Ud1IBtv9QOW6DJ5hYgZDt99Mw3MdQQPEdYw&#10;F8tlprG+HIt3ZuV4Mn5I9/vdA/NumMOIAX5jD1tsmIi+GVKye9300tjlNtpGxiR8yevAYPXlMgxr&#10;Ou3WUz5rvfxMrr4C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qJ+hw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O.1 KROK 4</w:t>
      </w:r>
    </w:p>
    <w:p w14:paraId="3EE57862" w14:textId="77777777" w:rsidR="00F20274" w:rsidRPr="00C83C0E" w:rsidRDefault="00F20274" w:rsidP="00C83C0E">
      <w:pPr>
        <w:spacing w:line="240" w:lineRule="auto"/>
        <w:ind w:left="1418"/>
        <w:rPr>
          <w:rFonts w:ascii="Arial" w:hAnsi="Arial" w:cs="Arial"/>
        </w:rPr>
      </w:pPr>
      <w:r w:rsidRPr="00C83C0E">
        <w:rPr>
          <w:rStyle w:val="z-label"/>
          <w:rFonts w:ascii="Arial" w:hAnsi="Arial" w:cs="Arial"/>
        </w:rPr>
        <w:t>W polu</w:t>
      </w:r>
      <w:r w:rsidRPr="00C83C0E">
        <w:rPr>
          <w:rStyle w:val="z-label"/>
          <w:rFonts w:ascii="Arial" w:hAnsi="Arial" w:cs="Arial"/>
          <w:b/>
          <w:i/>
        </w:rPr>
        <w:t xml:space="preserve"> Uzasadnienie </w:t>
      </w:r>
      <w:r w:rsidRPr="00C83C0E">
        <w:rPr>
          <w:rFonts w:ascii="Arial" w:hAnsi="Arial" w:cs="Arial"/>
        </w:rPr>
        <w:t>należy opisać w jaki sposób Wnioskodawca zamierza zminimalizować możliwość wystąpienia danego ryzyka oraz opisać w jakich okolicznościach prawdopodobieństwo wystąpienia danego ryzyka może ulec zmianie. Należy również opisać sposób przeciwdziałania zagrożeniu jakie taka zmiana może spowodować.</w:t>
      </w:r>
    </w:p>
    <w:p w14:paraId="044829D6" w14:textId="77777777" w:rsidR="00F20274" w:rsidRPr="00CE69A1" w:rsidRDefault="00FE6044" w:rsidP="00C83C0E">
      <w:pPr>
        <w:tabs>
          <w:tab w:val="left" w:pos="4253"/>
        </w:tabs>
        <w:spacing w:line="240" w:lineRule="auto"/>
        <w:ind w:left="1418"/>
        <w:rPr>
          <w:rFonts w:ascii="Arial" w:hAnsi="Arial" w:cs="Arial"/>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2</w:t>
      </w:r>
      <w:r w:rsidRPr="00CE69A1">
        <w:rPr>
          <w:rFonts w:ascii="Arial" w:hAnsi="Arial" w:cs="Arial"/>
          <w:b/>
          <w:color w:val="44689A"/>
        </w:rPr>
        <w:t xml:space="preserve"> </w:t>
      </w:r>
      <w:r w:rsidR="00F20274" w:rsidRPr="00CE69A1">
        <w:rPr>
          <w:rFonts w:ascii="Arial" w:hAnsi="Arial" w:cs="Arial"/>
          <w:b/>
          <w:color w:val="44689A"/>
        </w:rPr>
        <w:t>000</w:t>
      </w:r>
      <w:r w:rsidR="00F20274" w:rsidRPr="00CE69A1">
        <w:rPr>
          <w:rFonts w:ascii="Arial" w:hAnsi="Arial" w:cs="Arial"/>
          <w:color w:val="44689A"/>
        </w:rPr>
        <w:t xml:space="preserve"> </w:t>
      </w:r>
    </w:p>
    <w:p w14:paraId="5F79AF3D" w14:textId="77777777" w:rsidR="00F20274" w:rsidRPr="00C83C0E" w:rsidRDefault="00F20274" w:rsidP="00C83C0E">
      <w:pPr>
        <w:pStyle w:val="Nagwek3"/>
        <w:spacing w:line="240" w:lineRule="auto"/>
        <w:rPr>
          <w:rStyle w:val="z-label"/>
          <w:rFonts w:cs="Arial"/>
        </w:rPr>
      </w:pPr>
      <w:bookmarkStart w:id="256" w:name="_Toc401150228"/>
      <w:bookmarkStart w:id="257" w:name="_Toc526333400"/>
      <w:bookmarkStart w:id="258" w:name="_Toc8123039"/>
      <w:r w:rsidRPr="00C83C0E">
        <w:rPr>
          <w:rStyle w:val="z-label"/>
          <w:rFonts w:cs="Arial"/>
        </w:rPr>
        <w:t>Pkt</w:t>
      </w:r>
      <w:r w:rsidRPr="00C83C0E">
        <w:rPr>
          <w:rStyle w:val="z-label"/>
          <w:rFonts w:cs="Arial"/>
          <w:lang w:val="pl-PL"/>
        </w:rPr>
        <w:t xml:space="preserve"> </w:t>
      </w:r>
      <w:r w:rsidRPr="00C83C0E">
        <w:rPr>
          <w:rStyle w:val="z-label"/>
          <w:rFonts w:cs="Arial"/>
        </w:rPr>
        <w:t xml:space="preserve">O.2 Analiza </w:t>
      </w:r>
      <w:bookmarkEnd w:id="256"/>
      <w:r w:rsidRPr="00C83C0E">
        <w:rPr>
          <w:rStyle w:val="z-label"/>
          <w:rFonts w:cs="Arial"/>
          <w:lang w:val="pl-PL"/>
        </w:rPr>
        <w:t>wrażliwości</w:t>
      </w:r>
      <w:bookmarkEnd w:id="257"/>
      <w:bookmarkEnd w:id="258"/>
      <w:r w:rsidRPr="00C83C0E">
        <w:rPr>
          <w:rStyle w:val="z-label"/>
          <w:rFonts w:cs="Arial"/>
        </w:rPr>
        <w:t xml:space="preserve"> </w:t>
      </w:r>
    </w:p>
    <w:p w14:paraId="5A448F59" w14:textId="77777777" w:rsidR="00F20274" w:rsidRPr="00C83C0E" w:rsidRDefault="00F20274" w:rsidP="00CE69A1">
      <w:pPr>
        <w:pStyle w:val="Tekstpodstawowy3"/>
        <w:spacing w:line="240" w:lineRule="auto"/>
        <w:jc w:val="both"/>
        <w:rPr>
          <w:rFonts w:ascii="Arial" w:hAnsi="Arial" w:cs="Arial"/>
          <w:b/>
          <w:sz w:val="22"/>
          <w:szCs w:val="22"/>
          <w:u w:val="single"/>
          <w:lang w:val="pl-PL"/>
        </w:rPr>
      </w:pPr>
      <w:r w:rsidRPr="00CE69A1">
        <w:rPr>
          <w:rFonts w:ascii="Arial" w:hAnsi="Arial" w:cs="Arial"/>
          <w:b/>
          <w:sz w:val="22"/>
          <w:szCs w:val="22"/>
          <w:lang w:val="pl-PL"/>
        </w:rPr>
        <w:t xml:space="preserve">Część O.2 </w:t>
      </w:r>
      <w:r w:rsidRPr="006547E2">
        <w:rPr>
          <w:rFonts w:ascii="Arial" w:hAnsi="Arial" w:cs="Arial"/>
          <w:b/>
          <w:sz w:val="22"/>
          <w:szCs w:val="22"/>
          <w:u w:val="single"/>
          <w:lang w:val="pl-PL"/>
        </w:rPr>
        <w:t>jest obowiązkowa wyłącznie</w:t>
      </w:r>
      <w:r w:rsidRPr="00CE69A1">
        <w:rPr>
          <w:rFonts w:ascii="Arial" w:hAnsi="Arial" w:cs="Arial"/>
          <w:b/>
          <w:sz w:val="22"/>
          <w:szCs w:val="22"/>
          <w:lang w:val="pl-PL"/>
        </w:rPr>
        <w:t xml:space="preserve"> dla projektów dużych</w:t>
      </w:r>
      <w:r w:rsidRPr="00CE69A1">
        <w:rPr>
          <w:rStyle w:val="Odwoanieprzypisudolnego"/>
          <w:rFonts w:ascii="Arial" w:hAnsi="Arial" w:cs="Arial"/>
          <w:b/>
          <w:sz w:val="22"/>
          <w:szCs w:val="22"/>
          <w:lang w:val="pl-PL"/>
        </w:rPr>
        <w:footnoteReference w:id="3"/>
      </w:r>
      <w:r w:rsidRPr="00CE69A1">
        <w:rPr>
          <w:rFonts w:ascii="Arial" w:hAnsi="Arial" w:cs="Arial"/>
          <w:b/>
          <w:sz w:val="22"/>
          <w:szCs w:val="22"/>
          <w:lang w:val="pl-PL"/>
        </w:rPr>
        <w:t>.</w:t>
      </w:r>
    </w:p>
    <w:p w14:paraId="133C4185"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w:lastRenderedPageBreak/>
        <mc:AlternateContent>
          <mc:Choice Requires="wps">
            <w:drawing>
              <wp:anchor distT="0" distB="0" distL="114300" distR="114300" simplePos="0" relativeHeight="252154880" behindDoc="0" locked="0" layoutInCell="1" allowOverlap="1" wp14:anchorId="7C58C935" wp14:editId="752BE0CD">
                <wp:simplePos x="0" y="0"/>
                <wp:positionH relativeFrom="column">
                  <wp:posOffset>223520</wp:posOffset>
                </wp:positionH>
                <wp:positionV relativeFrom="paragraph">
                  <wp:posOffset>250190</wp:posOffset>
                </wp:positionV>
                <wp:extent cx="586740" cy="532130"/>
                <wp:effectExtent l="294005" t="0" r="0" b="107315"/>
                <wp:wrapNone/>
                <wp:docPr id="211" name="Strzałka wygięta w górę 21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C9940" id="Strzałka wygięta w górę 211" o:spid="_x0000_s1026" alt="Strzałka znak graficzny" style="position:absolute;margin-left:17.6pt;margin-top:19.7pt;width:46.2pt;height:41.9pt;rotation:9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rYSQMAAJQGAAAOAAAAZHJzL2Uyb0RvYy54bWysVctuGzcU3RfoPxDc16PRy47gcSDYcFHA&#10;TYwogdcUh6NhzVdJyiN52b/Id/QTkvxXDjkjWXmsimoxuJe8vPec+9Ll651W5En4IK2paHk2okQY&#10;bmtpNhX98P72twtKQmSmZsoaUdG9CPT11a+/XHZuIca2taoWnsCJCYvOVbSN0S2KIvBWaBbOrBMG&#10;l431mkWoflPUnnXwrlUxHo3mRWd97bzlIgSc3vSX9Cr7bxrB49umCSISVVFgi/nr83edvsXVJVts&#10;PHOt5AMM9h9QaCYNgh5d3bDIyNbLH1xpyb0Ntoln3OrCNo3kInMAm3L0HZtVy5zIXJCc4I5pCv+f&#10;W/7m6d4TWVd0XJaUGKZRpFX0z+zLP4+MdPuN/PwRXDqy+fSv//yRZLNaBI4kvtg9G/ZIkEbQeTb7&#10;lNXOhQWcr9y9H7QAMaVo13hNvEUpZtNR+uXEIRVkl+uyP9ZF7CLhOJxdzM+nqB7H1WwyLie5bkXv&#10;Krl0PsTfhdUkCRVdCxM/uKX3tsu+2dNdiLk69cCQ1X+BbaMViv3EFJlOZuVsaIYTm/GpzXiWsPYN&#10;c2IzObWZzkfn2Q/ADVEhHeAlCMEqWd9KpbLiN+tr5QkgVHQ6nV+8WqYAePKNmTKkq+h8Mks5YJiS&#10;RrEIUTvULZgNJUxtMH48+sz3m8dhH44hMDg1ckIUCxGHFb3Nv/xIbfWftu6hzA9UE5L8/kdQidQN&#10;C23/Iofsk6NlxEgrqSt60de3p6RMoizyUA71sFuYrtq6I2u19e8Y6JzPMdaU1BLoSjBOP6wQVH48&#10;yeIjGqKETVZ63mtPU0M9yNjmkUkNlGIliEfua8X4Y98OyrWsh539DCkfrDPTI7CsnWAuUl/3nZyk&#10;ta33mJ/czQmm47cSQe+Q33vm0Vw4xHaMb/FplEUV7SBR0lr//LPzZI8Bxy0lHTYTSvz3lnmBsv1h&#10;MPqvymkahpiV6ex8DMWf3qxPb8xWX1t0F9od6LKY7KM6iI23+gFLdJmi4ooZjth9Mw3KdYSOK6xh&#10;LpbLLGN9ORbvzMrx5PyQ7ve7B+bdMIcRA/zGHrbYMBF9M6Rk97bppbHLbbSNjOnyJa+DgtWXyzCs&#10;6bRbT/Vs9fJncvUV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CrKrY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O.2 KROK 1</w:t>
      </w:r>
    </w:p>
    <w:p w14:paraId="09AA4C48" w14:textId="77777777" w:rsidR="00F20274" w:rsidRPr="00C83C0E" w:rsidRDefault="00F20274" w:rsidP="00C83C0E">
      <w:pPr>
        <w:spacing w:line="240" w:lineRule="auto"/>
        <w:ind w:left="1418"/>
        <w:rPr>
          <w:rFonts w:ascii="Arial" w:hAnsi="Arial" w:cs="Arial"/>
        </w:rPr>
      </w:pPr>
      <w:r w:rsidRPr="00C83C0E">
        <w:rPr>
          <w:rFonts w:ascii="Arial" w:hAnsi="Arial" w:cs="Arial"/>
          <w:noProof/>
          <w:color w:val="000000"/>
          <w:lang w:eastAsia="pl-PL"/>
        </w:rPr>
        <w:t xml:space="preserve">W polu </w:t>
      </w:r>
      <w:r w:rsidRPr="00C83C0E">
        <w:rPr>
          <w:rFonts w:ascii="Arial" w:hAnsi="Arial" w:cs="Arial"/>
        </w:rPr>
        <w:t>O.2.1</w:t>
      </w:r>
      <w:r w:rsidRPr="00C83C0E">
        <w:rPr>
          <w:rFonts w:ascii="Arial" w:hAnsi="Arial" w:cs="Arial"/>
          <w:b/>
        </w:rPr>
        <w:t xml:space="preserve"> </w:t>
      </w:r>
      <w:r w:rsidRPr="00C83C0E">
        <w:rPr>
          <w:rFonts w:ascii="Arial" w:hAnsi="Arial" w:cs="Arial"/>
          <w:b/>
          <w:i/>
        </w:rPr>
        <w:t xml:space="preserve">Opis przyjętych założeń </w:t>
      </w:r>
      <w:r w:rsidRPr="00C83C0E">
        <w:rPr>
          <w:rFonts w:ascii="Arial" w:hAnsi="Arial" w:cs="Arial"/>
        </w:rPr>
        <w:t>należy wymienić i opisać czynniki krytyczne, tj. kluczowe zmienne mogące mieć istotny wpływ na wyniki analizy finansowej i</w:t>
      </w:r>
      <w:r w:rsidR="006547E2">
        <w:rPr>
          <w:rFonts w:ascii="Arial" w:hAnsi="Arial" w:cs="Arial"/>
        </w:rPr>
        <w:t xml:space="preserve"> </w:t>
      </w:r>
      <w:r w:rsidRPr="00C83C0E">
        <w:rPr>
          <w:rFonts w:ascii="Arial" w:hAnsi="Arial" w:cs="Arial"/>
        </w:rPr>
        <w:t>ekonomicznej.</w:t>
      </w:r>
    </w:p>
    <w:p w14:paraId="653D2C23" w14:textId="77777777" w:rsidR="00F20274"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2</w:t>
      </w:r>
      <w:r w:rsidRPr="00CE69A1">
        <w:rPr>
          <w:rFonts w:ascii="Arial" w:hAnsi="Arial" w:cs="Arial"/>
          <w:b/>
          <w:color w:val="44689A"/>
        </w:rPr>
        <w:t xml:space="preserve"> </w:t>
      </w:r>
      <w:r w:rsidR="00F20274" w:rsidRPr="00CE69A1">
        <w:rPr>
          <w:rFonts w:ascii="Arial" w:hAnsi="Arial" w:cs="Arial"/>
          <w:b/>
          <w:color w:val="44689A"/>
        </w:rPr>
        <w:t>000</w:t>
      </w:r>
      <w:r w:rsidR="00F20274" w:rsidRPr="00CE69A1">
        <w:rPr>
          <w:rFonts w:ascii="Arial" w:hAnsi="Arial" w:cs="Arial"/>
          <w:color w:val="44689A"/>
        </w:rPr>
        <w:t xml:space="preserve"> </w:t>
      </w:r>
    </w:p>
    <w:p w14:paraId="76D32D94"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56928" behindDoc="0" locked="0" layoutInCell="1" allowOverlap="1" wp14:anchorId="2F5BFDB4" wp14:editId="7720A526">
                <wp:simplePos x="0" y="0"/>
                <wp:positionH relativeFrom="column">
                  <wp:posOffset>223520</wp:posOffset>
                </wp:positionH>
                <wp:positionV relativeFrom="paragraph">
                  <wp:posOffset>250190</wp:posOffset>
                </wp:positionV>
                <wp:extent cx="586740" cy="532130"/>
                <wp:effectExtent l="294005" t="0" r="0" b="107315"/>
                <wp:wrapNone/>
                <wp:docPr id="212" name="Strzałka wygięta w górę 21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DB28" id="Strzałka wygięta w górę 212" o:spid="_x0000_s1026" alt="Strzałka znak graficzny" style="position:absolute;margin-left:17.6pt;margin-top:19.7pt;width:46.2pt;height:41.9pt;rotation:90;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z7Sw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XH5ZgSwzSKtIr+mX3555GRbr+Rnz8ilo5sPv3rP38kWa0WgSOJL3rPhj0SpBHhPJt9&#10;ymrnwgLGV+7eD1wAmVK0a7wm3qIUs+kofTlxSAXZ5brsj3URu0g4LmcX8/Mpqschmk3G5STXrehN&#10;JZPOh/i7sJokoqJrYeIHt/Tedtk2e7oLMVenHiJk9V8lJY1WKPYTU2Q6mZWzoRlOdJCRF53xLGHt&#10;G+ZEZ3KqM52PzrMdgBu8gjrASxCCVbK+lUplxm/W18oTQKjodDq/eLVMDvDkGzVlSFfR+WSWcsAw&#10;JY1iEaR2qFswG0qY2mD8ePQ53m8eh304usDg1MgJUSxEXFb0Nn/5kdrqP23dQ5kfQk1I8vsfQaWg&#10;blho+xfZZZ8cLSNGWkld0Yu+vn1IyqSQRR7KoR52C9VVW3dkrbb+HUM453OMNSW1BLoSEacPKwSV&#10;H08y+YiGKKGTmT7utaepoR5kbPPIpAZKvhLEY+xrxfhj3w7KtayHne0MKR+0c6RHYJk7wVykvu47&#10;OVFrW+8xP7mbE0zHbyWc3iG/98yjuXCJ7Rjf4miURRXtQFHSWv/8s/ukjwGHlJIOmwkl/nvLvEDZ&#10;/jAY/VflNA1DzMx0dj4G408l61OJ2epri+5CuwNdJpN+VAey8VY/YIkuk1eImOHw3TfTwFxH8BBh&#10;DXOxXGYa68uxeGdWjifjh3S/3z0w74Y5jBjgN/awxYaJ6JshJbvXTS+NXW6jbWRMwpe8DgxWXy7D&#10;sKbTbj3ls9bLz+TqKwAAAP//AwBQSwMEFAAGAAgAAAAhAOUT3DjgAAAACQEAAA8AAABkcnMvZG93&#10;bnJldi54bWxMj81OwzAQhO9IvIO1SFyi1m6iUAhxKkBCQlTiJ3Dh5tpLEhGvQ+y24e1xTnDaXc1o&#10;9ptyM9meHXD0nSMJq6UAhqSd6aiR8P52v7gE5oMio3pHKOEHPWyq05NSFcYd6RUPdWhYDCFfKAlt&#10;CEPBudctWuWXbkCK2qcbrQrxHBtuRnWM4bbnqRAX3KqO4odWDXjXov6q91ZCutWJTj7Ei7h9fHDZ&#10;d8Kf6vRZyvOz6eYaWMAp/Jlhxo/oUEWmnduT8ayXkF3l0RlnvgI262mWAdvNyzoHXpX8f4PqFwAA&#10;//8DAFBLAQItABQABgAIAAAAIQC2gziS/gAAAOEBAAATAAAAAAAAAAAAAAAAAAAAAABbQ29udGVu&#10;dF9UeXBlc10ueG1sUEsBAi0AFAAGAAgAAAAhADj9If/WAAAAlAEAAAsAAAAAAAAAAAAAAAAALwEA&#10;AF9yZWxzLy5yZWxzUEsBAi0AFAAGAAgAAAAhAHs3HPtLAwAAlAYAAA4AAAAAAAAAAAAAAAAALgIA&#10;AGRycy9lMm9Eb2MueG1sUEsBAi0AFAAGAAgAAAAhAOUT3DjgAAAACQEAAA8AAAAAAAAAAAAAAAAA&#10;pQUAAGRycy9kb3ducmV2LnhtbFBLBQYAAAAABAAEAPMAAACy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O.2 KROK 2</w:t>
      </w:r>
    </w:p>
    <w:p w14:paraId="1E887211" w14:textId="77777777" w:rsidR="00F20274" w:rsidRPr="00C83C0E" w:rsidRDefault="00F20274" w:rsidP="00C83C0E">
      <w:pPr>
        <w:spacing w:line="240" w:lineRule="auto"/>
        <w:ind w:left="1418"/>
        <w:rPr>
          <w:rFonts w:ascii="Arial" w:hAnsi="Arial" w:cs="Arial"/>
        </w:rPr>
      </w:pPr>
      <w:r w:rsidRPr="00C83C0E">
        <w:rPr>
          <w:rFonts w:ascii="Arial" w:hAnsi="Arial" w:cs="Arial"/>
        </w:rPr>
        <w:t>W polu O.2.2</w:t>
      </w:r>
      <w:r w:rsidRPr="00C83C0E">
        <w:rPr>
          <w:rFonts w:ascii="Arial" w:hAnsi="Arial" w:cs="Arial"/>
          <w:b/>
          <w:i/>
        </w:rPr>
        <w:t xml:space="preserve"> Interpretacja uzyskanych wyników</w:t>
      </w:r>
      <w:r w:rsidRPr="00C83C0E">
        <w:rPr>
          <w:rFonts w:ascii="Arial" w:hAnsi="Arial" w:cs="Arial"/>
        </w:rPr>
        <w:t xml:space="preserve"> należy dokonać interpretacji wyników (analizę należy wykonać w</w:t>
      </w:r>
      <w:r w:rsidR="006547E2">
        <w:rPr>
          <w:rFonts w:ascii="Arial" w:hAnsi="Arial" w:cs="Arial"/>
        </w:rPr>
        <w:t xml:space="preserve"> </w:t>
      </w:r>
      <w:r w:rsidRPr="00C83C0E">
        <w:rPr>
          <w:rFonts w:ascii="Arial" w:hAnsi="Arial" w:cs="Arial"/>
        </w:rPr>
        <w:t>załączniku obliczeniowym).</w:t>
      </w:r>
    </w:p>
    <w:p w14:paraId="738CADD8" w14:textId="77777777" w:rsidR="00F20274" w:rsidRPr="00CE69A1" w:rsidRDefault="00FE6044" w:rsidP="00C83C0E">
      <w:pPr>
        <w:spacing w:line="240" w:lineRule="auto"/>
        <w:ind w:left="1418"/>
        <w:rPr>
          <w:rFonts w:ascii="Arial" w:hAnsi="Arial" w:cs="Arial"/>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2</w:t>
      </w:r>
      <w:r w:rsidRPr="00CE69A1">
        <w:rPr>
          <w:rFonts w:ascii="Arial" w:hAnsi="Arial" w:cs="Arial"/>
          <w:b/>
          <w:color w:val="44689A"/>
        </w:rPr>
        <w:t xml:space="preserve"> </w:t>
      </w:r>
      <w:r w:rsidR="00F20274" w:rsidRPr="00CE69A1">
        <w:rPr>
          <w:rFonts w:ascii="Arial" w:hAnsi="Arial" w:cs="Arial"/>
          <w:b/>
          <w:color w:val="44689A"/>
        </w:rPr>
        <w:t>000</w:t>
      </w:r>
      <w:r w:rsidR="00F20274" w:rsidRPr="00CE69A1">
        <w:rPr>
          <w:rFonts w:ascii="Arial" w:hAnsi="Arial" w:cs="Arial"/>
          <w:color w:val="44689A"/>
        </w:rPr>
        <w:t xml:space="preserve"> </w:t>
      </w:r>
    </w:p>
    <w:p w14:paraId="76F63618" w14:textId="77777777" w:rsidR="00F20274" w:rsidRPr="00C83C0E" w:rsidRDefault="00F20274" w:rsidP="00C83C0E">
      <w:pPr>
        <w:spacing w:after="0" w:line="240" w:lineRule="auto"/>
        <w:rPr>
          <w:rFonts w:ascii="Arial" w:hAnsi="Arial" w:cs="Arial"/>
          <w:i/>
          <w:u w:val="single"/>
        </w:rPr>
      </w:pPr>
      <w:r w:rsidRPr="00C83C0E">
        <w:rPr>
          <w:rFonts w:ascii="Arial" w:hAnsi="Arial" w:cs="Arial"/>
          <w:i/>
          <w:u w:val="single"/>
        </w:rPr>
        <w:br w:type="page"/>
      </w:r>
    </w:p>
    <w:p w14:paraId="5E863605" w14:textId="77777777" w:rsidR="00F20274" w:rsidRPr="00C83C0E" w:rsidRDefault="00F20274" w:rsidP="00C83C0E">
      <w:pPr>
        <w:pStyle w:val="Nagwek2"/>
        <w:spacing w:line="240" w:lineRule="auto"/>
        <w:rPr>
          <w:rFonts w:cs="Arial"/>
        </w:rPr>
      </w:pPr>
      <w:bookmarkStart w:id="259" w:name="_Toc526333401"/>
      <w:bookmarkStart w:id="260" w:name="_Toc8123040"/>
      <w:r w:rsidRPr="00C83C0E">
        <w:rPr>
          <w:rFonts w:cs="Arial"/>
        </w:rPr>
        <w:lastRenderedPageBreak/>
        <w:t xml:space="preserve">P. </w:t>
      </w:r>
      <w:r w:rsidRPr="00C83C0E">
        <w:rPr>
          <w:rStyle w:val="z-label"/>
          <w:rFonts w:cs="Arial"/>
        </w:rPr>
        <w:t>Analiza wariantowa</w:t>
      </w:r>
      <w:bookmarkEnd w:id="259"/>
      <w:bookmarkEnd w:id="260"/>
    </w:p>
    <w:p w14:paraId="5DD34F08" w14:textId="77777777" w:rsidR="00F20274" w:rsidRPr="00C83C0E" w:rsidRDefault="00F20274" w:rsidP="00C83C0E">
      <w:pPr>
        <w:pStyle w:val="Nagwek3"/>
        <w:spacing w:line="240" w:lineRule="auto"/>
        <w:rPr>
          <w:rFonts w:cs="Arial"/>
        </w:rPr>
      </w:pPr>
      <w:bookmarkStart w:id="261" w:name="_Toc526333402"/>
      <w:bookmarkStart w:id="262" w:name="_Toc8123041"/>
      <w:r w:rsidRPr="00C83C0E">
        <w:rPr>
          <w:rFonts w:cs="Arial"/>
        </w:rPr>
        <w:t>Ogólne informacje dotyczące części P wniosku</w:t>
      </w:r>
      <w:bookmarkEnd w:id="261"/>
      <w:bookmarkEnd w:id="262"/>
      <w:r w:rsidRPr="00C83C0E">
        <w:rPr>
          <w:rFonts w:cs="Arial"/>
        </w:rPr>
        <w:t xml:space="preserve"> </w:t>
      </w:r>
    </w:p>
    <w:p w14:paraId="0E8BD15B" w14:textId="77777777" w:rsidR="00F20274" w:rsidRPr="00C83C0E" w:rsidRDefault="00F20274" w:rsidP="00C83C0E">
      <w:pPr>
        <w:spacing w:line="240" w:lineRule="auto"/>
        <w:ind w:left="1418"/>
        <w:rPr>
          <w:rFonts w:ascii="Arial" w:eastAsia="Times New Roman" w:hAnsi="Arial" w:cs="Arial"/>
          <w:bCs/>
          <w:color w:val="000000"/>
          <w:lang w:eastAsia="pl-PL"/>
        </w:rPr>
      </w:pPr>
      <w:r w:rsidRPr="00C83C0E">
        <w:rPr>
          <w:rFonts w:ascii="Arial" w:hAnsi="Arial" w:cs="Arial"/>
        </w:rPr>
        <w:t xml:space="preserve">W ramach części P wniosku należy przedstawić analizę wariantową. </w:t>
      </w:r>
      <w:r w:rsidRPr="00C83C0E">
        <w:rPr>
          <w:rFonts w:ascii="Arial" w:eastAsia="Times New Roman" w:hAnsi="Arial" w:cs="Arial"/>
          <w:bCs/>
          <w:color w:val="000000"/>
          <w:lang w:eastAsia="pl-PL"/>
        </w:rPr>
        <w:t>Należy wskazać czy istnieją alternatywne, warianty rozwiązania danej sytuacji problemowej. Wnioskodawca powinien przedstawić co najmniej jeden wariant:</w:t>
      </w:r>
    </w:p>
    <w:p w14:paraId="24EB55AB" w14:textId="77777777" w:rsidR="00F20274" w:rsidRPr="00C83C0E" w:rsidRDefault="006547E2" w:rsidP="0016497E">
      <w:pPr>
        <w:numPr>
          <w:ilvl w:val="0"/>
          <w:numId w:val="74"/>
        </w:numPr>
        <w:spacing w:after="0" w:line="240" w:lineRule="auto"/>
        <w:ind w:left="2268" w:hanging="567"/>
        <w:rPr>
          <w:rFonts w:ascii="Arial" w:hAnsi="Arial" w:cs="Arial"/>
        </w:rPr>
      </w:pPr>
      <w:r w:rsidRPr="00C83C0E">
        <w:rPr>
          <w:rFonts w:ascii="Arial" w:hAnsi="Arial" w:cs="Arial"/>
          <w:noProof/>
          <w:lang w:eastAsia="pl-PL"/>
        </w:rPr>
        <mc:AlternateContent>
          <mc:Choice Requires="wps">
            <w:drawing>
              <wp:anchor distT="45720" distB="45720" distL="114300" distR="114300" simplePos="0" relativeHeight="252166144" behindDoc="1" locked="0" layoutInCell="1" allowOverlap="1" wp14:anchorId="3A6C9CF0" wp14:editId="73CD8005">
                <wp:simplePos x="0" y="0"/>
                <wp:positionH relativeFrom="margin">
                  <wp:posOffset>-17780</wp:posOffset>
                </wp:positionH>
                <wp:positionV relativeFrom="margin">
                  <wp:posOffset>1169670</wp:posOffset>
                </wp:positionV>
                <wp:extent cx="952500" cy="647700"/>
                <wp:effectExtent l="0" t="0" r="19050" b="19050"/>
                <wp:wrapNone/>
                <wp:docPr id="6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47700"/>
                        </a:xfrm>
                        <a:prstGeom prst="rect">
                          <a:avLst/>
                        </a:prstGeom>
                        <a:solidFill>
                          <a:srgbClr val="FFFFFF"/>
                        </a:solidFill>
                        <a:ln w="9525">
                          <a:solidFill>
                            <a:srgbClr val="FFFFFF"/>
                          </a:solidFill>
                          <a:miter lim="800000"/>
                          <a:headEnd/>
                          <a:tailEnd/>
                        </a:ln>
                      </wps:spPr>
                      <wps:txbx>
                        <w:txbxContent>
                          <w:p w14:paraId="4BB9ADB9" w14:textId="77777777" w:rsidR="00F24DF9" w:rsidRPr="00F20274" w:rsidRDefault="00F24DF9" w:rsidP="00F20274">
                            <w:pPr>
                              <w:rPr>
                                <w:rFonts w:ascii="Arial" w:hAnsi="Arial" w:cs="Arial"/>
                                <w:color w:val="36537A"/>
                              </w:rPr>
                            </w:pPr>
                            <w:r w:rsidRPr="00F20274">
                              <w:rPr>
                                <w:rFonts w:ascii="Arial" w:hAnsi="Arial" w:cs="Arial"/>
                                <w:color w:val="36537A"/>
                              </w:rPr>
                              <w:t>Warianty realizacji inwestycji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C9CF0" id="_x0000_s1061" type="#_x0000_t202" style="position:absolute;left:0;text-align:left;margin-left:-1.4pt;margin-top:92.1pt;width:75pt;height:51pt;z-index:-25115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FKQIAAF0EAAAOAAAAZHJzL2Uyb0RvYy54bWysVM1u2zAMvg/YOwi6L3bS/LRGnKJLl2FA&#10;txXo9gCyLNtCJVGTlNjd05eS0zTbbsV8EEiR+kh+JL2+HrQiB+G8BFPS6SSnRBgOtTRtSX/+2H24&#10;pMQHZmqmwIiSPglPrzfv3617W4gZdKBq4QiCGF/0tqRdCLbIMs87oZmfgBUGjQ04zQKqrs1qx3pE&#10;1yqb5fky68HV1gEX3uPt7Wikm4TfNIKH703jRSCqpJhbSKdLZxXPbLNmReuY7SQ/psHekIVm0mDQ&#10;E9QtC4zsnfwHSkvuwEMTJhx0Bk0juUg1YDXT/K9qHjpmRaoFyfH2RJP/f7D82+HeEVmXdLmixDCN&#10;PboHJUgQjz5AL8gsctRbX6Drg0XnMHyEAXud6vX2DvijJwa2HTOtuHEO+k6wGnOcxpfZ2dMRx0eQ&#10;qv8KNcZi+wAJaGicjgQiJQTRsVdPp/6IIRCOl1eL2SJHC0fTcr5aoRwjsOLlsXU+fBagSRRK6rD9&#10;CZwd7nwYXV9cYiwPStY7qVRSXFttlSMHhqOyS98R/Q83ZUg/ZjLW/wYILQPOvJK6pJd5/GIcVkTW&#10;Ppk6yYFJNcpYnTJHGiNzI4dhqIbUtYuL+DhyXEH9hMQ6GGccdxKFDtxvSnqc75L6X3vmBCXqi8Hm&#10;XE3n87gQSZkvVjNU3LmlOrcwwxGqpIGSUdyGcYn21sm2w0jjOBi4wYY2MpH9mtUxf5zh1K7jvsUl&#10;OdeT1+tfYfMMAAD//wMAUEsDBBQABgAIAAAAIQB+JpzW3gAAAAoBAAAPAAAAZHJzL2Rvd25yZXYu&#10;eG1sTI9Bb8IwDIXvk/gPkZF2mSBdhFjVNUUIbdoZxmW30Ji2WuO0TaBlv37mtN3s56f3PuebybXi&#10;ikNoPGl4XiYgkEpvG6o0HD/fFymIEA1Z03pCDTcMsClmD7nJrB9pj9dDrASHUMiMhjrGLpMylDU6&#10;E5a+Q+Lb2Q/ORF6HStrBjBzuWqmSZC2daYgbatPhrsby+3BxGvz4dnMe+0Q9ff24j922359Vr/Xj&#10;fNq+gog4xT8z3PEZHQpmOvkL2SBaDQvF5JH1dKVA3A2rFx5OGlS6ViCLXP5/ofgFAAD//wMAUEsB&#10;Ai0AFAAGAAgAAAAhALaDOJL+AAAA4QEAABMAAAAAAAAAAAAAAAAAAAAAAFtDb250ZW50X1R5cGVz&#10;XS54bWxQSwECLQAUAAYACAAAACEAOP0h/9YAAACUAQAACwAAAAAAAAAAAAAAAAAvAQAAX3JlbHMv&#10;LnJlbHNQSwECLQAUAAYACAAAACEAqzaqhSkCAABdBAAADgAAAAAAAAAAAAAAAAAuAgAAZHJzL2Uy&#10;b0RvYy54bWxQSwECLQAUAAYACAAAACEAfiac1t4AAAAKAQAADwAAAAAAAAAAAAAAAACDBAAAZHJz&#10;L2Rvd25yZXYueG1sUEsFBgAAAAAEAAQA8wAAAI4FAAAAAA==&#10;" strokecolor="white">
                <v:textbox>
                  <w:txbxContent>
                    <w:p w14:paraId="4BB9ADB9" w14:textId="77777777" w:rsidR="00F24DF9" w:rsidRPr="00F20274" w:rsidRDefault="00F24DF9" w:rsidP="00F20274">
                      <w:pPr>
                        <w:rPr>
                          <w:rFonts w:ascii="Arial" w:hAnsi="Arial" w:cs="Arial"/>
                          <w:color w:val="36537A"/>
                        </w:rPr>
                      </w:pPr>
                      <w:r w:rsidRPr="00F20274">
                        <w:rPr>
                          <w:rFonts w:ascii="Arial" w:hAnsi="Arial" w:cs="Arial"/>
                          <w:color w:val="36537A"/>
                        </w:rPr>
                        <w:t>Warianty realizacji inwestycji</w:t>
                      </w:r>
                    </w:p>
                  </w:txbxContent>
                </v:textbox>
                <w10:wrap anchorx="margin" anchory="margin"/>
              </v:shape>
            </w:pict>
          </mc:Fallback>
        </mc:AlternateContent>
      </w:r>
      <w:r w:rsidR="00F20274" w:rsidRPr="00C83C0E">
        <w:rPr>
          <w:rFonts w:ascii="Arial" w:hAnsi="Arial" w:cs="Arial"/>
        </w:rPr>
        <w:t>technologiczny</w:t>
      </w:r>
    </w:p>
    <w:p w14:paraId="73425124" w14:textId="77777777" w:rsidR="00F20274" w:rsidRPr="00C83C0E" w:rsidRDefault="00F20274" w:rsidP="0016497E">
      <w:pPr>
        <w:numPr>
          <w:ilvl w:val="0"/>
          <w:numId w:val="74"/>
        </w:numPr>
        <w:spacing w:after="0" w:line="240" w:lineRule="auto"/>
        <w:ind w:left="2268" w:hanging="567"/>
        <w:rPr>
          <w:rFonts w:ascii="Arial" w:hAnsi="Arial" w:cs="Arial"/>
        </w:rPr>
      </w:pPr>
      <w:r w:rsidRPr="00C83C0E">
        <w:rPr>
          <w:rFonts w:ascii="Arial" w:hAnsi="Arial" w:cs="Arial"/>
        </w:rPr>
        <w:t>lokalizacyjny</w:t>
      </w:r>
    </w:p>
    <w:p w14:paraId="522FD1FB" w14:textId="77777777" w:rsidR="00F20274" w:rsidRPr="00C83C0E" w:rsidRDefault="00F20274" w:rsidP="0016497E">
      <w:pPr>
        <w:numPr>
          <w:ilvl w:val="0"/>
          <w:numId w:val="74"/>
        </w:numPr>
        <w:spacing w:after="0" w:line="240" w:lineRule="auto"/>
        <w:ind w:left="2268" w:hanging="567"/>
        <w:rPr>
          <w:rFonts w:ascii="Arial" w:hAnsi="Arial" w:cs="Arial"/>
        </w:rPr>
      </w:pPr>
      <w:r w:rsidRPr="00C83C0E">
        <w:rPr>
          <w:rFonts w:ascii="Arial" w:hAnsi="Arial" w:cs="Arial"/>
        </w:rPr>
        <w:t>oszczędnościowy</w:t>
      </w:r>
    </w:p>
    <w:p w14:paraId="0F97666C" w14:textId="77777777" w:rsidR="00F20274" w:rsidRPr="00C83C0E" w:rsidRDefault="00F20274" w:rsidP="0016497E">
      <w:pPr>
        <w:numPr>
          <w:ilvl w:val="0"/>
          <w:numId w:val="74"/>
        </w:numPr>
        <w:spacing w:line="240" w:lineRule="auto"/>
        <w:ind w:left="2268" w:hanging="567"/>
        <w:rPr>
          <w:rFonts w:ascii="Arial" w:hAnsi="Arial" w:cs="Arial"/>
        </w:rPr>
      </w:pPr>
      <w:r w:rsidRPr="00C83C0E">
        <w:rPr>
          <w:rFonts w:ascii="Arial" w:hAnsi="Arial" w:cs="Arial"/>
        </w:rPr>
        <w:t>związany z innym produktem</w:t>
      </w:r>
    </w:p>
    <w:p w14:paraId="3E4107B7" w14:textId="77777777" w:rsidR="00F20274" w:rsidRPr="00C83C0E" w:rsidRDefault="00F20274" w:rsidP="00C83C0E">
      <w:pPr>
        <w:spacing w:line="240" w:lineRule="auto"/>
        <w:ind w:left="1418"/>
        <w:rPr>
          <w:rFonts w:ascii="Arial" w:hAnsi="Arial" w:cs="Arial"/>
        </w:rPr>
      </w:pPr>
      <w:r w:rsidRPr="00C83C0E">
        <w:rPr>
          <w:rFonts w:ascii="Arial" w:hAnsi="Arial" w:cs="Arial"/>
        </w:rPr>
        <w:t xml:space="preserve">W przypadku wątpliwości na etapie oceny Wnioskodawca może zostać wezwany do przedstawienia więcej niż jednego wariantu realizacji projektu. </w:t>
      </w:r>
    </w:p>
    <w:p w14:paraId="5FD1C016" w14:textId="77777777" w:rsidR="00F20274" w:rsidRPr="00C83C0E" w:rsidRDefault="00F20274" w:rsidP="00C83C0E">
      <w:pPr>
        <w:spacing w:line="240" w:lineRule="auto"/>
        <w:ind w:left="1418"/>
        <w:rPr>
          <w:rFonts w:ascii="Arial" w:eastAsia="Times New Roman" w:hAnsi="Arial" w:cs="Arial"/>
          <w:bCs/>
          <w:color w:val="000000"/>
          <w:lang w:eastAsia="pl-PL"/>
        </w:rPr>
      </w:pPr>
      <w:r w:rsidRPr="00C83C0E">
        <w:rPr>
          <w:rFonts w:ascii="Arial" w:hAnsi="Arial" w:cs="Arial"/>
          <w:noProof/>
          <w:lang w:eastAsia="pl-PL"/>
        </w:rPr>
        <mc:AlternateContent>
          <mc:Choice Requires="wps">
            <w:drawing>
              <wp:anchor distT="45720" distB="45720" distL="114300" distR="114300" simplePos="0" relativeHeight="252165120" behindDoc="1" locked="0" layoutInCell="1" allowOverlap="1" wp14:anchorId="2DB5420B" wp14:editId="1DB36E26">
                <wp:simplePos x="0" y="0"/>
                <wp:positionH relativeFrom="margin">
                  <wp:posOffset>-17145</wp:posOffset>
                </wp:positionH>
                <wp:positionV relativeFrom="margin">
                  <wp:posOffset>2604770</wp:posOffset>
                </wp:positionV>
                <wp:extent cx="838200" cy="519430"/>
                <wp:effectExtent l="0" t="0" r="19050" b="13970"/>
                <wp:wrapNone/>
                <wp:docPr id="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9430"/>
                        </a:xfrm>
                        <a:prstGeom prst="rect">
                          <a:avLst/>
                        </a:prstGeom>
                        <a:solidFill>
                          <a:srgbClr val="FFFFFF"/>
                        </a:solidFill>
                        <a:ln w="9525">
                          <a:solidFill>
                            <a:srgbClr val="FFFFFF"/>
                          </a:solidFill>
                          <a:miter lim="800000"/>
                          <a:headEnd/>
                          <a:tailEnd/>
                        </a:ln>
                      </wps:spPr>
                      <wps:txbx>
                        <w:txbxContent>
                          <w:p w14:paraId="1B3C98BE" w14:textId="77777777" w:rsidR="00F24DF9" w:rsidRPr="00F20274" w:rsidRDefault="00F24DF9" w:rsidP="00F20274">
                            <w:pPr>
                              <w:rPr>
                                <w:rFonts w:ascii="Arial" w:hAnsi="Arial" w:cs="Arial"/>
                                <w:color w:val="36537A"/>
                              </w:rPr>
                            </w:pPr>
                            <w:r w:rsidRPr="00F20274">
                              <w:rPr>
                                <w:rFonts w:ascii="Arial" w:hAnsi="Arial" w:cs="Arial"/>
                                <w:color w:val="36537A"/>
                              </w:rPr>
                              <w:t>Wariant zerowy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5420B" id="_x0000_s1062" type="#_x0000_t202" style="position:absolute;left:0;text-align:left;margin-left:-1.35pt;margin-top:205.1pt;width:66pt;height:40.9pt;z-index:-25115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zMLQIAAF0EAAAOAAAAZHJzL2Uyb0RvYy54bWysVNtu2zAMfR+wfxD0vjj3JUacokuXYUC3&#10;Fej2AbIs20IlUZOU2N3Xl5KTLOjeivlBEEXqiDyH9Oam14ochfMSTEEnozElwnCopGkK+uvn/sOK&#10;Eh+YqZgCIwr6LDy92b5/t+lsLqbQgqqEIwhifN7ZgrYh2DzLPG+FZn4EVhh01uA0C2i6Jqsc6xBd&#10;q2w6Hi+zDlxlHXDhPZ7eDU66Tfh1LXj4UddeBKIKirmFtLq0lnHNthuWN47ZVvJTGuwNWWgmDT56&#10;gbpjgZGDk/9AackdeKjDiIPOoK4lF6kGrGYyflXNY8usSLUgOd5eaPL/D5Z/Pz44IquCLpeUGKZR&#10;owdQggTx5AN0gkwjR531OYY+WgwO/SfoUetUr7f3wJ88MbBrmWnErXPQtYJVmOMk3syurg44PoKU&#10;3Teo8C12CJCA+trpSCBSQhAdtXq+6CP6QDgermYr1JwSjq7FZD2fJf0ylp8vW+fDFwGaxE1BHcqf&#10;wNnx3oeYDMvPIfEtD0pWe6lUMlxT7pQjR4atsk9fyv9VmDKkK+h6MV0M9b8BQsuAPa+kxorG8Ru6&#10;MLL22VSpIwOTathjysqcaIzMDRyGvuyTarP5WZ4Sqmck1sHQ4ziTuGnB/aGkw/4uqP99YE5Qor4a&#10;FGc9mc/jQCRjvvg4RcNde8prDzMcoQoaKBm2uzAM0cE62bT40tAOBm5R0FomsqPyQ1an/LGHkwan&#10;eYtDcm2nqL9/he0LAAAA//8DAFBLAwQUAAYACAAAACEAjdQgKd4AAAAKAQAADwAAAGRycy9kb3du&#10;cmV2LnhtbEyPwU7DMAyG70i8Q2QkLmhLFhCw0nSaJhDnDS7cssZrKxqnbbK14+nxTnC0/en39+er&#10;ybfihENsAhlYzBUIpDK4hioDnx9vs2cQMVlytg2EBs4YYVVcX+U2c2GkLZ52qRIcQjGzBuqUukzK&#10;WNbobZyHDolvhzB4m3gcKukGO3K4b6VW6lF62xB/qG2HmxrL793RGwjj69kH7JW++/rx75t1vz3o&#10;3pjbm2n9AiLhlP5guOizOhTstA9HclG0Bmb6iUkDDwulQVwAvbwHsefNUiuQRS7/Vyh+AQAA//8D&#10;AFBLAQItABQABgAIAAAAIQC2gziS/gAAAOEBAAATAAAAAAAAAAAAAAAAAAAAAABbQ29udGVudF9U&#10;eXBlc10ueG1sUEsBAi0AFAAGAAgAAAAhADj9If/WAAAAlAEAAAsAAAAAAAAAAAAAAAAALwEAAF9y&#10;ZWxzLy5yZWxzUEsBAi0AFAAGAAgAAAAhAEAMDMwtAgAAXQQAAA4AAAAAAAAAAAAAAAAALgIAAGRy&#10;cy9lMm9Eb2MueG1sUEsBAi0AFAAGAAgAAAAhAI3UICneAAAACgEAAA8AAAAAAAAAAAAAAAAAhwQA&#10;AGRycy9kb3ducmV2LnhtbFBLBQYAAAAABAAEAPMAAACSBQAAAAA=&#10;" strokecolor="white">
                <v:textbox>
                  <w:txbxContent>
                    <w:p w14:paraId="1B3C98BE" w14:textId="77777777" w:rsidR="00F24DF9" w:rsidRPr="00F20274" w:rsidRDefault="00F24DF9" w:rsidP="00F20274">
                      <w:pPr>
                        <w:rPr>
                          <w:rFonts w:ascii="Arial" w:hAnsi="Arial" w:cs="Arial"/>
                          <w:color w:val="36537A"/>
                        </w:rPr>
                      </w:pPr>
                      <w:r w:rsidRPr="00F20274">
                        <w:rPr>
                          <w:rFonts w:ascii="Arial" w:hAnsi="Arial" w:cs="Arial"/>
                          <w:color w:val="36537A"/>
                        </w:rPr>
                        <w:t>Wariant zerowy</w:t>
                      </w:r>
                    </w:p>
                  </w:txbxContent>
                </v:textbox>
                <w10:wrap anchorx="margin" anchory="margin"/>
              </v:shape>
            </w:pict>
          </mc:Fallback>
        </mc:AlternateContent>
      </w:r>
      <w:r w:rsidRPr="00C83C0E">
        <w:rPr>
          <w:rFonts w:ascii="Arial" w:eastAsia="Times New Roman" w:hAnsi="Arial" w:cs="Arial"/>
          <w:bCs/>
          <w:color w:val="000000"/>
          <w:lang w:eastAsia="pl-PL"/>
        </w:rPr>
        <w:t xml:space="preserve">Punktem wyjścia do analizy wariantowej powinna być prezentacja wariantu zerowego (bez inwestycji). Wariant ten oznacza podejmowanie wszelkich działań zmierzających do zachowania istniejącego stanu rzeczy m.in. ponoszenie wszelkich kosztów utrzymania (które wraz z upływem czasu mogą znacznie rosnąć), w celu zapewnienia funkcjonowania infrastruktury, bez pogorszenia jej stanu technicznego. </w:t>
      </w:r>
    </w:p>
    <w:p w14:paraId="0CC2E636" w14:textId="77777777" w:rsidR="00F20274" w:rsidRPr="00C83C0E" w:rsidRDefault="00EE4535" w:rsidP="00C83C0E">
      <w:pPr>
        <w:spacing w:after="0" w:line="240" w:lineRule="auto"/>
        <w:ind w:left="1418"/>
        <w:rPr>
          <w:rFonts w:ascii="Arial" w:eastAsia="Times New Roman" w:hAnsi="Arial" w:cs="Arial"/>
          <w:bCs/>
          <w:color w:val="000000"/>
          <w:lang w:eastAsia="pl-PL"/>
        </w:rPr>
      </w:pPr>
      <w:r w:rsidRPr="00C83C0E">
        <w:rPr>
          <w:rFonts w:ascii="Arial" w:hAnsi="Arial" w:cs="Arial"/>
          <w:noProof/>
          <w:lang w:eastAsia="pl-PL"/>
        </w:rPr>
        <mc:AlternateContent>
          <mc:Choice Requires="wps">
            <w:drawing>
              <wp:anchor distT="45720" distB="45720" distL="114300" distR="114300" simplePos="0" relativeHeight="252167168" behindDoc="1" locked="0" layoutInCell="1" allowOverlap="1" wp14:anchorId="07956C98" wp14:editId="0A73ACF5">
                <wp:simplePos x="0" y="0"/>
                <wp:positionH relativeFrom="margin">
                  <wp:posOffset>-17145</wp:posOffset>
                </wp:positionH>
                <wp:positionV relativeFrom="margin">
                  <wp:posOffset>3417570</wp:posOffset>
                </wp:positionV>
                <wp:extent cx="762000" cy="519430"/>
                <wp:effectExtent l="0" t="0" r="19050" b="13970"/>
                <wp:wrapNone/>
                <wp:docPr id="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19430"/>
                        </a:xfrm>
                        <a:prstGeom prst="rect">
                          <a:avLst/>
                        </a:prstGeom>
                        <a:solidFill>
                          <a:srgbClr val="FFFFFF"/>
                        </a:solidFill>
                        <a:ln w="9525">
                          <a:solidFill>
                            <a:srgbClr val="FFFFFF"/>
                          </a:solidFill>
                          <a:miter lim="800000"/>
                          <a:headEnd/>
                          <a:tailEnd/>
                        </a:ln>
                      </wps:spPr>
                      <wps:txbx>
                        <w:txbxContent>
                          <w:p w14:paraId="1BE9D9DD" w14:textId="77777777" w:rsidR="00F24DF9" w:rsidRPr="00F20274" w:rsidRDefault="00F24DF9" w:rsidP="00F20274">
                            <w:pPr>
                              <w:rPr>
                                <w:rFonts w:ascii="Arial" w:hAnsi="Arial" w:cs="Arial"/>
                                <w:color w:val="36537A"/>
                              </w:rPr>
                            </w:pPr>
                            <w:r w:rsidRPr="00F20274">
                              <w:rPr>
                                <w:rFonts w:ascii="Arial" w:hAnsi="Arial" w:cs="Arial"/>
                                <w:color w:val="36537A"/>
                              </w:rPr>
                              <w:t>Wnioski z analizy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56C98" id="_x0000_s1063" type="#_x0000_t202" style="position:absolute;left:0;text-align:left;margin-left:-1.35pt;margin-top:269.1pt;width:60pt;height:40.9pt;z-index:-25114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rTLQIAAF0EAAAOAAAAZHJzL2Uyb0RvYy54bWysVMFu2zAMvQ/YPwi6L07SOG2MOEWXLsOA&#10;bivQ7QNkWbaFSqImKbG7rx8lJ1nQ3YrlIJAm9US+R2Z9O2hFDsJ5Caaks8mUEmE41NK0Jf35Y/fh&#10;hhIfmKmZAiNK+iI8vd28f7fubSHm0IGqhSMIYnzR25J2IdgiyzzvhGZ+AlYYDDbgNAvoujarHesR&#10;XatsPp0usx5cbR1w4T1+vR+DdJPwm0bw8L1pvAhElRRrC+l06azimW3WrGgds53kxzLYG6rQTBp8&#10;9Ax1zwIjeyf/gdKSO/DQhAkHnUHTSC5SD9jNbPqqm6eOWZF6QXK8PdPk/x8s/3Z4dETWJV3mlBim&#10;UaNHUIIE8ewD9ILMI0e99QWmPllMDsNHGFDr1K+3D8CfPTGw7ZhpxZ1z0HeC1VjjLN7MLq6OOD6C&#10;VP1XqPEttg+QgIbG6UggUkIQHbV6OesjhkA4frxeouQY4RjKZ6vFVdIvY8XpsnU+fBagSTRK6lD+&#10;BM4ODz7EYlhxSolveVCy3kmlkuPaaqscOTAclV36pfpfpSlD+pKu8nk+9v8GCC0DzrySuqQ32A92&#10;lKYwsvbJ1MkOTKrRxpKVOdIYmRs5DEM1JNWu8pM8FdQvSKyDccZxJ9HowP2mpMf5Lqn/tWdOUKK+&#10;GBRnNVss4kIkZ5Ffz9Fxl5HqMsIMR6iSBkpGcxvGJdpbJ9sOXxrHwcAdCtrIRHZUfqzqWD/OcNLg&#10;uG9xSS79lPX3X2HzBwAA//8DAFBLAwQUAAYACAAAACEAtK95bd4AAAAKAQAADwAAAGRycy9kb3du&#10;cmV2LnhtbEyPwW7CMBBE70j9B2sr9YLAwaiA0mwQQq16hvbSm4mXJGq8TmJDQr++5tQeV/M08zbb&#10;jrYRV+p97RhhMU9AEBfO1FwifH68zTYgfNBsdOOYEG7kYZs/TDKdGjfwga7HUIpYwj7VCFUIbSql&#10;Lyqy2s9dSxyzs+utDvHsS2l6PcRy20iVJCtpdc1xodIt7Ssqvo8Xi+CG15t11CVq+vVj3/e77nBW&#10;HeLT47h7ARFoDH8w3PWjOuTR6eQubLxoEGZqHUmE5+VGgbgDi/USxAlhFYdB5pn8/0L+CwAA//8D&#10;AFBLAQItABQABgAIAAAAIQC2gziS/gAAAOEBAAATAAAAAAAAAAAAAAAAAAAAAABbQ29udGVudF9U&#10;eXBlc10ueG1sUEsBAi0AFAAGAAgAAAAhADj9If/WAAAAlAEAAAsAAAAAAAAAAAAAAAAALwEAAF9y&#10;ZWxzLy5yZWxzUEsBAi0AFAAGAAgAAAAhALWmutMtAgAAXQQAAA4AAAAAAAAAAAAAAAAALgIAAGRy&#10;cy9lMm9Eb2MueG1sUEsBAi0AFAAGAAgAAAAhALSveW3eAAAACgEAAA8AAAAAAAAAAAAAAAAAhwQA&#10;AGRycy9kb3ducmV2LnhtbFBLBQYAAAAABAAEAPMAAACSBQAAAAA=&#10;" strokecolor="white">
                <v:textbox>
                  <w:txbxContent>
                    <w:p w14:paraId="1BE9D9DD" w14:textId="77777777" w:rsidR="00F24DF9" w:rsidRPr="00F20274" w:rsidRDefault="00F24DF9" w:rsidP="00F20274">
                      <w:pPr>
                        <w:rPr>
                          <w:rFonts w:ascii="Arial" w:hAnsi="Arial" w:cs="Arial"/>
                          <w:color w:val="36537A"/>
                        </w:rPr>
                      </w:pPr>
                      <w:r w:rsidRPr="00F20274">
                        <w:rPr>
                          <w:rFonts w:ascii="Arial" w:hAnsi="Arial" w:cs="Arial"/>
                          <w:color w:val="36537A"/>
                        </w:rPr>
                        <w:t>Wnioski z analizy</w:t>
                      </w:r>
                    </w:p>
                  </w:txbxContent>
                </v:textbox>
                <w10:wrap anchorx="margin" anchory="margin"/>
              </v:shape>
            </w:pict>
          </mc:Fallback>
        </mc:AlternateContent>
      </w:r>
      <w:r w:rsidR="00F20274" w:rsidRPr="00C83C0E">
        <w:rPr>
          <w:rFonts w:ascii="Arial" w:eastAsia="Times New Roman" w:hAnsi="Arial" w:cs="Arial"/>
          <w:bCs/>
          <w:color w:val="000000"/>
          <w:lang w:eastAsia="pl-PL"/>
        </w:rPr>
        <w:t xml:space="preserve">Na zakończenie analizy wariantowej Wnioskodawca zobowiązany jest przedstawić wnioski wskazujące dlaczego przyjęty w ramach projektu wariant jest najlepszy. </w:t>
      </w:r>
    </w:p>
    <w:p w14:paraId="2C064D68" w14:textId="77777777" w:rsidR="00F20274" w:rsidRPr="00C83C0E" w:rsidRDefault="00F20274" w:rsidP="00C83C0E">
      <w:pPr>
        <w:pStyle w:val="Nagwek3"/>
        <w:spacing w:line="240" w:lineRule="auto"/>
        <w:rPr>
          <w:rFonts w:cs="Arial"/>
          <w:lang w:eastAsia="pl-PL"/>
        </w:rPr>
      </w:pPr>
      <w:bookmarkStart w:id="263" w:name="_Toc526333403"/>
      <w:bookmarkStart w:id="264" w:name="_Toc8123042"/>
      <w:r w:rsidRPr="00C83C0E">
        <w:rPr>
          <w:rFonts w:cs="Arial"/>
          <w:lang w:eastAsia="pl-PL"/>
        </w:rPr>
        <w:t>Pkt P.1 Wariant zerowy</w:t>
      </w:r>
      <w:bookmarkEnd w:id="263"/>
      <w:bookmarkEnd w:id="264"/>
    </w:p>
    <w:p w14:paraId="08D45392"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69216" behindDoc="0" locked="0" layoutInCell="1" allowOverlap="1" wp14:anchorId="12BEED27" wp14:editId="419CA2D8">
                <wp:simplePos x="0" y="0"/>
                <wp:positionH relativeFrom="column">
                  <wp:posOffset>223520</wp:posOffset>
                </wp:positionH>
                <wp:positionV relativeFrom="paragraph">
                  <wp:posOffset>250190</wp:posOffset>
                </wp:positionV>
                <wp:extent cx="586740" cy="532130"/>
                <wp:effectExtent l="294005" t="0" r="0" b="107315"/>
                <wp:wrapNone/>
                <wp:docPr id="214" name="Strzałka wygięta w górę 21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F76FE" id="Strzałka wygięta w górę 214" o:spid="_x0000_s1026" alt="Strzałka znak graficzny" style="position:absolute;margin-left:17.6pt;margin-top:19.7pt;width:46.2pt;height:41.9pt;rotation:90;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G8SgMAAJQGAAAOAAAAZHJzL2Uyb0RvYy54bWysVU1u2zoQ3hfoHQjuG1m27KRGlMJIkIcH&#10;pG1Qt8iapiiLDUWyJB3ZWb5b9BzvCG3v1Y+U7Lg/q6JaEDOc4cw3vzp/tW0VeRDOS6NLmp+MKBGa&#10;m0rqdUk/vL9+cUaJD0xXTBktSroTnr66eP7svLNzMTaNUZVwBEa0n3e2pE0Idp5lnjeiZf7EWKEh&#10;rI1rWQDr1lnlWAfrrcrGo9Es64yrrDNceI/bq15IL5L9uhY8vK1rLwJRJQW2kE6XzlU8s4tzNl87&#10;ZhvJBxjsD1C0TGo4PZi6YoGRjZO/mGold8abOpxw02amriUXKQZEk49+imbZMCtSLEiOt4c0+b9n&#10;lr95uHVEViUd5wUlmrUo0jK4R/btv3tGut1afv2MWDqy/vK/+/qZJLVKeI4kPuk9anZPkEaE86h3&#10;Maud9XMYX9pbN3AeZEzRtnYtcQalmBaj+KXEIRVkm+qyO9RFbAPhuJyezU4LVI9DNJ2M80mqW9ab&#10;iiat8+EfYVoSiZKuhA4f7MI50yXb7OHGh1SdaoiQVR9zSupWodgPTJFiMs2nQzMc6YyPdcbTiLVv&#10;mCOdybFOMRudJjsAN3gFtYcXIXijZHUtlUqMW68ulSOAUNKimJ29XEQHePKDmtKkK+lsMo05YJiS&#10;WrEAsrWom9drSphaY/x4cCneHx77nT+4wOBUyAlRzAdclvQ6femR2rSvTdVDme1DjUjS+19BxaCu&#10;mG/6F8lln5xWBoy0km1Jz/r69iEpHUMWaSiHepgNVJdN1ZGV2rh3DOGczjDWlFQS6HJEHD+sEFR+&#10;PEnkPRoih05i+rhXjsaGupOhSSMTGyj6ihAPsa8U4/d9OyjbsB52sjOkfNBOkR6AJe4Icxb7uu/k&#10;SK1MtcP8pG6OMC2/lnB6g/zeMofmwiW2Y3iLo1YGVTQDRUlj3OPv7qM+BhxSSjpsJpT404Y5gbL9&#10;qzH6L/MiDkNITDE9HYNxx5LVsURv2kuD7kK7A10io35Qe7J2pr3DEl1ErxAxzeG7b6aBuQzgIcIa&#10;5mKxSDTWl2XhRi8tj8b36X6/vWPODnMYMMBvzH6LDRPRN0NMdq8bX2qz2ARTyxCFT3kdGKy+VIZh&#10;TcfdeswnraefycV3AA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iQBxv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P.1 KROK 1</w:t>
      </w:r>
    </w:p>
    <w:p w14:paraId="5496B1C6" w14:textId="77777777" w:rsidR="00F20274" w:rsidRPr="00C83C0E" w:rsidRDefault="00F20274" w:rsidP="00C83C0E">
      <w:pPr>
        <w:spacing w:after="0" w:line="240" w:lineRule="auto"/>
        <w:ind w:left="1418"/>
        <w:jc w:val="both"/>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Należy przedstawić informacje obrazujące wariant bezinwestycyjny. </w:t>
      </w:r>
    </w:p>
    <w:p w14:paraId="342ED970" w14:textId="77777777" w:rsidR="00F20274" w:rsidRPr="00C83C0E" w:rsidRDefault="00F20274" w:rsidP="00C83C0E">
      <w:pPr>
        <w:spacing w:after="0" w:line="240" w:lineRule="auto"/>
        <w:ind w:left="1418"/>
        <w:jc w:val="both"/>
        <w:rPr>
          <w:rFonts w:ascii="Arial" w:hAnsi="Arial" w:cs="Arial"/>
        </w:rPr>
      </w:pPr>
      <w:r w:rsidRPr="00C83C0E">
        <w:rPr>
          <w:rFonts w:ascii="Arial" w:hAnsi="Arial" w:cs="Arial"/>
        </w:rPr>
        <w:t>Przedstawione informacje w tym pkt winny być spójne z częścią M wniosku w zakresie scenariusza bez projektu.</w:t>
      </w:r>
    </w:p>
    <w:p w14:paraId="045875BB" w14:textId="77777777" w:rsidR="00F20274" w:rsidRPr="00CE69A1" w:rsidRDefault="00FE6044" w:rsidP="00C83C0E">
      <w:pPr>
        <w:spacing w:before="240" w:line="240" w:lineRule="auto"/>
        <w:ind w:left="1418"/>
        <w:jc w:val="both"/>
        <w:rPr>
          <w:rFonts w:ascii="Arial" w:hAnsi="Arial" w:cs="Arial"/>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10</w:t>
      </w:r>
      <w:r w:rsidRPr="00CE69A1">
        <w:rPr>
          <w:rFonts w:ascii="Arial" w:hAnsi="Arial" w:cs="Arial"/>
          <w:b/>
          <w:color w:val="44689A"/>
        </w:rPr>
        <w:t xml:space="preserve"> </w:t>
      </w:r>
      <w:r w:rsidR="00F20274" w:rsidRPr="00CE69A1">
        <w:rPr>
          <w:rFonts w:ascii="Arial" w:hAnsi="Arial" w:cs="Arial"/>
          <w:b/>
          <w:color w:val="44689A"/>
        </w:rPr>
        <w:t>000</w:t>
      </w:r>
      <w:r w:rsidR="00F20274" w:rsidRPr="00CE69A1">
        <w:rPr>
          <w:rFonts w:ascii="Arial" w:hAnsi="Arial" w:cs="Arial"/>
          <w:color w:val="44689A"/>
        </w:rPr>
        <w:t xml:space="preserve"> </w:t>
      </w:r>
    </w:p>
    <w:p w14:paraId="50A94AD1" w14:textId="77777777" w:rsidR="00F20274" w:rsidRPr="00C83C0E" w:rsidRDefault="00F20274" w:rsidP="00C83C0E">
      <w:pPr>
        <w:pStyle w:val="Nagwek3"/>
        <w:spacing w:line="240" w:lineRule="auto"/>
        <w:rPr>
          <w:rFonts w:cs="Arial"/>
          <w:lang w:eastAsia="pl-PL"/>
        </w:rPr>
      </w:pPr>
      <w:bookmarkStart w:id="265" w:name="_Toc526333404"/>
      <w:bookmarkStart w:id="266" w:name="_Toc8123043"/>
      <w:r w:rsidRPr="00C83C0E">
        <w:rPr>
          <w:rFonts w:cs="Arial"/>
          <w:lang w:eastAsia="pl-PL"/>
        </w:rPr>
        <w:t>Pkt P.2 Wariant technologiczny</w:t>
      </w:r>
      <w:bookmarkEnd w:id="265"/>
      <w:bookmarkEnd w:id="266"/>
    </w:p>
    <w:p w14:paraId="09A8237F"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71264" behindDoc="0" locked="0" layoutInCell="1" allowOverlap="1" wp14:anchorId="312022B8" wp14:editId="38E0B60D">
                <wp:simplePos x="0" y="0"/>
                <wp:positionH relativeFrom="column">
                  <wp:posOffset>223520</wp:posOffset>
                </wp:positionH>
                <wp:positionV relativeFrom="paragraph">
                  <wp:posOffset>250190</wp:posOffset>
                </wp:positionV>
                <wp:extent cx="586740" cy="532130"/>
                <wp:effectExtent l="294005" t="0" r="0" b="107315"/>
                <wp:wrapNone/>
                <wp:docPr id="215" name="Strzałka wygięta w górę 21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76C9" id="Strzałka wygięta w górę 215" o:spid="_x0000_s1026" alt="Strzałka znak graficzny" style="position:absolute;margin-left:17.6pt;margin-top:19.7pt;width:46.2pt;height:41.9pt;rotation:90;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MURwMAAJQGAAAOAAAAZHJzL2Uyb0RvYy54bWysVUtuGzkQ3Q8wdyC4H7f+dgS3A8GGBwN4&#10;YmOUwGuKzVYz5i8k5Za8zC1yjhxhknvlkd2SlTirIFo0qshi1Xv10/nrrVbkUfggrSnp8GRAiTDc&#10;VtKsS/ru7fVfZ5SEyEzFlDWipDsR6OuLP/84b91cjGxjVSU8gRMT5q0raROjmxdF4I3QLJxYJwwu&#10;a+s1i1D9uqg8a+Fdq2I0GMyK1vrKectFCDi96i7pRfZf14LH27oOIhJVUmCL+evzd5W+xcU5m689&#10;c43kPQz2Cyg0kwZBD66uWGRk4+ULV1pyb4Ot4wm3urB1LbnIHMBmOPiBzbJhTmQuSE5whzSF3+eW&#10;v3m880RWJR0Np5QYplGkZfRP7OvHB0ba3Vp++QQuLVn//9l/+USyWSUCRxKf7Z4MeyBII+g8mV3K&#10;auvCHM6X7s73WoCYUrStvSbeohTTySD9cuKQCrLNddkd6iK2kXAcTs9mpxNUj+NqOh4Nx7luRecq&#10;uXQ+xL+F1SQJJV0JE9+5hfe2zb7Z402IuTpVz5BV74eU1Fqh2I9Mkcl4CvpdMxzZjI5tRtOE9YXN&#10;+NhmMhucZj8A10eFtIeXIASrZHUtlcqKX68ulSeAUNLJZHb2apEC4Ml3ZsqQtqSz8TTlgGFKasUi&#10;RO1Qt2DWlDC1xvjx6DPf7x6HXTiEwOBUyAlRLEQclvQ6//IjtdH/2qqDMttTTUjy+5egEqkrFpru&#10;RQ7ZJUfLiJFWUpf0rKtvR0mZRFnkoezrYTcwXTZVS1Zq4/9joHM6w1hTUkmgG4Jx+mGFoPKjcRYf&#10;0BBD2GSl473yNDXUvYxNHpnUQClWgnjgvlKMP3TtoFzDOtjZT5/y3jozPQDL2hHmIvV118lJWtlq&#10;h/nJ3ZxgOn4tEfQG+b1jHs2FQ2zHeItPrSyqaHuJksb6p5+dJ3sMOG4pabGZUOIPG+YFyvaPwei/&#10;Gk7SMMSsTKanIyj++GZ1fGM2+tKiu9DuQJfFZB/VXqy91fdYoosUFVfMcMTumqlXLiN0XGENc7FY&#10;ZBnry7F4Y5aOJ+f7dL/d3jPv+jmMGOA3dr/F+onomiElu7NNL41dbKKtZUyXz3ntFay+XIZ+Tafd&#10;eqxnq+c/k4tvAA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4YszFEcDAACU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P.2 KROK 1</w:t>
      </w:r>
    </w:p>
    <w:p w14:paraId="12668460" w14:textId="77777777" w:rsidR="00F20274" w:rsidRPr="00C83C0E" w:rsidRDefault="00F20274" w:rsidP="00CE69A1">
      <w:pPr>
        <w:spacing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Należy przedstawić informacje obrazujące wariant inwestycji z uwzględnieniem innej technologii wykonania projektu. Należy wskazać jak zmiana technologii wpłynie m.in. na koszty inwestycji, koszty eksploatacji, zaspokojenie zidentyfikowanych potrzeb, czas realizacji etc. </w:t>
      </w:r>
    </w:p>
    <w:p w14:paraId="01F10410" w14:textId="77777777" w:rsidR="00F20274" w:rsidRPr="00CE69A1" w:rsidRDefault="00FE6044" w:rsidP="00CE69A1">
      <w:pPr>
        <w:spacing w:line="240" w:lineRule="auto"/>
        <w:ind w:left="1418"/>
        <w:rPr>
          <w:rFonts w:ascii="Arial" w:hAnsi="Arial" w:cs="Arial"/>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10</w:t>
      </w:r>
      <w:r w:rsidRPr="00CE69A1">
        <w:rPr>
          <w:rFonts w:ascii="Arial" w:hAnsi="Arial" w:cs="Arial"/>
          <w:b/>
          <w:color w:val="44689A"/>
        </w:rPr>
        <w:t xml:space="preserve"> </w:t>
      </w:r>
      <w:r w:rsidR="00F20274" w:rsidRPr="00CE69A1">
        <w:rPr>
          <w:rFonts w:ascii="Arial" w:hAnsi="Arial" w:cs="Arial"/>
          <w:b/>
          <w:color w:val="44689A"/>
        </w:rPr>
        <w:t>000</w:t>
      </w:r>
      <w:r w:rsidR="00F20274" w:rsidRPr="00CE69A1">
        <w:rPr>
          <w:rFonts w:ascii="Arial" w:hAnsi="Arial" w:cs="Arial"/>
          <w:color w:val="44689A"/>
        </w:rPr>
        <w:t xml:space="preserve"> </w:t>
      </w:r>
    </w:p>
    <w:p w14:paraId="16357B3C" w14:textId="77777777" w:rsidR="00F20274" w:rsidRPr="00C83C0E" w:rsidRDefault="00F20274" w:rsidP="00C83C0E">
      <w:pPr>
        <w:pStyle w:val="Nagwek3"/>
        <w:spacing w:line="240" w:lineRule="auto"/>
        <w:rPr>
          <w:rFonts w:cs="Arial"/>
          <w:lang w:val="pl-PL" w:eastAsia="pl-PL"/>
        </w:rPr>
      </w:pPr>
      <w:bookmarkStart w:id="267" w:name="_Toc526333405"/>
      <w:bookmarkStart w:id="268" w:name="_Toc8123044"/>
      <w:r w:rsidRPr="00C83C0E">
        <w:rPr>
          <w:rFonts w:cs="Arial"/>
          <w:lang w:val="pl-PL" w:eastAsia="pl-PL"/>
        </w:rPr>
        <w:t>Pkt</w:t>
      </w:r>
      <w:r w:rsidRPr="00C83C0E">
        <w:rPr>
          <w:rFonts w:cs="Arial"/>
          <w:lang w:eastAsia="pl-PL"/>
        </w:rPr>
        <w:t xml:space="preserve"> P.</w:t>
      </w:r>
      <w:r w:rsidRPr="00C83C0E">
        <w:rPr>
          <w:rFonts w:cs="Arial"/>
          <w:lang w:val="pl-PL" w:eastAsia="pl-PL"/>
        </w:rPr>
        <w:t>3</w:t>
      </w:r>
      <w:r w:rsidRPr="00C83C0E">
        <w:rPr>
          <w:rFonts w:cs="Arial"/>
          <w:lang w:eastAsia="pl-PL"/>
        </w:rPr>
        <w:t xml:space="preserve"> Wariant lokalizacyjny</w:t>
      </w:r>
      <w:bookmarkEnd w:id="267"/>
      <w:bookmarkEnd w:id="268"/>
    </w:p>
    <w:p w14:paraId="1CC560BA"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73312" behindDoc="0" locked="0" layoutInCell="1" allowOverlap="1" wp14:anchorId="1FB4D5F5" wp14:editId="7780EB8C">
                <wp:simplePos x="0" y="0"/>
                <wp:positionH relativeFrom="column">
                  <wp:posOffset>223520</wp:posOffset>
                </wp:positionH>
                <wp:positionV relativeFrom="paragraph">
                  <wp:posOffset>250190</wp:posOffset>
                </wp:positionV>
                <wp:extent cx="586740" cy="532130"/>
                <wp:effectExtent l="294005" t="0" r="0" b="107315"/>
                <wp:wrapNone/>
                <wp:docPr id="32" name="Strzałka wygięta w górę 3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B5F9" id="Strzałka wygięta w górę 32" o:spid="_x0000_s1026" alt="Strzałka znak graficzny" style="position:absolute;margin-left:17.6pt;margin-top:19.7pt;width:46.2pt;height:41.9pt;rotation:90;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dPSAMAAJI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h5RYphGjZbRP7Jv/90z0u7W8utnUGnJ+sv//utnkqwqEThS+GT2aNg9QRJB5tHsUk5b&#10;F+ZwvXS3vtcCxJSgbe018RaFmE4G6ZfThkSQba7K7lAVsY2E43B6NjudoHYcV9PxaDjOVSs6V8ml&#10;8yH+I6wmSSjpSpj4wS28t232zR5uQsy1qXqCrPo4pKTWCqV+YIpMxtPhtG+FIxtQfbIZTRPWrl2O&#10;bMbHNpPZ4DT7Abg+KqQ9vAQhWCWra6lUVvx6dak8AYSSTiazs5eLFABPfjBThrQlnY2nKQcMM1Ir&#10;FiFqh6oFs6aEqTWGj0ef+f7wOOzCIQTGpkJOiGIh4rCk1/mXH6mNfm2rDspsTzUhye9/BZVIXbHQ&#10;dC9yyC45WkYMtJK6pGddfTtKyiTKIo9kXw+7gemyqVqyUhv/joHO6QxDjQ6TQDcE4/TDAkHlR+Ms&#10;3qMhhrDJSsd75WlqqDsZmzwwqYFSrATxwH2lGL/v2kG5hnWws58+5b11ZnoAlrUjzEXq666Tk7Sy&#10;1Q7Tk7s5wXT8WiLoDfJ7yzyaC4fYjfEtPrWyqKLtJUoa6x9/d57sMd64paTFXkKJP22YFyjbvwaD&#10;/3I4ScMQszKZno6g+OOb1fGN2ehLi+5CuwNdFpN9VHux9lbfYYUuUlRcMcMRu2umXrmM0HGFJczF&#10;YpFlLC/H4o1ZOp6c79P9fnvHvOvnMGKA39j9DusnomuGlOzONr00drGJtpYxXT7ltVew+HIZ+iWd&#10;Nuuxnq2e/kouvgM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Odrp09IAwAAkg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P.3 KROK 1</w:t>
      </w:r>
    </w:p>
    <w:p w14:paraId="5B1C8554" w14:textId="77777777" w:rsidR="00F20274" w:rsidRPr="00C83C0E" w:rsidRDefault="00F20274" w:rsidP="00CE69A1">
      <w:pPr>
        <w:spacing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Należy przedstawić informacje obrazujące wariant inwestycji z uwzględnieniem innej lokalizacji projektu. Należy wskazać jak zmiana lokalizacji wpłynie m.in. na koszty inwestycji, koszty eksploatacji, zaspokojenie zidentyfikowanych potrzeb, czas realizacji etc. </w:t>
      </w:r>
    </w:p>
    <w:p w14:paraId="7033C579" w14:textId="77777777" w:rsidR="00F20274" w:rsidRPr="00CE69A1" w:rsidRDefault="00FE6044" w:rsidP="00C83C0E">
      <w:pPr>
        <w:spacing w:line="240" w:lineRule="auto"/>
        <w:ind w:left="1418"/>
        <w:rPr>
          <w:rFonts w:ascii="Arial" w:hAnsi="Arial" w:cs="Arial"/>
          <w:b/>
          <w:color w:val="44689A"/>
        </w:rPr>
      </w:pPr>
      <w:r w:rsidRPr="00CE69A1">
        <w:rPr>
          <w:rFonts w:ascii="Arial" w:hAnsi="Arial" w:cs="Arial"/>
          <w:b/>
          <w:color w:val="44689A"/>
        </w:rPr>
        <w:t>L</w:t>
      </w:r>
      <w:r w:rsidR="00F20274" w:rsidRPr="00CE69A1">
        <w:rPr>
          <w:rFonts w:ascii="Arial" w:hAnsi="Arial" w:cs="Arial"/>
          <w:b/>
          <w:color w:val="44689A"/>
        </w:rPr>
        <w:t>imit znaków: 10</w:t>
      </w:r>
      <w:r w:rsidRPr="00CE69A1">
        <w:rPr>
          <w:rFonts w:ascii="Arial" w:hAnsi="Arial" w:cs="Arial"/>
          <w:b/>
          <w:color w:val="44689A"/>
        </w:rPr>
        <w:t xml:space="preserve"> </w:t>
      </w:r>
      <w:r w:rsidR="00F20274" w:rsidRPr="00CE69A1">
        <w:rPr>
          <w:rFonts w:ascii="Arial" w:hAnsi="Arial" w:cs="Arial"/>
          <w:b/>
          <w:color w:val="44689A"/>
        </w:rPr>
        <w:t xml:space="preserve">000 </w:t>
      </w:r>
    </w:p>
    <w:p w14:paraId="0D2BAA9F" w14:textId="77777777" w:rsidR="00F20274" w:rsidRPr="00C83C0E" w:rsidRDefault="00F20274" w:rsidP="00C83C0E">
      <w:pPr>
        <w:pStyle w:val="Nagwek3"/>
        <w:spacing w:line="240" w:lineRule="auto"/>
        <w:rPr>
          <w:rFonts w:cs="Arial"/>
          <w:lang w:val="pl-PL" w:eastAsia="pl-PL"/>
        </w:rPr>
      </w:pPr>
      <w:bookmarkStart w:id="269" w:name="_Toc526333406"/>
      <w:bookmarkStart w:id="270" w:name="_Toc8123045"/>
      <w:r w:rsidRPr="00C83C0E">
        <w:rPr>
          <w:rFonts w:cs="Arial"/>
          <w:lang w:val="pl-PL" w:eastAsia="pl-PL"/>
        </w:rPr>
        <w:lastRenderedPageBreak/>
        <w:t>Pkt</w:t>
      </w:r>
      <w:r w:rsidRPr="00C83C0E">
        <w:rPr>
          <w:rFonts w:cs="Arial"/>
          <w:lang w:eastAsia="pl-PL"/>
        </w:rPr>
        <w:t xml:space="preserve"> P.</w:t>
      </w:r>
      <w:r w:rsidRPr="00C83C0E">
        <w:rPr>
          <w:rFonts w:cs="Arial"/>
          <w:lang w:val="pl-PL" w:eastAsia="pl-PL"/>
        </w:rPr>
        <w:t>4</w:t>
      </w:r>
      <w:r w:rsidRPr="00C83C0E">
        <w:rPr>
          <w:rFonts w:cs="Arial"/>
          <w:lang w:eastAsia="pl-PL"/>
        </w:rPr>
        <w:t xml:space="preserve"> Wariant oszczędnościowy</w:t>
      </w:r>
      <w:bookmarkEnd w:id="269"/>
      <w:bookmarkEnd w:id="270"/>
    </w:p>
    <w:p w14:paraId="5F3D4C62"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75360" behindDoc="0" locked="0" layoutInCell="1" allowOverlap="1" wp14:anchorId="27D94801" wp14:editId="55AC28CD">
                <wp:simplePos x="0" y="0"/>
                <wp:positionH relativeFrom="column">
                  <wp:posOffset>223520</wp:posOffset>
                </wp:positionH>
                <wp:positionV relativeFrom="paragraph">
                  <wp:posOffset>250190</wp:posOffset>
                </wp:positionV>
                <wp:extent cx="586740" cy="532130"/>
                <wp:effectExtent l="294005" t="0" r="0" b="107315"/>
                <wp:wrapNone/>
                <wp:docPr id="33" name="Strzałka wygięta w górę 3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9687" id="Strzałka wygięta w górę 33" o:spid="_x0000_s1026" alt="Strzałka znak graficzny" style="position:absolute;margin-left:17.6pt;margin-top:19.7pt;width:46.2pt;height:41.9pt;rotation:9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pjRwMAAJI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ZgSwzRqtIz+kX37756RdreWXz8jlJasv/zvv34mSasSgSOFT2qPht0TJBHBPJpdymnr&#10;whyml+7W91wAmRK0rb0m3qIQ08kgfTltSATZ5qrsDlUR20g4Lqdns9MJaschmo5Hw3GuWtGZSiad&#10;D/EfYTVJRElXwsQPbuG9bbNt9nATYq5N1QfIqo9DSmqtUOoHpshkPB1O+1Y40hkd64ymCWvXLkc6&#10;SMeRndngNNsBuN4rqD28BCFYJatrqVRm/Hp1qTwBhJJOJrOzl4vkAE9+UFOGtCWdjacpBwwzUisW&#10;QWqHqgWzpoSpNYaPR5/j/eFx2IWDC4xNhZwQxULEZUmv85cfqY1+basOymwfakKS3/8KKgV1xULT&#10;vcguu+RoGTHQSuqSnnX17UJSJoUs8kj29bAbqC6bqiUrtfHvGMI5nWGo0WES6IaIOH1YIKj8aJzJ&#10;ezTEEDqZ6eJeeZoa6k7GJg9MaqDkK0E8xL5SjN937aBcwzrY2U6f8l47R3oAlrkjzEXq666TE7Wy&#10;1Q7Tk7s5wXT8WsLpDfJ7yzyaC5fYjfEtjlpZVNH2FCWN9Y+/u0/6GG9IKWmxl1DiTxvmBcr2r8Hg&#10;vxxO0jDEzEympyMw/liyOpaYjb606C60O9BlMulHtSdrb/UdVugieYWIGQ7fXTP1zGUEDxGWMBeL&#10;RaaxvByLN2bpeDK+T/f77R3zrp/DiAF+Y/c7rJ+IrhlSsjvd9NLYxSbaWsYkfMprz2Dx5TL0Szpt&#10;1mM+az39Si6+Aw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wqN6Y0cDAACS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P.4 KROK 1</w:t>
      </w:r>
    </w:p>
    <w:p w14:paraId="4DA83566" w14:textId="77777777" w:rsidR="00F20274" w:rsidRPr="00C83C0E" w:rsidRDefault="00F20274" w:rsidP="00C83C0E">
      <w:pPr>
        <w:spacing w:after="0"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Należy przedstawić informacje obrazujące wariant z uwzględnieniem ograniczenia zakresu rzeczowego projektu. Należy wskazać jak ograniczenie zakresu rzeczowego wpłynie m.in. na koszty inwestycji, koszty eksploatacji, zaspokojenie zidentyfikowanych potrzeb, czas realizacji etc. </w:t>
      </w:r>
    </w:p>
    <w:p w14:paraId="4915762D" w14:textId="77777777" w:rsidR="00F20274" w:rsidRPr="00CE69A1" w:rsidRDefault="00FE6044" w:rsidP="00C83C0E">
      <w:pPr>
        <w:spacing w:before="240" w:line="240" w:lineRule="auto"/>
        <w:ind w:left="1418"/>
        <w:rPr>
          <w:rFonts w:ascii="Arial" w:hAnsi="Arial" w:cs="Arial"/>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10</w:t>
      </w:r>
      <w:r w:rsidRPr="00CE69A1">
        <w:rPr>
          <w:rFonts w:ascii="Arial" w:hAnsi="Arial" w:cs="Arial"/>
          <w:b/>
          <w:color w:val="44689A"/>
        </w:rPr>
        <w:t xml:space="preserve"> </w:t>
      </w:r>
      <w:r w:rsidR="00F20274" w:rsidRPr="00CE69A1">
        <w:rPr>
          <w:rFonts w:ascii="Arial" w:hAnsi="Arial" w:cs="Arial"/>
          <w:b/>
          <w:color w:val="44689A"/>
        </w:rPr>
        <w:t>000</w:t>
      </w:r>
      <w:r w:rsidR="00F20274" w:rsidRPr="00CE69A1">
        <w:rPr>
          <w:rFonts w:ascii="Arial" w:hAnsi="Arial" w:cs="Arial"/>
          <w:color w:val="44689A"/>
        </w:rPr>
        <w:t xml:space="preserve"> </w:t>
      </w:r>
    </w:p>
    <w:p w14:paraId="57637A4E" w14:textId="77777777" w:rsidR="00F20274" w:rsidRPr="00C83C0E" w:rsidRDefault="00F20274" w:rsidP="00C83C0E">
      <w:pPr>
        <w:pStyle w:val="Nagwek3"/>
        <w:spacing w:line="240" w:lineRule="auto"/>
        <w:rPr>
          <w:rFonts w:cs="Arial"/>
          <w:lang w:val="pl-PL" w:eastAsia="pl-PL"/>
        </w:rPr>
      </w:pPr>
      <w:bookmarkStart w:id="271" w:name="_Toc526333407"/>
      <w:bookmarkStart w:id="272" w:name="_Toc8123046"/>
      <w:r w:rsidRPr="00C83C0E">
        <w:rPr>
          <w:rFonts w:cs="Arial"/>
          <w:lang w:val="pl-PL" w:eastAsia="pl-PL"/>
        </w:rPr>
        <w:t>Pkt</w:t>
      </w:r>
      <w:r w:rsidRPr="00C83C0E">
        <w:rPr>
          <w:rFonts w:cs="Arial"/>
          <w:lang w:eastAsia="pl-PL"/>
        </w:rPr>
        <w:t xml:space="preserve"> P.</w:t>
      </w:r>
      <w:r w:rsidRPr="00C83C0E">
        <w:rPr>
          <w:rFonts w:cs="Arial"/>
          <w:lang w:val="pl-PL" w:eastAsia="pl-PL"/>
        </w:rPr>
        <w:t>5</w:t>
      </w:r>
      <w:r w:rsidRPr="00C83C0E">
        <w:rPr>
          <w:rFonts w:cs="Arial"/>
          <w:lang w:eastAsia="pl-PL"/>
        </w:rPr>
        <w:t xml:space="preserve"> Wariant związany z innym produktem</w:t>
      </w:r>
      <w:bookmarkEnd w:id="271"/>
      <w:bookmarkEnd w:id="272"/>
    </w:p>
    <w:p w14:paraId="1E57FA00"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77408" behindDoc="0" locked="0" layoutInCell="1" allowOverlap="1" wp14:anchorId="48A62387" wp14:editId="28ADD0D4">
                <wp:simplePos x="0" y="0"/>
                <wp:positionH relativeFrom="column">
                  <wp:posOffset>223520</wp:posOffset>
                </wp:positionH>
                <wp:positionV relativeFrom="paragraph">
                  <wp:posOffset>250190</wp:posOffset>
                </wp:positionV>
                <wp:extent cx="586740" cy="532130"/>
                <wp:effectExtent l="294005" t="0" r="0" b="107315"/>
                <wp:wrapNone/>
                <wp:docPr id="34" name="Strzałka wygięta w górę 3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A92E6" id="Strzałka wygięta w górę 34" o:spid="_x0000_s1026" alt="Strzałka znak graficzny" style="position:absolute;margin-left:17.6pt;margin-top:19.7pt;width:46.2pt;height:41.9pt;rotation:9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ulSQMAAJI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tKTEMI0araJ/Zl/+eWSk22/k548IpSObT//6zx9J0qpF4Ejhi9qzYY8ESUQwz2af&#10;ctq5sIDplbv3AxdApgTtGq+JtyjErBylL6cNiSC7XJX9sSpiFwnH5exifl6idhyi2XQynuaqFb2p&#10;ZNL5EH8XVpNEVHQtTPzglt7bLttmT3ch5trUQ4Cs/mtMSaMVSv3EFCmns/FsaIUTncmpzmSWsPbt&#10;cqIzPdUp56PzbAfgBq+gDvAShGCVrG+lUpnxm/W18gQQKlqW84tXy+QAT75RU4Z0FZ1PZykHDDPS&#10;KBZBaoeqBbOhhKkNho9Hn+P95nHYh6MLjE2NnBDFQsRlRW/zlx+prf7T1j2U+SHUhCS//xFUCuqG&#10;hbZ/kV32ydEyYqCV1BW96Ovbh6RMClnkkRzqYbdQXbV1R9Zq698xhHM+x1CjwyTQjRFx+rBAUPnJ&#10;NJOPaIgxdDLTx732NDXUg4xtHpjUQMlXgniMfa0Yf+zbQbmW9bCznSHlg3aO9AgscyeYi9TXfScn&#10;am3rPaYnd3OC6fithNM75PeeeTQXLrEb41scjbKooh0oSlrrn392n/Qx3pBS0mEvocR/b5kXKNsf&#10;BoP/alymYYiZKWfnEzD+VLI+lZitvrboLrQ70GUy6Ud1IBtv9QNW6DJ5hYgZDt99Mw3MdQQPEZYw&#10;F8tlprG8HIt3ZuV4Mn5I9/vdA/NumMOIAX5jDztsmIi+GVKye9300tjlNtpGxiR8yevAYPHlMgxL&#10;Om3WUz5rvfxKrr4C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A522ulSQMAAJI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P.5 KROK 1</w:t>
      </w:r>
    </w:p>
    <w:p w14:paraId="301E888D" w14:textId="77777777" w:rsidR="00F20274" w:rsidRPr="00C83C0E" w:rsidRDefault="00F20274" w:rsidP="00C83C0E">
      <w:pPr>
        <w:spacing w:after="0"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Należy przedstawić informacje obrazujące wariant z uwzględnieniem z wykonania innej inwestycji, innego projektu spełniającego podobne potrzeby lub z wykorzystaniem innej infrastruktury. Należy wskazać jak zmiana ta wpłynie m.in. na koszty inwestycji, koszty eksploatacji, zaspokojenie zidentyfikowanych potrzeb, czas realizacji etc. </w:t>
      </w:r>
    </w:p>
    <w:p w14:paraId="1E6945B1" w14:textId="77777777" w:rsidR="00F20274" w:rsidRPr="00CE69A1" w:rsidRDefault="00FE6044" w:rsidP="00C83C0E">
      <w:pPr>
        <w:spacing w:before="240" w:line="240" w:lineRule="auto"/>
        <w:ind w:left="1418"/>
        <w:rPr>
          <w:rFonts w:ascii="Arial" w:hAnsi="Arial" w:cs="Arial"/>
          <w:b/>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10</w:t>
      </w:r>
      <w:r w:rsidRPr="00CE69A1">
        <w:rPr>
          <w:rFonts w:ascii="Arial" w:hAnsi="Arial" w:cs="Arial"/>
          <w:b/>
          <w:color w:val="44689A"/>
        </w:rPr>
        <w:t xml:space="preserve"> </w:t>
      </w:r>
      <w:r w:rsidR="00F20274" w:rsidRPr="00CE69A1">
        <w:rPr>
          <w:rFonts w:ascii="Arial" w:hAnsi="Arial" w:cs="Arial"/>
          <w:b/>
          <w:color w:val="44689A"/>
        </w:rPr>
        <w:t>000</w:t>
      </w:r>
    </w:p>
    <w:p w14:paraId="47A3612E" w14:textId="77777777" w:rsidR="00F20274" w:rsidRPr="00C83C0E" w:rsidRDefault="00F20274" w:rsidP="00C83C0E">
      <w:pPr>
        <w:pStyle w:val="Nagwek3"/>
        <w:spacing w:line="240" w:lineRule="auto"/>
        <w:rPr>
          <w:rFonts w:cs="Arial"/>
          <w:lang w:val="pl-PL" w:eastAsia="pl-PL"/>
        </w:rPr>
      </w:pPr>
      <w:bookmarkStart w:id="273" w:name="_Toc526333408"/>
      <w:bookmarkStart w:id="274" w:name="_Toc8123047"/>
      <w:r w:rsidRPr="00C83C0E">
        <w:rPr>
          <w:rFonts w:cs="Arial"/>
          <w:lang w:val="pl-PL" w:eastAsia="pl-PL"/>
        </w:rPr>
        <w:t>Pkt</w:t>
      </w:r>
      <w:r w:rsidRPr="00C83C0E">
        <w:rPr>
          <w:rFonts w:cs="Arial"/>
          <w:lang w:eastAsia="pl-PL"/>
        </w:rPr>
        <w:t xml:space="preserve"> P.</w:t>
      </w:r>
      <w:r w:rsidRPr="00C83C0E">
        <w:rPr>
          <w:rFonts w:cs="Arial"/>
          <w:lang w:val="pl-PL" w:eastAsia="pl-PL"/>
        </w:rPr>
        <w:t>6</w:t>
      </w:r>
      <w:r w:rsidRPr="00C83C0E">
        <w:rPr>
          <w:rFonts w:cs="Arial"/>
          <w:lang w:eastAsia="pl-PL"/>
        </w:rPr>
        <w:t xml:space="preserve"> Wnioski z przeprowadzonej analizy wariantowej</w:t>
      </w:r>
      <w:bookmarkEnd w:id="273"/>
      <w:bookmarkEnd w:id="274"/>
    </w:p>
    <w:p w14:paraId="61D3FF4B" w14:textId="77777777" w:rsidR="00F20274" w:rsidRPr="00C83C0E" w:rsidRDefault="00F20274"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79456" behindDoc="0" locked="0" layoutInCell="1" allowOverlap="1" wp14:anchorId="2F31263D" wp14:editId="0B94C81B">
                <wp:simplePos x="0" y="0"/>
                <wp:positionH relativeFrom="column">
                  <wp:posOffset>223520</wp:posOffset>
                </wp:positionH>
                <wp:positionV relativeFrom="paragraph">
                  <wp:posOffset>250190</wp:posOffset>
                </wp:positionV>
                <wp:extent cx="586740" cy="532130"/>
                <wp:effectExtent l="294005" t="0" r="0" b="107315"/>
                <wp:wrapNone/>
                <wp:docPr id="35" name="Strzałka wygięta w górę 3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552C" id="Strzałka wygięta w górę 35" o:spid="_x0000_s1026" alt="Strzałka znak graficzny" style="position:absolute;margin-left:17.6pt;margin-top:19.7pt;width:46.2pt;height:41.9pt;rotation:90;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aJSQMAAJI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lpQYplGjVfTP7Ms/j4x0+438/BGhdGTz6V//+SNJWrUIHCl8UXs27JEgiQjm2exT&#10;TjsXFjC9cvd+4ALIlKBd4zXxFoUoZ6P05bQhEWSXq7I/VkXsIuG4LC/m5zPUjkNUTifjaa5a0ZtK&#10;Jp0P8XdhNUlERdfCxA9u6b3tsm32dBdirk09BMjqv8aUNFqh1E9Mkdm0HJdDK5zoTE51JmXC2rfL&#10;ic70VGc2H51nOwA3eAV1gJcgBKtkfSuVyozfrK+VJ4BQ0dlsfvFqmRzgyTdqypCuovNpmXLAMCON&#10;YhGkdqhaMBtKmNpg+Hj0Od5vHod9OLrA2NTICVEsRFxW9DZ/+ZHa6j9t3UOZH0JNSPL7H0GloG5Y&#10;aPsX2WWfHC0jBlpJXdGLvr59SMqkkEUeyaEedgvVVVt3ZK22/h1DOOdzDDU6TALdGBGnDwsElZ9M&#10;M/mIhhhDJzN93GtPU0M9yNjmgUkNlHwliMfY14rxx74dlGtZDzvbGVI+aOdIj8Ayd4K5SH3dd3Ki&#10;1rbeY3pyNyeYjt9KOL1Dfu+ZR3PhErsxvsXRKIsq2oGipLX++Wf3SR/jDSklHfYSSvz3lnmBsv1h&#10;MPivxrM0DDEzs/J8AsafStanErPV1xbdhXYHukwm/agOZOOtfsAKXSavEDHD4btvpoG5juAhwhLm&#10;YrnMNJaXY/HOrBxPxg/pfr97YN4NcxgxwG/sYYcNE9E3Q0p2r5teGrvcRtvImIQveR0YLL5chmFJ&#10;p816ymetl1/J1Vc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AcE7aJSQMAAJI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P.6 KROK 1</w:t>
      </w:r>
    </w:p>
    <w:p w14:paraId="1CF5DB6E" w14:textId="77777777" w:rsidR="00F20274" w:rsidRPr="00C83C0E" w:rsidRDefault="00F20274" w:rsidP="00C83C0E">
      <w:pPr>
        <w:spacing w:after="0"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Należy przedstawić informacje potwierdzające, że wybrany w</w:t>
      </w:r>
      <w:r w:rsidR="006547E2">
        <w:rPr>
          <w:rFonts w:ascii="Arial" w:eastAsia="Times New Roman" w:hAnsi="Arial" w:cs="Arial"/>
          <w:bCs/>
          <w:color w:val="000000"/>
          <w:lang w:eastAsia="pl-PL"/>
        </w:rPr>
        <w:t xml:space="preserve"> </w:t>
      </w:r>
      <w:r w:rsidRPr="00C83C0E">
        <w:rPr>
          <w:rFonts w:ascii="Arial" w:eastAsia="Times New Roman" w:hAnsi="Arial" w:cs="Arial"/>
          <w:bCs/>
          <w:color w:val="000000"/>
          <w:lang w:eastAsia="pl-PL"/>
        </w:rPr>
        <w:t xml:space="preserve">ramach projektu wariant realizacji inwestycji jest najlepszy zarówno z punktu widzenia ekonomicznego (koszty realizacji oraz utrzymania), jak również z uwagi na spełnienie założonych celów oraz zaspokojenie zidentyfikowanych potrzeb. </w:t>
      </w:r>
    </w:p>
    <w:p w14:paraId="1EEFD61E" w14:textId="77777777" w:rsidR="00EE4535" w:rsidRPr="00CE69A1" w:rsidRDefault="00FE6044" w:rsidP="00C83C0E">
      <w:pPr>
        <w:spacing w:before="240" w:line="240" w:lineRule="auto"/>
        <w:ind w:left="1418"/>
        <w:rPr>
          <w:rFonts w:ascii="Arial" w:hAnsi="Arial" w:cs="Arial"/>
          <w:color w:val="44689A"/>
        </w:rPr>
      </w:pPr>
      <w:r w:rsidRPr="00CE69A1">
        <w:rPr>
          <w:rFonts w:ascii="Arial" w:hAnsi="Arial" w:cs="Arial"/>
          <w:b/>
          <w:color w:val="44689A"/>
        </w:rPr>
        <w:t>L</w:t>
      </w:r>
      <w:r w:rsidR="00F20274" w:rsidRPr="00CE69A1">
        <w:rPr>
          <w:rFonts w:ascii="Arial" w:hAnsi="Arial" w:cs="Arial"/>
          <w:b/>
          <w:color w:val="44689A"/>
        </w:rPr>
        <w:t>imit znaków:</w:t>
      </w:r>
      <w:r w:rsidR="00F20274" w:rsidRPr="00CE69A1">
        <w:rPr>
          <w:rFonts w:ascii="Arial" w:hAnsi="Arial" w:cs="Arial"/>
          <w:color w:val="44689A"/>
        </w:rPr>
        <w:t xml:space="preserve"> </w:t>
      </w:r>
      <w:r w:rsidR="00F20274" w:rsidRPr="00CE69A1">
        <w:rPr>
          <w:rFonts w:ascii="Arial" w:hAnsi="Arial" w:cs="Arial"/>
          <w:b/>
          <w:color w:val="44689A"/>
        </w:rPr>
        <w:t>10</w:t>
      </w:r>
      <w:r w:rsidRPr="00CE69A1">
        <w:rPr>
          <w:rFonts w:ascii="Arial" w:hAnsi="Arial" w:cs="Arial"/>
          <w:b/>
          <w:color w:val="44689A"/>
        </w:rPr>
        <w:t xml:space="preserve"> </w:t>
      </w:r>
      <w:r w:rsidR="00F20274" w:rsidRPr="00CE69A1">
        <w:rPr>
          <w:rFonts w:ascii="Arial" w:hAnsi="Arial" w:cs="Arial"/>
          <w:b/>
          <w:color w:val="44689A"/>
        </w:rPr>
        <w:t>000</w:t>
      </w:r>
      <w:r w:rsidR="00F20274" w:rsidRPr="00CE69A1">
        <w:rPr>
          <w:rFonts w:ascii="Arial" w:hAnsi="Arial" w:cs="Arial"/>
          <w:color w:val="44689A"/>
        </w:rPr>
        <w:t xml:space="preserve"> </w:t>
      </w:r>
    </w:p>
    <w:p w14:paraId="71F5F77D" w14:textId="77777777" w:rsidR="00EE4535" w:rsidRPr="00C83C0E" w:rsidRDefault="00EE4535" w:rsidP="00C83C0E">
      <w:pPr>
        <w:spacing w:after="0" w:line="240" w:lineRule="auto"/>
        <w:rPr>
          <w:rFonts w:ascii="Arial" w:hAnsi="Arial" w:cs="Arial"/>
          <w:i/>
          <w:u w:val="single"/>
        </w:rPr>
      </w:pPr>
      <w:r w:rsidRPr="00C83C0E">
        <w:rPr>
          <w:rFonts w:ascii="Arial" w:hAnsi="Arial" w:cs="Arial"/>
          <w:i/>
          <w:u w:val="single"/>
        </w:rPr>
        <w:br w:type="page"/>
      </w:r>
    </w:p>
    <w:p w14:paraId="04247844" w14:textId="77777777" w:rsidR="00EE4535" w:rsidRPr="00C83C0E" w:rsidRDefault="00EE4535" w:rsidP="00C83C0E">
      <w:pPr>
        <w:pStyle w:val="Nagwek2"/>
        <w:spacing w:line="240" w:lineRule="auto"/>
        <w:rPr>
          <w:rFonts w:cs="Arial"/>
        </w:rPr>
      </w:pPr>
      <w:bookmarkStart w:id="275" w:name="_Toc526333409"/>
      <w:bookmarkStart w:id="276" w:name="_Toc8123048"/>
      <w:r w:rsidRPr="00C83C0E">
        <w:rPr>
          <w:rFonts w:cs="Arial"/>
          <w:lang w:val="pl-PL"/>
        </w:rPr>
        <w:lastRenderedPageBreak/>
        <w:t>Q</w:t>
      </w:r>
      <w:r w:rsidRPr="00C83C0E">
        <w:rPr>
          <w:rFonts w:cs="Arial"/>
        </w:rPr>
        <w:t xml:space="preserve">. </w:t>
      </w:r>
      <w:r w:rsidRPr="00C83C0E">
        <w:rPr>
          <w:rStyle w:val="z-label"/>
          <w:rFonts w:cs="Arial"/>
        </w:rPr>
        <w:t xml:space="preserve">Analizy specyficzne dla danego </w:t>
      </w:r>
      <w:r w:rsidRPr="00C83C0E">
        <w:rPr>
          <w:rStyle w:val="z-label"/>
          <w:rFonts w:cs="Arial"/>
          <w:lang w:val="pl-PL"/>
        </w:rPr>
        <w:t>D</w:t>
      </w:r>
      <w:r w:rsidRPr="00C83C0E">
        <w:rPr>
          <w:rStyle w:val="z-label"/>
          <w:rFonts w:cs="Arial"/>
        </w:rPr>
        <w:t>ziałania/Poddziałania/</w:t>
      </w:r>
      <w:r w:rsidRPr="00C83C0E">
        <w:rPr>
          <w:rStyle w:val="z-label"/>
          <w:rFonts w:cs="Arial"/>
          <w:lang w:val="pl-PL"/>
        </w:rPr>
        <w:t xml:space="preserve"> </w:t>
      </w:r>
      <w:r w:rsidRPr="00C83C0E">
        <w:rPr>
          <w:rStyle w:val="z-label"/>
          <w:rFonts w:cs="Arial"/>
        </w:rPr>
        <w:t>Typu projektu</w:t>
      </w:r>
      <w:bookmarkEnd w:id="275"/>
      <w:bookmarkEnd w:id="276"/>
    </w:p>
    <w:p w14:paraId="062673F1" w14:textId="77777777" w:rsidR="00EE4535" w:rsidRPr="00C83C0E" w:rsidRDefault="00EE4535" w:rsidP="00C83C0E">
      <w:pPr>
        <w:pStyle w:val="Nagwek3"/>
        <w:spacing w:line="240" w:lineRule="auto"/>
        <w:rPr>
          <w:rFonts w:cs="Arial"/>
        </w:rPr>
      </w:pPr>
      <w:bookmarkStart w:id="277" w:name="_Toc526333410"/>
      <w:bookmarkStart w:id="278" w:name="_Toc8123049"/>
      <w:r w:rsidRPr="00C83C0E">
        <w:rPr>
          <w:rFonts w:cs="Arial"/>
        </w:rPr>
        <w:t xml:space="preserve">Ogólne informacje dotyczące części </w:t>
      </w:r>
      <w:r w:rsidRPr="00C83C0E">
        <w:rPr>
          <w:rFonts w:cs="Arial"/>
          <w:lang w:val="pl-PL"/>
        </w:rPr>
        <w:t>Q</w:t>
      </w:r>
      <w:r w:rsidRPr="00C83C0E">
        <w:rPr>
          <w:rFonts w:cs="Arial"/>
        </w:rPr>
        <w:t xml:space="preserve"> wniosku</w:t>
      </w:r>
      <w:bookmarkEnd w:id="277"/>
      <w:bookmarkEnd w:id="278"/>
      <w:r w:rsidRPr="00C83C0E">
        <w:rPr>
          <w:rFonts w:cs="Arial"/>
        </w:rPr>
        <w:t xml:space="preserve"> </w:t>
      </w:r>
    </w:p>
    <w:p w14:paraId="0C3A909D" w14:textId="7C52B855" w:rsidR="00EE4535" w:rsidRPr="00C83C0E" w:rsidRDefault="00EE4535" w:rsidP="00C83C0E">
      <w:pPr>
        <w:spacing w:line="240" w:lineRule="auto"/>
        <w:ind w:left="1418"/>
        <w:rPr>
          <w:rFonts w:ascii="Arial" w:eastAsia="Times New Roman" w:hAnsi="Arial" w:cs="Arial"/>
          <w:bCs/>
          <w:color w:val="000000"/>
          <w:lang w:eastAsia="pl-PL"/>
        </w:rPr>
      </w:pPr>
      <w:r w:rsidRPr="00C83C0E">
        <w:rPr>
          <w:rFonts w:ascii="Arial" w:hAnsi="Arial" w:cs="Arial"/>
          <w:noProof/>
          <w:lang w:eastAsia="pl-PL"/>
        </w:rPr>
        <mc:AlternateContent>
          <mc:Choice Requires="wps">
            <w:drawing>
              <wp:anchor distT="45720" distB="45720" distL="114300" distR="114300" simplePos="0" relativeHeight="252182528" behindDoc="1" locked="0" layoutInCell="1" allowOverlap="1" wp14:anchorId="65CD7465" wp14:editId="4CB389E2">
                <wp:simplePos x="0" y="0"/>
                <wp:positionH relativeFrom="margin">
                  <wp:posOffset>1270</wp:posOffset>
                </wp:positionH>
                <wp:positionV relativeFrom="margin">
                  <wp:posOffset>808685</wp:posOffset>
                </wp:positionV>
                <wp:extent cx="857250" cy="1141730"/>
                <wp:effectExtent l="0" t="0" r="19050" b="20320"/>
                <wp:wrapNone/>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141730"/>
                        </a:xfrm>
                        <a:prstGeom prst="rect">
                          <a:avLst/>
                        </a:prstGeom>
                        <a:solidFill>
                          <a:srgbClr val="FFFFFF"/>
                        </a:solidFill>
                        <a:ln w="9525">
                          <a:solidFill>
                            <a:srgbClr val="FFFFFF"/>
                          </a:solidFill>
                          <a:miter lim="800000"/>
                          <a:headEnd/>
                          <a:tailEnd/>
                        </a:ln>
                      </wps:spPr>
                      <wps:txbx>
                        <w:txbxContent>
                          <w:p w14:paraId="42C728EC" w14:textId="77777777" w:rsidR="00F24DF9" w:rsidRPr="00EE4535" w:rsidRDefault="00F24DF9" w:rsidP="00EE4535">
                            <w:pPr>
                              <w:rPr>
                                <w:rFonts w:ascii="Arial" w:hAnsi="Arial" w:cs="Arial"/>
                                <w:color w:val="36537A"/>
                              </w:rPr>
                            </w:pPr>
                            <w:r w:rsidRPr="00EE4535">
                              <w:rPr>
                                <w:rFonts w:ascii="Arial" w:hAnsi="Arial" w:cs="Arial"/>
                                <w:color w:val="36537A"/>
                              </w:rPr>
                              <w:t>Informacje ogólne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D7465" id="_x0000_s1064" type="#_x0000_t202" style="position:absolute;left:0;text-align:left;margin-left:.1pt;margin-top:63.7pt;width:67.5pt;height:89.9pt;z-index:-25113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OALQIAAF4EAAAOAAAAZHJzL2Uyb0RvYy54bWysVNtu2zAMfR+wfxD0vjhOk16MOEWXLsOA&#10;bivQ7QNkWY6FyqJGKbG7rx8lJ1nQvRXzgyCK1BF5Dunl7dAZtlfoNdiS55MpZ8pKqLXdlvznj82H&#10;a858ELYWBqwq+Yvy/Hb1/t2yd4WaQQumVsgIxPqidyVvQ3BFlnnZqk74CThlydkAdiKQidusRtET&#10;emey2XR6mfWAtUOQyns6vR+dfJXwm0bJ8L1pvArMlJxyC2nFtFZxzVZLUWxRuFbLQxriDVl0Qlt6&#10;9AR1L4JgO9T/QHVaInhowkRCl0HTaKlSDVRNPn1VzVMrnEq1EDnenWjy/w9Wfts/ItN1yReklBUd&#10;afQIRrGgnn2AXrFZ5Kh3vqDQJ0fBYfgIA2md6vXuAeSzZxbWrbBbdYcIfatETTnm8WZ2dnXE8RGk&#10;6r9CTW+JXYAENDTYRQKJEkbopNXLSR81BCbp8HpxNVuQR5Irz+f51UUSMBPF8bZDHz4r6FjclBxJ&#10;/4Qu9g8+xGxEcQyJj3kwut5oY5KB22ptkO0F9comfamAV2HGsr7kN4vZYiTgDRCdDtT0RndU0jR+&#10;YxtG2j7ZOrVkENqMe0rZ2AOPkbqRxDBUQ5Lt4vKoTwX1CzGLMDY5DSVtWsDfnPXU4CX3v3YCFWfm&#10;iyV1bvL5PE5EMubELBl47qnOPcJKgip54GzcrsM4RTuHetvSS2M/WLgjRRudyI7Sj1kd8qcmThoc&#10;Bi5Oybmdov7+FlZ/AAAA//8DAFBLAwQUAAYACAAAACEAuMungtwAAAAIAQAADwAAAGRycy9kb3du&#10;cmV2LnhtbEyPwU7DMBBE70j8g7VIXBC1cYGiEKeqKhDnFi7c3HibRMTrJHablK9ne6LHnRnNvsmX&#10;k2/FEYfYBDLwMFMgkMrgGqoMfH2+37+AiMmSs20gNHDCCMvi+iq3mQsjbfC4TZXgEoqZNVCn1GVS&#10;xrJGb+MsdEjs7cPgbeJzqKQb7MjlvpVaqWfpbUP8obYdrmssf7YHbyCMbycfsFf67vvXf6xX/Wav&#10;e2Nub6bVK4iEU/oPwxmf0aFgpl04kIuiNaA5x6pePII42/MnVnYG5mqhQRa5vBxQ/AEAAP//AwBQ&#10;SwECLQAUAAYACAAAACEAtoM4kv4AAADhAQAAEwAAAAAAAAAAAAAAAAAAAAAAW0NvbnRlbnRfVHlw&#10;ZXNdLnhtbFBLAQItABQABgAIAAAAIQA4/SH/1gAAAJQBAAALAAAAAAAAAAAAAAAAAC8BAABfcmVs&#10;cy8ucmVsc1BLAQItABQABgAIAAAAIQC6p7OALQIAAF4EAAAOAAAAAAAAAAAAAAAAAC4CAABkcnMv&#10;ZTJvRG9jLnhtbFBLAQItABQABgAIAAAAIQC4y6eC3AAAAAgBAAAPAAAAAAAAAAAAAAAAAIcEAABk&#10;cnMvZG93bnJldi54bWxQSwUGAAAAAAQABADzAAAAkAUAAAAA&#10;" strokecolor="white">
                <v:textbox>
                  <w:txbxContent>
                    <w:p w14:paraId="42C728EC" w14:textId="77777777" w:rsidR="00F24DF9" w:rsidRPr="00EE4535" w:rsidRDefault="00F24DF9" w:rsidP="00EE4535">
                      <w:pPr>
                        <w:rPr>
                          <w:rFonts w:ascii="Arial" w:hAnsi="Arial" w:cs="Arial"/>
                          <w:color w:val="36537A"/>
                        </w:rPr>
                      </w:pPr>
                      <w:r w:rsidRPr="00EE4535">
                        <w:rPr>
                          <w:rFonts w:ascii="Arial" w:hAnsi="Arial" w:cs="Arial"/>
                          <w:color w:val="36537A"/>
                        </w:rPr>
                        <w:t>Informacje ogólne</w:t>
                      </w:r>
                    </w:p>
                  </w:txbxContent>
                </v:textbox>
                <w10:wrap anchorx="margin" anchory="margin"/>
              </v:shape>
            </w:pict>
          </mc:Fallback>
        </mc:AlternateContent>
      </w:r>
      <w:r w:rsidRPr="00C83C0E">
        <w:rPr>
          <w:rFonts w:ascii="Arial" w:hAnsi="Arial" w:cs="Arial"/>
        </w:rPr>
        <w:t>W ramach części Q wniosku należy przedstawić specyficzne informacje</w:t>
      </w:r>
      <w:r w:rsidR="00FF7BF6">
        <w:rPr>
          <w:rFonts w:ascii="Arial" w:hAnsi="Arial" w:cs="Arial"/>
        </w:rPr>
        <w:t xml:space="preserve"> </w:t>
      </w:r>
      <w:r w:rsidRPr="00C83C0E">
        <w:rPr>
          <w:rFonts w:ascii="Arial" w:hAnsi="Arial" w:cs="Arial"/>
        </w:rPr>
        <w:t xml:space="preserve">dla danego Działania/ Poddziałania/ Typu projektu. </w:t>
      </w:r>
      <w:r w:rsidR="00FF7BF6">
        <w:rPr>
          <w:rFonts w:ascii="Arial" w:hAnsi="Arial" w:cs="Arial"/>
        </w:rPr>
        <w:t xml:space="preserve">Specyficzne wymogi </w:t>
      </w:r>
      <w:r w:rsidR="00FF7BF6" w:rsidRPr="00FF7BF6">
        <w:rPr>
          <w:rFonts w:ascii="Arial" w:hAnsi="Arial" w:cs="Arial"/>
        </w:rPr>
        <w:t>dookreślane będą każdorazowo w Regulaminie konkursu.</w:t>
      </w:r>
    </w:p>
    <w:p w14:paraId="3DCA8305" w14:textId="77777777" w:rsidR="00EE4535" w:rsidRPr="00C83C0E" w:rsidRDefault="00EE4535"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184576" behindDoc="0" locked="0" layoutInCell="1" allowOverlap="1" wp14:anchorId="47F4ED0E" wp14:editId="1A371B83">
                <wp:simplePos x="0" y="0"/>
                <wp:positionH relativeFrom="column">
                  <wp:posOffset>223520</wp:posOffset>
                </wp:positionH>
                <wp:positionV relativeFrom="paragraph">
                  <wp:posOffset>250190</wp:posOffset>
                </wp:positionV>
                <wp:extent cx="586740" cy="532130"/>
                <wp:effectExtent l="294005" t="0" r="0" b="107315"/>
                <wp:wrapNone/>
                <wp:docPr id="36" name="Strzałka wygięta w górę 3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1942" id="Strzałka wygięta w górę 36" o:spid="_x0000_s1026" alt="Strzałka znak graficzny" style="position:absolute;margin-left:17.6pt;margin-top:19.7pt;width:46.2pt;height:41.9pt;rotation:90;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D8RwMAAJI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YwSwzRqtIz+kX37756RdreWXz8jlJasv/zvv34mSasSgSOFT2qPht0TJBHBPJpdymnr&#10;whyml+7W91wAmRK0rb0m3qIQ08kgfTltSATZ5qrsDlUR20g4Lqdns9MJaschmo5Hw3GuWtGZSiad&#10;D/EfYTVJRElXwsQPbuG9bbNt9nATYq5N1QfIqo9DSmqtUOoHpshkPB1O+1Y40hkd64ymCWvXLkc6&#10;42OdyWxwmu0AXO8V1B5eghCsktW1VCozfr26VJ4AQkknk9nZy0VygCc/qClD2pLOxtOUA4YZqRWL&#10;ILVD1YJZU8LUGsPHo8/x/vA47MLBBcamQk6IYiHisqTX+cuP1Ea/tlUHZbYPNSHJ738FlYK6YqHp&#10;XmSXXXK0jBhoJXVJz7r6diEpk0IWeST7etgNVJdN1ZKV2vh3DOGczjDU6DAJdENEnD4sEFR+NM7k&#10;PRpiCJ3MdHGvPE0NdSdjkwcmNVDylSAeYl8pxu+7dlCuYR3sbKdPea+dIz0Ay9wR5iL1ddfJiVrZ&#10;aofpyd2cYDp+LeH0Bvm9ZR7NhUvsxvgWR60sqmh7ipLG+sff3Sd9jDeklLTYSyjxpw3zAmX712Dw&#10;Xw4naRhiZibT0xEYfyxZHUvMRl9adBfaHegymfSj2pO1t/oOK3SRvELEDIfvrpl65jKChwhLmIvF&#10;ItNYXo7FG7N0PBnfp/v99o55189hxAC/sfsd1k9E1wwp2Z1uemnsYhNtLWMSPuW1Z7D4chn6JZ02&#10;6zGftZ5+JRffAQ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c0vQ/EcDAACS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Q.1 KROK 1</w:t>
      </w:r>
    </w:p>
    <w:p w14:paraId="1D112232" w14:textId="77777777" w:rsidR="00EE4535" w:rsidRPr="00C83C0E" w:rsidRDefault="00EE4535" w:rsidP="00C83C0E">
      <w:pPr>
        <w:spacing w:after="0" w:line="240" w:lineRule="auto"/>
        <w:ind w:left="1418"/>
        <w:rPr>
          <w:rFonts w:ascii="Arial" w:eastAsia="Times New Roman" w:hAnsi="Arial" w:cs="Arial"/>
          <w:bCs/>
          <w:color w:val="000000"/>
          <w:lang w:eastAsia="pl-PL"/>
        </w:rPr>
      </w:pPr>
      <w:r w:rsidRPr="00C83C0E">
        <w:rPr>
          <w:rFonts w:ascii="Arial" w:eastAsia="Times New Roman" w:hAnsi="Arial" w:cs="Arial"/>
          <w:bCs/>
          <w:color w:val="000000"/>
          <w:lang w:eastAsia="pl-PL"/>
        </w:rPr>
        <w:t xml:space="preserve">Należy przedstawić informacje specyficzne wymagane dla Typu projektu. </w:t>
      </w:r>
    </w:p>
    <w:p w14:paraId="3559A7AA" w14:textId="77777777" w:rsidR="00EE4535" w:rsidRPr="00CE69A1" w:rsidRDefault="00FE6044" w:rsidP="00C83C0E">
      <w:pPr>
        <w:spacing w:before="240" w:line="240" w:lineRule="auto"/>
        <w:ind w:left="1418"/>
        <w:rPr>
          <w:rFonts w:ascii="Arial" w:hAnsi="Arial" w:cs="Arial"/>
          <w:color w:val="44689A"/>
        </w:rPr>
      </w:pPr>
      <w:r w:rsidRPr="00CE69A1">
        <w:rPr>
          <w:rFonts w:ascii="Arial" w:hAnsi="Arial" w:cs="Arial"/>
          <w:b/>
          <w:color w:val="44689A"/>
        </w:rPr>
        <w:t>L</w:t>
      </w:r>
      <w:r w:rsidR="00EE4535" w:rsidRPr="00CE69A1">
        <w:rPr>
          <w:rFonts w:ascii="Arial" w:hAnsi="Arial" w:cs="Arial"/>
          <w:b/>
          <w:color w:val="44689A"/>
        </w:rPr>
        <w:t>imit znaków:</w:t>
      </w:r>
      <w:r w:rsidR="00EE4535" w:rsidRPr="00CE69A1">
        <w:rPr>
          <w:rFonts w:ascii="Arial" w:hAnsi="Arial" w:cs="Arial"/>
          <w:color w:val="44689A"/>
        </w:rPr>
        <w:t xml:space="preserve"> </w:t>
      </w:r>
      <w:r w:rsidR="00EE4535" w:rsidRPr="00CE69A1">
        <w:rPr>
          <w:rFonts w:ascii="Arial" w:hAnsi="Arial" w:cs="Arial"/>
          <w:b/>
          <w:color w:val="44689A"/>
        </w:rPr>
        <w:t>10</w:t>
      </w:r>
      <w:r w:rsidRPr="00CE69A1">
        <w:rPr>
          <w:rFonts w:ascii="Arial" w:hAnsi="Arial" w:cs="Arial"/>
          <w:b/>
          <w:color w:val="44689A"/>
        </w:rPr>
        <w:t xml:space="preserve"> </w:t>
      </w:r>
      <w:r w:rsidR="00EE4535" w:rsidRPr="00CE69A1">
        <w:rPr>
          <w:rFonts w:ascii="Arial" w:hAnsi="Arial" w:cs="Arial"/>
          <w:b/>
          <w:color w:val="44689A"/>
        </w:rPr>
        <w:t>000</w:t>
      </w:r>
      <w:r w:rsidR="00EE4535" w:rsidRPr="00CE69A1">
        <w:rPr>
          <w:rFonts w:ascii="Arial" w:hAnsi="Arial" w:cs="Arial"/>
          <w:color w:val="44689A"/>
        </w:rPr>
        <w:t xml:space="preserve"> </w:t>
      </w:r>
    </w:p>
    <w:p w14:paraId="4B81F3E2" w14:textId="77777777" w:rsidR="00EE4535" w:rsidRPr="00C83C0E" w:rsidRDefault="00EE4535" w:rsidP="00C83C0E">
      <w:pPr>
        <w:spacing w:after="0" w:line="240" w:lineRule="auto"/>
        <w:rPr>
          <w:rFonts w:ascii="Arial" w:hAnsi="Arial" w:cs="Arial"/>
          <w:i/>
          <w:u w:val="single"/>
        </w:rPr>
      </w:pPr>
      <w:r w:rsidRPr="00C83C0E">
        <w:rPr>
          <w:rFonts w:ascii="Arial" w:hAnsi="Arial" w:cs="Arial"/>
          <w:i/>
          <w:u w:val="single"/>
        </w:rPr>
        <w:br w:type="page"/>
      </w:r>
    </w:p>
    <w:p w14:paraId="5375F7BF" w14:textId="77777777" w:rsidR="00EE4535" w:rsidRPr="00C83C0E" w:rsidRDefault="00EE4535" w:rsidP="00C83C0E">
      <w:pPr>
        <w:pStyle w:val="Nagwek2"/>
        <w:spacing w:line="240" w:lineRule="auto"/>
        <w:rPr>
          <w:rFonts w:cs="Arial"/>
        </w:rPr>
      </w:pPr>
      <w:bookmarkStart w:id="279" w:name="_Toc526333411"/>
      <w:bookmarkStart w:id="280" w:name="_Toc8123050"/>
      <w:r w:rsidRPr="00C83C0E">
        <w:rPr>
          <w:rFonts w:cs="Arial"/>
          <w:lang w:val="pl-PL"/>
        </w:rPr>
        <w:lastRenderedPageBreak/>
        <w:t>R</w:t>
      </w:r>
      <w:r w:rsidRPr="00C83C0E">
        <w:rPr>
          <w:rFonts w:cs="Arial"/>
        </w:rPr>
        <w:t>. Lista załączników</w:t>
      </w:r>
      <w:bookmarkEnd w:id="279"/>
      <w:bookmarkEnd w:id="280"/>
    </w:p>
    <w:p w14:paraId="6FAE41A3" w14:textId="77777777" w:rsidR="00EE4535" w:rsidRPr="00C83C0E" w:rsidRDefault="00EE4535" w:rsidP="00C83C0E">
      <w:pPr>
        <w:pStyle w:val="Nagwek3"/>
        <w:spacing w:line="240" w:lineRule="auto"/>
        <w:rPr>
          <w:rFonts w:cs="Arial"/>
        </w:rPr>
      </w:pPr>
      <w:bookmarkStart w:id="281" w:name="_Toc526333412"/>
      <w:bookmarkStart w:id="282" w:name="_Toc8123051"/>
      <w:r w:rsidRPr="00C83C0E">
        <w:rPr>
          <w:rFonts w:cs="Arial"/>
        </w:rPr>
        <w:t>Ogólne informacje dotyczące części R wniosku</w:t>
      </w:r>
      <w:bookmarkEnd w:id="281"/>
      <w:bookmarkEnd w:id="282"/>
      <w:r w:rsidRPr="00C83C0E">
        <w:rPr>
          <w:rFonts w:cs="Arial"/>
        </w:rPr>
        <w:t xml:space="preserve"> </w:t>
      </w:r>
    </w:p>
    <w:p w14:paraId="0B18EF99" w14:textId="0C7681FA" w:rsidR="00EE4535" w:rsidRPr="00C83C0E" w:rsidRDefault="00EE4535" w:rsidP="00C83C0E">
      <w:pPr>
        <w:spacing w:line="240" w:lineRule="auto"/>
        <w:ind w:left="1418"/>
        <w:rPr>
          <w:rFonts w:ascii="Arial" w:hAnsi="Arial" w:cs="Arial"/>
        </w:rPr>
      </w:pPr>
      <w:r w:rsidRPr="00C83C0E">
        <w:rPr>
          <w:rFonts w:ascii="Arial" w:hAnsi="Arial" w:cs="Arial"/>
        </w:rPr>
        <w:t>Część ta służy identyfikacji załączników dostarczanych jako uzupełnienie/potwierdzenie informacji zawartych w formularzu wniosku lub też wymaganych zapisami programu operacyjnego</w:t>
      </w:r>
      <w:r w:rsidR="00FF7BF6">
        <w:rPr>
          <w:rFonts w:ascii="Arial" w:hAnsi="Arial" w:cs="Arial"/>
        </w:rPr>
        <w:t xml:space="preserve"> </w:t>
      </w:r>
      <w:r w:rsidR="00FF7BF6" w:rsidRPr="00FF7BF6">
        <w:rPr>
          <w:rFonts w:ascii="Arial" w:hAnsi="Arial" w:cs="Arial"/>
        </w:rPr>
        <w:t>i/lub Regulaminu konkursu.</w:t>
      </w:r>
    </w:p>
    <w:p w14:paraId="56AC6AEA" w14:textId="7687A13D" w:rsidR="00EE4535" w:rsidRPr="00C83C0E" w:rsidRDefault="00EE4535" w:rsidP="00C83C0E">
      <w:pPr>
        <w:spacing w:line="240" w:lineRule="auto"/>
        <w:ind w:left="1418"/>
        <w:rPr>
          <w:rFonts w:ascii="Arial" w:hAnsi="Arial" w:cs="Arial"/>
        </w:rPr>
      </w:pPr>
      <w:r w:rsidRPr="00C83C0E">
        <w:rPr>
          <w:rFonts w:ascii="Arial" w:hAnsi="Arial" w:cs="Arial"/>
        </w:rPr>
        <w:t>W tabeli, przy poszczególnych załącznikach należy zaznaczyć odpowiednią opcję</w:t>
      </w:r>
      <w:r w:rsidR="006547E2">
        <w:rPr>
          <w:rFonts w:ascii="Arial" w:hAnsi="Arial" w:cs="Arial"/>
        </w:rPr>
        <w:t xml:space="preserve"> </w:t>
      </w:r>
      <w:r w:rsidRPr="00C83C0E">
        <w:rPr>
          <w:rFonts w:ascii="Arial" w:hAnsi="Arial" w:cs="Arial"/>
        </w:rPr>
        <w:t>–</w:t>
      </w:r>
      <w:r w:rsidR="006547E2">
        <w:rPr>
          <w:rFonts w:ascii="Arial" w:hAnsi="Arial" w:cs="Arial"/>
        </w:rPr>
        <w:t xml:space="preserve"> </w:t>
      </w:r>
      <w:r w:rsidRPr="00C83C0E">
        <w:rPr>
          <w:rFonts w:ascii="Arial" w:hAnsi="Arial" w:cs="Arial"/>
        </w:rPr>
        <w:t>„Tak”, „Nie” lub „Nie dotyczy”.</w:t>
      </w:r>
    </w:p>
    <w:p w14:paraId="2F8E84E6" w14:textId="77777777" w:rsidR="00EE4535" w:rsidRPr="00C83C0E" w:rsidRDefault="00EE4535" w:rsidP="00C83C0E">
      <w:pPr>
        <w:spacing w:line="240" w:lineRule="auto"/>
        <w:ind w:left="1418"/>
        <w:rPr>
          <w:rFonts w:ascii="Arial" w:hAnsi="Arial" w:cs="Arial"/>
        </w:rPr>
      </w:pPr>
      <w:r w:rsidRPr="00C83C0E">
        <w:rPr>
          <w:rFonts w:ascii="Arial" w:hAnsi="Arial" w:cs="Arial"/>
        </w:rPr>
        <w:t>Potwierdzenie zgodności z oryginałem następuje poprzez złożenie Oświadczenia nr S.1.15.</w:t>
      </w:r>
    </w:p>
    <w:p w14:paraId="098D48FE" w14:textId="77777777" w:rsidR="00EE4535" w:rsidRPr="00C83C0E" w:rsidRDefault="00EE4535" w:rsidP="00C83C0E">
      <w:pPr>
        <w:spacing w:line="240" w:lineRule="auto"/>
        <w:ind w:left="1418"/>
        <w:rPr>
          <w:rFonts w:ascii="Arial" w:hAnsi="Arial" w:cs="Arial"/>
        </w:rPr>
      </w:pPr>
      <w:r w:rsidRPr="00C83C0E">
        <w:rPr>
          <w:rFonts w:ascii="Arial" w:hAnsi="Arial" w:cs="Arial"/>
        </w:rPr>
        <w:t xml:space="preserve">Opcja „Nie” oznacza, iż załącznik, w związku z charakterem projektu powinien zostać dostarczony, jednak z przyczyn obiektywnych Wnioskodawca nie mógł go dostarczyć (np. pozwolenie na budowę dla projektów budowlanych). </w:t>
      </w:r>
    </w:p>
    <w:p w14:paraId="0C35FF29" w14:textId="77777777" w:rsidR="00EE4535" w:rsidRPr="00C83C0E" w:rsidRDefault="00EE4535" w:rsidP="00C83C0E">
      <w:pPr>
        <w:spacing w:line="240" w:lineRule="auto"/>
        <w:ind w:left="1418"/>
        <w:rPr>
          <w:rFonts w:ascii="Arial" w:hAnsi="Arial" w:cs="Arial"/>
        </w:rPr>
      </w:pPr>
      <w:r w:rsidRPr="00C83C0E">
        <w:rPr>
          <w:rFonts w:ascii="Arial" w:hAnsi="Arial" w:cs="Arial"/>
        </w:rPr>
        <w:t>Opcja „Nie dotyczy” wskazuje, iż ze względu na charakter projektu lub typ Wnioskodawcy, dany załącznik nie obowiązuje (np. statut dla JST).</w:t>
      </w:r>
    </w:p>
    <w:p w14:paraId="0E8A74EE" w14:textId="77777777" w:rsidR="00EE4535" w:rsidRPr="00C83C0E" w:rsidRDefault="00EE4535" w:rsidP="00C83C0E">
      <w:pPr>
        <w:spacing w:line="240" w:lineRule="auto"/>
        <w:ind w:left="1418"/>
        <w:rPr>
          <w:rFonts w:ascii="Arial" w:hAnsi="Arial" w:cs="Arial"/>
        </w:rPr>
      </w:pPr>
      <w:r w:rsidRPr="00C83C0E">
        <w:rPr>
          <w:rFonts w:ascii="Arial" w:hAnsi="Arial" w:cs="Arial"/>
        </w:rPr>
        <w:t xml:space="preserve">Dokumenty składane przez Wnioskodawcę mogą zostać złożone w formie skanu dokumentu (np. decyzja pozwolenia na budowę) lub w przypadku własnych oświadczeń np. o posiadaniu prawa do nieruchomości w formacie Word (opatrzenie takiego oświadczenia zewnętrznym podpisem elektronicznym równoznaczne jest z podpisem dokumentu). </w:t>
      </w:r>
    </w:p>
    <w:p w14:paraId="70B4884E" w14:textId="77777777" w:rsidR="00EE4535" w:rsidRPr="00C83C0E" w:rsidRDefault="00EE4535" w:rsidP="00C83C0E">
      <w:pPr>
        <w:spacing w:line="240" w:lineRule="auto"/>
        <w:ind w:left="1418"/>
        <w:rPr>
          <w:rFonts w:ascii="Arial" w:hAnsi="Arial" w:cs="Arial"/>
        </w:rPr>
      </w:pPr>
      <w:r w:rsidRPr="00C83C0E">
        <w:rPr>
          <w:rFonts w:ascii="Arial" w:hAnsi="Arial" w:cs="Arial"/>
          <w:color w:val="000000"/>
        </w:rPr>
        <w:t>Dla dokumentacji składanej przez  partnerów wymagany jest skan dokumentu (pdf), który podpisany został przez właściwego partnera. Następnie Wnioskodawca taki pdf podpisuje  kwalifikowanym zewnętrznym  podpisem elektronicznym (</w:t>
      </w:r>
      <w:r w:rsidRPr="00C83C0E">
        <w:rPr>
          <w:rFonts w:ascii="Arial" w:hAnsi="Arial" w:cs="Arial"/>
          <w:b/>
          <w:bCs/>
          <w:color w:val="000000"/>
        </w:rPr>
        <w:t>nie może być plik w formacie Word</w:t>
      </w:r>
      <w:r w:rsidRPr="00C83C0E">
        <w:rPr>
          <w:rStyle w:val="apple-converted-space"/>
          <w:rFonts w:ascii="Arial" w:hAnsi="Arial" w:cs="Arial"/>
          <w:color w:val="000000"/>
        </w:rPr>
        <w:t> </w:t>
      </w:r>
      <w:r w:rsidRPr="00C83C0E">
        <w:rPr>
          <w:rFonts w:ascii="Arial" w:hAnsi="Arial" w:cs="Arial"/>
          <w:color w:val="000000"/>
        </w:rPr>
        <w:t xml:space="preserve">ponieważ Wnioskodawca nie może składać w imieniu partnera oświadczenia woli). </w:t>
      </w:r>
    </w:p>
    <w:p w14:paraId="58DDFADE" w14:textId="77777777" w:rsidR="00EE4535" w:rsidRPr="00C83C0E" w:rsidRDefault="00EE4535" w:rsidP="00C83C0E">
      <w:pPr>
        <w:spacing w:line="240" w:lineRule="auto"/>
        <w:ind w:left="1418"/>
        <w:rPr>
          <w:rFonts w:ascii="Arial" w:hAnsi="Arial" w:cs="Arial"/>
          <w:b/>
        </w:rPr>
      </w:pPr>
      <w:r w:rsidRPr="00C83C0E">
        <w:rPr>
          <w:rFonts w:ascii="Arial" w:hAnsi="Arial" w:cs="Arial"/>
          <w:b/>
        </w:rPr>
        <w:t xml:space="preserve">Nazwy plików załączanych powinny w sposób jednoznaczny wskazywać nr załącznika oraz jego nazwę. </w:t>
      </w:r>
    </w:p>
    <w:p w14:paraId="56EDEB17" w14:textId="77777777" w:rsidR="00EE4535" w:rsidRPr="00C83C0E" w:rsidRDefault="00EE4535" w:rsidP="00C83C0E">
      <w:pPr>
        <w:pStyle w:val="Nagwek3"/>
        <w:spacing w:line="240" w:lineRule="auto"/>
        <w:rPr>
          <w:rStyle w:val="z-label"/>
          <w:rFonts w:cs="Arial"/>
        </w:rPr>
      </w:pPr>
      <w:bookmarkStart w:id="283" w:name="_Toc526333413"/>
      <w:bookmarkStart w:id="284" w:name="_Toc8123052"/>
      <w:r w:rsidRPr="00C83C0E">
        <w:rPr>
          <w:rStyle w:val="z-label"/>
          <w:rFonts w:cs="Arial"/>
        </w:rPr>
        <w:t>Załącznik 1 Analiza finansowa, analiza ekonomiczna oraz analiza ryzyka</w:t>
      </w:r>
      <w:bookmarkEnd w:id="283"/>
      <w:bookmarkEnd w:id="284"/>
    </w:p>
    <w:p w14:paraId="0060C666" w14:textId="6B787BAB" w:rsidR="00EE4535" w:rsidRPr="00C83C0E" w:rsidRDefault="00EE4535" w:rsidP="00C83C0E">
      <w:pPr>
        <w:spacing w:line="240" w:lineRule="auto"/>
        <w:ind w:left="1418"/>
        <w:rPr>
          <w:rFonts w:ascii="Arial" w:hAnsi="Arial" w:cs="Arial"/>
          <w:b/>
          <w:i/>
        </w:rPr>
      </w:pPr>
      <w:r w:rsidRPr="00C83C0E">
        <w:rPr>
          <w:rFonts w:ascii="Arial" w:hAnsi="Arial" w:cs="Arial"/>
          <w:i/>
          <w:noProof/>
          <w:lang w:eastAsia="pl-PL"/>
        </w:rPr>
        <mc:AlternateContent>
          <mc:Choice Requires="wps">
            <w:drawing>
              <wp:anchor distT="0" distB="0" distL="114300" distR="114300" simplePos="0" relativeHeight="252204032" behindDoc="0" locked="0" layoutInCell="1" allowOverlap="1" wp14:anchorId="4F2739DE" wp14:editId="2EE3EC37">
                <wp:simplePos x="0" y="0"/>
                <wp:positionH relativeFrom="column">
                  <wp:posOffset>0</wp:posOffset>
                </wp:positionH>
                <wp:positionV relativeFrom="paragraph">
                  <wp:posOffset>-635</wp:posOffset>
                </wp:positionV>
                <wp:extent cx="586740" cy="532130"/>
                <wp:effectExtent l="294005" t="0" r="0" b="107315"/>
                <wp:wrapNone/>
                <wp:docPr id="37" name="Strzałka wygięta w górę 3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3606" id="Strzałka wygięta w górę 37" o:spid="_x0000_s1026" alt="Strzałka znak graficzny" style="position:absolute;margin-left:0;margin-top:-.05pt;width:46.2pt;height:41.9pt;rotation:90;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3QSAMAAJI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o7nlBimUaNV9E/sx5cHRtr9Rn7/ilBasvn7m//+lSStSgSOFD6rPRn2QJBEBPNk9imn&#10;rQsLmF65O99zAWRK0K72mniLQkwng/TltCERZJersj9WRewi4bicns/mE9SOQzQdj4bjXLWiM5VM&#10;Oh/iG2E1SURJ18LEj27pvW2zbfZ4G2KuTdUHyKpPQ0pqrVDqR6bIZDwdTvtWONEZneqMpglr1y4n&#10;OuNTnclsMM92AK73CuoAL0EIVsnqRiqVGb9ZXylPAKGkk8ns/NUyOcCTX9SUIW1JZ+NpygHDjNSK&#10;RZDaoWrBbChhaoPh49HneH95HPbh6AJjUyEnRLEQcVnSm/zlR2qr/7RVB2V2CDUhye9/B5WCumah&#10;6V5kl11ytIwYaCV1Sc+7+nYhKZNCFnkk+3rYLVRXTdWStdr6vxjCmc8w1OgwCXRDRJw+LBBUfjTO&#10;5AMaYgidzHRxrz1NDXUvY5MHJjVQ8pUgHmNfK8YfunZQrmEd7GynT3mvnSM9AsvcCeYi9XXXyYla&#10;22qP6cndnGA6fiPh9Bb5vWMezYVL7Mb4HketLKpoe4qSxvqnf7tP+hhvSClpsZdQ4s9b5gXK9tZg&#10;8F8NJ2kYYmYm0/kIjD+VrE8lZquvLLoL7Q50mUz6UR3I2lt9jxW6TF4hYobDd9dMPXMVwUOEJczF&#10;cplpLC/H4q1ZOZ6MH9L9YXfPvOvnMGKA39nDDusnomuGlOxON700drmNtpYxCZ/z2jNYfLkM/ZJO&#10;m/WUz1rPv5LLnwAAAP//AwBQSwMEFAAGAAgAAAAhACkIKLDeAAAABgEAAA8AAABkcnMvZG93bnJl&#10;di54bWxMjkFLw0AUhO+C/2F5gpfQ7jYNJcRsShUEUbA1evG23X0modm3Mbtt4793e9LTMMww85Xr&#10;yfbshKPvHElYzAUwJO1MR42Ej/fHWQ7MB0VG9Y5Qwg96WFfXV6UqjDvTG57q0LA4Qr5QEtoQhoJz&#10;r1u0ys/dgBSzLzdaFaIdG25GdY7jtuepECtuVUfxoVUDPrSoD/XRSkhfdKKTT7ET989Pbvmd8Nc6&#10;3Up5ezNt7oAFnMJfGS74ER2qyLR3RzKe9RKyZSxKmGUZsBjn+QLY/qICeFXy//jVLwAAAP//AwBQ&#10;SwECLQAUAAYACAAAACEAtoM4kv4AAADhAQAAEwAAAAAAAAAAAAAAAAAAAAAAW0NvbnRlbnRfVHlw&#10;ZXNdLnhtbFBLAQItABQABgAIAAAAIQA4/SH/1gAAAJQBAAALAAAAAAAAAAAAAAAAAC8BAABfcmVs&#10;cy8ucmVsc1BLAQItABQABgAIAAAAIQBWgw3QSAMAAJIGAAAOAAAAAAAAAAAAAAAAAC4CAABkcnMv&#10;ZTJvRG9jLnhtbFBLAQItABQABgAIAAAAIQApCCiw3gAAAAYBAAAPAAAAAAAAAAAAAAAAAKIFAABk&#10;cnMvZG93bnJldi54bWxQSwUGAAAAAAQABADzAAAArQ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hAnsi="Arial" w:cs="Arial"/>
        </w:rPr>
        <w:t>W ramach Załącznika 1 należy przedstawić analizę finansową i ekonomiczną dla projektów w wersji Excel (dopuszczalne jest przedstawienie załącznika w wersji np. Calc LibreOffice) zgodną z </w:t>
      </w:r>
      <w:r w:rsidR="009D312F" w:rsidRPr="00BF0ACC">
        <w:rPr>
          <w:rFonts w:ascii="Arial" w:hAnsi="Arial" w:cs="Arial"/>
          <w:b/>
        </w:rPr>
        <w:t>Z</w:t>
      </w:r>
      <w:r w:rsidRPr="00BF0ACC">
        <w:rPr>
          <w:rFonts w:ascii="Arial" w:hAnsi="Arial" w:cs="Arial"/>
          <w:b/>
        </w:rPr>
        <w:t xml:space="preserve">ałącznikiem </w:t>
      </w:r>
      <w:r w:rsidRPr="00BF0ACC">
        <w:rPr>
          <w:rStyle w:val="z-label"/>
          <w:rFonts w:ascii="Arial" w:hAnsi="Arial" w:cs="Arial"/>
          <w:b/>
        </w:rPr>
        <w:t xml:space="preserve">nr </w:t>
      </w:r>
      <w:r w:rsidR="009D312F" w:rsidRPr="009D312F">
        <w:rPr>
          <w:rStyle w:val="z-label"/>
          <w:rFonts w:ascii="Arial" w:hAnsi="Arial" w:cs="Arial"/>
          <w:b/>
        </w:rPr>
        <w:t>4 do Regulaminu konkursu</w:t>
      </w:r>
      <w:r w:rsidRPr="00BF0ACC">
        <w:rPr>
          <w:rStyle w:val="z-label"/>
          <w:rFonts w:ascii="Arial" w:hAnsi="Arial" w:cs="Arial"/>
          <w:b/>
        </w:rPr>
        <w:t xml:space="preserve"> pn</w:t>
      </w:r>
      <w:r w:rsidRPr="009D312F">
        <w:rPr>
          <w:rStyle w:val="z-label"/>
          <w:rFonts w:ascii="Arial" w:hAnsi="Arial" w:cs="Arial"/>
          <w:b/>
        </w:rPr>
        <w:t xml:space="preserve">. </w:t>
      </w:r>
      <w:r w:rsidR="009D312F" w:rsidRPr="009D312F">
        <w:rPr>
          <w:rStyle w:val="z-label"/>
          <w:rFonts w:ascii="Arial" w:hAnsi="Arial" w:cs="Arial"/>
          <w:b/>
        </w:rPr>
        <w:t>„</w:t>
      </w:r>
      <w:r w:rsidRPr="00BF0ACC">
        <w:rPr>
          <w:rFonts w:ascii="Arial" w:hAnsi="Arial" w:cs="Arial"/>
          <w:b/>
          <w:bCs/>
        </w:rPr>
        <w:t>Szczegółowe wymogi w zakresie przygotowania analizy finansowej i ekonomicznej dla projektów ubiegających się o</w:t>
      </w:r>
      <w:r w:rsidR="009D312F">
        <w:rPr>
          <w:rFonts w:ascii="Arial" w:hAnsi="Arial" w:cs="Arial"/>
          <w:b/>
          <w:bCs/>
        </w:rPr>
        <w:t> </w:t>
      </w:r>
      <w:r w:rsidRPr="00BF0ACC">
        <w:rPr>
          <w:rFonts w:ascii="Arial" w:hAnsi="Arial" w:cs="Arial"/>
          <w:b/>
          <w:bCs/>
        </w:rPr>
        <w:t>dofinansowanie w ramach Regionalnego Programu Operacyjnego Województwa Małopolskiego na lata 2014</w:t>
      </w:r>
      <w:r w:rsidR="009D312F" w:rsidRPr="00BF0ACC">
        <w:rPr>
          <w:rFonts w:ascii="Arial" w:hAnsi="Arial" w:cs="Arial"/>
          <w:b/>
          <w:bCs/>
        </w:rPr>
        <w:t>-</w:t>
      </w:r>
      <w:r w:rsidRPr="00BF0ACC">
        <w:rPr>
          <w:rFonts w:ascii="Arial" w:hAnsi="Arial" w:cs="Arial"/>
          <w:b/>
          <w:bCs/>
        </w:rPr>
        <w:t>2020 (RPO WM)</w:t>
      </w:r>
      <w:r w:rsidR="009D312F" w:rsidRPr="00BF0ACC">
        <w:rPr>
          <w:rFonts w:ascii="Arial" w:hAnsi="Arial" w:cs="Arial"/>
          <w:b/>
          <w:bCs/>
        </w:rPr>
        <w:t>”</w:t>
      </w:r>
      <w:r w:rsidR="009D312F">
        <w:rPr>
          <w:rFonts w:ascii="Arial" w:hAnsi="Arial" w:cs="Arial"/>
          <w:b/>
          <w:bCs/>
          <w:i/>
        </w:rPr>
        <w:t xml:space="preserve">, </w:t>
      </w:r>
      <w:r w:rsidRPr="00C83C0E">
        <w:rPr>
          <w:rFonts w:ascii="Arial" w:hAnsi="Arial" w:cs="Arial"/>
        </w:rPr>
        <w:t>z kolei w</w:t>
      </w:r>
      <w:r w:rsidR="009D312F">
        <w:rPr>
          <w:rFonts w:ascii="Arial" w:hAnsi="Arial" w:cs="Arial"/>
        </w:rPr>
        <w:t> </w:t>
      </w:r>
      <w:r w:rsidRPr="00C83C0E">
        <w:rPr>
          <w:rFonts w:ascii="Arial" w:hAnsi="Arial" w:cs="Arial"/>
        </w:rPr>
        <w:t xml:space="preserve">odniesieniu </w:t>
      </w:r>
      <w:r w:rsidRPr="00C83C0E">
        <w:rPr>
          <w:rFonts w:ascii="Arial" w:hAnsi="Arial" w:cs="Arial"/>
          <w:color w:val="000000"/>
        </w:rPr>
        <w:t>do projektów dużych i hybrydowych</w:t>
      </w:r>
      <w:r w:rsidR="005449DD">
        <w:rPr>
          <w:rFonts w:ascii="Arial" w:hAnsi="Arial" w:cs="Arial"/>
          <w:color w:val="000000"/>
        </w:rPr>
        <w:t>, zgodną z</w:t>
      </w:r>
      <w:r w:rsidRPr="00C83C0E">
        <w:rPr>
          <w:rFonts w:ascii="Arial" w:hAnsi="Arial" w:cs="Arial"/>
          <w:color w:val="000000"/>
        </w:rPr>
        <w:t xml:space="preserve"> </w:t>
      </w:r>
      <w:r w:rsidR="005449DD">
        <w:rPr>
          <w:rFonts w:ascii="Arial" w:hAnsi="Arial" w:cs="Arial"/>
          <w:color w:val="000000"/>
        </w:rPr>
        <w:t>„Wytycznymi</w:t>
      </w:r>
      <w:r w:rsidRPr="00BF0ACC">
        <w:rPr>
          <w:rFonts w:ascii="Arial" w:hAnsi="Arial" w:cs="Arial"/>
          <w:color w:val="000000"/>
        </w:rPr>
        <w:t xml:space="preserve"> </w:t>
      </w:r>
      <w:r w:rsidRPr="005449DD">
        <w:rPr>
          <w:rFonts w:ascii="Arial" w:hAnsi="Arial" w:cs="Arial"/>
          <w:color w:val="000000"/>
        </w:rPr>
        <w:t xml:space="preserve">ministra właściwego ds. rozwoju regionalnego </w:t>
      </w:r>
      <w:r w:rsidRPr="00BF0ACC">
        <w:rPr>
          <w:rFonts w:ascii="Arial" w:hAnsi="Arial" w:cs="Arial"/>
          <w:color w:val="000000"/>
        </w:rPr>
        <w:t>w zakresie zagadnień związanych z przygotowaniem projektów inwestycyjnych</w:t>
      </w:r>
      <w:r w:rsidRPr="00BF0ACC">
        <w:rPr>
          <w:rFonts w:ascii="Arial" w:hAnsi="Arial" w:cs="Arial"/>
        </w:rPr>
        <w:t>, w</w:t>
      </w:r>
      <w:r w:rsidR="006547E2" w:rsidRPr="00BF0ACC">
        <w:rPr>
          <w:rFonts w:ascii="Arial" w:hAnsi="Arial" w:cs="Arial"/>
        </w:rPr>
        <w:t xml:space="preserve"> </w:t>
      </w:r>
      <w:r w:rsidRPr="00BF0ACC">
        <w:rPr>
          <w:rFonts w:ascii="Arial" w:hAnsi="Arial" w:cs="Arial"/>
        </w:rPr>
        <w:t>tym projektów generujących dochód i projektów hybrydowych na lata 2014-2020</w:t>
      </w:r>
      <w:r w:rsidR="005449DD">
        <w:rPr>
          <w:rFonts w:ascii="Arial" w:hAnsi="Arial" w:cs="Arial"/>
        </w:rPr>
        <w:t>”</w:t>
      </w:r>
      <w:r w:rsidRPr="00BF0ACC">
        <w:rPr>
          <w:rFonts w:ascii="Arial" w:hAnsi="Arial" w:cs="Arial"/>
        </w:rPr>
        <w:t>.</w:t>
      </w:r>
    </w:p>
    <w:p w14:paraId="1BA7DFE5" w14:textId="77777777" w:rsidR="00EE4535" w:rsidRPr="00C83C0E" w:rsidRDefault="00EE4535" w:rsidP="00C83C0E">
      <w:pPr>
        <w:pStyle w:val="Nagwek3"/>
        <w:spacing w:line="240" w:lineRule="auto"/>
        <w:rPr>
          <w:rStyle w:val="z-label"/>
          <w:rFonts w:cs="Arial"/>
          <w:lang w:val="pl-PL"/>
        </w:rPr>
      </w:pPr>
      <w:bookmarkStart w:id="285" w:name="_Toc526333414"/>
      <w:bookmarkStart w:id="286" w:name="_Toc8123053"/>
      <w:r w:rsidRPr="00C83C0E">
        <w:rPr>
          <w:rStyle w:val="z-label"/>
          <w:rFonts w:cs="Arial"/>
        </w:rPr>
        <w:t xml:space="preserve">Załącznik 2 </w:t>
      </w:r>
      <w:r w:rsidRPr="00C83C0E">
        <w:rPr>
          <w:rStyle w:val="z-label"/>
          <w:rFonts w:cs="Arial"/>
          <w:lang w:val="pl-PL"/>
        </w:rPr>
        <w:t>Załączniki w zakresie oceny oddziaływania projektu na środowisko oraz wpływu na obszar sieci Natura 2000</w:t>
      </w:r>
      <w:bookmarkEnd w:id="285"/>
      <w:bookmarkEnd w:id="286"/>
    </w:p>
    <w:p w14:paraId="12450772" w14:textId="77777777" w:rsidR="00EE4535" w:rsidRPr="00C83C0E" w:rsidRDefault="00EE4535" w:rsidP="00C83C0E">
      <w:pPr>
        <w:spacing w:line="240" w:lineRule="auto"/>
        <w:ind w:left="1418"/>
        <w:jc w:val="both"/>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06080" behindDoc="0" locked="0" layoutInCell="1" allowOverlap="1" wp14:anchorId="78E9C967" wp14:editId="3BE062F0">
                <wp:simplePos x="0" y="0"/>
                <wp:positionH relativeFrom="column">
                  <wp:posOffset>0</wp:posOffset>
                </wp:positionH>
                <wp:positionV relativeFrom="paragraph">
                  <wp:posOffset>-635</wp:posOffset>
                </wp:positionV>
                <wp:extent cx="586740" cy="532130"/>
                <wp:effectExtent l="294005" t="0" r="0" b="107315"/>
                <wp:wrapNone/>
                <wp:docPr id="38" name="Strzałka wygięta w górę 3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689E" id="Strzałka wygięta w górę 38" o:spid="_x0000_s1026" alt="Strzałka znak graficzny" style="position:absolute;margin-left:0;margin-top:-.05pt;width:46.2pt;height:41.9pt;rotation:90;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OrRwMAAJI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MSplmEaNltE/sm//3TPS7tby62eE0pL1l//9188kaVUicKTwSe3RsHuCJCKYR7NLOW1d&#10;mMP00t36ngsgU4K2tdfEWxRiOhmkL6cNiSDbXJXdoSpiGwnH5fRsdjpB7ThE0/FoOM5VKzpTyaTz&#10;If4jrCaJKOlKmPjBLby3bbbNHm5CzLWp+gBZ9XFISa0VSv3AFJmMp8Np3wpHOqNjndE0Ye3a5Uhn&#10;fKwzmQ1Osx2A672C2sNLEIJVsrqWSmXGr1eXyhNAKOlkMjt7uUgO8OQHNWVIW9LZeJpywDAjtWIR&#10;pHaoWjBrSphaY/h49DneHx6HXTi4wNhUyAlRLERclvQ6f/mR2ujXtuqgzPahJiT5/a+gUlBXLDTd&#10;i+yyS46WEQOtpC7pWVffLiRlUsgij2RfD7uB6rKpWrJSG/+OIZzTGYYaHSaBboiI04cFgsqPxpm8&#10;R0MMoZOZLu6Vp6mh7mRs8sCkBkq+EsRD7CvF+H3XDso1rIOd7fQp77VzpAdgmTvCXKS+7jo5UStb&#10;7TA9uZsTTMevJZzeIL+3zKO5cIndGN/iqJVFFW1PUdJY//i7+6SP8YaUkhZ7CSX+tGFeoGz/Ggz+&#10;y+EkDUPMzGR6OgLjjyWrY4nZ6EuL7kK7A10mk35Ue7L2Vt9hhS6SV4iY4fDdNVPPXEbwEGEJc7FY&#10;ZBrLy7F4Y5aOJ+P7dL/f3jHv+jmMGOA3dr/D+onomiElu9NNL41dbKKtZUzCp7z2DBZfLkO/pNNm&#10;Peaz1tOv5OI7AAAA//8DAFBLAwQUAAYACAAAACEAKQgosN4AAAAGAQAADwAAAGRycy9kb3ducmV2&#10;LnhtbEyOQUvDQBSE74L/YXmCl9DuNg0lxGxKFQRRsDV68bbdfSah2bcxu23jv3d70tMwzDDzlevJ&#10;9uyEo+8cSVjMBTAk7UxHjYSP98dZDswHRUb1jlDCD3pYV9dXpSqMO9MbnurQsDhCvlAS2hCGgnOv&#10;W7TKz92AFLMvN1oVoh0bbkZ1juO256kQK25VR/GhVQM+tKgP9dFKSF90opNPsRP3z09u+Z3w1zrd&#10;Snl7M23ugAWcwl8ZLvgRHarItHdHMp71ErJlLEqYZRmwGOf5Atj+ogJ4VfL/+NUvAAAA//8DAFBL&#10;AQItABQABgAIAAAAIQC2gziS/gAAAOEBAAATAAAAAAAAAAAAAAAAAAAAAABbQ29udGVudF9UeXBl&#10;c10ueG1sUEsBAi0AFAAGAAgAAAAhADj9If/WAAAAlAEAAAsAAAAAAAAAAAAAAAAALwEAAF9yZWxz&#10;Ly5yZWxzUEsBAi0AFAAGAAgAAAAhAMS8g6tHAwAAkgYAAA4AAAAAAAAAAAAAAAAALgIAAGRycy9l&#10;Mm9Eb2MueG1sUEsBAi0AFAAGAAgAAAAhACkIKLDeAAAABgEAAA8AAAAAAAAAAAAAAAAAoQUAAGRy&#10;cy9kb3ducmV2LnhtbFBLBQYAAAAABAAEAPMAAACs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hAnsi="Arial" w:cs="Arial"/>
        </w:rPr>
        <w:t>W ramach Załącznika 2 należy przedstawić:</w:t>
      </w:r>
    </w:p>
    <w:p w14:paraId="7D3B6B90" w14:textId="082D3268" w:rsidR="00EE4535" w:rsidRPr="00C83C0E" w:rsidRDefault="00EE4535" w:rsidP="0016497E">
      <w:pPr>
        <w:numPr>
          <w:ilvl w:val="0"/>
          <w:numId w:val="75"/>
        </w:numPr>
        <w:spacing w:line="240" w:lineRule="auto"/>
        <w:ind w:left="2268" w:hanging="567"/>
        <w:rPr>
          <w:rFonts w:ascii="Arial" w:hAnsi="Arial" w:cs="Arial"/>
        </w:rPr>
      </w:pPr>
      <w:r w:rsidRPr="00C83C0E">
        <w:rPr>
          <w:rFonts w:ascii="Arial" w:hAnsi="Arial" w:cs="Arial"/>
          <w:b/>
        </w:rPr>
        <w:t>Formularz do wniosku w zakresie oceny oddziaływania na środowisko</w:t>
      </w:r>
      <w:r w:rsidRPr="00C83C0E">
        <w:rPr>
          <w:rFonts w:ascii="Arial" w:hAnsi="Arial" w:cs="Arial"/>
        </w:rPr>
        <w:t xml:space="preserve"> - w związku z Komunikatem Ministra Rozwoju i Finansów z dnia 27 grudnia 2016 r. w sprawie uchylenia wytycznych Ministra Infrastruktury i Rozwoju w zakresie dokumentowania </w:t>
      </w:r>
      <w:r w:rsidRPr="00C83C0E">
        <w:rPr>
          <w:rFonts w:ascii="Arial" w:hAnsi="Arial" w:cs="Arial"/>
        </w:rPr>
        <w:lastRenderedPageBreak/>
        <w:t xml:space="preserve">postępowania w sprawie oceny oddziaływania na środowisko dla przedsięwzięć współfinansowanych z krajowych lub regionalnych programów operacyjnych w części R pkt 2.a należy wybrać opcję „nie dotyczy”. </w:t>
      </w:r>
    </w:p>
    <w:p w14:paraId="6B9A7AA1" w14:textId="77777777" w:rsidR="00EE4535" w:rsidRPr="006547E2" w:rsidRDefault="00EE4535" w:rsidP="0016497E">
      <w:pPr>
        <w:numPr>
          <w:ilvl w:val="0"/>
          <w:numId w:val="75"/>
        </w:numPr>
        <w:spacing w:line="240" w:lineRule="auto"/>
        <w:ind w:left="2268" w:hanging="567"/>
        <w:rPr>
          <w:rFonts w:ascii="Arial" w:hAnsi="Arial" w:cs="Arial"/>
        </w:rPr>
      </w:pPr>
      <w:r w:rsidRPr="00C83C0E">
        <w:rPr>
          <w:rFonts w:ascii="Arial" w:hAnsi="Arial" w:cs="Arial"/>
          <w:b/>
        </w:rPr>
        <w:t xml:space="preserve">Deklarację organu odpowiedzialnego za monitorowanie obszarów Natura 2000 wraz z mapą </w:t>
      </w:r>
      <w:r w:rsidRPr="00C83C0E">
        <w:rPr>
          <w:rFonts w:ascii="Arial" w:hAnsi="Arial" w:cs="Arial"/>
          <w:b/>
          <w:lang w:eastAsia="pl-PL"/>
        </w:rPr>
        <w:t>w</w:t>
      </w:r>
      <w:r w:rsidRPr="00C83C0E">
        <w:rPr>
          <w:rFonts w:ascii="Arial" w:hAnsi="Arial" w:cs="Arial"/>
          <w:b/>
        </w:rPr>
        <w:t xml:space="preserve"> skali 1:100 000</w:t>
      </w:r>
      <w:r w:rsidRPr="00C83C0E">
        <w:rPr>
          <w:rFonts w:ascii="Arial" w:hAnsi="Arial" w:cs="Arial"/>
        </w:rPr>
        <w:t xml:space="preserve"> (lub w skali najbardziej zbliżonej do wymienionej) ze wskazaniem lokalizacji projektu oraz przedmiotowego obszaru Natura 2000, jeżeli taki istnieje</w:t>
      </w:r>
      <w:r w:rsidR="006547E2">
        <w:rPr>
          <w:rFonts w:ascii="Arial" w:hAnsi="Arial" w:cs="Arial"/>
        </w:rPr>
        <w:t xml:space="preserve"> – </w:t>
      </w:r>
      <w:r w:rsidRPr="006547E2">
        <w:rPr>
          <w:rFonts w:ascii="Arial" w:hAnsi="Arial" w:cs="Arial"/>
        </w:rPr>
        <w:t>załącznik wymagany w stosunku do wszystkich projektów.</w:t>
      </w:r>
      <w:r w:rsidR="006547E2" w:rsidRPr="006547E2">
        <w:rPr>
          <w:rFonts w:ascii="Arial" w:hAnsi="Arial" w:cs="Arial"/>
        </w:rPr>
        <w:t xml:space="preserve"> </w:t>
      </w:r>
      <w:r w:rsidRPr="006547E2">
        <w:rPr>
          <w:rFonts w:ascii="Arial" w:hAnsi="Arial" w:cs="Arial"/>
        </w:rPr>
        <w:t>Organem właściwym do wydania deklaracji jest RDOŚ. Zgodnie z załączonym wzorem nr 1</w:t>
      </w:r>
    </w:p>
    <w:p w14:paraId="205F747E" w14:textId="77777777" w:rsidR="00EE4535" w:rsidRPr="00C83C0E" w:rsidRDefault="00EE4535" w:rsidP="00C83C0E">
      <w:pPr>
        <w:spacing w:line="240" w:lineRule="auto"/>
        <w:ind w:left="2268"/>
        <w:jc w:val="both"/>
        <w:rPr>
          <w:rFonts w:ascii="Arial" w:hAnsi="Arial" w:cs="Arial"/>
        </w:rPr>
      </w:pPr>
      <w:r w:rsidRPr="00C83C0E">
        <w:rPr>
          <w:rFonts w:ascii="Arial" w:hAnsi="Arial" w:cs="Arial"/>
          <w:b/>
        </w:rPr>
        <w:t>W przypadku projektów wyłącznie</w:t>
      </w:r>
      <w:r w:rsidRPr="00C83C0E">
        <w:rPr>
          <w:rFonts w:ascii="Arial" w:hAnsi="Arial" w:cs="Arial"/>
        </w:rPr>
        <w:t>:</w:t>
      </w:r>
    </w:p>
    <w:p w14:paraId="0904BEF3" w14:textId="77777777" w:rsidR="00EE4535" w:rsidRPr="00C83C0E" w:rsidRDefault="00EE4535" w:rsidP="0016497E">
      <w:pPr>
        <w:numPr>
          <w:ilvl w:val="0"/>
          <w:numId w:val="86"/>
        </w:numPr>
        <w:spacing w:line="240" w:lineRule="auto"/>
        <w:ind w:left="2835" w:hanging="567"/>
        <w:rPr>
          <w:rFonts w:ascii="Arial" w:hAnsi="Arial" w:cs="Arial"/>
        </w:rPr>
      </w:pPr>
      <w:r w:rsidRPr="00C83C0E">
        <w:rPr>
          <w:rFonts w:ascii="Arial" w:hAnsi="Arial" w:cs="Arial"/>
        </w:rPr>
        <w:t>nieinfrastrukturalnych</w:t>
      </w:r>
      <w:r w:rsidRPr="00C83C0E">
        <w:rPr>
          <w:rFonts w:ascii="Arial" w:hAnsi="Arial" w:cs="Arial"/>
          <w:vertAlign w:val="superscript"/>
        </w:rPr>
        <w:footnoteReference w:id="4"/>
      </w:r>
      <w:r w:rsidRPr="00C83C0E">
        <w:rPr>
          <w:rFonts w:ascii="Arial" w:hAnsi="Arial" w:cs="Arial"/>
        </w:rPr>
        <w:t xml:space="preserve"> (np. wiążących się z zakupem taboru, przygotowaniem dokumentów planistycznych w zakresie form ochrony przyrody etc)</w:t>
      </w:r>
      <w:r w:rsidR="006547E2">
        <w:rPr>
          <w:rFonts w:ascii="Arial" w:hAnsi="Arial" w:cs="Arial"/>
        </w:rPr>
        <w:t>;</w:t>
      </w:r>
    </w:p>
    <w:p w14:paraId="161E1419" w14:textId="77777777" w:rsidR="00EE4535" w:rsidRPr="00C83C0E" w:rsidRDefault="00EE4535" w:rsidP="0016497E">
      <w:pPr>
        <w:numPr>
          <w:ilvl w:val="0"/>
          <w:numId w:val="86"/>
        </w:numPr>
        <w:spacing w:line="240" w:lineRule="auto"/>
        <w:ind w:left="2835" w:hanging="567"/>
        <w:rPr>
          <w:rFonts w:ascii="Arial" w:hAnsi="Arial" w:cs="Arial"/>
        </w:rPr>
      </w:pPr>
      <w:r w:rsidRPr="00C83C0E">
        <w:rPr>
          <w:rFonts w:ascii="Arial" w:hAnsi="Arial" w:cs="Arial"/>
        </w:rPr>
        <w:t>projektów, które miały przeprowadzoną ocenę oddziaływania na obszary Natura 2000 w ramach decyzji środowiskowej oraz przedsięwzięcia, dla których przeprowadzona została ocena oddziaływania na obszar Natura 2000 w myśl art. 98 ustawy OOŚ</w:t>
      </w:r>
      <w:r w:rsidR="006547E2">
        <w:rPr>
          <w:rFonts w:ascii="Arial" w:hAnsi="Arial" w:cs="Arial"/>
        </w:rPr>
        <w:t>;</w:t>
      </w:r>
    </w:p>
    <w:p w14:paraId="1AF5AFD1" w14:textId="77777777" w:rsidR="00EE4535" w:rsidRPr="00C83C0E" w:rsidRDefault="00EE4535" w:rsidP="0016497E">
      <w:pPr>
        <w:numPr>
          <w:ilvl w:val="0"/>
          <w:numId w:val="86"/>
        </w:numPr>
        <w:spacing w:line="240" w:lineRule="auto"/>
        <w:ind w:left="2835" w:hanging="567"/>
        <w:rPr>
          <w:rFonts w:ascii="Arial" w:hAnsi="Arial" w:cs="Arial"/>
        </w:rPr>
      </w:pPr>
      <w:r w:rsidRPr="00C83C0E">
        <w:rPr>
          <w:rFonts w:ascii="Arial" w:hAnsi="Arial" w:cs="Arial"/>
        </w:rPr>
        <w:t>kolektory słoneczne, panele fotowoltaiczne na budynkach</w:t>
      </w:r>
      <w:r w:rsidR="006547E2">
        <w:rPr>
          <w:rFonts w:ascii="Arial" w:hAnsi="Arial" w:cs="Arial"/>
        </w:rPr>
        <w:t>;</w:t>
      </w:r>
    </w:p>
    <w:p w14:paraId="5E66A942" w14:textId="77777777" w:rsidR="00EE4535" w:rsidRPr="00C83C0E" w:rsidRDefault="00EE4535" w:rsidP="0016497E">
      <w:pPr>
        <w:numPr>
          <w:ilvl w:val="0"/>
          <w:numId w:val="86"/>
        </w:numPr>
        <w:spacing w:line="240" w:lineRule="auto"/>
        <w:ind w:left="2835" w:hanging="567"/>
        <w:rPr>
          <w:rFonts w:ascii="Arial" w:hAnsi="Arial" w:cs="Arial"/>
        </w:rPr>
      </w:pPr>
      <w:r w:rsidRPr="00C83C0E">
        <w:rPr>
          <w:rFonts w:ascii="Arial" w:hAnsi="Arial" w:cs="Arial"/>
        </w:rPr>
        <w:t>powietrzne pompy ciepła</w:t>
      </w:r>
      <w:r w:rsidR="006547E2">
        <w:rPr>
          <w:rFonts w:ascii="Arial" w:hAnsi="Arial" w:cs="Arial"/>
        </w:rPr>
        <w:t>;</w:t>
      </w:r>
    </w:p>
    <w:p w14:paraId="23783BFE" w14:textId="77777777" w:rsidR="00EE4535" w:rsidRPr="00C83C0E" w:rsidRDefault="00EE4535" w:rsidP="0016497E">
      <w:pPr>
        <w:numPr>
          <w:ilvl w:val="0"/>
          <w:numId w:val="86"/>
        </w:numPr>
        <w:spacing w:line="240" w:lineRule="auto"/>
        <w:ind w:left="2835" w:hanging="567"/>
        <w:rPr>
          <w:rFonts w:ascii="Arial" w:hAnsi="Arial" w:cs="Arial"/>
        </w:rPr>
      </w:pPr>
      <w:r w:rsidRPr="00C83C0E">
        <w:rPr>
          <w:rFonts w:ascii="Arial" w:hAnsi="Arial" w:cs="Arial"/>
        </w:rPr>
        <w:t>prace związane z wymianą źródeł i systemów grzewczych w budynkach</w:t>
      </w:r>
      <w:r w:rsidR="006547E2">
        <w:rPr>
          <w:rFonts w:ascii="Arial" w:hAnsi="Arial" w:cs="Arial"/>
        </w:rPr>
        <w:t>;</w:t>
      </w:r>
    </w:p>
    <w:p w14:paraId="56A25225" w14:textId="77777777" w:rsidR="00EE4535" w:rsidRPr="00C83C0E" w:rsidRDefault="00EE4535" w:rsidP="0016497E">
      <w:pPr>
        <w:numPr>
          <w:ilvl w:val="0"/>
          <w:numId w:val="86"/>
        </w:numPr>
        <w:spacing w:line="240" w:lineRule="auto"/>
        <w:ind w:left="2835" w:hanging="567"/>
        <w:rPr>
          <w:rFonts w:ascii="Arial" w:hAnsi="Arial" w:cs="Arial"/>
        </w:rPr>
      </w:pPr>
      <w:r w:rsidRPr="00C83C0E">
        <w:rPr>
          <w:rFonts w:ascii="Arial" w:hAnsi="Arial" w:cs="Arial"/>
        </w:rPr>
        <w:t xml:space="preserve">przedsięwzięcia położone </w:t>
      </w:r>
      <w:r w:rsidRPr="00C83C0E">
        <w:rPr>
          <w:rFonts w:ascii="Arial" w:hAnsi="Arial" w:cs="Arial"/>
          <w:b/>
        </w:rPr>
        <w:t>poza obszarami Natura 2000</w:t>
      </w:r>
      <w:r w:rsidRPr="00C83C0E">
        <w:rPr>
          <w:rFonts w:ascii="Arial" w:hAnsi="Arial" w:cs="Arial"/>
        </w:rPr>
        <w:t>: wszelkie prace konserwatorskie i restauratorskie prowadzone wewnątrz i na zewnątrz budynków, przebudowy obiektów mieszczących się w obrysie zewnętrznych ścian parteru budynku (m.in. nadbudowę, przebudowę układu wewnętrznego pomieszczeń itp.), energooszczędne oświetlenie ulic i dróg, obiekty małej architektury i zagospodarowania terenów zielonych, termomodernizacja budynków.</w:t>
      </w:r>
    </w:p>
    <w:p w14:paraId="2C362B3C" w14:textId="77777777" w:rsidR="00EE4535" w:rsidRPr="00C83C0E" w:rsidRDefault="00EE4535" w:rsidP="00C83C0E">
      <w:pPr>
        <w:spacing w:line="240" w:lineRule="auto"/>
        <w:ind w:left="2268"/>
        <w:rPr>
          <w:rFonts w:ascii="Arial" w:hAnsi="Arial" w:cs="Arial"/>
        </w:rPr>
      </w:pPr>
      <w:r w:rsidRPr="00C83C0E">
        <w:rPr>
          <w:rFonts w:ascii="Arial" w:hAnsi="Arial" w:cs="Arial"/>
        </w:rPr>
        <w:t xml:space="preserve">załącznik </w:t>
      </w:r>
      <w:r w:rsidRPr="00C83C0E">
        <w:rPr>
          <w:rFonts w:ascii="Arial" w:hAnsi="Arial" w:cs="Arial"/>
          <w:i/>
        </w:rPr>
        <w:t xml:space="preserve">Deklaracja właściwego organu odpowiedzialnego za monitorowanie obszarów Natura 2000 </w:t>
      </w:r>
      <w:r w:rsidRPr="00C83C0E">
        <w:rPr>
          <w:rFonts w:ascii="Arial" w:hAnsi="Arial" w:cs="Arial"/>
          <w:b/>
        </w:rPr>
        <w:t>nie jest wymagany</w:t>
      </w:r>
      <w:r w:rsidRPr="00C83C0E">
        <w:rPr>
          <w:rFonts w:ascii="Arial" w:hAnsi="Arial" w:cs="Arial"/>
        </w:rPr>
        <w:t>.</w:t>
      </w:r>
    </w:p>
    <w:p w14:paraId="352575D0" w14:textId="77777777" w:rsidR="00EE4535" w:rsidRPr="00C83C0E" w:rsidRDefault="00EE4535" w:rsidP="00C83C0E">
      <w:pPr>
        <w:spacing w:line="240" w:lineRule="auto"/>
        <w:ind w:left="3119"/>
        <w:jc w:val="both"/>
        <w:rPr>
          <w:rFonts w:ascii="Arial" w:hAnsi="Arial" w:cs="Arial"/>
        </w:rPr>
      </w:pPr>
    </w:p>
    <w:p w14:paraId="79257E4E" w14:textId="1FA71BD9" w:rsidR="00EE4535" w:rsidRPr="005449DD" w:rsidRDefault="00EE4535" w:rsidP="0016497E">
      <w:pPr>
        <w:numPr>
          <w:ilvl w:val="0"/>
          <w:numId w:val="83"/>
        </w:numPr>
        <w:suppressAutoHyphens/>
        <w:spacing w:line="240" w:lineRule="auto"/>
        <w:ind w:left="2268" w:hanging="567"/>
        <w:rPr>
          <w:rFonts w:ascii="Arial" w:hAnsi="Arial" w:cs="Arial"/>
        </w:rPr>
      </w:pPr>
      <w:r w:rsidRPr="00C83C0E">
        <w:rPr>
          <w:rFonts w:ascii="Arial" w:hAnsi="Arial" w:cs="Arial"/>
          <w:b/>
        </w:rPr>
        <w:t>Dokument potwierdzający brak negatywnego wpływu projektu na jednolite części wód</w:t>
      </w:r>
      <w:r w:rsidRPr="00C83C0E">
        <w:rPr>
          <w:rFonts w:ascii="Arial" w:hAnsi="Arial" w:cs="Arial"/>
        </w:rPr>
        <w:t xml:space="preserve"> – załącznik wymagany w</w:t>
      </w:r>
      <w:r w:rsidR="006547E2">
        <w:rPr>
          <w:rFonts w:ascii="Arial" w:hAnsi="Arial" w:cs="Arial"/>
        </w:rPr>
        <w:t xml:space="preserve"> </w:t>
      </w:r>
      <w:r w:rsidRPr="00C83C0E">
        <w:rPr>
          <w:rFonts w:ascii="Arial" w:hAnsi="Arial" w:cs="Arial"/>
        </w:rPr>
        <w:t xml:space="preserve">przypadku projektów, które </w:t>
      </w:r>
      <w:r w:rsidRPr="00CE69A1">
        <w:rPr>
          <w:rFonts w:ascii="Arial" w:hAnsi="Arial" w:cs="Arial"/>
          <w:b/>
        </w:rPr>
        <w:t>NIE obejmują</w:t>
      </w:r>
      <w:r w:rsidRPr="00C83C0E">
        <w:rPr>
          <w:rFonts w:ascii="Arial" w:hAnsi="Arial" w:cs="Arial"/>
        </w:rPr>
        <w:t xml:space="preserve"> nowej zmiany charakterystyki fizycznej części wód powierzchniowych lub zmiany poziomu części wód podziemnych, które pogarszają stan jednolitej części wód lub uniemożliwiają osiągnięcie dobrego stanu wód/ potencjału. Załącznik nie jest wymagany dla  projektów nieinfrastrukturalnych (np.</w:t>
      </w:r>
      <w:r w:rsidR="006547E2">
        <w:rPr>
          <w:rFonts w:ascii="Arial" w:hAnsi="Arial" w:cs="Arial"/>
        </w:rPr>
        <w:t> </w:t>
      </w:r>
      <w:r w:rsidRPr="00C83C0E">
        <w:rPr>
          <w:rFonts w:ascii="Arial" w:hAnsi="Arial" w:cs="Arial"/>
        </w:rPr>
        <w:t xml:space="preserve">związanych z zakupem taboru, przygotowaniem dokumentów </w:t>
      </w:r>
      <w:r w:rsidRPr="00C83C0E">
        <w:rPr>
          <w:rFonts w:ascii="Arial" w:hAnsi="Arial" w:cs="Arial"/>
        </w:rPr>
        <w:lastRenderedPageBreak/>
        <w:t>planistycznych w zakresie form ochrony przyrody etc), a także dla inwestycji lub działań, dla których uzyskano ocenę wodnoprawną, o której mowa w art. 425 ust. 1 Prawa wodnego. Podmiotem właściwym do wydania dokumentu jest Państwowe Gospodarstwo Wodne Wody Polskie. Wzór wniosku o wydanie dokumentu potwierdzającego zgodność z celami środowiskowymi określonymi dla jednolitych części wód dostępny jest na stronie</w:t>
      </w:r>
      <w:r w:rsidR="005449DD">
        <w:rPr>
          <w:rFonts w:ascii="Arial" w:hAnsi="Arial" w:cs="Arial"/>
        </w:rPr>
        <w:t xml:space="preserve">: </w:t>
      </w:r>
      <w:hyperlink r:id="rId14" w:history="1">
        <w:r w:rsidR="005449DD" w:rsidRPr="00636B78">
          <w:rPr>
            <w:rStyle w:val="Hipercze"/>
            <w:rFonts w:ascii="Arial" w:hAnsi="Arial" w:cs="Arial"/>
          </w:rPr>
          <w:t>http://www.kzgw.gov.pl/files/Pliki%20do%20pobrania/Wniosek_deklaracja_zgodno%C5%9Bci_z_RDW_13.07.2018.doc</w:t>
        </w:r>
      </w:hyperlink>
    </w:p>
    <w:p w14:paraId="2E6B7D0F" w14:textId="77777777" w:rsidR="00EE4535" w:rsidRPr="00C83C0E" w:rsidRDefault="00EE4535" w:rsidP="00C83C0E">
      <w:pPr>
        <w:suppressAutoHyphens/>
        <w:spacing w:line="240" w:lineRule="auto"/>
        <w:ind w:left="2268"/>
        <w:jc w:val="both"/>
        <w:rPr>
          <w:rFonts w:ascii="Arial" w:hAnsi="Arial" w:cs="Arial"/>
        </w:rPr>
      </w:pPr>
      <w:r w:rsidRPr="00C83C0E">
        <w:rPr>
          <w:rFonts w:ascii="Arial" w:hAnsi="Arial" w:cs="Arial"/>
        </w:rPr>
        <w:t xml:space="preserve">Ww. dokument potwierdzający brak negatywnego wpływu na jednolite części wód powierzchniowych </w:t>
      </w:r>
      <w:r w:rsidRPr="00CE69A1">
        <w:rPr>
          <w:rFonts w:ascii="Arial" w:hAnsi="Arial" w:cs="Arial"/>
          <w:b/>
        </w:rPr>
        <w:t>nie jest wymagany</w:t>
      </w:r>
      <w:r w:rsidRPr="00C83C0E">
        <w:rPr>
          <w:rFonts w:ascii="Arial" w:hAnsi="Arial" w:cs="Arial"/>
        </w:rPr>
        <w:t xml:space="preserve"> dla</w:t>
      </w:r>
      <w:r w:rsidRPr="00C83C0E" w:rsidDel="00B552AC">
        <w:rPr>
          <w:rFonts w:ascii="Arial" w:hAnsi="Arial" w:cs="Arial"/>
        </w:rPr>
        <w:t xml:space="preserve"> </w:t>
      </w:r>
      <w:r w:rsidRPr="00C83C0E">
        <w:rPr>
          <w:rFonts w:ascii="Arial" w:hAnsi="Arial" w:cs="Arial"/>
        </w:rPr>
        <w:t xml:space="preserve">projektów dotyczących </w:t>
      </w:r>
      <w:r w:rsidRPr="00CE69A1">
        <w:rPr>
          <w:rFonts w:ascii="Arial" w:hAnsi="Arial" w:cs="Arial"/>
          <w:b/>
        </w:rPr>
        <w:t>wyłącznie</w:t>
      </w:r>
      <w:r w:rsidRPr="00C83C0E">
        <w:rPr>
          <w:rFonts w:ascii="Arial" w:hAnsi="Arial" w:cs="Arial"/>
        </w:rPr>
        <w:t xml:space="preserve">: </w:t>
      </w:r>
    </w:p>
    <w:p w14:paraId="6CA972B3"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termomodernizacji budynków</w:t>
      </w:r>
      <w:r w:rsidR="006547E2">
        <w:rPr>
          <w:rFonts w:ascii="Arial" w:hAnsi="Arial" w:cs="Arial"/>
        </w:rPr>
        <w:t>;</w:t>
      </w:r>
    </w:p>
    <w:p w14:paraId="3BA23D74"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przedsięwzięć, które uzyskały decyzję środowiskową, w</w:t>
      </w:r>
      <w:r w:rsidR="006547E2">
        <w:rPr>
          <w:rFonts w:ascii="Arial" w:hAnsi="Arial" w:cs="Arial"/>
        </w:rPr>
        <w:t xml:space="preserve"> </w:t>
      </w:r>
      <w:r w:rsidRPr="00C83C0E">
        <w:rPr>
          <w:rFonts w:ascii="Arial" w:hAnsi="Arial" w:cs="Arial"/>
        </w:rPr>
        <w:t>treści której znajdują się wnioski z przeprowadzonej analizy oddziaływania inwestycji na JCWP</w:t>
      </w:r>
      <w:r w:rsidRPr="00C83C0E">
        <w:rPr>
          <w:rFonts w:ascii="Arial" w:hAnsi="Arial" w:cs="Arial"/>
          <w:vertAlign w:val="superscript"/>
        </w:rPr>
        <w:footnoteReference w:id="5"/>
      </w:r>
      <w:r w:rsidR="006547E2">
        <w:rPr>
          <w:rFonts w:ascii="Arial" w:hAnsi="Arial" w:cs="Arial"/>
        </w:rPr>
        <w:t>;</w:t>
      </w:r>
    </w:p>
    <w:p w14:paraId="5A1C71DE"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projektów nieinfrastrukturalnych</w:t>
      </w:r>
      <w:r w:rsidR="006547E2">
        <w:rPr>
          <w:rFonts w:ascii="Arial" w:hAnsi="Arial" w:cs="Arial"/>
        </w:rPr>
        <w:t>;</w:t>
      </w:r>
    </w:p>
    <w:p w14:paraId="10492C9D"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kabli teletechnicznych instalowanych na istniejących słupach</w:t>
      </w:r>
      <w:r w:rsidR="006547E2">
        <w:rPr>
          <w:rFonts w:ascii="Arial" w:hAnsi="Arial" w:cs="Arial"/>
        </w:rPr>
        <w:t>;</w:t>
      </w:r>
    </w:p>
    <w:p w14:paraId="62414A24"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ścieżek rowerowych</w:t>
      </w:r>
      <w:r w:rsidR="006547E2">
        <w:rPr>
          <w:rFonts w:ascii="Arial" w:hAnsi="Arial" w:cs="Arial"/>
        </w:rPr>
        <w:t>;</w:t>
      </w:r>
    </w:p>
    <w:p w14:paraId="7DC62F60"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montaż anten, nadajników i odbiorników na istniejących obiektach budowalnych</w:t>
      </w:r>
      <w:r w:rsidR="006547E2">
        <w:rPr>
          <w:rFonts w:ascii="Arial" w:hAnsi="Arial" w:cs="Arial"/>
        </w:rPr>
        <w:t>;</w:t>
      </w:r>
    </w:p>
    <w:p w14:paraId="37147015"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montowania kolektorów słonecznych, paneli fotowoltaicznych na budynkach, powietrznych pomp ciepła</w:t>
      </w:r>
      <w:r w:rsidR="006547E2">
        <w:rPr>
          <w:rFonts w:ascii="Arial" w:hAnsi="Arial" w:cs="Arial"/>
        </w:rPr>
        <w:t>;</w:t>
      </w:r>
    </w:p>
    <w:p w14:paraId="261CB95C"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prac konserwatorskich i restauratorskich prowadzonych wewnątrz i na zewnątrz budynków oraz remont obiektów budowalnych innych niż kategorie VII, XXI, XXIV, XXVII, XXVIII, XXX z załącznika do ustawy z dnia 7 lipca 1994r. prawo budowalne (Dz. U. z 2017r. poz. 1332, z późn. zm.);</w:t>
      </w:r>
    </w:p>
    <w:p w14:paraId="36FFCF32"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zmianą sposobu użytkowania istniejących budynków</w:t>
      </w:r>
      <w:r w:rsidR="006547E2">
        <w:rPr>
          <w:rFonts w:ascii="Arial" w:hAnsi="Arial" w:cs="Arial"/>
        </w:rPr>
        <w:t>;</w:t>
      </w:r>
    </w:p>
    <w:p w14:paraId="0EBC83AA"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prac związanych z wymianą źródeł i systemów grzewczych w budynkach</w:t>
      </w:r>
      <w:r w:rsidR="006547E2">
        <w:rPr>
          <w:rFonts w:ascii="Arial" w:hAnsi="Arial" w:cs="Arial"/>
        </w:rPr>
        <w:t>;</w:t>
      </w:r>
    </w:p>
    <w:p w14:paraId="7113C3B5"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przebudowy obiektów, mieszczącą się w obrysie zewnętrznym ścian parteru budynku (m.in. nadbudowę, przebudowę układu wewnętrznego pomieszczeń itp.)</w:t>
      </w:r>
      <w:r w:rsidR="006547E2">
        <w:rPr>
          <w:rFonts w:ascii="Arial" w:hAnsi="Arial" w:cs="Arial"/>
        </w:rPr>
        <w:t>;</w:t>
      </w:r>
    </w:p>
    <w:p w14:paraId="1E47E460" w14:textId="77777777" w:rsidR="00EE4535" w:rsidRPr="00C83C0E"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energooszczędnego oświetlenia ulic i dróg</w:t>
      </w:r>
      <w:r w:rsidR="006547E2">
        <w:rPr>
          <w:rFonts w:ascii="Arial" w:hAnsi="Arial" w:cs="Arial"/>
        </w:rPr>
        <w:t>;</w:t>
      </w:r>
    </w:p>
    <w:p w14:paraId="471106D3" w14:textId="77777777" w:rsidR="006547E2" w:rsidRDefault="00EE4535" w:rsidP="0016497E">
      <w:pPr>
        <w:numPr>
          <w:ilvl w:val="0"/>
          <w:numId w:val="85"/>
        </w:numPr>
        <w:suppressAutoHyphens/>
        <w:spacing w:after="0" w:line="240" w:lineRule="auto"/>
        <w:ind w:left="2835" w:hanging="567"/>
        <w:rPr>
          <w:rFonts w:ascii="Arial" w:hAnsi="Arial" w:cs="Arial"/>
        </w:rPr>
      </w:pPr>
      <w:r w:rsidRPr="00C83C0E">
        <w:rPr>
          <w:rFonts w:ascii="Arial" w:hAnsi="Arial" w:cs="Arial"/>
        </w:rPr>
        <w:t>obiektów małej architektury i zagospodarowania terenów zielonych</w:t>
      </w:r>
      <w:r w:rsidR="006547E2">
        <w:rPr>
          <w:rFonts w:ascii="Arial" w:hAnsi="Arial" w:cs="Arial"/>
        </w:rPr>
        <w:t>;</w:t>
      </w:r>
    </w:p>
    <w:p w14:paraId="733F9F38" w14:textId="77777777" w:rsidR="00EE4535" w:rsidRPr="006547E2" w:rsidRDefault="00EE4535" w:rsidP="0016497E">
      <w:pPr>
        <w:numPr>
          <w:ilvl w:val="0"/>
          <w:numId w:val="85"/>
        </w:numPr>
        <w:suppressAutoHyphens/>
        <w:spacing w:after="0" w:line="240" w:lineRule="auto"/>
        <w:ind w:left="2835" w:hanging="567"/>
        <w:rPr>
          <w:rFonts w:ascii="Arial" w:hAnsi="Arial" w:cs="Arial"/>
        </w:rPr>
      </w:pPr>
      <w:r w:rsidRPr="006547E2">
        <w:rPr>
          <w:rFonts w:ascii="Arial" w:hAnsi="Arial" w:cs="Arial"/>
        </w:rPr>
        <w:t>inwestycji dotyczących systemów ERTMS, SESAR, ITS, VTMIS i systemu aplikacji telematycznych, oraz dotyczących modernizacji statków i taboru kolejowego, jeżeli proponowane projekty nie obejmują robót fizycznych, które mogą negatywnie wpłynąć na jednolite części wód.</w:t>
      </w:r>
    </w:p>
    <w:p w14:paraId="6ACC2DFD" w14:textId="77777777" w:rsidR="00EE4535" w:rsidRPr="00C83C0E" w:rsidRDefault="00EE4535" w:rsidP="00C83C0E">
      <w:pPr>
        <w:spacing w:line="240" w:lineRule="auto"/>
        <w:ind w:left="2268"/>
        <w:rPr>
          <w:rFonts w:ascii="Arial" w:hAnsi="Arial" w:cs="Arial"/>
        </w:rPr>
      </w:pPr>
      <w:r w:rsidRPr="00C83C0E">
        <w:rPr>
          <w:rFonts w:ascii="Arial" w:hAnsi="Arial" w:cs="Arial"/>
        </w:rPr>
        <w:lastRenderedPageBreak/>
        <w:t xml:space="preserve">W przypadku jeśli w trakcie oceny projektu pojawią się wątpliwości w zakresie konieczności dostarczenia ww. dokumentu, na każdym etapie oceny IOK może zażądać dostarczenia przez Wnioskodawcę </w:t>
      </w:r>
      <w:r w:rsidRPr="00C83C0E">
        <w:rPr>
          <w:rFonts w:ascii="Arial" w:hAnsi="Arial" w:cs="Arial"/>
          <w:i/>
        </w:rPr>
        <w:t>Deklaracji organu odpowiedzialnego za monitorowanie obszarów Natura 2000</w:t>
      </w:r>
      <w:r w:rsidRPr="00C83C0E">
        <w:rPr>
          <w:rFonts w:ascii="Arial" w:hAnsi="Arial" w:cs="Arial"/>
        </w:rPr>
        <w:t xml:space="preserve"> lub dokumentu potwierdzającego brak negatywnego wpływu na jednolite części wód powierzchniowych. </w:t>
      </w:r>
    </w:p>
    <w:p w14:paraId="360D2C7C" w14:textId="77777777" w:rsidR="00EE4535" w:rsidRPr="00C83C0E" w:rsidRDefault="00EE4535" w:rsidP="0016497E">
      <w:pPr>
        <w:numPr>
          <w:ilvl w:val="0"/>
          <w:numId w:val="75"/>
        </w:numPr>
        <w:spacing w:line="240" w:lineRule="auto"/>
        <w:ind w:left="2268" w:hanging="567"/>
        <w:rPr>
          <w:rStyle w:val="z-label"/>
          <w:rFonts w:ascii="Arial" w:hAnsi="Arial" w:cs="Arial"/>
        </w:rPr>
      </w:pPr>
      <w:r w:rsidRPr="00C83C0E">
        <w:rPr>
          <w:rStyle w:val="z-label"/>
          <w:rFonts w:ascii="Arial" w:hAnsi="Arial" w:cs="Arial"/>
          <w:b/>
        </w:rPr>
        <w:t>Dokumenty z przeprowadzonego postępowania OOŚ</w:t>
      </w:r>
      <w:r w:rsidRPr="00C83C0E">
        <w:rPr>
          <w:rStyle w:val="z-label"/>
          <w:rFonts w:ascii="Arial" w:hAnsi="Arial" w:cs="Arial"/>
        </w:rPr>
        <w:t xml:space="preserve"> (w</w:t>
      </w:r>
      <w:r w:rsidR="006547E2">
        <w:rPr>
          <w:rStyle w:val="z-label"/>
          <w:rFonts w:ascii="Arial" w:hAnsi="Arial" w:cs="Arial"/>
        </w:rPr>
        <w:t> </w:t>
      </w:r>
      <w:r w:rsidRPr="00C83C0E">
        <w:rPr>
          <w:rStyle w:val="z-label"/>
          <w:rFonts w:ascii="Arial" w:hAnsi="Arial" w:cs="Arial"/>
        </w:rPr>
        <w:t>przypadku wyboru w pkt D.2.2 opcji A lub B)</w:t>
      </w:r>
      <w:r w:rsidR="006547E2">
        <w:rPr>
          <w:rStyle w:val="z-label"/>
          <w:rFonts w:ascii="Arial" w:hAnsi="Arial" w:cs="Arial"/>
        </w:rPr>
        <w:t xml:space="preserve"> </w:t>
      </w:r>
      <w:r w:rsidRPr="00C83C0E">
        <w:rPr>
          <w:rStyle w:val="z-label"/>
          <w:rFonts w:ascii="Arial" w:hAnsi="Arial" w:cs="Arial"/>
        </w:rPr>
        <w:t xml:space="preserve">w szczególności </w:t>
      </w:r>
      <w:r w:rsidRPr="00C83C0E">
        <w:rPr>
          <w:rFonts w:ascii="Arial" w:hAnsi="Arial" w:cs="Arial"/>
        </w:rPr>
        <w:t>zeskanowane oryginały poniższych dokumentów:</w:t>
      </w:r>
    </w:p>
    <w:p w14:paraId="32706857" w14:textId="77777777" w:rsidR="00EE4535" w:rsidRPr="00C83C0E" w:rsidRDefault="00EE4535" w:rsidP="0016497E">
      <w:pPr>
        <w:numPr>
          <w:ilvl w:val="0"/>
          <w:numId w:val="82"/>
        </w:numPr>
        <w:spacing w:line="240" w:lineRule="auto"/>
        <w:ind w:left="2835" w:hanging="567"/>
        <w:rPr>
          <w:rStyle w:val="z-label"/>
          <w:rFonts w:ascii="Arial" w:hAnsi="Arial" w:cs="Arial"/>
        </w:rPr>
      </w:pPr>
      <w:r w:rsidRPr="00C83C0E">
        <w:rPr>
          <w:rStyle w:val="z-label"/>
          <w:rFonts w:ascii="Arial" w:hAnsi="Arial" w:cs="Arial"/>
        </w:rPr>
        <w:t>ostatecznej decyzji o środowiskowych uwarunkowaniach (dla przedsięwzięć mogących zawsze znacząco oddziaływać na środowisko oraz mogących potencjalnie znacząco oddziaływać na środowisko)</w:t>
      </w:r>
      <w:r w:rsidR="006547E2">
        <w:rPr>
          <w:rStyle w:val="z-label"/>
          <w:rFonts w:ascii="Arial" w:hAnsi="Arial" w:cs="Arial"/>
        </w:rPr>
        <w:t>;</w:t>
      </w:r>
    </w:p>
    <w:p w14:paraId="1D5F9C89" w14:textId="77777777" w:rsidR="00EE4535" w:rsidRPr="00C83C0E" w:rsidRDefault="00EE4535" w:rsidP="0016497E">
      <w:pPr>
        <w:numPr>
          <w:ilvl w:val="0"/>
          <w:numId w:val="82"/>
        </w:numPr>
        <w:spacing w:line="240" w:lineRule="auto"/>
        <w:ind w:left="2835" w:hanging="567"/>
        <w:rPr>
          <w:rStyle w:val="z-label"/>
          <w:rFonts w:ascii="Arial" w:hAnsi="Arial" w:cs="Arial"/>
        </w:rPr>
      </w:pPr>
      <w:r w:rsidRPr="00C83C0E">
        <w:rPr>
          <w:rStyle w:val="z-label"/>
          <w:rFonts w:ascii="Arial" w:hAnsi="Arial" w:cs="Arial"/>
        </w:rPr>
        <w:t>postanowienia w sprawie potrzeby/ braku potrzeby przeprowadzenia OOŚ (dla przedsięwzięć mogących potencjalnie znacząco oddziaływać na środowisko)</w:t>
      </w:r>
      <w:r w:rsidR="006547E2">
        <w:rPr>
          <w:rStyle w:val="z-label"/>
          <w:rFonts w:ascii="Arial" w:hAnsi="Arial" w:cs="Arial"/>
        </w:rPr>
        <w:t>;</w:t>
      </w:r>
    </w:p>
    <w:p w14:paraId="7804FFD2" w14:textId="77777777" w:rsidR="00EE4535" w:rsidRPr="00C83C0E" w:rsidRDefault="00EE4535" w:rsidP="0016497E">
      <w:pPr>
        <w:numPr>
          <w:ilvl w:val="0"/>
          <w:numId w:val="82"/>
        </w:numPr>
        <w:spacing w:line="240" w:lineRule="auto"/>
        <w:ind w:left="2835" w:hanging="567"/>
        <w:rPr>
          <w:rStyle w:val="z-label"/>
          <w:rFonts w:ascii="Arial" w:hAnsi="Arial" w:cs="Arial"/>
        </w:rPr>
      </w:pPr>
      <w:r w:rsidRPr="00C83C0E">
        <w:rPr>
          <w:rFonts w:ascii="Arial" w:hAnsi="Arial" w:cs="Arial"/>
        </w:rPr>
        <w:t>dokumenty z przeprowadzonej oceny wodnoprawnej, w tym deklarację zgodności z celami środowiskowymi (jeśli dotyczy, z wyjątkiem projektów realizowanych w trybie „zaprojektuj i wybuduj”</w:t>
      </w:r>
      <w:r w:rsidRPr="00C83C0E">
        <w:rPr>
          <w:rFonts w:ascii="Arial" w:hAnsi="Arial" w:cs="Arial"/>
          <w:vertAlign w:val="superscript"/>
        </w:rPr>
        <w:footnoteReference w:id="6"/>
      </w:r>
      <w:r w:rsidRPr="00C83C0E">
        <w:rPr>
          <w:rFonts w:ascii="Arial" w:hAnsi="Arial" w:cs="Arial"/>
        </w:rPr>
        <w:t>)</w:t>
      </w:r>
      <w:r w:rsidR="006547E2">
        <w:rPr>
          <w:rFonts w:ascii="Arial" w:hAnsi="Arial" w:cs="Arial"/>
        </w:rPr>
        <w:t>.</w:t>
      </w:r>
    </w:p>
    <w:p w14:paraId="72D70323" w14:textId="77777777" w:rsidR="00EE4535" w:rsidRPr="00C83C0E" w:rsidRDefault="00EE4535" w:rsidP="00C83C0E">
      <w:pPr>
        <w:spacing w:line="240" w:lineRule="auto"/>
        <w:ind w:left="2268"/>
        <w:rPr>
          <w:rStyle w:val="z-label"/>
          <w:rFonts w:ascii="Arial" w:hAnsi="Arial" w:cs="Arial"/>
        </w:rPr>
      </w:pPr>
      <w:r w:rsidRPr="00C83C0E">
        <w:rPr>
          <w:rStyle w:val="z-label"/>
          <w:rFonts w:ascii="Arial" w:hAnsi="Arial" w:cs="Arial"/>
        </w:rPr>
        <w:t>W przypadku wątpliwości dotyczących przeprowadzonego postępowania zastrzega się możliwość wezwania Wnioskodawcy do przedstawienia dodatkowych dokumentów z zakresu przeprowadzonej oceny OOŚ.</w:t>
      </w:r>
    </w:p>
    <w:p w14:paraId="3DA04CA0" w14:textId="77777777" w:rsidR="00EE4535" w:rsidRPr="00C83C0E" w:rsidRDefault="00EE4535" w:rsidP="00C83C0E">
      <w:pPr>
        <w:pStyle w:val="Nagwek3"/>
        <w:spacing w:line="240" w:lineRule="auto"/>
        <w:rPr>
          <w:rStyle w:val="z-label"/>
          <w:rFonts w:cs="Arial"/>
        </w:rPr>
      </w:pPr>
      <w:bookmarkStart w:id="287" w:name="_Toc526333415"/>
      <w:bookmarkStart w:id="288" w:name="_Toc8123054"/>
      <w:r w:rsidRPr="00C83C0E">
        <w:rPr>
          <w:rStyle w:val="z-label"/>
          <w:rFonts w:cs="Arial"/>
        </w:rPr>
        <w:t>Załącznik 3 Kopia ostatecznej decyzji pozwolenia na budowę/ZRID/zgłoszenia robót budowlanych/innej decyzji równoważnej oraz dokumenty planistyczne</w:t>
      </w:r>
      <w:bookmarkEnd w:id="287"/>
      <w:bookmarkEnd w:id="288"/>
    </w:p>
    <w:p w14:paraId="49A87A27" w14:textId="77777777" w:rsidR="00EE4535" w:rsidRPr="00C83C0E" w:rsidRDefault="00EE4535"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08128" behindDoc="0" locked="0" layoutInCell="1" allowOverlap="1" wp14:anchorId="2A406808" wp14:editId="03E3C264">
                <wp:simplePos x="0" y="0"/>
                <wp:positionH relativeFrom="column">
                  <wp:posOffset>0</wp:posOffset>
                </wp:positionH>
                <wp:positionV relativeFrom="paragraph">
                  <wp:posOffset>-4445</wp:posOffset>
                </wp:positionV>
                <wp:extent cx="586740" cy="532130"/>
                <wp:effectExtent l="294005" t="0" r="0" b="107315"/>
                <wp:wrapNone/>
                <wp:docPr id="39" name="Strzałka wygięta w górę 3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33747" id="Strzałka wygięta w górę 39" o:spid="_x0000_s1026" alt="Strzałka znak graficzny" style="position:absolute;margin-left:0;margin-top:-.35pt;width:46.2pt;height:41.9pt;rotation:9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6HSAMAAJI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ficEsM0arSM/pl9+fDISLtby88fEUpL1v9/8p8/kqRVicCRwhe1Z8MeCZKIYJ7NLuW0&#10;dWEO00t373sugEwJ2tZeE29RiOlkkL6cNiSCbHNVdoeqiG0kHJfTs9npBLXjEE3Ho+E4V63oTCWT&#10;zof4t7CaJKKkK2HiW7fw3rbZNnu6DTHXpuoDZNW7ISW1Vij1E1NkMp4Op30rHOmMjnVG04S1a5cj&#10;nfGxzmQ2OM12AK73CmoPL0EIVsnqRiqVGb9eXSlPAKGkk8ns7HyRHODJN2rKkLaks/E05YBhRmrF&#10;IkjtULVg1pQwtcbw8ehzvN88DrtwcIGxqZAToliIuCzpTf7yI7XR/9qqgzLbh5qQ5Pc/gkpBXbPQ&#10;dC+yyy45WkYMtJK6pGddfbuQlEkhizySfT3sBqrLpmrJSm38fwzhnM4w1OgwCXRDRJw+LBBUfjTO&#10;5CMaYgidzHRxrzxNDfUgY5MHJjVQ8pUgHmJfKcYfu3ZQrmEd7GynT3mvnSM9AMvcEeYi9XXXyYla&#10;2WqH6cndnGA6fiPh9Bb5vWcezYVL7MZ4h6NWFlW0PUVJY/3zz+6TPsYbUkpa7CWU+P2GeYGy/WMw&#10;+OfDSRqGmJnJ9HQExh9LVscSs9FXFt2Fdge6TCb9qPZk7a1+wApdJK8QMcPhu2umnrmK4CHCEuZi&#10;scg0lpdj8dYsHU/G9+l+s31g3vVzGDHAr+1+h/UT0TVDSnanm14au9hEW8uYhC957RksvlyGfkmn&#10;zXrMZ62XX8nlVwAAAP//AwBQSwMEFAAGAAgAAAAhAN3yNTjfAAAABgEAAA8AAABkcnMvZG93bnJl&#10;di54bWxMj0FLw0AQhe+C/2EZwUtod5tWG2I2RQVBFNRGL962mzEJZmdjdtvGf+940tNjeI/3vik2&#10;k+vFAcfQedKwmCsQSNbXHTUa3l7vZhmIEA3VpveEGr4xwKY8PSlMXvsjbfFQxUZwCYXcaGhjHHIp&#10;g23RmTD3AxJ7H350JvI5NrIezZHLXS9TpS6lMx3xQmsGvG3RflZ7pyF9tIlN3tWLunm498uvRD5V&#10;6bPW52fT9RWIiFP8C8MvPqNDyUw7v6c6iF7DaslBDbML/ojtLFuA2LGuVyDLQv7HL38AAAD//wMA&#10;UEsBAi0AFAAGAAgAAAAhALaDOJL+AAAA4QEAABMAAAAAAAAAAAAAAAAAAAAAAFtDb250ZW50X1R5&#10;cGVzXS54bWxQSwECLQAUAAYACAAAACEAOP0h/9YAAACUAQAACwAAAAAAAAAAAAAAAAAvAQAAX3Jl&#10;bHMvLnJlbHNQSwECLQAUAAYACAAAACEA4XReh0gDAACSBgAADgAAAAAAAAAAAAAAAAAuAgAAZHJz&#10;L2Uyb0RvYy54bWxQSwECLQAUAAYACAAAACEA3fI1ON8AAAAGAQAADwAAAAAAAAAAAAAAAACi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hAnsi="Arial" w:cs="Arial"/>
        </w:rPr>
        <w:t>W ramach Załącznika 3 należy przedstawić dokumenty właściwe dla wybranej w pkt D.1 wniosku opcji stanu przygotowania projektu do realizacji.</w:t>
      </w:r>
    </w:p>
    <w:p w14:paraId="5F6316D0" w14:textId="77777777" w:rsidR="00EE4535" w:rsidRPr="00C83C0E" w:rsidRDefault="00EE4535" w:rsidP="00C83C0E">
      <w:pPr>
        <w:spacing w:line="240" w:lineRule="auto"/>
        <w:ind w:left="1418"/>
        <w:rPr>
          <w:rFonts w:ascii="Arial" w:hAnsi="Arial" w:cs="Arial"/>
        </w:rPr>
      </w:pPr>
      <w:r w:rsidRPr="00C83C0E">
        <w:rPr>
          <w:rFonts w:ascii="Arial" w:hAnsi="Arial" w:cs="Arial"/>
        </w:rPr>
        <w:t xml:space="preserve">Szczegółowy wykaz dokumentów jakie należy załączyć w zależności od trybu realizacji projektu/zadania określa tabela w pkt D.1. </w:t>
      </w:r>
    </w:p>
    <w:bookmarkStart w:id="289" w:name="_Toc526333416"/>
    <w:bookmarkStart w:id="290" w:name="_Toc8123055"/>
    <w:p w14:paraId="776F11EF" w14:textId="77777777" w:rsidR="00EE4535" w:rsidRPr="00C83C0E" w:rsidRDefault="00EE4535" w:rsidP="00C83C0E">
      <w:pPr>
        <w:pStyle w:val="Nagwek3"/>
        <w:spacing w:line="240" w:lineRule="auto"/>
        <w:rPr>
          <w:rStyle w:val="z-label"/>
          <w:rFonts w:cs="Arial"/>
        </w:rPr>
      </w:pPr>
      <w:r w:rsidRPr="00C83C0E">
        <w:rPr>
          <w:rFonts w:eastAsiaTheme="majorEastAsia" w:cs="Arial"/>
          <w:i/>
          <w:noProof/>
          <w:lang w:val="pl-PL" w:eastAsia="pl-PL"/>
        </w:rPr>
        <mc:AlternateContent>
          <mc:Choice Requires="wps">
            <w:drawing>
              <wp:anchor distT="0" distB="0" distL="114300" distR="114300" simplePos="0" relativeHeight="252210176" behindDoc="0" locked="0" layoutInCell="1" allowOverlap="1" wp14:anchorId="53A534BE" wp14:editId="03E542A1">
                <wp:simplePos x="0" y="0"/>
                <wp:positionH relativeFrom="column">
                  <wp:posOffset>0</wp:posOffset>
                </wp:positionH>
                <wp:positionV relativeFrom="paragraph">
                  <wp:posOffset>260350</wp:posOffset>
                </wp:positionV>
                <wp:extent cx="586740" cy="532130"/>
                <wp:effectExtent l="294005" t="0" r="0" b="107315"/>
                <wp:wrapNone/>
                <wp:docPr id="40" name="Strzałka wygięta w górę 4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BEAAB" id="Strzałka wygięta w górę 40" o:spid="_x0000_s1026" alt="Strzałka znak graficzny" style="position:absolute;margin-left:0;margin-top:20.5pt;width:46.2pt;height:41.9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U8RgMAAJIGAAAOAAAAZHJzL2Uyb0RvYy54bWysVUtuGzkQ3QfIHQju49bfjuB2INjwYAAn&#10;MaIEXlNstpoxfyEpt+Tl3CLnmCMkuVce2S1Z+ayCaNGoIotVr159dP5qqxV5ED5Ia0o6PBlQIgy3&#10;lTTrkn54f/3ijJIQmamYskaUdCcCfXXx/Nl56+ZiZBurKuEJnJgwb11JmxjdvCgCb4Rm4cQ6YXBZ&#10;W69ZhOrXReVZC+9aFaPBYFa01lfOWy5CwOlVd0kvsv+6Fjy+resgIlElBbaYvz5/V+lbXJyz+doz&#10;10jew2B/gEIzaRD04OqKRUY2Xv7iSkvubbB1POFWF7auJRc5B2QzHPyUzbJhTuRcQE5wB5rC33PL&#10;3zzceiKrkk5Aj2EaNVpG/8i+/XfPSLtby6+fkUpL1l/+918/k2RVicBB4ZPZo2H3BCQimUezS5y2&#10;Lszheulufa8FiImgbe018RaFmE4G6ZdpAxFkm6uyO1RFbCPhOJyezU5TWI6r6Xg0HOeqFZ2r5NL5&#10;EP8RVpMklHQlTPzgFt7bNvtmDzch5tpUfYKs+jikpNYKpX5gikzG0+G0b4Ujm9GxzWiasHbtcmQz&#10;PraZzAan2Q/A9VEh7eElCMEqWV1LpbLi16tL5QkggP7J7OzlIgXAkx/MlCFtSWfjaeKAYUZqxSJE&#10;7VC1YNaUMLXG8PHoc74/PA67cAiBsanACVEsRByW9Dr/8iO10a9t1UGZ7VNNSPL7X0GlpK5YaLoX&#10;OWRHjpYRA62kLulZV98uJWVSyiKPZF8Pu4HpsqlaslIb/44hndMZhhodJoFuiIzTDwsElR+Ns3iP&#10;hhjCJitd3itPU0PdydjkgUkNlGIliIfcV4rx+64dlGtYBzv76SnvrXOmB2BZO8JcpL7uOjlJK1vt&#10;MD25mxNMx68lgt6A31vm0Vw4xG6Mb/GplUUVbS9R0lj/+LvzZI/xxi0lLfYSSvxpw7xA2f41GPyX&#10;w0kahpiVyfR0BMUf36yOb8xGX1p0F9od6LKY7KPai7W3+g4rdJGi4ooZjthdM/XKZYSOKyxhLhaL&#10;LGN5ORZvzNLx5HxP9/vtHfOun8OIAX5j9zusn4iuGRLZnW16aexiE20tY7p84rVXsPhyGfolnTbr&#10;sZ6tnv5KLr4DAAD//wMAUEsDBBQABgAIAAAAIQA1Pyw93wAAAAcBAAAPAAAAZHJzL2Rvd25yZXYu&#10;eG1sTI5NS8QwFEX3gv8hPMFNmUnaykytTQcVBHHAj+rGXSZ5tsXmpTaZmfrvjStdXu7h3lNtZjuw&#10;A06+dyQhXQpgSNqZnloJb693iwKYD4qMGhyhhG/0sKlPTypVGnekFzw0oWVxhHypJHQhjCXnXndo&#10;lV+6ESl2H26yKsQ4tdxM6hjH7cAzIVbcqp7iQ6dGvO1QfzZ7KyHb6kQn7+JZ3Dzcu/wr4Y9N9iTl&#10;+dl8fQUs4Bz+YPjVj+pQR6ed25PxbJBwkUdQQr5aA4t1UaTAdhHLLlPgdcX/+9c/AAAA//8DAFBL&#10;AQItABQABgAIAAAAIQC2gziS/gAAAOEBAAATAAAAAAAAAAAAAAAAAAAAAABbQ29udGVudF9UeXBl&#10;c10ueG1sUEsBAi0AFAAGAAgAAAAhADj9If/WAAAAlAEAAAsAAAAAAAAAAAAAAAAALwEAAF9yZWxz&#10;Ly5yZWxzUEsBAi0AFAAGAAgAAAAhAEHBtTxGAwAAkgYAAA4AAAAAAAAAAAAAAAAALgIAAGRycy9l&#10;Mm9Eb2MueG1sUEsBAi0AFAAGAAgAAAAhADU/LD3fAAAABwEAAA8AAAAAAAAAAAAAAAAAoAUAAGRy&#10;cy9kb3ducmV2LnhtbFBLBQYAAAAABAAEAPMAAACs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Style w:val="z-label"/>
          <w:rFonts w:cs="Arial"/>
        </w:rPr>
        <w:t>Załącznik 4 Wyciąg z dokumentacji technicznej</w:t>
      </w:r>
      <w:bookmarkEnd w:id="289"/>
      <w:bookmarkEnd w:id="290"/>
      <w:r w:rsidRPr="00C83C0E">
        <w:rPr>
          <w:rStyle w:val="z-label"/>
          <w:rFonts w:cs="Arial"/>
        </w:rPr>
        <w:t xml:space="preserve"> </w:t>
      </w:r>
    </w:p>
    <w:p w14:paraId="7B0FFEFF" w14:textId="77777777" w:rsidR="00EE4535" w:rsidRPr="00C83C0E" w:rsidRDefault="00EE4535" w:rsidP="00C83C0E">
      <w:pPr>
        <w:spacing w:line="240" w:lineRule="auto"/>
        <w:ind w:left="1418"/>
        <w:rPr>
          <w:rFonts w:ascii="Arial" w:hAnsi="Arial" w:cs="Arial"/>
        </w:rPr>
      </w:pPr>
      <w:r w:rsidRPr="00C83C0E">
        <w:rPr>
          <w:rFonts w:ascii="Arial" w:hAnsi="Arial" w:cs="Arial"/>
        </w:rPr>
        <w:t>W ramach Załącznika 4 należy przedstawić dokumenty właściwe dla wybranej w pkt D.1 wniosku opcji stanu przygotowania projektu do realizacji.</w:t>
      </w:r>
    </w:p>
    <w:p w14:paraId="2FB68289" w14:textId="77777777" w:rsidR="00EE4535" w:rsidRPr="00C83C0E" w:rsidRDefault="00EE4535" w:rsidP="00C83C0E">
      <w:pPr>
        <w:spacing w:line="240" w:lineRule="auto"/>
        <w:ind w:left="1418"/>
        <w:rPr>
          <w:rFonts w:ascii="Arial" w:hAnsi="Arial" w:cs="Arial"/>
        </w:rPr>
      </w:pPr>
      <w:r w:rsidRPr="00C83C0E">
        <w:rPr>
          <w:rFonts w:ascii="Arial" w:hAnsi="Arial" w:cs="Arial"/>
        </w:rPr>
        <w:t>Szczegółowy wykaz dokumentów jakie należy załączyć w</w:t>
      </w:r>
      <w:r w:rsidR="006547E2">
        <w:rPr>
          <w:rFonts w:ascii="Arial" w:hAnsi="Arial" w:cs="Arial"/>
        </w:rPr>
        <w:t xml:space="preserve"> </w:t>
      </w:r>
      <w:r w:rsidRPr="00C83C0E">
        <w:rPr>
          <w:rFonts w:ascii="Arial" w:hAnsi="Arial" w:cs="Arial"/>
        </w:rPr>
        <w:t>zależności od trybu realizacji projektu/zadania określa tabela w</w:t>
      </w:r>
      <w:r w:rsidR="006547E2">
        <w:rPr>
          <w:rFonts w:ascii="Arial" w:hAnsi="Arial" w:cs="Arial"/>
        </w:rPr>
        <w:t xml:space="preserve"> </w:t>
      </w:r>
      <w:r w:rsidRPr="00C83C0E">
        <w:rPr>
          <w:rFonts w:ascii="Arial" w:hAnsi="Arial" w:cs="Arial"/>
        </w:rPr>
        <w:t>pkt D.1.</w:t>
      </w:r>
    </w:p>
    <w:p w14:paraId="07BA8C07" w14:textId="77777777" w:rsidR="00EE4535" w:rsidRPr="00C83C0E" w:rsidRDefault="00EE4535" w:rsidP="00C83C0E">
      <w:pPr>
        <w:pStyle w:val="Nagwek3"/>
        <w:spacing w:line="240" w:lineRule="auto"/>
        <w:rPr>
          <w:rStyle w:val="z-label"/>
          <w:rFonts w:cs="Arial"/>
        </w:rPr>
      </w:pPr>
      <w:bookmarkStart w:id="291" w:name="_Toc526333417"/>
      <w:bookmarkStart w:id="292" w:name="_Toc8123056"/>
      <w:r w:rsidRPr="00C83C0E">
        <w:rPr>
          <w:rStyle w:val="z-label"/>
          <w:rFonts w:cs="Arial"/>
        </w:rPr>
        <w:t>Załącznik 5 Mapa lokalizująca projekt w najbliższym otoczeniu</w:t>
      </w:r>
      <w:bookmarkEnd w:id="291"/>
      <w:bookmarkEnd w:id="292"/>
    </w:p>
    <w:p w14:paraId="1A9A9C3F" w14:textId="77777777" w:rsidR="00EE4535" w:rsidRPr="00C83C0E" w:rsidRDefault="00EE4535" w:rsidP="00C83C0E">
      <w:pPr>
        <w:spacing w:line="240" w:lineRule="auto"/>
        <w:ind w:left="1418"/>
        <w:rPr>
          <w:rFonts w:ascii="Arial" w:hAnsi="Arial" w:cs="Arial"/>
          <w:bCs/>
        </w:rPr>
      </w:pPr>
      <w:r w:rsidRPr="00C83C0E">
        <w:rPr>
          <w:rFonts w:ascii="Arial" w:hAnsi="Arial" w:cs="Arial"/>
          <w:i/>
          <w:noProof/>
          <w:lang w:eastAsia="pl-PL"/>
        </w:rPr>
        <mc:AlternateContent>
          <mc:Choice Requires="wps">
            <w:drawing>
              <wp:anchor distT="0" distB="0" distL="114300" distR="114300" simplePos="0" relativeHeight="252212224" behindDoc="0" locked="0" layoutInCell="1" allowOverlap="1" wp14:anchorId="0D39D9A8" wp14:editId="7F5FBA39">
                <wp:simplePos x="0" y="0"/>
                <wp:positionH relativeFrom="column">
                  <wp:posOffset>0</wp:posOffset>
                </wp:positionH>
                <wp:positionV relativeFrom="paragraph">
                  <wp:posOffset>-635</wp:posOffset>
                </wp:positionV>
                <wp:extent cx="586740" cy="532130"/>
                <wp:effectExtent l="294005" t="0" r="0" b="107315"/>
                <wp:wrapNone/>
                <wp:docPr id="320" name="Strzałka wygięta w górę 32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DAA4C" id="Strzałka wygięta w górę 320" o:spid="_x0000_s1026" alt="Strzałka znak graficzny" style="position:absolute;margin-left:0;margin-top:-.05pt;width:46.2pt;height:41.9pt;rotation:90;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RjRw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Qj5MUyjSMvoH9m3/+4ZaXdr+fUzYmnJ+sv//utnktUqETiS+KT3aNg9QRoRzqPZpay2&#10;LsxhfOlufc8FkClF29pr4i1KMZ0M0pcTh1SQba7L7lAXsY2E43J6NjudAB2HaDoeDce5bkVnKpl0&#10;PsR/hNUkESVdCRM/uIX3ts222cNNiLk6VR8hqz4OKam1QrEfmCKT8XQ47ZvhSGd0rDOaJqxdwxzp&#10;jI91JrPBabYDcL1XUHt4CUKwSlbXUqnM+PXqUnkCCCWdTGZnLxfJAZ78oKYMaUs6G09TDhimpFYs&#10;gtQOdQtmTQlTa4wfjz7H+8PjsAsHFxicCjkhioWIy5Je5y8/Uhv92lYdlNk+1IQkv/8VVArqioWm&#10;e5FddsnRMmKkldQlPevq24WkTApZ5KHs62E3UF02VUtWauPfMYRzOsNYU1JJoBsi4vRhhaDyo3Em&#10;79EQQ+hkpot75WlqqDsZmzwyqYGSrwTxEPtKMX7ftYNyDetgZzt9ynvtHOkBWOaOMBepr7tOTtTK&#10;VjvMT+7mBNPxawmnN8jvLfNoLlxiO8a3OGplUUXbU5Q01j/+7j7pY8AhpaTFZkKJP22YFyjbvwaj&#10;/3I4ScMQMzOZnqa59ceS1bHEbPSlRXeh3YEuk0k/qj1Ze6vvsEQXyStEzHD47pqpZy4jeIiwhrlY&#10;LDKN9eVYvDFLx5Pxfbrfb++Yd/0cRgzwG7vfYv1EdM2Qkt3pppfGLjbR1jIm4VNeewarL5ehX9Np&#10;tx7zWevpZ3LxHQAA//8DAFBLAwQUAAYACAAAACEAKQgosN4AAAAGAQAADwAAAGRycy9kb3ducmV2&#10;LnhtbEyOQUvDQBSE74L/YXmCl9DuNg0lxGxKFQRRsDV68bbdfSah2bcxu23jv3d70tMwzDDzlevJ&#10;9uyEo+8cSVjMBTAk7UxHjYSP98dZDswHRUb1jlDCD3pYV9dXpSqMO9MbnurQsDhCvlAS2hCGgnOv&#10;W7TKz92AFLMvN1oVoh0bbkZ1juO256kQK25VR/GhVQM+tKgP9dFKSF90opNPsRP3z09u+Z3w1zrd&#10;Snl7M23ugAWcwl8ZLvgRHarItHdHMp71ErJlLEqYZRmwGOf5Atj+ogJ4VfL/+NUvAAAA//8DAFBL&#10;AQItABQABgAIAAAAIQC2gziS/gAAAOEBAAATAAAAAAAAAAAAAAAAAAAAAABbQ29udGVudF9UeXBl&#10;c10ueG1sUEsBAi0AFAAGAAgAAAAhADj9If/WAAAAlAEAAAsAAAAAAAAAAAAAAAAALwEAAF9yZWxz&#10;Ly5yZWxzUEsBAi0AFAAGAAgAAAAhAIzI5GNHAwAAlAYAAA4AAAAAAAAAAAAAAAAALgIAAGRycy9l&#10;Mm9Eb2MueG1sUEsBAi0AFAAGAAgAAAAhACkIKLDeAAAABgEAAA8AAAAAAAAAAAAAAAAAoQUAAGRy&#10;cy9kb3ducmV2LnhtbFBLBQYAAAAABAAEAPMAAACs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hAnsi="Arial" w:cs="Arial"/>
        </w:rPr>
        <w:t xml:space="preserve">Mapa nie stanowi obligatoryjnego załącznika dla projektu ubiegającego się o wsparcie w ramach RPO WM 2014-2020. Instytucja Zarządzająca zastrzega sobie prawo zwrócenia się do Wnioskodawcy o dostarczenie załącznika w postaci mapy o określonych cechach/zawierających określone informacje jeśli warunkuje to dokonanie oceny projektu. W takim przypadku mapa taka powinna zostać złączona w ramach załącznika nr 5. </w:t>
      </w:r>
      <w:r w:rsidRPr="00C83C0E">
        <w:rPr>
          <w:rFonts w:ascii="Arial" w:hAnsi="Arial" w:cs="Arial"/>
          <w:bCs/>
        </w:rPr>
        <w:t xml:space="preserve"> W przypadku projektów </w:t>
      </w:r>
      <w:r w:rsidRPr="00C83C0E">
        <w:rPr>
          <w:rFonts w:ascii="Arial" w:hAnsi="Arial" w:cs="Arial"/>
          <w:bCs/>
        </w:rPr>
        <w:lastRenderedPageBreak/>
        <w:t>liniowych (drogi, ścieżki) lub dotyczących obszarów (uzbrojenie terenów, rewitalizacja) wymogi dotyczące dostarczenia mapy określać będą określone w wymogach specyficznych dla danego działania/poddziałania.</w:t>
      </w:r>
    </w:p>
    <w:p w14:paraId="3868DD1A" w14:textId="77777777" w:rsidR="00EE4535" w:rsidRPr="00C83C0E" w:rsidRDefault="00EE4535" w:rsidP="00C83C0E">
      <w:pPr>
        <w:pStyle w:val="Nagwek3"/>
        <w:spacing w:line="240" w:lineRule="auto"/>
        <w:rPr>
          <w:rStyle w:val="z-label"/>
          <w:rFonts w:cs="Arial"/>
        </w:rPr>
      </w:pPr>
      <w:bookmarkStart w:id="293" w:name="_Toc526333418"/>
      <w:bookmarkStart w:id="294" w:name="_Toc8123057"/>
      <w:r w:rsidRPr="00C83C0E">
        <w:rPr>
          <w:rStyle w:val="z-label"/>
          <w:rFonts w:cs="Arial"/>
        </w:rPr>
        <w:t>Załącznik 6 Oświadczanie o prawie do dysponowania nieruchomością na cele realizacji projektu</w:t>
      </w:r>
      <w:bookmarkEnd w:id="293"/>
      <w:bookmarkEnd w:id="294"/>
    </w:p>
    <w:p w14:paraId="29F6FB79" w14:textId="68E40A3A" w:rsidR="00EE4535" w:rsidRPr="00C83C0E" w:rsidRDefault="00EE4535"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14272" behindDoc="0" locked="0" layoutInCell="1" allowOverlap="1" wp14:anchorId="167825C1" wp14:editId="1A4D1922">
                <wp:simplePos x="0" y="0"/>
                <wp:positionH relativeFrom="column">
                  <wp:posOffset>0</wp:posOffset>
                </wp:positionH>
                <wp:positionV relativeFrom="paragraph">
                  <wp:posOffset>0</wp:posOffset>
                </wp:positionV>
                <wp:extent cx="586740" cy="532130"/>
                <wp:effectExtent l="294005" t="0" r="0" b="107315"/>
                <wp:wrapNone/>
                <wp:docPr id="321" name="Strzałka wygięta w górę 32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C8B2" id="Strzałka wygięta w górę 321" o:spid="_x0000_s1026" alt="Strzałka znak graficzny" style="position:absolute;margin-left:0;margin-top:0;width:46.2pt;height:41.9pt;rotation:90;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bLRw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h4NKTFMo0jL6B/Zt//uGWl3a/n1M7i0ZP3lf//1M8lmlQgcSXyyezTsniCNoPNodimr&#10;rQtzOF+6W99rAWJK0bb2mniLUkwng/TLiUMqyDbXZXeoi9hGwnE4PZudTlA9jqspAIxz3YrOVXLp&#10;fIj/CKtJEkq6EiZ+cAvvbZt9s4ebEHN1qp4hqz6Cba0Viv3AFJmMp8Np3wxHNqNjm9E0Ye0a5shm&#10;fGwzmQ1Osx+A66NC2sNLEIJVsrqWSmXFr1eXyhNAKOlkMjt7uUgB8OQHM2VIW9LZeJpywDAltWIR&#10;onaoWzBrSphaY/x49JnvD4/DLhxCYHAq5IQoFiIOS3qdf/mR2ujXtuqgzPZUE5L8/ldQidQVC033&#10;IofskqNlxEgrqUt61tW3o6RMoizyUPb1sBuYLpuqJSu18e8Y6JzOMNaUVBLohmCcflghqPxonMV7&#10;NMQQNlnpeK88TQ11J2OTRyY1UIqVIB64rxTj9107KNewDnb206e8t85MD8CydoS5SH3ddXKSVrba&#10;YX5yNyeYjl9LBL1Bfm+ZR3PhENsxvsWnVhZVtL1ESWP94+/Okz0GHLeUtNhMKPGnDfMCZfvXYPRf&#10;DidpGGJWJtPTERR/fLM6vjEbfWnRXWh3oMtiso9qL9be6jss0UWKiitmOGJ3zdQrlxE6rrCGuVgs&#10;soz15Vi8MUvHk/N9ut9v75h3/RxGDPAbu99i/UR0zZCS3dmml8YuNtHWMqbLp7z2ClZfLkO/ptNu&#10;Pdaz1dOfycV3AAAA//8DAFBLAwQUAAYACAAAACEAyuWDZNwAAAAGAQAADwAAAGRycy9kb3ducmV2&#10;LnhtbEyOQUvDQBSE70L/w/KEXkK721QkxGyKCgVRsJr24m27+0xCs29jdtvGf+8WD3oahhlmvmI1&#10;2o6dcPCtIwmLuQCGpJ1pqZaw265nGTAfFBnVOUIJ3+hhVU6uCpUbd6Z3PFWhZnGEfK4kNCH0Oede&#10;N2iVn7seKWafbrAqRDvU3AzqHMdtx1MhbrlVLcWHRvX42KA+VEcrIX3RiU4+xJt4eH5yy6+Ev1bp&#10;Rsrp9Xh/ByzgGP7KcMGP6FBGpr07kvGsk3CzjEUJs4vGOMsWwPa/ysuC/8cvfwAAAP//AwBQSwEC&#10;LQAUAAYACAAAACEAtoM4kv4AAADhAQAAEwAAAAAAAAAAAAAAAAAAAAAAW0NvbnRlbnRfVHlwZXNd&#10;LnhtbFBLAQItABQABgAIAAAAIQA4/SH/1gAAAJQBAAALAAAAAAAAAAAAAAAAAC8BAABfcmVscy8u&#10;cmVsc1BLAQItABQABgAIAAAAIQDkQ6bLRwMAAJQGAAAOAAAAAAAAAAAAAAAAAC4CAABkcnMvZTJv&#10;RG9jLnhtbFBLAQItABQABgAIAAAAIQDK5YNk3AAAAAYBAAAPAAAAAAAAAAAAAAAAAKEFAABkcnMv&#10;ZG93bnJldi54bWxQSwUGAAAAAAQABADzAAAAqg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hAnsi="Arial" w:cs="Arial"/>
        </w:rPr>
        <w:t>W ramach Załącznika 6 należy przedstawić Oświadczenie o</w:t>
      </w:r>
      <w:r w:rsidR="006547E2">
        <w:rPr>
          <w:rFonts w:ascii="Arial" w:hAnsi="Arial" w:cs="Arial"/>
        </w:rPr>
        <w:t xml:space="preserve"> </w:t>
      </w:r>
      <w:r w:rsidRPr="00C83C0E">
        <w:rPr>
          <w:rFonts w:ascii="Arial" w:hAnsi="Arial" w:cs="Arial"/>
        </w:rPr>
        <w:t>prawie do dysponowania nieruchomością na cele realizacji projektu zgodne ze wzorem do Instrukcji (wzór 4).</w:t>
      </w:r>
    </w:p>
    <w:p w14:paraId="031A204F" w14:textId="77777777" w:rsidR="00EE4535" w:rsidRPr="00C83C0E" w:rsidRDefault="00EE4535" w:rsidP="00C83C0E">
      <w:pPr>
        <w:spacing w:line="240" w:lineRule="auto"/>
        <w:ind w:left="1418"/>
        <w:rPr>
          <w:rFonts w:ascii="Arial" w:hAnsi="Arial" w:cs="Arial"/>
        </w:rPr>
      </w:pPr>
      <w:r w:rsidRPr="00C83C0E">
        <w:rPr>
          <w:rFonts w:ascii="Arial" w:hAnsi="Arial" w:cs="Arial"/>
        </w:rPr>
        <w:t xml:space="preserve">Szczegółowy wykaz sytuacji w których należy załączyć Oświadczenie określa tabela w pkt D.1. </w:t>
      </w:r>
    </w:p>
    <w:p w14:paraId="1C5637E4" w14:textId="77777777" w:rsidR="00EE4535" w:rsidRPr="00C83C0E" w:rsidRDefault="00EE4535" w:rsidP="00C83C0E">
      <w:pPr>
        <w:spacing w:line="240" w:lineRule="auto"/>
        <w:ind w:left="1418"/>
        <w:rPr>
          <w:rFonts w:ascii="Arial" w:hAnsi="Arial" w:cs="Arial"/>
        </w:rPr>
      </w:pPr>
      <w:r w:rsidRPr="00C83C0E">
        <w:rPr>
          <w:rFonts w:ascii="Arial" w:hAnsi="Arial" w:cs="Arial"/>
        </w:rPr>
        <w:t>Załącznik ten jest wymagany w przypadku projektów których realizacja nierozerwalnie związana jest z nieruchomością.</w:t>
      </w:r>
    </w:p>
    <w:p w14:paraId="32AADA5B" w14:textId="77777777" w:rsidR="00EE4535" w:rsidRPr="00C83C0E" w:rsidRDefault="00EE4535" w:rsidP="00C83C0E">
      <w:pPr>
        <w:pStyle w:val="Nagwek3"/>
        <w:spacing w:line="240" w:lineRule="auto"/>
        <w:rPr>
          <w:rStyle w:val="z-label"/>
          <w:rFonts w:cs="Arial"/>
        </w:rPr>
      </w:pPr>
      <w:bookmarkStart w:id="295" w:name="_Toc526333419"/>
      <w:bookmarkStart w:id="296" w:name="_Toc8123058"/>
      <w:r w:rsidRPr="00C83C0E">
        <w:rPr>
          <w:rStyle w:val="z-label"/>
          <w:rFonts w:cs="Arial"/>
        </w:rPr>
        <w:t>Załącznik 7 Dokumenty potwierdzające zabezpieczenie wkładu własnego</w:t>
      </w:r>
      <w:bookmarkEnd w:id="295"/>
      <w:bookmarkEnd w:id="296"/>
      <w:r w:rsidRPr="00C83C0E">
        <w:rPr>
          <w:rStyle w:val="z-label"/>
          <w:rFonts w:cs="Arial"/>
        </w:rPr>
        <w:t xml:space="preserve"> </w:t>
      </w:r>
    </w:p>
    <w:p w14:paraId="5F87AC33" w14:textId="77777777" w:rsidR="00EE4535" w:rsidRPr="00C83C0E" w:rsidRDefault="00EE4535"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16320" behindDoc="0" locked="0" layoutInCell="1" allowOverlap="1" wp14:anchorId="1AC9F3C9" wp14:editId="509A35F8">
                <wp:simplePos x="0" y="0"/>
                <wp:positionH relativeFrom="column">
                  <wp:posOffset>0</wp:posOffset>
                </wp:positionH>
                <wp:positionV relativeFrom="paragraph">
                  <wp:posOffset>-635</wp:posOffset>
                </wp:positionV>
                <wp:extent cx="586740" cy="532130"/>
                <wp:effectExtent l="294005" t="0" r="0" b="107315"/>
                <wp:wrapNone/>
                <wp:docPr id="322" name="Strzałka wygięta w górę 32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00AF6" id="Strzałka wygięta w górę 322" o:spid="_x0000_s1026" alt="Strzałka znak graficzny" style="position:absolute;margin-left:0;margin-top:-.05pt;width:46.2pt;height:41.9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DoSQ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WhEiWEaRVpG/8i+/XfPSLtby6+fEUtL1l/+918/k6xWicCRxCe9R8PuCdKIcB7NLmW1&#10;dWEO40t363sugEwp2tZeE29RiulkkL6cOKSCbHNddoe6iG0kHJfTs9npBNXjEE3Ho+E4163oTCWT&#10;zof4j7CaJKKkK2HiB7fw3rbZNnu4CTFXp+ojZNXHISW1Vij2A1NkMp4Op30zHOkgI086o2nC2jXM&#10;kc74WGcyG5xmOwDXewW1h5cgBKtkdS2Vyoxfry6VJ4BQ0slkdvZykRzgyQ9qypC2pLPxNOWAYUpq&#10;xSJI7VC3YNaUMLXG+PHoc7w/PA67cHCBwamQE6JYiLgs6XX+8iO10a9t1UGZ7UNNSPL7X0GloK5Y&#10;aLoX2WWXHC0jRlpJXdKzrr5dSMqkkEUeyr4edgPVZVO1ZKU2/h1DOKczjDUllQS6ISJOH1YIKj8a&#10;Z/IeDTGETma6uFeepoa6k7HJI5MaKPlKEA+xrxTj9107KNewDna206e8186RHoBl7ghzkfq66+RE&#10;rWy1w/zkbk4wHb+WcHqD/N4yj+bCJbZjfIujVhZVtD1FSWP94+/ukz4GHFJKWmwmlPjThnmBsv1r&#10;MPovh5M0DDEzk+npCIw/lqyOJWajLy26C+0OdJlM+lHtydpbfYclukheIWKGw3fXTD1zGcFDhDXM&#10;xWKRaawvx+KNWTqejO/T/X57x7zr5zBigN/Y/RbrJ6JrhpTsTje9NHaxibaWMQmf8tozWH25DP2a&#10;Trv1mM9aTz+Ti+8AAAD//wMAUEsDBBQABgAIAAAAIQApCCiw3gAAAAYBAAAPAAAAZHJzL2Rvd25y&#10;ZXYueG1sTI5BS8NAFITvgv9heYKX0O42DSXEbEoVBFGwNXrxtt19JqHZtzG7beO/d3vS0zDMMPOV&#10;68n27ISj7xxJWMwFMCTtTEeNhI/3x1kOzAdFRvWOUMIPelhX11elKow70xue6tCwOEK+UBLaEIaC&#10;c69btMrP3YAUsy83WhWiHRtuRnWO47bnqRArblVH8aFVAz60qA/10UpIX3Sik0+xE/fPT275nfDX&#10;Ot1KeXszbe6ABZzCXxku+BEdqsi0d0cynvUSsmUsSphlGbAY5/kC2P6iAnhV8v/41S8AAAD//wMA&#10;UEsBAi0AFAAGAAgAAAAhALaDOJL+AAAA4QEAABMAAAAAAAAAAAAAAAAAAAAAAFtDb250ZW50X1R5&#10;cGVzXS54bWxQSwECLQAUAAYACAAAACEAOP0h/9YAAACUAQAACwAAAAAAAAAAAAAAAAAvAQAAX3Jl&#10;bHMvLnJlbHNQSwECLQAUAAYACAAAACEAHdgQ6EkDAACUBgAADgAAAAAAAAAAAAAAAAAuAgAAZHJz&#10;L2Uyb0RvYy54bWxQSwECLQAUAAYACAAAACEAKQgosN4AAAAGAQAADwAAAAAAAAAAAAAAAACj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rPr>
          <w:rFonts w:ascii="Arial" w:hAnsi="Arial" w:cs="Arial"/>
        </w:rPr>
        <w:t xml:space="preserve">W ramach Załącznika 7 należy przedstawić dokumenty potwierdzające zabezpieczenie wkładu własnego. </w:t>
      </w:r>
    </w:p>
    <w:p w14:paraId="72E603E1" w14:textId="55EEBEA3" w:rsidR="00EE4535" w:rsidRPr="00C83C0E" w:rsidRDefault="00EE4535" w:rsidP="00C83C0E">
      <w:pPr>
        <w:spacing w:line="240" w:lineRule="auto"/>
        <w:ind w:left="1418"/>
        <w:rPr>
          <w:rFonts w:ascii="Arial" w:hAnsi="Arial" w:cs="Arial"/>
        </w:rPr>
      </w:pPr>
      <w:r w:rsidRPr="00C83C0E">
        <w:rPr>
          <w:rFonts w:ascii="Arial" w:hAnsi="Arial" w:cs="Arial"/>
        </w:rPr>
        <w:t xml:space="preserve">Obowiązek powyższy </w:t>
      </w:r>
      <w:r w:rsidRPr="00C83C0E">
        <w:rPr>
          <w:rFonts w:ascii="Arial" w:hAnsi="Arial" w:cs="Arial"/>
          <w:b/>
        </w:rPr>
        <w:t>nie dotyczy jednostek sektora finansów publicznych w przypadku jeśli zabezpieczają finansowy wkład własny ze środków własnych w oparciu o uchwałę budżetową lub/i limity wydatków na wieloletnie programy inwestycyjne stanowiące załącznik do uchwały budżetowej</w:t>
      </w:r>
      <w:r w:rsidRPr="00C83C0E">
        <w:rPr>
          <w:rFonts w:ascii="Arial" w:hAnsi="Arial" w:cs="Arial"/>
        </w:rPr>
        <w:t xml:space="preserve"> (opracowane zgodnie z art. 226-232 Ustawy z dnia 27 sierpnia 2009 r. o finansach publicznych), plany finansowe lub uchwałę organu stanowiącego. W takim przypadku Wnioskodawca – jednostka sektora finansów publicznych – jest zobowiązana dostarczyć dodatkowe oświadczenie w zakresie posiadania finansowego wkładu własnego zgodnie z</w:t>
      </w:r>
      <w:r w:rsidR="00CA7956">
        <w:rPr>
          <w:rFonts w:ascii="Arial" w:hAnsi="Arial" w:cs="Arial"/>
        </w:rPr>
        <w:t>e</w:t>
      </w:r>
      <w:r w:rsidRPr="00C83C0E">
        <w:rPr>
          <w:rFonts w:ascii="Arial" w:hAnsi="Arial" w:cs="Arial"/>
        </w:rPr>
        <w:t xml:space="preserve"> wzorem nr </w:t>
      </w:r>
      <w:r w:rsidR="00CA7956">
        <w:rPr>
          <w:rFonts w:ascii="Arial" w:hAnsi="Arial" w:cs="Arial"/>
        </w:rPr>
        <w:t>8</w:t>
      </w:r>
      <w:r w:rsidRPr="00C83C0E">
        <w:rPr>
          <w:rFonts w:ascii="Arial" w:hAnsi="Arial" w:cs="Arial"/>
        </w:rPr>
        <w:t xml:space="preserve"> do niniejszej instrukcji. Ww. oświadczeniu musi zostać podpisane również przez Skarbnika gminy/powiatu/województwa, Głównego Księgowego lub Kwestora. </w:t>
      </w:r>
    </w:p>
    <w:p w14:paraId="1ED25EC8" w14:textId="7C1AEE7D" w:rsidR="00CA7956" w:rsidRPr="00CA7956" w:rsidRDefault="00EE4535" w:rsidP="00CA7956">
      <w:pPr>
        <w:spacing w:line="240" w:lineRule="auto"/>
        <w:ind w:left="1418"/>
        <w:rPr>
          <w:rFonts w:ascii="Arial" w:hAnsi="Arial" w:cs="Arial"/>
          <w:b/>
        </w:rPr>
      </w:pPr>
      <w:r w:rsidRPr="00C83C0E">
        <w:rPr>
          <w:rFonts w:ascii="Arial" w:hAnsi="Arial" w:cs="Arial"/>
          <w:b/>
        </w:rPr>
        <w:t>W przypadku znaczących wątpliwości w zakresie trwałości finansowej przedsięwzięcia, Wnioskodawca może zostać wezwany do wyjaśnienia w jaki sposób zabezpieczy wymagany wkład własny, natomiast udowodnienie w postaci załączenia odpowiednich dokumentów potwierdzających zabezpieczenie wkładu własnego następuje na etapie przed podpisaniem umowy o dofinansowanie projektu, w</w:t>
      </w:r>
      <w:r w:rsidR="006547E2">
        <w:rPr>
          <w:rFonts w:ascii="Arial" w:hAnsi="Arial" w:cs="Arial"/>
          <w:b/>
        </w:rPr>
        <w:t xml:space="preserve"> </w:t>
      </w:r>
      <w:r w:rsidRPr="00C83C0E">
        <w:rPr>
          <w:rFonts w:ascii="Arial" w:hAnsi="Arial" w:cs="Arial"/>
          <w:b/>
        </w:rPr>
        <w:t>terminie określonym w</w:t>
      </w:r>
      <w:r w:rsidR="006547E2">
        <w:rPr>
          <w:rFonts w:ascii="Arial" w:hAnsi="Arial" w:cs="Arial"/>
          <w:b/>
        </w:rPr>
        <w:t xml:space="preserve"> </w:t>
      </w:r>
      <w:r w:rsidRPr="00C83C0E">
        <w:rPr>
          <w:rFonts w:ascii="Arial" w:hAnsi="Arial" w:cs="Arial"/>
          <w:b/>
        </w:rPr>
        <w:t xml:space="preserve">Regulaminie </w:t>
      </w:r>
      <w:r w:rsidR="00CA7956">
        <w:rPr>
          <w:rFonts w:ascii="Arial" w:hAnsi="Arial" w:cs="Arial"/>
          <w:b/>
        </w:rPr>
        <w:t>konkursu</w:t>
      </w:r>
      <w:r w:rsidRPr="00C83C0E">
        <w:rPr>
          <w:rFonts w:ascii="Arial" w:hAnsi="Arial" w:cs="Arial"/>
          <w:b/>
        </w:rPr>
        <w:t xml:space="preserve"> (60 dni kalendarzowych).</w:t>
      </w:r>
      <w:r w:rsidR="00CA7956">
        <w:rPr>
          <w:rFonts w:ascii="Arial" w:hAnsi="Arial" w:cs="Arial"/>
          <w:b/>
        </w:rPr>
        <w:t xml:space="preserve"> </w:t>
      </w:r>
      <w:r w:rsidR="00CA7956" w:rsidRPr="00CA7956">
        <w:rPr>
          <w:rFonts w:ascii="Arial" w:hAnsi="Arial" w:cs="Arial"/>
          <w:b/>
        </w:rPr>
        <w:t>Powyższy obowiązek nie dotyczy jednostek samorządu terytorialnego w</w:t>
      </w:r>
      <w:r w:rsidR="00CA7956">
        <w:rPr>
          <w:rFonts w:ascii="Arial" w:hAnsi="Arial" w:cs="Arial"/>
          <w:b/>
        </w:rPr>
        <w:t> </w:t>
      </w:r>
      <w:r w:rsidR="00CA7956" w:rsidRPr="00CA7956">
        <w:rPr>
          <w:rFonts w:ascii="Arial" w:hAnsi="Arial" w:cs="Arial"/>
          <w:b/>
        </w:rPr>
        <w:t>przypadku jeśli ww. wkład pochodzi z ich środków własnych,  zabezpieczonych w budżecie jednostki lub/i limitach wydatków na wieloletnie programy inwestycyjne, stanowiących załącznik do uchwały budżetowej.</w:t>
      </w:r>
    </w:p>
    <w:p w14:paraId="7D2FC964" w14:textId="06498938" w:rsidR="00EE4535" w:rsidRPr="00C83C0E" w:rsidRDefault="00CA7956" w:rsidP="00CA7956">
      <w:pPr>
        <w:spacing w:line="240" w:lineRule="auto"/>
        <w:ind w:left="1418"/>
        <w:rPr>
          <w:rFonts w:ascii="Arial" w:hAnsi="Arial" w:cs="Arial"/>
          <w:b/>
        </w:rPr>
      </w:pPr>
      <w:r w:rsidRPr="00CA7956">
        <w:rPr>
          <w:rFonts w:ascii="Arial" w:hAnsi="Arial" w:cs="Arial"/>
          <w:b/>
        </w:rPr>
        <w:t>W przypadku gdy Wnioskodawca nie przedstawi dokumentów potwierdzających zabezpieczenie wymaganego wkładu własnego, zobowiązany jest dostarczyć je przed podpisaniem umowy o</w:t>
      </w:r>
      <w:r>
        <w:rPr>
          <w:rFonts w:ascii="Arial" w:hAnsi="Arial" w:cs="Arial"/>
          <w:b/>
        </w:rPr>
        <w:t> </w:t>
      </w:r>
      <w:r w:rsidRPr="00CA7956">
        <w:rPr>
          <w:rFonts w:ascii="Arial" w:hAnsi="Arial" w:cs="Arial"/>
          <w:b/>
        </w:rPr>
        <w:t>dofinansowanie projektu, w terminie określonym w Regulaminie.</w:t>
      </w:r>
    </w:p>
    <w:p w14:paraId="2D4E0EDE" w14:textId="77777777" w:rsidR="00EE4535" w:rsidRPr="00C83C0E" w:rsidRDefault="00EE4535" w:rsidP="00C83C0E">
      <w:pPr>
        <w:spacing w:line="240" w:lineRule="auto"/>
        <w:ind w:left="1418"/>
        <w:rPr>
          <w:rFonts w:ascii="Arial" w:hAnsi="Arial" w:cs="Arial"/>
          <w:b/>
        </w:rPr>
      </w:pPr>
      <w:r w:rsidRPr="00C83C0E">
        <w:rPr>
          <w:rFonts w:ascii="Arial" w:hAnsi="Arial" w:cs="Arial"/>
          <w:b/>
        </w:rPr>
        <w:t>W przypadku projektów, w ramach których uwzględnione zostały wydatki niekwalifikowane, konieczne będzie przedstawienie wkładu własnego na ich zabezpieczenie w poszczególnych latach (</w:t>
      </w:r>
      <w:r w:rsidRPr="00C83C0E">
        <w:rPr>
          <w:rFonts w:ascii="Arial" w:hAnsi="Arial" w:cs="Arial"/>
          <w:b/>
          <w:u w:val="single"/>
        </w:rPr>
        <w:t>za wyjątkiem wydatków poniesionych na podatek VAT, w przypadku gdy istnieje możliwości jego odzyskania w projekcie</w:t>
      </w:r>
      <w:r w:rsidRPr="00C83C0E">
        <w:rPr>
          <w:rFonts w:ascii="Arial" w:hAnsi="Arial" w:cs="Arial"/>
          <w:b/>
        </w:rPr>
        <w:t>).</w:t>
      </w:r>
    </w:p>
    <w:p w14:paraId="269D3923" w14:textId="77777777" w:rsidR="00EE4535" w:rsidRPr="00C83C0E" w:rsidRDefault="00EE4535" w:rsidP="00C83C0E">
      <w:pPr>
        <w:spacing w:line="240" w:lineRule="auto"/>
        <w:ind w:left="1418"/>
        <w:jc w:val="both"/>
        <w:rPr>
          <w:rFonts w:ascii="Arial" w:hAnsi="Arial" w:cs="Arial"/>
        </w:rPr>
      </w:pPr>
      <w:r w:rsidRPr="00C83C0E">
        <w:rPr>
          <w:rFonts w:ascii="Arial" w:hAnsi="Arial" w:cs="Arial"/>
        </w:rPr>
        <w:lastRenderedPageBreak/>
        <w:t>W przypadku gdy wkład własny pochodzić będzie ze środków:</w:t>
      </w:r>
    </w:p>
    <w:p w14:paraId="78A5A910" w14:textId="77777777" w:rsidR="00EE4535" w:rsidRPr="00C83C0E" w:rsidRDefault="00EE4535" w:rsidP="0016497E">
      <w:pPr>
        <w:numPr>
          <w:ilvl w:val="0"/>
          <w:numId w:val="80"/>
        </w:numPr>
        <w:spacing w:line="240" w:lineRule="auto"/>
        <w:ind w:left="2268" w:hanging="567"/>
        <w:rPr>
          <w:rFonts w:ascii="Arial" w:hAnsi="Arial" w:cs="Arial"/>
        </w:rPr>
      </w:pPr>
      <w:r w:rsidRPr="00C83C0E">
        <w:rPr>
          <w:rFonts w:ascii="Arial" w:hAnsi="Arial" w:cs="Arial"/>
        </w:rPr>
        <w:t>Budżetu Państwa – Należy załączyć dokument potwierdzający ujęcie środków na realizację projektu w Budżecie Państwa takie jak np. kopia promesy współfinansowania wydana przez odpowiedniego ministra, etc.</w:t>
      </w:r>
      <w:r w:rsidRPr="00C83C0E">
        <w:rPr>
          <w:rFonts w:ascii="Arial" w:hAnsi="Arial" w:cs="Arial"/>
          <w:b/>
        </w:rPr>
        <w:t xml:space="preserve"> </w:t>
      </w:r>
      <w:r w:rsidRPr="00C83C0E">
        <w:rPr>
          <w:rFonts w:ascii="Arial" w:hAnsi="Arial" w:cs="Arial"/>
        </w:rPr>
        <w:t xml:space="preserve">(dopuszcza się podanie w pkt I linku do strony internetowej zawierającej wymagane dokumenty). </w:t>
      </w:r>
    </w:p>
    <w:p w14:paraId="0653B13E" w14:textId="77777777" w:rsidR="00EE4535" w:rsidRPr="00C83C0E" w:rsidRDefault="00EE4535" w:rsidP="0016497E">
      <w:pPr>
        <w:numPr>
          <w:ilvl w:val="0"/>
          <w:numId w:val="80"/>
        </w:numPr>
        <w:spacing w:line="240" w:lineRule="auto"/>
        <w:ind w:left="2268" w:hanging="567"/>
        <w:rPr>
          <w:rFonts w:ascii="Arial" w:hAnsi="Arial" w:cs="Arial"/>
          <w:b/>
        </w:rPr>
      </w:pPr>
      <w:r w:rsidRPr="00C83C0E">
        <w:rPr>
          <w:rFonts w:ascii="Arial" w:hAnsi="Arial" w:cs="Arial"/>
        </w:rPr>
        <w:t>Budżetu jednostki samorządu terytorialnego – należy załączyć uchwałę budżetowa oraz/lub w przypadku projektów wieloletnich, limity wydatków na wieloletnie programy inwestycyjne stanowiące załącznik do uchwały budżetowej (opracowane zgodnie z art. 226</w:t>
      </w:r>
      <w:r w:rsidR="006547E2">
        <w:rPr>
          <w:rFonts w:ascii="Arial" w:hAnsi="Arial" w:cs="Arial"/>
        </w:rPr>
        <w:t>-</w:t>
      </w:r>
      <w:r w:rsidRPr="00C83C0E">
        <w:rPr>
          <w:rFonts w:ascii="Arial" w:hAnsi="Arial" w:cs="Arial"/>
        </w:rPr>
        <w:t>232 Ustawy z</w:t>
      </w:r>
      <w:r w:rsidR="006547E2">
        <w:rPr>
          <w:rFonts w:ascii="Arial" w:hAnsi="Arial" w:cs="Arial"/>
        </w:rPr>
        <w:t xml:space="preserve"> </w:t>
      </w:r>
      <w:r w:rsidRPr="00C83C0E">
        <w:rPr>
          <w:rFonts w:ascii="Arial" w:hAnsi="Arial" w:cs="Arial"/>
        </w:rPr>
        <w:t>dnia 27 sierpnia 2009 r. o finansach publicznych z</w:t>
      </w:r>
      <w:r w:rsidR="006547E2">
        <w:rPr>
          <w:rFonts w:ascii="Arial" w:hAnsi="Arial" w:cs="Arial"/>
        </w:rPr>
        <w:t> </w:t>
      </w:r>
      <w:r w:rsidRPr="00C83C0E">
        <w:rPr>
          <w:rFonts w:ascii="Arial" w:hAnsi="Arial" w:cs="Arial"/>
        </w:rPr>
        <w:t>późn. zm.) (dopuszcza się podanie w pkt I linku do strony internetowej BIP zawierającej wymagane dokumenty)</w:t>
      </w:r>
      <w:r w:rsidRPr="00C83C0E">
        <w:rPr>
          <w:rStyle w:val="Odwoanieprzypisudolnego"/>
          <w:rFonts w:ascii="Arial" w:hAnsi="Arial" w:cs="Arial"/>
        </w:rPr>
        <w:footnoteReference w:id="7"/>
      </w:r>
      <w:r w:rsidR="007D6311">
        <w:rPr>
          <w:rFonts w:ascii="Arial" w:hAnsi="Arial" w:cs="Arial"/>
        </w:rPr>
        <w:t>.</w:t>
      </w:r>
      <w:r w:rsidRPr="00C83C0E">
        <w:rPr>
          <w:rFonts w:ascii="Arial" w:hAnsi="Arial" w:cs="Arial"/>
        </w:rPr>
        <w:t xml:space="preserve">  </w:t>
      </w:r>
    </w:p>
    <w:p w14:paraId="53C356B0" w14:textId="77777777" w:rsidR="00EE4535" w:rsidRPr="00C83C0E" w:rsidRDefault="00EE4535" w:rsidP="0016497E">
      <w:pPr>
        <w:numPr>
          <w:ilvl w:val="0"/>
          <w:numId w:val="80"/>
        </w:numPr>
        <w:spacing w:line="240" w:lineRule="auto"/>
        <w:ind w:left="2268" w:hanging="567"/>
        <w:rPr>
          <w:rFonts w:ascii="Arial" w:hAnsi="Arial" w:cs="Arial"/>
        </w:rPr>
      </w:pPr>
      <w:r w:rsidRPr="00C83C0E">
        <w:rPr>
          <w:rFonts w:ascii="Arial" w:hAnsi="Arial" w:cs="Arial"/>
        </w:rPr>
        <w:t xml:space="preserve">Budżetu innej niż wyżej wymienione jednostki sektora finansów publicznych – Uchwała organu stanowiącego </w:t>
      </w:r>
      <w:r w:rsidR="00FC2973" w:rsidRPr="00C83C0E">
        <w:rPr>
          <w:rFonts w:ascii="Arial" w:hAnsi="Arial" w:cs="Arial"/>
        </w:rPr>
        <w:t> </w:t>
      </w:r>
      <w:r w:rsidRPr="00C83C0E">
        <w:rPr>
          <w:rFonts w:ascii="Arial" w:hAnsi="Arial" w:cs="Arial"/>
        </w:rPr>
        <w:t xml:space="preserve">w sprawie zabezpieczenia środków finansowych na realizację inwestycji (lub dokument równoważny </w:t>
      </w:r>
      <w:r w:rsidR="00FC2973" w:rsidRPr="00C83C0E">
        <w:rPr>
          <w:rFonts w:ascii="Arial" w:hAnsi="Arial" w:cs="Arial"/>
        </w:rPr>
        <w:t> </w:t>
      </w:r>
      <w:r w:rsidRPr="00C83C0E">
        <w:rPr>
          <w:rFonts w:ascii="Arial" w:hAnsi="Arial" w:cs="Arial"/>
        </w:rPr>
        <w:t>w zależności od statutu jednostki) lub dokument planistyczny przyjmowany przez organ stanowiący uwzględniający finansowanie inwestycji</w:t>
      </w:r>
      <w:r w:rsidR="007D6311">
        <w:rPr>
          <w:rFonts w:ascii="Arial" w:hAnsi="Arial" w:cs="Arial"/>
        </w:rPr>
        <w:t>.</w:t>
      </w:r>
    </w:p>
    <w:p w14:paraId="07E17C80" w14:textId="77777777" w:rsidR="00EE4535" w:rsidRPr="00C83C0E" w:rsidRDefault="00EE4535" w:rsidP="0016497E">
      <w:pPr>
        <w:numPr>
          <w:ilvl w:val="0"/>
          <w:numId w:val="80"/>
        </w:numPr>
        <w:spacing w:line="240" w:lineRule="auto"/>
        <w:ind w:left="2268" w:hanging="567"/>
        <w:rPr>
          <w:rFonts w:ascii="Arial" w:hAnsi="Arial" w:cs="Arial"/>
        </w:rPr>
      </w:pPr>
      <w:r w:rsidRPr="00C83C0E">
        <w:rPr>
          <w:rFonts w:ascii="Arial" w:hAnsi="Arial" w:cs="Arial"/>
        </w:rPr>
        <w:t>Środki prywatne – Oświadczenie organu stanowiącego o</w:t>
      </w:r>
      <w:r w:rsidR="00FC2973" w:rsidRPr="00C83C0E">
        <w:rPr>
          <w:rFonts w:ascii="Arial" w:hAnsi="Arial" w:cs="Arial"/>
        </w:rPr>
        <w:t> </w:t>
      </w:r>
      <w:r w:rsidRPr="00C83C0E">
        <w:rPr>
          <w:rFonts w:ascii="Arial" w:hAnsi="Arial" w:cs="Arial"/>
        </w:rPr>
        <w:t xml:space="preserve">zabezpieczeniu środków wskazujące wysokość wkładu własnego Wnioskodawcy w podziale na lata. Dodatkowo w przypadku finansowania wkładu ze środków kredytu należy załączyć umowę kredytową (na etapie oceny dopuszcza się promesę kredytową). </w:t>
      </w:r>
    </w:p>
    <w:p w14:paraId="7071F6D1" w14:textId="77777777" w:rsidR="00EE4535" w:rsidRPr="00C83C0E" w:rsidRDefault="00EE4535" w:rsidP="00C83C0E">
      <w:pPr>
        <w:spacing w:line="240" w:lineRule="auto"/>
        <w:ind w:left="1418"/>
        <w:jc w:val="both"/>
        <w:rPr>
          <w:rFonts w:ascii="Arial" w:hAnsi="Arial" w:cs="Arial"/>
        </w:rPr>
      </w:pPr>
      <w:r w:rsidRPr="00C83C0E">
        <w:rPr>
          <w:rFonts w:ascii="Arial" w:hAnsi="Arial" w:cs="Arial"/>
        </w:rPr>
        <w:t>W przypadku gdy Wnioskodawca planuje się ubiegać o kredyt na realizację inwestycji należy pamiętać, że:</w:t>
      </w:r>
    </w:p>
    <w:p w14:paraId="5F16923B" w14:textId="77777777" w:rsidR="00EE4535" w:rsidRPr="00C83C0E" w:rsidRDefault="00EE4535" w:rsidP="0016497E">
      <w:pPr>
        <w:pStyle w:val="Akapitzlist"/>
        <w:numPr>
          <w:ilvl w:val="0"/>
          <w:numId w:val="87"/>
        </w:numPr>
        <w:spacing w:line="240" w:lineRule="auto"/>
        <w:ind w:left="2268" w:hanging="567"/>
        <w:rPr>
          <w:rFonts w:ascii="Arial" w:hAnsi="Arial" w:cs="Arial"/>
        </w:rPr>
      </w:pPr>
      <w:r w:rsidRPr="00C83C0E">
        <w:rPr>
          <w:rFonts w:ascii="Arial" w:hAnsi="Arial" w:cs="Arial"/>
        </w:rPr>
        <w:t>warunkiem kredytu nie może być udzielenie dofinansowania ze środków RPO WM na lata 2014-2020 ponieważ, to dofinansowanie jest uzależnione od wniesienia wkładu własnego;</w:t>
      </w:r>
    </w:p>
    <w:p w14:paraId="7FF4C742" w14:textId="77777777" w:rsidR="00EE4535" w:rsidRPr="00C83C0E" w:rsidRDefault="00EE4535" w:rsidP="0016497E">
      <w:pPr>
        <w:pStyle w:val="Akapitzlist"/>
        <w:numPr>
          <w:ilvl w:val="0"/>
          <w:numId w:val="87"/>
        </w:numPr>
        <w:spacing w:line="240" w:lineRule="auto"/>
        <w:ind w:left="2268" w:hanging="567"/>
        <w:rPr>
          <w:rFonts w:ascii="Arial" w:hAnsi="Arial" w:cs="Arial"/>
        </w:rPr>
      </w:pPr>
      <w:r w:rsidRPr="00C83C0E">
        <w:rPr>
          <w:rFonts w:ascii="Arial" w:hAnsi="Arial" w:cs="Arial"/>
        </w:rPr>
        <w:t>niedopuszczalnym jest ustalenie zabezpieczenia kredytu na majątku dofinansowanym ze środków RPO WM na lata 2014-2020;</w:t>
      </w:r>
    </w:p>
    <w:p w14:paraId="6C8D2968" w14:textId="77777777" w:rsidR="00EE4535" w:rsidRPr="00C83C0E" w:rsidRDefault="00EE4535" w:rsidP="0016497E">
      <w:pPr>
        <w:pStyle w:val="Akapitzlist"/>
        <w:numPr>
          <w:ilvl w:val="0"/>
          <w:numId w:val="87"/>
        </w:numPr>
        <w:spacing w:line="240" w:lineRule="auto"/>
        <w:ind w:left="2268" w:hanging="567"/>
        <w:rPr>
          <w:rFonts w:ascii="Arial" w:hAnsi="Arial" w:cs="Arial"/>
        </w:rPr>
      </w:pPr>
      <w:r w:rsidRPr="00C83C0E">
        <w:rPr>
          <w:rFonts w:ascii="Arial" w:hAnsi="Arial" w:cs="Arial"/>
        </w:rPr>
        <w:t>cesja wierzytelności z umowy o udzielenie wsparcia ze środków RPO WM na lata 2014-2020 jest dopuszczalna ale tylko i wyłącznie za wyraźną zgodną Instytucji Zarządzającej RPO WM na lata 2014-2020.</w:t>
      </w:r>
    </w:p>
    <w:bookmarkStart w:id="297" w:name="_Toc526333420"/>
    <w:bookmarkStart w:id="298" w:name="_Toc8123059"/>
    <w:p w14:paraId="7E7A737D" w14:textId="77777777" w:rsidR="00EE4535" w:rsidRPr="00C83C0E" w:rsidRDefault="00FC2973" w:rsidP="00C83C0E">
      <w:pPr>
        <w:pStyle w:val="Nagwek3"/>
        <w:spacing w:line="240" w:lineRule="auto"/>
        <w:rPr>
          <w:rStyle w:val="z-label"/>
          <w:rFonts w:cs="Arial"/>
        </w:rPr>
      </w:pPr>
      <w:r w:rsidRPr="00C83C0E">
        <w:rPr>
          <w:rFonts w:eastAsiaTheme="majorEastAsia" w:cs="Arial"/>
          <w:i/>
          <w:noProof/>
          <w:lang w:val="pl-PL" w:eastAsia="pl-PL"/>
        </w:rPr>
        <mc:AlternateContent>
          <mc:Choice Requires="wps">
            <w:drawing>
              <wp:anchor distT="0" distB="0" distL="114300" distR="114300" simplePos="0" relativeHeight="252218368" behindDoc="0" locked="0" layoutInCell="1" allowOverlap="1" wp14:anchorId="47153DAA" wp14:editId="14EB830B">
                <wp:simplePos x="0" y="0"/>
                <wp:positionH relativeFrom="column">
                  <wp:posOffset>0</wp:posOffset>
                </wp:positionH>
                <wp:positionV relativeFrom="paragraph">
                  <wp:posOffset>254000</wp:posOffset>
                </wp:positionV>
                <wp:extent cx="586740" cy="532130"/>
                <wp:effectExtent l="294005" t="0" r="0" b="107315"/>
                <wp:wrapNone/>
                <wp:docPr id="323" name="Strzałka wygięta w górę 32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2C1C" id="Strzałka wygięta w górę 323" o:spid="_x0000_s1026" alt="Strzałka znak graficzny" style="position:absolute;margin-left:0;margin-top:20pt;width:46.2pt;height:41.9pt;rotation:90;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1JA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WhMiWEaRVpG/8i+/XfPSLtby6+fEUtL1l/+918/k6xWicCRxCe9R8PuCdKIcB7NLmW1&#10;dWEO40t363sugEwp2tZeE29RiulkkL6cOKSCbHNddoe6iG0kHJfTs9npBNXjEE3Ho+E4163oTCWT&#10;zof4j7CaJKKkK2HiB7fw3rbZNnu4CTFXp+ojZNXHISW1Vij2A1NkMp4Op30zHOmMjnVG04S1a5gj&#10;HWTtyM5scJrtAFzvFdQeXoIQrJLVtVQqM369ulSeAEJJJ5PZ2ctFcoAnP6gpQ9qSzsbTlAOGKakV&#10;iyC1Q92CWVPC1Brjx6PP8f7wOOzCwQUGp0JOiGIh4rKk1/nLj9RGv7ZVB2W2DzUhye9/BZWCumKh&#10;6V5kl11ytIwYaSV1Sc+6+nYhKZNCFnko+3rYDVSXTdWSldr4dwzhnM4w1pRUEuiGiDh9WCGo/Gic&#10;yXs0xBA6meniXnmaGupOxiaPTGqg5CtBPMS+Uozfd+2gXMM62NlOn/JeO0d6AJa5I8xF6uuukxO1&#10;stUO85O7OcF0/FrC6Q3ye8s8mguX2I7xLY5aWVTR9hQljfWPv7tP+hhwSClpsZlQ4k8b5gXK9q/B&#10;6L8cTtIwxMxMpqcjMP5YsjqWmI2+tOgutDvQZTLpR7Una2/1HZboInmFiBkO310z9cxlBA8R1jAX&#10;i0Wmsb4cizdm6Xgyvk/3++0d866fw4gBfmP3W6yfiK4ZUrI73fTS2MUm2lrGJHzKa89g9eUy9Gs6&#10;7dZjPms9/UwuvgMAAP//AwBQSwMEFAAGAAgAAAAhABM7KgLeAAAABwEAAA8AAABkcnMvZG93bnJl&#10;di54bWxMjk1LxDAQhu+C/yGM4KXsptv6UWrTRQVBFNStXrxlk7EtNpPaZHfrv3c86W1e3od3nmo9&#10;u0HscQq9JwWrZQoCyXjbU6vg7fVuUYAIUZPVgydU8I0B1vXxUaVL6w+0wX0TW8EjFEqtoItxLKUM&#10;pkOnw9KPSNx9+MnpyHFqpZ30gcfdILM0vZBO98QfOj3ibYfms9k5BdmjSUzynr6kNw/3Pv9K5FOT&#10;PSt1ejJfX4GIOMc/GH71WR1qdtr6HdkgBgVnOYMK8vNLEFwXxQrElrGMD1lX8r9//QMAAP//AwBQ&#10;SwECLQAUAAYACAAAACEAtoM4kv4AAADhAQAAEwAAAAAAAAAAAAAAAAAAAAAAW0NvbnRlbnRfVHlw&#10;ZXNdLnhtbFBLAQItABQABgAIAAAAIQA4/SH/1gAAAJQBAAALAAAAAAAAAAAAAAAAAC8BAABfcmVs&#10;cy8ucmVsc1BLAQItABQABgAIAAAAIQB1U1JASAMAAJQGAAAOAAAAAAAAAAAAAAAAAC4CAABkcnMv&#10;ZTJvRG9jLnhtbFBLAQItABQABgAIAAAAIQATOyoC3gAAAAcBAAAPAAAAAAAAAAAAAAAAAKIFAABk&#10;cnMvZG93bnJldi54bWxQSwUGAAAAAAQABADzAAAArQ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Style w:val="z-label"/>
          <w:rFonts w:cs="Arial"/>
        </w:rPr>
        <w:t>Załącznik 8 Dokumenty do projektów partnerskich</w:t>
      </w:r>
      <w:bookmarkEnd w:id="297"/>
      <w:bookmarkEnd w:id="298"/>
    </w:p>
    <w:p w14:paraId="3AAD743A" w14:textId="77777777" w:rsidR="00EE4535" w:rsidRPr="00C83C0E" w:rsidRDefault="00EE4535">
      <w:pPr>
        <w:spacing w:line="240" w:lineRule="auto"/>
        <w:ind w:left="1418"/>
        <w:rPr>
          <w:rFonts w:ascii="Arial" w:hAnsi="Arial" w:cs="Arial"/>
        </w:rPr>
      </w:pPr>
      <w:r w:rsidRPr="00C83C0E">
        <w:rPr>
          <w:rFonts w:ascii="Arial" w:hAnsi="Arial" w:cs="Arial"/>
        </w:rPr>
        <w:t>W przypadku projektów partnerskich w ramach Załącznika 8 należy przedstawić</w:t>
      </w:r>
      <w:r w:rsidR="007D6311">
        <w:rPr>
          <w:rFonts w:ascii="Arial" w:hAnsi="Arial" w:cs="Arial"/>
        </w:rPr>
        <w:t>:</w:t>
      </w:r>
    </w:p>
    <w:p w14:paraId="2B50AB9D" w14:textId="77777777"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 xml:space="preserve">Kopię zawartej umowy lub porozumienia wraz z określeniem obowiązków finansowych. </w:t>
      </w:r>
    </w:p>
    <w:p w14:paraId="50D47802" w14:textId="77777777" w:rsidR="00EE4535" w:rsidRPr="00C83C0E" w:rsidRDefault="00EE4535" w:rsidP="00C83C0E">
      <w:pPr>
        <w:spacing w:line="240" w:lineRule="auto"/>
        <w:ind w:left="2268"/>
        <w:jc w:val="both"/>
        <w:rPr>
          <w:rFonts w:ascii="Arial" w:hAnsi="Arial" w:cs="Arial"/>
        </w:rPr>
      </w:pPr>
      <w:r w:rsidRPr="00C83C0E">
        <w:rPr>
          <w:rFonts w:ascii="Arial" w:hAnsi="Arial" w:cs="Arial"/>
        </w:rPr>
        <w:lastRenderedPageBreak/>
        <w:t>Umowa/ porozumienie powinny definiować:</w:t>
      </w:r>
    </w:p>
    <w:p w14:paraId="020CB3A1" w14:textId="77777777" w:rsidR="00EE4535" w:rsidRPr="00C83C0E" w:rsidRDefault="00EE4535" w:rsidP="0016497E">
      <w:pPr>
        <w:numPr>
          <w:ilvl w:val="0"/>
          <w:numId w:val="84"/>
        </w:numPr>
        <w:spacing w:line="240" w:lineRule="auto"/>
        <w:ind w:left="2835" w:hanging="567"/>
        <w:rPr>
          <w:rFonts w:ascii="Arial" w:hAnsi="Arial" w:cs="Arial"/>
        </w:rPr>
      </w:pPr>
      <w:r w:rsidRPr="00C83C0E">
        <w:rPr>
          <w:rFonts w:ascii="Arial" w:hAnsi="Arial" w:cs="Arial"/>
        </w:rPr>
        <w:t xml:space="preserve">poszczególnych partnerów; </w:t>
      </w:r>
    </w:p>
    <w:p w14:paraId="3C53E53B" w14:textId="77777777" w:rsidR="00EE4535" w:rsidRPr="00C83C0E" w:rsidRDefault="00EE4535" w:rsidP="0016497E">
      <w:pPr>
        <w:numPr>
          <w:ilvl w:val="0"/>
          <w:numId w:val="84"/>
        </w:numPr>
        <w:spacing w:line="240" w:lineRule="auto"/>
        <w:ind w:left="2835" w:hanging="567"/>
        <w:rPr>
          <w:rFonts w:ascii="Arial" w:hAnsi="Arial" w:cs="Arial"/>
        </w:rPr>
      </w:pPr>
      <w:r w:rsidRPr="00C83C0E">
        <w:rPr>
          <w:rFonts w:ascii="Arial" w:hAnsi="Arial" w:cs="Arial"/>
        </w:rPr>
        <w:t>przedmiot i</w:t>
      </w:r>
      <w:r w:rsidR="007D6311">
        <w:rPr>
          <w:rFonts w:ascii="Arial" w:hAnsi="Arial" w:cs="Arial"/>
        </w:rPr>
        <w:t xml:space="preserve"> </w:t>
      </w:r>
      <w:r w:rsidRPr="00C83C0E">
        <w:rPr>
          <w:rFonts w:ascii="Arial" w:hAnsi="Arial" w:cs="Arial"/>
        </w:rPr>
        <w:t xml:space="preserve">zakres partnerstwa; </w:t>
      </w:r>
    </w:p>
    <w:p w14:paraId="798DD5AF" w14:textId="77777777" w:rsidR="00EE4535" w:rsidRPr="00C83C0E" w:rsidRDefault="00EE4535" w:rsidP="0016497E">
      <w:pPr>
        <w:numPr>
          <w:ilvl w:val="0"/>
          <w:numId w:val="84"/>
        </w:numPr>
        <w:spacing w:line="240" w:lineRule="auto"/>
        <w:ind w:left="2835" w:hanging="567"/>
        <w:rPr>
          <w:rFonts w:ascii="Arial" w:hAnsi="Arial" w:cs="Arial"/>
        </w:rPr>
      </w:pPr>
      <w:r w:rsidRPr="00C83C0E">
        <w:rPr>
          <w:rFonts w:ascii="Arial" w:hAnsi="Arial" w:cs="Arial"/>
        </w:rPr>
        <w:t xml:space="preserve">prawa i obowiązki partnerów; </w:t>
      </w:r>
    </w:p>
    <w:p w14:paraId="514B95D5" w14:textId="77777777" w:rsidR="00EE4535" w:rsidRPr="00C83C0E" w:rsidRDefault="00EE4535" w:rsidP="0016497E">
      <w:pPr>
        <w:numPr>
          <w:ilvl w:val="0"/>
          <w:numId w:val="84"/>
        </w:numPr>
        <w:spacing w:line="240" w:lineRule="auto"/>
        <w:ind w:left="2835" w:hanging="567"/>
        <w:rPr>
          <w:rFonts w:ascii="Arial" w:hAnsi="Arial" w:cs="Arial"/>
        </w:rPr>
      </w:pPr>
      <w:r w:rsidRPr="00C83C0E">
        <w:rPr>
          <w:rFonts w:ascii="Arial" w:hAnsi="Arial" w:cs="Arial"/>
        </w:rPr>
        <w:t>zakres i forma udziału poszczególnych partnerów w projekcie;</w:t>
      </w:r>
    </w:p>
    <w:p w14:paraId="5BBFDE93" w14:textId="77777777" w:rsidR="00EE4535" w:rsidRPr="00C83C0E" w:rsidRDefault="00EE4535" w:rsidP="0016497E">
      <w:pPr>
        <w:numPr>
          <w:ilvl w:val="0"/>
          <w:numId w:val="84"/>
        </w:numPr>
        <w:spacing w:line="240" w:lineRule="auto"/>
        <w:ind w:left="2835" w:hanging="567"/>
        <w:rPr>
          <w:rFonts w:ascii="Arial" w:hAnsi="Arial" w:cs="Arial"/>
        </w:rPr>
      </w:pPr>
      <w:r w:rsidRPr="00C83C0E">
        <w:rPr>
          <w:rFonts w:ascii="Arial" w:hAnsi="Arial" w:cs="Arial"/>
        </w:rPr>
        <w:t xml:space="preserve">partnera wiodącego uprawnionego do reprezentowania pozostałych partnerów projektu; </w:t>
      </w:r>
    </w:p>
    <w:p w14:paraId="1824599D" w14:textId="303C350F" w:rsidR="001D6991" w:rsidRPr="00C83C0E" w:rsidRDefault="00EE4535" w:rsidP="0016497E">
      <w:pPr>
        <w:numPr>
          <w:ilvl w:val="0"/>
          <w:numId w:val="84"/>
        </w:numPr>
        <w:spacing w:line="240" w:lineRule="auto"/>
        <w:ind w:left="2835" w:hanging="567"/>
        <w:rPr>
          <w:rFonts w:ascii="Arial" w:eastAsia="Times New Roman" w:hAnsi="Arial" w:cs="Arial"/>
          <w:bCs/>
          <w:szCs w:val="16"/>
        </w:rPr>
      </w:pPr>
      <w:r w:rsidRPr="00C83C0E">
        <w:rPr>
          <w:rFonts w:ascii="Arial" w:hAnsi="Arial" w:cs="Arial"/>
        </w:rPr>
        <w:t xml:space="preserve">sposób przekazywania dofinansowania na pokrycie kosztów ponoszonych przez poszczególnych partnerów projektu </w:t>
      </w:r>
      <w:r w:rsidRPr="00C83C0E">
        <w:rPr>
          <w:rFonts w:ascii="Arial" w:eastAsia="Times New Roman" w:hAnsi="Arial" w:cs="Arial"/>
          <w:bCs/>
          <w:szCs w:val="16"/>
        </w:rPr>
        <w:t>umożliwiający określenie kwoty dofinansowania udzielonego każdemu z partnerów;</w:t>
      </w:r>
    </w:p>
    <w:p w14:paraId="783175FE" w14:textId="77777777" w:rsidR="00EE4535" w:rsidRPr="001D6991" w:rsidRDefault="00EE4535" w:rsidP="0016497E">
      <w:pPr>
        <w:numPr>
          <w:ilvl w:val="0"/>
          <w:numId w:val="84"/>
        </w:numPr>
        <w:spacing w:line="240" w:lineRule="auto"/>
        <w:ind w:left="2835" w:hanging="567"/>
        <w:rPr>
          <w:rFonts w:ascii="Arial" w:eastAsia="Times New Roman" w:hAnsi="Arial" w:cs="Arial"/>
          <w:bCs/>
          <w:sz w:val="16"/>
          <w:szCs w:val="16"/>
        </w:rPr>
      </w:pPr>
      <w:r w:rsidRPr="001D6991">
        <w:rPr>
          <w:rFonts w:ascii="Arial" w:eastAsia="Times New Roman" w:hAnsi="Arial" w:cs="Arial"/>
          <w:bCs/>
          <w:szCs w:val="16"/>
        </w:rPr>
        <w:t>sposób postępowania w przypadku naruszenia lub niewywiązywania się stron z porozumienia lub umowy;</w:t>
      </w:r>
    </w:p>
    <w:p w14:paraId="1C888617" w14:textId="77777777" w:rsidR="00EE4535" w:rsidRPr="00C83C0E" w:rsidRDefault="00EE4535" w:rsidP="0016497E">
      <w:pPr>
        <w:numPr>
          <w:ilvl w:val="0"/>
          <w:numId w:val="84"/>
        </w:numPr>
        <w:spacing w:line="240" w:lineRule="auto"/>
        <w:ind w:left="2835" w:hanging="567"/>
        <w:rPr>
          <w:rFonts w:ascii="Arial" w:hAnsi="Arial" w:cs="Arial"/>
        </w:rPr>
      </w:pPr>
      <w:r w:rsidRPr="00C83C0E">
        <w:rPr>
          <w:rFonts w:ascii="Arial" w:hAnsi="Arial" w:cs="Arial"/>
        </w:rPr>
        <w:t xml:space="preserve">okres obowiązywania umowy. </w:t>
      </w:r>
    </w:p>
    <w:p w14:paraId="3C8CDABA" w14:textId="77777777"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Oświadczenie o odpowiedzialności karnej (Oświadczenie S.1.1);</w:t>
      </w:r>
    </w:p>
    <w:p w14:paraId="2F042E0E" w14:textId="1480AEE3" w:rsidR="00EE4535" w:rsidRPr="00CA7956"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Oświadczenie partnera projektu o zachowaniu celów projektu (Oświadczenie S.1.2);</w:t>
      </w:r>
    </w:p>
    <w:p w14:paraId="4E67996B" w14:textId="77777777"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Oświadczenie o braku podwójnego dofinansowania (Oświadczenie S.1.7);</w:t>
      </w:r>
    </w:p>
    <w:p w14:paraId="77756F8A" w14:textId="77777777"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Oświadczenie o braku wykluczenia z możliwości aplikowania (Oświadczenie S.1.8);</w:t>
      </w:r>
    </w:p>
    <w:p w14:paraId="6F4500E2" w14:textId="77777777"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Oświadczeniu o braku wykluczenia z możliwości dysponowania środkami publicznymi (Oświadczenie S.1.9)</w:t>
      </w:r>
      <w:r w:rsidR="007D6311">
        <w:rPr>
          <w:rFonts w:ascii="Arial" w:hAnsi="Arial" w:cs="Arial"/>
        </w:rPr>
        <w:t>;</w:t>
      </w:r>
    </w:p>
    <w:p w14:paraId="453FD2C4" w14:textId="77777777"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Oświadczenie o trudnej sytuacji (jeśli dotyczy Oświadczenie S.1.18);</w:t>
      </w:r>
    </w:p>
    <w:p w14:paraId="3C857C00" w14:textId="27C1FE0D"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Oświadczenie o kwalifikowalności podatku VAT (Oświadczenie S.2.1);</w:t>
      </w:r>
    </w:p>
    <w:p w14:paraId="67F2DAD3" w14:textId="583C0C6B"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Oświadczenie o zabezpieczeniu środków (Załącznik 7). Oświadczenie powinno zawierać nazwę projektu, wysokość wkładu do kosztów kwalifikowanych w latach oraz wysokość wkładu do kosztów niekwalifikowanych;</w:t>
      </w:r>
    </w:p>
    <w:p w14:paraId="6AC1ADC9" w14:textId="5692366C" w:rsidR="00EE4535" w:rsidRPr="00C83C0E" w:rsidRDefault="00EE4535" w:rsidP="0016497E">
      <w:pPr>
        <w:numPr>
          <w:ilvl w:val="0"/>
          <w:numId w:val="81"/>
        </w:numPr>
        <w:spacing w:line="240" w:lineRule="auto"/>
        <w:ind w:left="2268" w:hanging="567"/>
        <w:rPr>
          <w:rFonts w:ascii="Arial" w:hAnsi="Arial" w:cs="Arial"/>
        </w:rPr>
      </w:pPr>
      <w:r w:rsidRPr="00C83C0E">
        <w:rPr>
          <w:rFonts w:ascii="Arial" w:hAnsi="Arial" w:cs="Arial"/>
        </w:rPr>
        <w:t>inne dokumenty (wymagane zapisami Regulaminu konkursu).</w:t>
      </w:r>
      <w:r w:rsidR="00CA7956">
        <w:rPr>
          <w:rFonts w:ascii="Arial" w:hAnsi="Arial" w:cs="Arial"/>
        </w:rPr>
        <w:t xml:space="preserve"> </w:t>
      </w:r>
      <w:r w:rsidRPr="00C83C0E">
        <w:rPr>
          <w:rFonts w:ascii="Arial" w:hAnsi="Arial" w:cs="Arial"/>
        </w:rPr>
        <w:t>W</w:t>
      </w:r>
      <w:r w:rsidR="00FC2973" w:rsidRPr="00C83C0E">
        <w:rPr>
          <w:rFonts w:ascii="Arial" w:hAnsi="Arial" w:cs="Arial"/>
        </w:rPr>
        <w:t> </w:t>
      </w:r>
      <w:r w:rsidRPr="00C83C0E">
        <w:rPr>
          <w:rFonts w:ascii="Arial" w:hAnsi="Arial" w:cs="Arial"/>
        </w:rPr>
        <w:t>ramach tego załącznika należy przedstawić Zestawienie wskaźników realizacji projektu w rozbiciu na poszczególnych Partnerów w projekcie (wzór nr 5 do Instrukcji wypełniania wniosku o</w:t>
      </w:r>
      <w:r w:rsidR="00FC2973" w:rsidRPr="00C83C0E">
        <w:rPr>
          <w:rFonts w:ascii="Arial" w:hAnsi="Arial" w:cs="Arial"/>
        </w:rPr>
        <w:t> </w:t>
      </w:r>
      <w:r w:rsidRPr="00C83C0E">
        <w:rPr>
          <w:rFonts w:ascii="Arial" w:hAnsi="Arial" w:cs="Arial"/>
        </w:rPr>
        <w:t xml:space="preserve">dofinansowanie) oraz oświadczenia o rzetelności, złożone osobno przez każdego z partnerów, (wzór nr 9 do Instrukcji wypełniania wniosku o dofinansowanie). </w:t>
      </w:r>
    </w:p>
    <w:p w14:paraId="2334EFC2" w14:textId="77777777" w:rsidR="00EE4535" w:rsidRPr="00C83C0E" w:rsidRDefault="00EE4535" w:rsidP="00C83C0E">
      <w:pPr>
        <w:spacing w:line="240" w:lineRule="auto"/>
        <w:ind w:left="1418"/>
        <w:rPr>
          <w:rFonts w:ascii="Arial" w:hAnsi="Arial" w:cs="Arial"/>
        </w:rPr>
      </w:pPr>
      <w:r w:rsidRPr="00C83C0E">
        <w:rPr>
          <w:rFonts w:ascii="Arial" w:hAnsi="Arial" w:cs="Arial"/>
        </w:rPr>
        <w:t>Zaleca się aby umowa o partnerstwie zawierała również wymagane od partnera/partnerów Oświadczenia. W przypadku gdy umowa o partnerstwie nie zawiera wymaganych Oświadczeń należy je załączyć oddzielnie dla każdego z partnerów w zależności od charakteru ich zaangażowania w</w:t>
      </w:r>
      <w:r w:rsidR="00FC2973" w:rsidRPr="00C83C0E">
        <w:rPr>
          <w:rFonts w:ascii="Arial" w:hAnsi="Arial" w:cs="Arial"/>
        </w:rPr>
        <w:t> </w:t>
      </w:r>
      <w:r w:rsidRPr="00C83C0E">
        <w:rPr>
          <w:rFonts w:ascii="Arial" w:hAnsi="Arial" w:cs="Arial"/>
        </w:rPr>
        <w:t>realizację/eksploatację projektu. Dopuszcza się złożenie Oświadczeń Partnera w formie jednego dokumentu</w:t>
      </w:r>
      <w:r w:rsidR="007D6311">
        <w:rPr>
          <w:rFonts w:ascii="Arial" w:hAnsi="Arial" w:cs="Arial"/>
        </w:rPr>
        <w:t>.</w:t>
      </w:r>
    </w:p>
    <w:p w14:paraId="40DEA2FE" w14:textId="77777777" w:rsidR="00EE4535" w:rsidRPr="00C83C0E" w:rsidRDefault="00EE4535" w:rsidP="00C83C0E">
      <w:pPr>
        <w:spacing w:line="240" w:lineRule="auto"/>
        <w:ind w:left="1418"/>
        <w:rPr>
          <w:rFonts w:ascii="Arial" w:hAnsi="Arial" w:cs="Arial"/>
        </w:rPr>
      </w:pPr>
      <w:r w:rsidRPr="00C83C0E">
        <w:rPr>
          <w:rFonts w:ascii="Arial" w:hAnsi="Arial" w:cs="Arial"/>
        </w:rPr>
        <w:lastRenderedPageBreak/>
        <w:t xml:space="preserve">W przypadku składania oddzielnie Oświadczeń Partnerów należy przedłożyć je z uwzględnieniem wzoru Oświadczenia (wzór nr 2). </w:t>
      </w:r>
    </w:p>
    <w:bookmarkStart w:id="299" w:name="_Toc526333421"/>
    <w:bookmarkStart w:id="300" w:name="_Toc8123060"/>
    <w:p w14:paraId="381FC8FC" w14:textId="77777777" w:rsidR="00EE4535" w:rsidRPr="00C83C0E" w:rsidRDefault="00FC2973" w:rsidP="00C83C0E">
      <w:pPr>
        <w:pStyle w:val="Nagwek3"/>
        <w:spacing w:line="240" w:lineRule="auto"/>
        <w:rPr>
          <w:rStyle w:val="z-label"/>
          <w:rFonts w:cs="Arial"/>
        </w:rPr>
      </w:pPr>
      <w:r w:rsidRPr="00C83C0E">
        <w:rPr>
          <w:rFonts w:eastAsiaTheme="majorEastAsia" w:cs="Arial"/>
          <w:i/>
          <w:noProof/>
          <w:lang w:val="pl-PL" w:eastAsia="pl-PL"/>
        </w:rPr>
        <mc:AlternateContent>
          <mc:Choice Requires="wps">
            <w:drawing>
              <wp:anchor distT="0" distB="0" distL="114300" distR="114300" simplePos="0" relativeHeight="252220416" behindDoc="0" locked="0" layoutInCell="1" allowOverlap="1" wp14:anchorId="2A0F0022" wp14:editId="1C84E89A">
                <wp:simplePos x="0" y="0"/>
                <wp:positionH relativeFrom="column">
                  <wp:posOffset>0</wp:posOffset>
                </wp:positionH>
                <wp:positionV relativeFrom="paragraph">
                  <wp:posOffset>443230</wp:posOffset>
                </wp:positionV>
                <wp:extent cx="586740" cy="532130"/>
                <wp:effectExtent l="294005" t="0" r="0" b="107315"/>
                <wp:wrapNone/>
                <wp:docPr id="324" name="Strzałka wygięta w górę 32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8577" id="Strzałka wygięta w górę 324" o:spid="_x0000_s1026" alt="Strzałka znak graficzny" style="position:absolute;margin-left:0;margin-top:34.9pt;width:46.2pt;height:41.9pt;rotation:90;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2v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7odFJSYphGkVbRP7Mv/zwy0u038vNHxNKRzad//eePJKvVInAk8UXv2bBHgjQinGez&#10;T1ntXFjA+Mrd+4ELIFOKdo3XxFuUYlaO0pcTh1SQXa7L/lgXsYuE43J2MT8vUT0O0Ww6GU9z3Yre&#10;VDLpfIi/C6tJIiq6FiZ+cEvvbZdts6e7EHN16iFCVv81pqTRCsV+YoqU09l4NjTDic7kVGcyS1j7&#10;hjnRmZ7qlPPRebYDcINXUAd4CUKwSta3UqnM+M36WnkCCBUty/nFq2VygCffqClDuorOp7OUA4Yp&#10;aRSLILVD3YLZUMLUBuPHo8/xfvM47MPRBQanRk6IYiHisqK3+cuP1Fb/aeseyvwQakKS3/8IKgV1&#10;w0Lbv8gu++RoGTHSSuqKXvT17UNSJoUs8lAO9bBbqK7auiNrtfXvGMI5n2OsKakl0I0RcfqwQlD5&#10;yTSTj2iIMXQy08e99jQ11IOMbR6Z1EDJV4J4jH2tGH/s20G5lvWws50h5YN2jvQILHMnmIvU130n&#10;J2pt6z3mJ3dzgun4rYTTO+T3nnk0Fy6xHeNbHI2yqKIdKEpa659/dp/0MeCQUtJhM6HEf2+ZFyjb&#10;Hwaj/2pcpmGImSln5xMw/lSyPpWYrb626C60O9BlMulHdSAbb/UDlugyeYWIGQ7ffTMNzHUEDxHW&#10;MBfLZaaxvhyLd2bleDJ+SPf73QPzbpjDiAF+Yw9bbJiIvhlSsnvd9NLY5TbaRsYkfMnrwGD15TIM&#10;azrt1lM+a738TK6+AgAA//8DAFBLAwQUAAYACAAAACEALX9bOd8AAAAHAQAADwAAAGRycy9kb3du&#10;cmV2LnhtbEyOwU7DMBBE70j8g7VIXKLWbkpKCHEqQEJCRaIQuHBzbZNExOsQu234e5YTHEfzNPPK&#10;9eR6drBj6DxKWMwFMIvamw4bCW+v97McWIgKjeo9WgnfNsC6Oj0pVWH8EV/soY4NoxEMhZLQxjgU&#10;nAfdWqfC3A8Wqfvwo1OR4thwM6ojjbuep0KsuFMd0kOrBnvXWv1Z752E9FEnOnkXz+J28+CXXwl/&#10;qtOtlOdn0801sGin+AfDrz6pQ0VOO79HE1gv4WJJoIRVlgGjOs8XwHaEZZdXwKuS//evfgAAAP//&#10;AwBQSwECLQAUAAYACAAAACEAtoM4kv4AAADhAQAAEwAAAAAAAAAAAAAAAAAAAAAAW0NvbnRlbnRf&#10;VHlwZXNdLnhtbFBLAQItABQABgAIAAAAIQA4/SH/1gAAAJQBAAALAAAAAAAAAAAAAAAAAC8BAABf&#10;cmVscy8ucmVsc1BLAQItABQABgAIAAAAIQDv732vSgMAAJQGAAAOAAAAAAAAAAAAAAAAAC4CAABk&#10;cnMvZTJvRG9jLnhtbFBLAQItABQABgAIAAAAIQAtf1s53wAAAAcBAAAPAAAAAAAAAAAAAAAAAKQ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Style w:val="z-label"/>
          <w:rFonts w:cs="Arial"/>
        </w:rPr>
        <w:t xml:space="preserve">Załącznik 9 Kopia statutu instytucji tj. </w:t>
      </w:r>
      <w:r w:rsidR="00EE4535" w:rsidRPr="00C83C0E">
        <w:rPr>
          <w:rStyle w:val="z-label"/>
          <w:rFonts w:cs="Arial"/>
          <w:lang w:val="pl-PL"/>
        </w:rPr>
        <w:t>Wnioskodawcy</w:t>
      </w:r>
      <w:r w:rsidR="00EE4535" w:rsidRPr="00C83C0E">
        <w:rPr>
          <w:rStyle w:val="z-label"/>
          <w:rFonts w:cs="Arial"/>
        </w:rPr>
        <w:t xml:space="preserve"> oraz ewentualnych partnerów</w:t>
      </w:r>
      <w:bookmarkEnd w:id="299"/>
      <w:bookmarkEnd w:id="300"/>
    </w:p>
    <w:p w14:paraId="366E35CD" w14:textId="77777777" w:rsidR="00EE4535" w:rsidRPr="00C83C0E" w:rsidRDefault="00EE4535" w:rsidP="00C83C0E">
      <w:pPr>
        <w:spacing w:line="240" w:lineRule="auto"/>
        <w:ind w:left="1418"/>
        <w:rPr>
          <w:rFonts w:ascii="Arial" w:hAnsi="Arial" w:cs="Arial"/>
        </w:rPr>
      </w:pPr>
      <w:r w:rsidRPr="00C83C0E">
        <w:rPr>
          <w:rFonts w:ascii="Arial" w:hAnsi="Arial" w:cs="Arial"/>
        </w:rPr>
        <w:t>Kopia statutu Wnioskodawcy nie stanowi obligatoryjnego załącznika dla projektu ubiegającego się o wsparcie w ramach RPO WM 2014-2020. Instytucja Zarządzająca zastrzega sobie prawo zwrócenia się do Wnioskodawcy o dostarczenie załącznika w postaci kopii statutu, jeśli warunkuje to dokonanie oceny projektu. W takim przypadku kopia statutu powinna zostać złączona w ramach załącznika nr 9.</w:t>
      </w:r>
    </w:p>
    <w:p w14:paraId="3D12D389" w14:textId="77777777" w:rsidR="00EE4535" w:rsidRPr="00C83C0E" w:rsidRDefault="00EE4535" w:rsidP="00C83C0E">
      <w:pPr>
        <w:pStyle w:val="Nagwek3"/>
        <w:spacing w:line="240" w:lineRule="auto"/>
        <w:rPr>
          <w:rStyle w:val="z-label"/>
          <w:rFonts w:cs="Arial"/>
        </w:rPr>
      </w:pPr>
      <w:bookmarkStart w:id="301" w:name="_Toc526333422"/>
      <w:bookmarkStart w:id="302" w:name="_Toc8123061"/>
      <w:r w:rsidRPr="00C83C0E">
        <w:rPr>
          <w:rStyle w:val="z-label"/>
          <w:rFonts w:cs="Arial"/>
        </w:rPr>
        <w:t xml:space="preserve">Załącznik 10 </w:t>
      </w:r>
      <w:r w:rsidRPr="00C83C0E">
        <w:rPr>
          <w:rStyle w:val="z-label"/>
          <w:rFonts w:cs="Arial"/>
          <w:lang w:val="pl-PL"/>
        </w:rPr>
        <w:t>Załączniki wymagane dla projektów ubiegających się o</w:t>
      </w:r>
      <w:r w:rsidR="007D6311">
        <w:rPr>
          <w:rStyle w:val="z-label"/>
          <w:rFonts w:cs="Arial"/>
          <w:lang w:val="pl-PL"/>
        </w:rPr>
        <w:t> </w:t>
      </w:r>
      <w:r w:rsidRPr="00C83C0E">
        <w:rPr>
          <w:rStyle w:val="z-label"/>
          <w:rFonts w:cs="Arial"/>
          <w:lang w:val="pl-PL"/>
        </w:rPr>
        <w:t xml:space="preserve">dofinansowanie w formie </w:t>
      </w:r>
      <w:r w:rsidRPr="00C83C0E">
        <w:rPr>
          <w:rStyle w:val="z-label"/>
          <w:rFonts w:cs="Arial"/>
        </w:rPr>
        <w:t>pomo</w:t>
      </w:r>
      <w:r w:rsidRPr="00C83C0E">
        <w:rPr>
          <w:rStyle w:val="z-label"/>
          <w:rFonts w:cs="Arial"/>
          <w:lang w:val="pl-PL"/>
        </w:rPr>
        <w:t>cy</w:t>
      </w:r>
      <w:r w:rsidRPr="00C83C0E">
        <w:rPr>
          <w:rStyle w:val="z-label"/>
          <w:rFonts w:cs="Arial"/>
        </w:rPr>
        <w:t xml:space="preserve"> publicz</w:t>
      </w:r>
      <w:r w:rsidRPr="00C83C0E">
        <w:rPr>
          <w:rStyle w:val="z-label"/>
          <w:rFonts w:cs="Arial"/>
          <w:lang w:val="pl-PL"/>
        </w:rPr>
        <w:t>nej</w:t>
      </w:r>
      <w:bookmarkEnd w:id="301"/>
      <w:bookmarkEnd w:id="302"/>
      <w:r w:rsidRPr="00C83C0E">
        <w:rPr>
          <w:rStyle w:val="z-label"/>
          <w:rFonts w:cs="Arial"/>
        </w:rPr>
        <w:t xml:space="preserve"> </w:t>
      </w:r>
    </w:p>
    <w:p w14:paraId="164A1559" w14:textId="77777777" w:rsidR="00EE4535" w:rsidRPr="00C83C0E" w:rsidRDefault="00FC2973"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22464" behindDoc="0" locked="0" layoutInCell="1" allowOverlap="1" wp14:anchorId="31DC2407" wp14:editId="655EF057">
                <wp:simplePos x="0" y="0"/>
                <wp:positionH relativeFrom="column">
                  <wp:posOffset>0</wp:posOffset>
                </wp:positionH>
                <wp:positionV relativeFrom="paragraph">
                  <wp:posOffset>-635</wp:posOffset>
                </wp:positionV>
                <wp:extent cx="586740" cy="532130"/>
                <wp:effectExtent l="294005" t="0" r="0" b="107315"/>
                <wp:wrapNone/>
                <wp:docPr id="325" name="Strzałka wygięta w górę 32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F9F8" id="Strzałka wygięta w górę 325" o:spid="_x0000_s1026" alt="Strzałka znak graficzny" style="position:absolute;margin-left:0;margin-top:-.05pt;width:46.2pt;height:41.9pt;rotation:90;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8HSg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TkpKDNMo0ir6Z/bln0dGuv1Gfv6IWDqy+fSv//yRZLVaBI4kvug9G/ZIkEaE82z2&#10;KaudCwsYX7l7P3ABZErRrvGaeItSlLNR+nLikAqyy3XZH+sidpFwXJYX8/MZqschKqeT8TTXrehN&#10;JZPOh/i7sJokoqJrYeIHt/Tedtk2e7oLMVenHiJk9V9jShqtUOwnpshsWo7LoRlOdCanOpMyYe0b&#10;5kRneqozm4/Osx2AG7yCOsBLEIJVsr6VSmXGb9bXyhNAqOhsNr94tUwO8OQbNWVIV9H5tEw5YJiS&#10;RrEIUjvULZgNJUxtMH48+hzvN4/DPhxdYHBq5IQoFiIuK3qbv/xIbfWftu6hzA+hJiT5/Y+gUlA3&#10;LLT9i+yyT46WESOtpK7oRV/fPiRlUsgiD+VQD7uF6qqtO7JWW/+OIZzzOcaakloC3RgRpw8rBJWf&#10;TDP5iIYYQyczfdxrT1NDPcjY5pFJDZR8JYjH2NeK8ce+HZRrWQ872xlSPmjnSI/AMneCuUh93Xdy&#10;ota23mN+cjcnmI7fSji9Q37vmUdz4RLbMb7F0SiLKtqBoqS1/vln90kfAw4pJR02E0r895Z5gbL9&#10;YTD6r8azNAwxM7PyfALGn0rWpxKz1dcW3YV2B7pMJv2oDmTjrX7AEl0mrxAxw+G7b6aBuY7gIcIa&#10;5mK5zDTWl2PxzqwcT8YP6X6/e2DeDXMYMcBv7GGLDRPRN0NKdq+bXhq73EbbyJiEL3kdGKy+XIZh&#10;TafdespnrZefydVXAAAA//8DAFBLAwQUAAYACAAAACEAKQgosN4AAAAGAQAADwAAAGRycy9kb3du&#10;cmV2LnhtbEyOQUvDQBSE74L/YXmCl9DuNg0lxGxKFQRRsDV68bbdfSah2bcxu23jv3d70tMwzDDz&#10;levJ9uyEo+8cSVjMBTAk7UxHjYSP98dZDswHRUb1jlDCD3pYV9dXpSqMO9MbnurQsDhCvlAS2hCG&#10;gnOvW7TKz92AFLMvN1oVoh0bbkZ1juO256kQK25VR/GhVQM+tKgP9dFKSF90opNPsRP3z09u+Z3w&#10;1zrdSnl7M23ugAWcwl8ZLvgRHarItHdHMp71ErJlLEqYZRmwGOf5Atj+ogJ4VfL/+NUvAAAA//8D&#10;AFBLAQItABQABgAIAAAAIQC2gziS/gAAAOEBAAATAAAAAAAAAAAAAAAAAAAAAABbQ29udGVudF9U&#10;eXBlc10ueG1sUEsBAi0AFAAGAAgAAAAhADj9If/WAAAAlAEAAAsAAAAAAAAAAAAAAAAALwEAAF9y&#10;ZWxzLy5yZWxzUEsBAi0AFAAGAAgAAAAhAIdkPwdKAwAAlAYAAA4AAAAAAAAAAAAAAAAALgIAAGRy&#10;cy9lMm9Eb2MueG1sUEsBAi0AFAAGAAgAAAAhACkIKLDeAAAABgEAAA8AAAAAAAAAAAAAAAAApA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Fonts w:ascii="Arial" w:hAnsi="Arial" w:cs="Arial"/>
        </w:rPr>
        <w:t>W przypadku projektów objętych pomocą publiczną w ramach Załącznika 10 należy przedstawić:</w:t>
      </w:r>
    </w:p>
    <w:p w14:paraId="3321C45C" w14:textId="77777777" w:rsidR="00EE4535" w:rsidRPr="00C83C0E" w:rsidRDefault="00EE4535" w:rsidP="0016497E">
      <w:pPr>
        <w:numPr>
          <w:ilvl w:val="0"/>
          <w:numId w:val="76"/>
        </w:numPr>
        <w:spacing w:line="240" w:lineRule="auto"/>
        <w:ind w:left="2268" w:hanging="567"/>
        <w:rPr>
          <w:rFonts w:ascii="Arial" w:hAnsi="Arial" w:cs="Arial"/>
        </w:rPr>
      </w:pPr>
      <w:r w:rsidRPr="00C83C0E">
        <w:rPr>
          <w:rFonts w:ascii="Arial" w:hAnsi="Arial" w:cs="Arial"/>
        </w:rPr>
        <w:t>Zaświadczenie/a o uzyskanej pomocy (jeśli Wnioskodawca uzyskał) – załącznik w szczególności wymagany w przypadku projektów ubiegających się o pomoc de minimis – w przypadku projektów objętych pomoc de minimis możliwe jest dostarczenie Zaświadczeń przed podpisaniem umowy o dofinansowanie;</w:t>
      </w:r>
    </w:p>
    <w:p w14:paraId="3176CCC6" w14:textId="27B97611" w:rsidR="00EE4535" w:rsidRPr="00315331" w:rsidRDefault="00EE4535" w:rsidP="0016497E">
      <w:pPr>
        <w:numPr>
          <w:ilvl w:val="0"/>
          <w:numId w:val="76"/>
        </w:numPr>
        <w:spacing w:line="240" w:lineRule="auto"/>
        <w:ind w:left="2268" w:hanging="567"/>
        <w:rPr>
          <w:rFonts w:ascii="Arial" w:hAnsi="Arial" w:cs="Arial"/>
        </w:rPr>
      </w:pPr>
      <w:r w:rsidRPr="00C83C0E">
        <w:rPr>
          <w:rFonts w:ascii="Arial" w:hAnsi="Arial" w:cs="Arial"/>
        </w:rPr>
        <w:t>Formularz informacji przedstawianych przy ubieganiu się o pomoc de minimis dostępny na stronie</w:t>
      </w:r>
      <w:r w:rsidR="00315331">
        <w:rPr>
          <w:rFonts w:ascii="Arial" w:hAnsi="Arial" w:cs="Arial"/>
        </w:rPr>
        <w:t>:</w:t>
      </w:r>
      <w:r w:rsidR="00315331">
        <w:rPr>
          <w:rStyle w:val="Hipercze"/>
          <w:rFonts w:ascii="Arial" w:hAnsi="Arial" w:cs="Arial"/>
          <w:color w:val="auto"/>
          <w:u w:val="none"/>
        </w:rPr>
        <w:t xml:space="preserve"> </w:t>
      </w:r>
      <w:hyperlink r:id="rId15" w:history="1">
        <w:r w:rsidR="00315331" w:rsidRPr="00636B78">
          <w:rPr>
            <w:rStyle w:val="Hipercze"/>
            <w:rFonts w:ascii="Arial" w:hAnsi="Arial" w:cs="Arial"/>
          </w:rPr>
          <w:t>https://uokik.gov.pl/wzory_formularzy_pomocy_de_minimis.php</w:t>
        </w:r>
      </w:hyperlink>
    </w:p>
    <w:p w14:paraId="359A891E" w14:textId="40E23D60" w:rsidR="00EE4535" w:rsidRPr="00315331" w:rsidRDefault="00EE4535" w:rsidP="0016497E">
      <w:pPr>
        <w:numPr>
          <w:ilvl w:val="0"/>
          <w:numId w:val="76"/>
        </w:numPr>
        <w:spacing w:line="240" w:lineRule="auto"/>
        <w:ind w:left="2268" w:hanging="567"/>
        <w:rPr>
          <w:rFonts w:ascii="Arial" w:hAnsi="Arial" w:cs="Arial"/>
        </w:rPr>
      </w:pPr>
      <w:r w:rsidRPr="00C83C0E">
        <w:rPr>
          <w:rFonts w:ascii="Arial" w:hAnsi="Arial" w:cs="Arial"/>
        </w:rPr>
        <w:t>Formularz informacji przedstawianych przy ubieganiu się o pomoc inną niż pomoc w rolnictwie lub rybołówstwie, pomoc de minimis lub pomoc de minimis w rolnictwie lub rybołówstwie dostępny na stronie</w:t>
      </w:r>
      <w:r w:rsidR="00315331">
        <w:rPr>
          <w:rStyle w:val="Hipercze"/>
          <w:rFonts w:ascii="Arial" w:hAnsi="Arial" w:cs="Arial"/>
        </w:rPr>
        <w:t>:</w:t>
      </w:r>
      <w:r w:rsidR="00315331">
        <w:rPr>
          <w:rStyle w:val="Hipercze"/>
          <w:rFonts w:ascii="Arial" w:hAnsi="Arial" w:cs="Arial"/>
          <w:color w:val="auto"/>
          <w:u w:val="none"/>
        </w:rPr>
        <w:t xml:space="preserve"> </w:t>
      </w:r>
      <w:hyperlink r:id="rId16" w:history="1">
        <w:r w:rsidR="00315331" w:rsidRPr="00BF0ACC">
          <w:rPr>
            <w:rStyle w:val="Hipercze"/>
            <w:rFonts w:ascii="Arial" w:hAnsi="Arial" w:cs="Arial"/>
            <w:spacing w:val="-2"/>
          </w:rPr>
          <w:t>https://uokik.gov.pl/wzor_formularza_inna_niz_pomoc_de_minimis.php</w:t>
        </w:r>
      </w:hyperlink>
    </w:p>
    <w:p w14:paraId="048B1ECA" w14:textId="77777777" w:rsidR="00EE4535" w:rsidRPr="00C83C0E" w:rsidRDefault="00EE4535" w:rsidP="0016497E">
      <w:pPr>
        <w:numPr>
          <w:ilvl w:val="0"/>
          <w:numId w:val="76"/>
        </w:numPr>
        <w:spacing w:line="240" w:lineRule="auto"/>
        <w:ind w:left="2268" w:hanging="567"/>
        <w:rPr>
          <w:rFonts w:ascii="Arial" w:hAnsi="Arial" w:cs="Arial"/>
        </w:rPr>
      </w:pPr>
      <w:r w:rsidRPr="00C83C0E">
        <w:rPr>
          <w:rFonts w:ascii="Arial" w:hAnsi="Arial" w:cs="Arial"/>
        </w:rPr>
        <w:t xml:space="preserve">inne dokumenty </w:t>
      </w:r>
    </w:p>
    <w:p w14:paraId="6828EB85" w14:textId="77777777" w:rsidR="00EE4535" w:rsidRPr="00C83C0E" w:rsidRDefault="00EE4535" w:rsidP="00C83C0E">
      <w:pPr>
        <w:pStyle w:val="Nagwek3"/>
        <w:spacing w:line="240" w:lineRule="auto"/>
        <w:rPr>
          <w:rFonts w:cs="Arial"/>
          <w:lang w:val="pl-PL"/>
        </w:rPr>
      </w:pPr>
      <w:bookmarkStart w:id="303" w:name="_Toc401150246"/>
      <w:bookmarkStart w:id="304" w:name="_Toc526333423"/>
      <w:bookmarkStart w:id="305" w:name="_Toc8123062"/>
      <w:r w:rsidRPr="00C83C0E">
        <w:rPr>
          <w:rStyle w:val="z-label"/>
          <w:rFonts w:cs="Arial"/>
        </w:rPr>
        <w:t xml:space="preserve">Załącznik 11 </w:t>
      </w:r>
      <w:bookmarkEnd w:id="303"/>
      <w:r w:rsidRPr="00C83C0E">
        <w:rPr>
          <w:rStyle w:val="z-label"/>
          <w:rFonts w:cs="Arial"/>
        </w:rPr>
        <w:t>F</w:t>
      </w:r>
      <w:r w:rsidRPr="00C83C0E">
        <w:rPr>
          <w:rFonts w:cs="Arial"/>
        </w:rPr>
        <w:t>ormularz potwierdzający spełnienie kryteriów MŚP</w:t>
      </w:r>
      <w:bookmarkEnd w:id="304"/>
      <w:bookmarkEnd w:id="305"/>
    </w:p>
    <w:p w14:paraId="04E039BE" w14:textId="78129A83" w:rsidR="00EE4535" w:rsidRPr="00C83C0E" w:rsidRDefault="00FC2973"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24512" behindDoc="0" locked="0" layoutInCell="1" allowOverlap="1" wp14:anchorId="0637249B" wp14:editId="0C841079">
                <wp:simplePos x="0" y="0"/>
                <wp:positionH relativeFrom="column">
                  <wp:posOffset>0</wp:posOffset>
                </wp:positionH>
                <wp:positionV relativeFrom="paragraph">
                  <wp:posOffset>7620</wp:posOffset>
                </wp:positionV>
                <wp:extent cx="586740" cy="532130"/>
                <wp:effectExtent l="294005" t="0" r="0" b="107315"/>
                <wp:wrapNone/>
                <wp:docPr id="326" name="Strzałka wygięta w górę 32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4AED" id="Strzałka wygięta w górę 326" o:spid="_x0000_s1026" alt="Strzałka znak graficzny" style="position:absolute;margin-left:0;margin-top:.6pt;width:46.2pt;height:41.9pt;rotation:90;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WhGiWEaRVpG/8i+/XfPSLtby6+fEUtL1l/+918/k6xWicCRxCe9R8PuCdKIcB7NLmW1&#10;dWEO40t363sugEwp2tZeE29RiulkkL6cOKSCbHNddoe6iG0kHJfTs9npBNXjEE3Ho+E4163oTCWT&#10;zof4j7CaJKKkK2HiB7fw3rbZNnu4CTFXp+ojZNXHISW1Vij2A1NkMp4Op30zHOmMjnVG04S1a5gj&#10;nfGxzmQ2OM12AK73CmoPL0EIVsnqWiqVGb9eXSpPAKGkk8ns7OUiOcCTH9SUIW1JZ+NpygHDlNSK&#10;RZDaoW7BrClhao3x49HneH94HHbh4AKDUyEnRLEQcVnS6/zlR2qjX9uqgzLbh5qQ5Pe/gkpBXbHQ&#10;dC+yyy45WkaMtJK6pGddfbuQlEkhizyUfT3sBqrLpmrJSm38O4ZwTmcYa0oqCXRDRJw+rBBUfjTO&#10;5D0aYgidzHRxrzxNDXUnY5NHJjVQ8pUgHmJfKcbvu3ZQrmEd7GynT3mvnSM9AMvcEeYi9XXXyYla&#10;2WqH+cndnGA6fi3h9Ab5vWUezYVLbMf4FketLKpoe4qSxvrH390nfQw4pJS02Ewo8acN8wJl+9dg&#10;9F8OJ2kYYmYm09MRGH8sWR1LzEZfWnQX2h3oMpn0o9qTtbf6Dkt0kbxCxAyH766ZeuYygocIa5iL&#10;xSLTWF+OxRuzdDwZ36f7/faOedfPYcQAv7H7LdZPRNcMKdmdbnpp7GITbS1jEj7ltWew+nIZ+jWd&#10;dusxn7WefiYX3wEAAP//AwBQSwMEFAAGAAgAAAAhAMXSrW3dAAAABgEAAA8AAABkcnMvZG93bnJl&#10;di54bWxMjk9LxDAUxO+C3yE8wUvZTbYV6damiwqCKPin68Vbtnm2xealNtnd+u19nvQ0DDPM/MrN&#10;7AZxwCn0njSslgoEUuNtT62Gt+3dIgcRoiFrBk+o4RsDbKrTk9IU1h/pFQ91bAWPUCiMhi7GsZAy&#10;NB06E5Z+ROLsw0/ORLZTK+1kjjzuBpkqdSmd6YkfOjPibYfNZ713GtLHJmmSd/Wibh7uffaVyKc6&#10;fdb6/Gy+vgIRcY5/ZfjFZ3SomGnn92SDGDRcZFzUsMhWIDjOc9Yd6zoDWZXyP371AwAA//8DAFBL&#10;AQItABQABgAIAAAAIQC2gziS/gAAAOEBAAATAAAAAAAAAAAAAAAAAAAAAABbQ29udGVudF9UeXBl&#10;c10ueG1sUEsBAi0AFAAGAAgAAAAhADj9If/WAAAAlAEAAAsAAAAAAAAAAAAAAAAALwEAAF9yZWxz&#10;Ly5yZWxzUEsBAi0AFAAGAAgAAAAhAH7/iSRIAwAAlAYAAA4AAAAAAAAAAAAAAAAALgIAAGRycy9l&#10;Mm9Eb2MueG1sUEsBAi0AFAAGAAgAAAAhAMXSrW3dAAAABgEAAA8AAAAAAAAAAAAAAAAAogUAAGRy&#10;cy9kb3ducmV2LnhtbFBLBQYAAAAABAAEAPMAAACs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Fonts w:ascii="Arial" w:hAnsi="Arial" w:cs="Arial"/>
        </w:rPr>
        <w:t>W przypadku projektów realizowanych przez Wnioskodawcę spełniającego kryteria MŚP w ramach Załącznik 11 należy przedstawić Formularz potwierdzający spełnienie kryteriów MŚP, zgodnie ze wzorem nr 6</w:t>
      </w:r>
      <w:r w:rsidR="00315331">
        <w:rPr>
          <w:rFonts w:ascii="Arial" w:hAnsi="Arial" w:cs="Arial"/>
        </w:rPr>
        <w:t xml:space="preserve"> do niniejszej Instrukcji</w:t>
      </w:r>
      <w:r w:rsidR="00EE4535" w:rsidRPr="00C83C0E">
        <w:rPr>
          <w:rFonts w:ascii="Arial" w:hAnsi="Arial" w:cs="Arial"/>
        </w:rPr>
        <w:t>.</w:t>
      </w:r>
    </w:p>
    <w:p w14:paraId="2913DB22" w14:textId="77777777" w:rsidR="00EE4535" w:rsidRPr="00C83C0E" w:rsidRDefault="00EE4535" w:rsidP="00C83C0E">
      <w:pPr>
        <w:pStyle w:val="Nagwek3"/>
        <w:spacing w:line="240" w:lineRule="auto"/>
        <w:rPr>
          <w:rStyle w:val="z-label"/>
          <w:rFonts w:cs="Arial"/>
        </w:rPr>
      </w:pPr>
      <w:bookmarkStart w:id="306" w:name="_Toc401150247"/>
      <w:bookmarkStart w:id="307" w:name="_Toc526333424"/>
      <w:bookmarkStart w:id="308" w:name="_Toc8123063"/>
      <w:r w:rsidRPr="00C83C0E">
        <w:rPr>
          <w:rStyle w:val="z-label"/>
          <w:rFonts w:cs="Arial"/>
        </w:rPr>
        <w:t>Załącznik 12 Sprawozdania finansowe</w:t>
      </w:r>
      <w:bookmarkEnd w:id="306"/>
      <w:bookmarkEnd w:id="307"/>
      <w:bookmarkEnd w:id="308"/>
      <w:r w:rsidR="00A9314A" w:rsidRPr="00C83C0E">
        <w:rPr>
          <w:rStyle w:val="z-label"/>
          <w:rFonts w:cs="Arial"/>
        </w:rPr>
        <w:t xml:space="preserve"> </w:t>
      </w:r>
    </w:p>
    <w:p w14:paraId="79CA6829" w14:textId="496A7A21" w:rsidR="00EE4535" w:rsidRPr="00C83C0E" w:rsidRDefault="00FC2973">
      <w:pPr>
        <w:spacing w:line="240" w:lineRule="auto"/>
        <w:ind w:left="1418"/>
        <w:rPr>
          <w:rFonts w:ascii="Arial" w:hAnsi="Arial" w:cs="Arial"/>
          <w:b/>
        </w:rPr>
      </w:pPr>
      <w:r w:rsidRPr="00C83C0E">
        <w:rPr>
          <w:rFonts w:ascii="Arial" w:hAnsi="Arial" w:cs="Arial"/>
          <w:i/>
          <w:noProof/>
          <w:lang w:eastAsia="pl-PL"/>
        </w:rPr>
        <mc:AlternateContent>
          <mc:Choice Requires="wps">
            <w:drawing>
              <wp:anchor distT="0" distB="0" distL="114300" distR="114300" simplePos="0" relativeHeight="252226560" behindDoc="0" locked="0" layoutInCell="1" allowOverlap="1" wp14:anchorId="4178B458" wp14:editId="4EAB6B42">
                <wp:simplePos x="0" y="0"/>
                <wp:positionH relativeFrom="column">
                  <wp:posOffset>0</wp:posOffset>
                </wp:positionH>
                <wp:positionV relativeFrom="paragraph">
                  <wp:posOffset>-635</wp:posOffset>
                </wp:positionV>
                <wp:extent cx="586740" cy="532130"/>
                <wp:effectExtent l="294005" t="0" r="0" b="107315"/>
                <wp:wrapNone/>
                <wp:docPr id="327" name="Strzałka wygięta w górę 32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A4B0D" id="Strzałka wygięta w górę 327" o:spid="_x0000_s1026" alt="Strzałka znak graficzny" style="position:absolute;margin-left:0;margin-top:-.05pt;width:46.2pt;height:41.9pt;rotation:90;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uMSQMAAJQ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o5Hc0oM0yjSKvon9uPLAyPtfiO/f0UsLdn8/c1//0qyWiUCRxKf9Z4MeyBII8J5MvuU&#10;1daFBYyv3J3vuQAypWhXe028RSmmk0H6cuKQCrLLddkf6yJ2kXBcTs9n8wmqxyGajkfDca5b0ZlK&#10;Jp0P8Y2wmiSipGth4ke39N622TZ7vA0xV6fqI2TVpyEltVYo9iNTZDKeDqd9M5zojE51RtOEtWuY&#10;E53xqc5kNphnOwDXewV1gJcgBKtkdSOVyozfrK+UJ4BQ0slkdv5qmRzgyS9qypC2pLPxNOWAYUpq&#10;xSJI7VC3YDaUMLXB+PHoc7y/PA77cHSBwamQE6JYiLgs6U3+8iO11X/aqoMyO4SakOT3v4NKQV2z&#10;0HQvsssuOVpGjLSSuqTnXX27kJRJIYs8lH097Baqq6ZqyVpt/V8M4cxnGGtKKgl0Q0ScPqwQVH40&#10;zuQDGmIIncx0ca89TQ11L2OTRyY1UPKVIB5jXyvGH7p2UK5hHexsp095r50jPQLL3AnmIvV118mJ&#10;Wttqj/nJ3ZxgOn4j4fQW+b1jHs2FS2zH+B5HrSyqaHuKksb6p3+7T/oYcEgpabGZUOLPW+YFyvbW&#10;YPRfDSdpGGJmJtP5CIw/laxPJWarryy6C+0OdJlM+lEdyNpbfY8lukxeIWKGw3fXTD1zFcFDhDXM&#10;xXKZaawvx+KtWTmejB/S/WF3z7zr5zBigN/ZwxbrJ6JrhpTsTje9NHa5jbaWMQmf89ozWH25DP2a&#10;Trv1lM9azz+Ty58AAAD//wMAUEsDBBQABgAIAAAAIQApCCiw3gAAAAYBAAAPAAAAZHJzL2Rvd25y&#10;ZXYueG1sTI5BS8NAFITvgv9heYKX0O42DSXEbEoVBFGwNXrxtt19JqHZtzG7beO/d3vS0zDMMPOV&#10;68n27ISj7xxJWMwFMCTtTEeNhI/3x1kOzAdFRvWOUMIPelhX11elKow70xue6tCwOEK+UBLaEIaC&#10;c69btMrP3YAUsy83WhWiHRtuRnWO47bnqRArblVH8aFVAz60qA/10UpIX3Sik0+xE/fPT275nfDX&#10;Ot1KeXszbe6ABZzCXxku+BEdqsi0d0cynvUSsmUsSphlGbAY5/kC2P6iAnhV8v/41S8AAAD//wMA&#10;UEsBAi0AFAAGAAgAAAAhALaDOJL+AAAA4QEAABMAAAAAAAAAAAAAAAAAAAAAAFtDb250ZW50X1R5&#10;cGVzXS54bWxQSwECLQAUAAYACAAAACEAOP0h/9YAAACUAQAACwAAAAAAAAAAAAAAAAAvAQAAX3Jl&#10;bHMvLnJlbHNQSwECLQAUAAYACAAAACEAFnTLjEkDAACUBgAADgAAAAAAAAAAAAAAAAAuAgAAZHJz&#10;L2Uyb0RvYy54bWxQSwECLQAUAAYACAAAACEAKQgosN4AAAAGAQAADwAAAAAAAAAAAAAAAACj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Fonts w:ascii="Arial" w:hAnsi="Arial" w:cs="Arial"/>
          <w:b/>
        </w:rPr>
        <w:t xml:space="preserve">W celu weryfikacji m.in. trwałości finansowej podmiotu oraz przy udzielaniu pomocy publicznej Wnioskodawcy oraz Partnerzy – za wyjątkiem Wnioskodawców/Partnerów będących jednostkami samorządu terytorialnego, którzy nie ubiegają się o pomoc </w:t>
      </w:r>
      <w:r w:rsidR="00E45EBF">
        <w:rPr>
          <w:rFonts w:ascii="Arial" w:hAnsi="Arial" w:cs="Arial"/>
          <w:b/>
        </w:rPr>
        <w:t xml:space="preserve">publiczną lub pomoc </w:t>
      </w:r>
      <w:r w:rsidR="00EE4535" w:rsidRPr="00C83C0E">
        <w:rPr>
          <w:rFonts w:ascii="Arial" w:hAnsi="Arial" w:cs="Arial"/>
          <w:b/>
        </w:rPr>
        <w:t>de minimis</w:t>
      </w:r>
      <w:r w:rsidR="00E45EBF">
        <w:rPr>
          <w:rFonts w:ascii="Arial" w:hAnsi="Arial" w:cs="Arial"/>
          <w:b/>
        </w:rPr>
        <w:t xml:space="preserve"> </w:t>
      </w:r>
      <w:r w:rsidR="007D6311">
        <w:rPr>
          <w:rFonts w:ascii="Arial" w:hAnsi="Arial" w:cs="Arial"/>
          <w:b/>
        </w:rPr>
        <w:t xml:space="preserve">– </w:t>
      </w:r>
      <w:r w:rsidR="00EE4535" w:rsidRPr="00C83C0E">
        <w:rPr>
          <w:rFonts w:ascii="Arial" w:hAnsi="Arial" w:cs="Arial"/>
          <w:b/>
        </w:rPr>
        <w:t>winni przedłożyć:</w:t>
      </w:r>
    </w:p>
    <w:p w14:paraId="650AF1AA" w14:textId="77777777" w:rsidR="00EE4535" w:rsidRPr="00C83C0E" w:rsidRDefault="00EE4535" w:rsidP="0016497E">
      <w:pPr>
        <w:numPr>
          <w:ilvl w:val="0"/>
          <w:numId w:val="79"/>
        </w:numPr>
        <w:spacing w:line="240" w:lineRule="auto"/>
        <w:ind w:left="2268" w:hanging="567"/>
        <w:rPr>
          <w:rFonts w:ascii="Arial" w:hAnsi="Arial" w:cs="Arial"/>
        </w:rPr>
      </w:pPr>
      <w:r w:rsidRPr="00C83C0E">
        <w:rPr>
          <w:rFonts w:ascii="Arial" w:hAnsi="Arial" w:cs="Arial"/>
        </w:rPr>
        <w:t xml:space="preserve">zatwierdzone i podpisane sprawozdania finansowe (co najmniej Bilans, Rachunek Zysków i Strat) za </w:t>
      </w:r>
      <w:r w:rsidRPr="00CE69A1">
        <w:rPr>
          <w:rFonts w:ascii="Arial" w:hAnsi="Arial" w:cs="Arial"/>
          <w:b/>
        </w:rPr>
        <w:t>trzy ostatnie lata</w:t>
      </w:r>
      <w:r w:rsidRPr="00C83C0E">
        <w:rPr>
          <w:rFonts w:ascii="Arial" w:hAnsi="Arial" w:cs="Arial"/>
          <w:u w:val="single"/>
        </w:rPr>
        <w:t xml:space="preserve"> </w:t>
      </w:r>
      <w:r w:rsidRPr="00C83C0E">
        <w:rPr>
          <w:rFonts w:ascii="Arial" w:hAnsi="Arial" w:cs="Arial"/>
        </w:rPr>
        <w:t xml:space="preserve">ze szczególnym uwzględnieniem informacji dodatkowej. </w:t>
      </w:r>
    </w:p>
    <w:p w14:paraId="6FE601DD" w14:textId="77777777" w:rsidR="00EE4535" w:rsidRPr="00C83C0E" w:rsidRDefault="00EE4535" w:rsidP="00C83C0E">
      <w:pPr>
        <w:spacing w:line="240" w:lineRule="auto"/>
        <w:ind w:left="2268"/>
        <w:rPr>
          <w:rFonts w:ascii="Arial" w:hAnsi="Arial" w:cs="Arial"/>
        </w:rPr>
      </w:pPr>
      <w:r w:rsidRPr="00C83C0E">
        <w:rPr>
          <w:rFonts w:ascii="Arial" w:hAnsi="Arial" w:cs="Arial"/>
        </w:rPr>
        <w:t>W przypadku podmiotów, które rozpoczęły działalność w roku złożenia wniosku o</w:t>
      </w:r>
      <w:r w:rsidR="007D6311">
        <w:rPr>
          <w:rFonts w:ascii="Arial" w:hAnsi="Arial" w:cs="Arial"/>
        </w:rPr>
        <w:t xml:space="preserve"> </w:t>
      </w:r>
      <w:r w:rsidRPr="00C83C0E">
        <w:rPr>
          <w:rFonts w:ascii="Arial" w:hAnsi="Arial" w:cs="Arial"/>
        </w:rPr>
        <w:t>dofinansowanie, należy przedstawić bilans otwarcia. Jeśli projekt jest realizowany przez więcej niż jeden podmiot, każdy z</w:t>
      </w:r>
      <w:r w:rsidR="007D6311">
        <w:rPr>
          <w:rFonts w:ascii="Arial" w:hAnsi="Arial" w:cs="Arial"/>
        </w:rPr>
        <w:t xml:space="preserve"> </w:t>
      </w:r>
      <w:r w:rsidRPr="00C83C0E">
        <w:rPr>
          <w:rFonts w:ascii="Arial" w:hAnsi="Arial" w:cs="Arial"/>
        </w:rPr>
        <w:t>podmiotów jest zobowiązany dołączyć wymagane dokumenty.</w:t>
      </w:r>
    </w:p>
    <w:p w14:paraId="65E265D5" w14:textId="77777777" w:rsidR="00EE4535" w:rsidRPr="00C83C0E" w:rsidRDefault="00EE4535" w:rsidP="00C83C0E">
      <w:pPr>
        <w:spacing w:line="240" w:lineRule="auto"/>
        <w:ind w:left="2268"/>
        <w:rPr>
          <w:rFonts w:ascii="Arial" w:hAnsi="Arial" w:cs="Arial"/>
        </w:rPr>
      </w:pPr>
      <w:r w:rsidRPr="00C83C0E">
        <w:rPr>
          <w:rFonts w:ascii="Arial" w:hAnsi="Arial" w:cs="Arial"/>
        </w:rPr>
        <w:lastRenderedPageBreak/>
        <w:t>Dopuszcza się możliwość przedstawienia załącznika zawierającego odnośniki do stron internetowych z ww. dokumentami. Załącznik ten powinien zawierać Oświadczenie Wnioskodawcy, że w przypadku zmiany adresu strony internetowej lub jej wygaśnięcia zobowiązuje się dostarczyć wymagane dokumenty na wezwanie IZ RPO WM na lata 2014-2020. Odnośnik do ww. stron należy umieścić również w</w:t>
      </w:r>
      <w:r w:rsidR="00FC2973" w:rsidRPr="00C83C0E">
        <w:rPr>
          <w:rFonts w:ascii="Arial" w:hAnsi="Arial" w:cs="Arial"/>
        </w:rPr>
        <w:t> </w:t>
      </w:r>
      <w:r w:rsidRPr="00C83C0E">
        <w:rPr>
          <w:rFonts w:ascii="Arial" w:hAnsi="Arial" w:cs="Arial"/>
        </w:rPr>
        <w:t xml:space="preserve">pliku Excel dla analizy finansowej, w arkuszu Założenia. </w:t>
      </w:r>
    </w:p>
    <w:p w14:paraId="3969819C" w14:textId="77777777" w:rsidR="00EE4535" w:rsidRPr="00C83C0E" w:rsidRDefault="00EE4535" w:rsidP="0016497E">
      <w:pPr>
        <w:numPr>
          <w:ilvl w:val="0"/>
          <w:numId w:val="78"/>
        </w:numPr>
        <w:spacing w:line="240" w:lineRule="auto"/>
        <w:ind w:left="2268" w:hanging="567"/>
        <w:rPr>
          <w:rFonts w:ascii="Arial" w:hAnsi="Arial" w:cs="Arial"/>
        </w:rPr>
      </w:pPr>
      <w:r w:rsidRPr="00C83C0E">
        <w:rPr>
          <w:rFonts w:ascii="Arial" w:hAnsi="Arial" w:cs="Arial"/>
        </w:rPr>
        <w:t xml:space="preserve">Formularz podatkowy PIT (ze szczególnym uwzględnieniem PIT/B) </w:t>
      </w:r>
      <w:r w:rsidRPr="00CE69A1">
        <w:rPr>
          <w:rFonts w:ascii="Arial" w:hAnsi="Arial" w:cs="Arial"/>
          <w:b/>
        </w:rPr>
        <w:t>za trzy ostatnie lata</w:t>
      </w:r>
      <w:r w:rsidRPr="00CE69A1">
        <w:rPr>
          <w:rFonts w:ascii="Arial" w:hAnsi="Arial" w:cs="Arial"/>
        </w:rPr>
        <w:t xml:space="preserve"> </w:t>
      </w:r>
      <w:r w:rsidRPr="00C83C0E">
        <w:rPr>
          <w:rFonts w:ascii="Arial" w:hAnsi="Arial" w:cs="Arial"/>
        </w:rPr>
        <w:t>– wszyscy przedsiębiorcy, prowadzący działalność gospodarczą jako osoby fizyczne oraz wspólnicy spółki cywilnej lub spółki jawnej, zobowiązani są do dołączenia formularzy PIT, złożonych przez właścicieli/współwłaścicieli do Urzędu Skarbowego, dotyczących ostatnich 3 zakończonych lat kalendarzowych. Jest to niezbędne w celu zweryfikowania statusu przedsiębiorcy, szczególnie w kontekście możliwych powiązań z</w:t>
      </w:r>
      <w:r w:rsidR="00FC2973" w:rsidRPr="00C83C0E">
        <w:rPr>
          <w:rFonts w:ascii="Arial" w:hAnsi="Arial" w:cs="Arial"/>
        </w:rPr>
        <w:t> </w:t>
      </w:r>
      <w:r w:rsidRPr="00C83C0E">
        <w:rPr>
          <w:rFonts w:ascii="Arial" w:hAnsi="Arial" w:cs="Arial"/>
        </w:rPr>
        <w:t>innymi przedsiębiorstwami za pośrednictwem osób fizycznych. Nie należy przedstawiać formularza PIT-0.</w:t>
      </w:r>
      <w:bookmarkStart w:id="309" w:name="_Toc401150248"/>
    </w:p>
    <w:p w14:paraId="1F9E005C" w14:textId="77777777" w:rsidR="00EE4535" w:rsidRPr="00C83C0E" w:rsidRDefault="00EE4535" w:rsidP="00C83C0E">
      <w:pPr>
        <w:spacing w:line="240" w:lineRule="auto"/>
        <w:ind w:left="1418"/>
        <w:rPr>
          <w:rFonts w:ascii="Arial" w:hAnsi="Arial" w:cs="Arial"/>
          <w:b/>
        </w:rPr>
      </w:pPr>
      <w:r w:rsidRPr="00C83C0E">
        <w:rPr>
          <w:rFonts w:ascii="Arial" w:hAnsi="Arial" w:cs="Arial"/>
          <w:b/>
        </w:rPr>
        <w:t>W przypadku ubiegania się o pomoc publiczną lub pomoc de minimis przez Wnioskodawców/Partnerów będących jednostkami samorządu terytorialnego wymagane jest załączenie łącznego rachunku zysków i</w:t>
      </w:r>
      <w:r w:rsidR="00FC2973" w:rsidRPr="00C83C0E">
        <w:rPr>
          <w:rFonts w:ascii="Arial" w:hAnsi="Arial" w:cs="Arial"/>
          <w:b/>
        </w:rPr>
        <w:t> </w:t>
      </w:r>
      <w:r w:rsidRPr="00C83C0E">
        <w:rPr>
          <w:rFonts w:ascii="Arial" w:hAnsi="Arial" w:cs="Arial"/>
          <w:b/>
        </w:rPr>
        <w:t>strat oraz łącznego bilansu.</w:t>
      </w:r>
    </w:p>
    <w:p w14:paraId="0B80963A" w14:textId="77777777" w:rsidR="00EE4535" w:rsidRPr="00C83C0E" w:rsidRDefault="00EE4535" w:rsidP="00C83C0E">
      <w:pPr>
        <w:spacing w:line="240" w:lineRule="auto"/>
        <w:ind w:left="1418"/>
        <w:rPr>
          <w:rFonts w:ascii="Arial" w:hAnsi="Arial" w:cs="Arial"/>
          <w:b/>
          <w:color w:val="000000"/>
        </w:rPr>
      </w:pPr>
      <w:r w:rsidRPr="00C83C0E">
        <w:rPr>
          <w:rFonts w:ascii="Arial" w:hAnsi="Arial" w:cs="Arial"/>
          <w:b/>
        </w:rPr>
        <w:t xml:space="preserve">W przypadku podmiotów, które nie sporządzają sprawozdań finansowych, należy przedłożyć inne dokumenty, w szczególności zestawienia przychodów i kosztów pochodzących z Podatkowej Księgi Przychodów i Rozchodów (PKPiR) z 3 ostatnich lat lub inne ewidencje obrazujące wyniki finansowe z 3 </w:t>
      </w:r>
      <w:r w:rsidRPr="00C83C0E">
        <w:rPr>
          <w:rFonts w:ascii="Arial" w:hAnsi="Arial" w:cs="Arial"/>
          <w:b/>
          <w:color w:val="000000"/>
        </w:rPr>
        <w:t>ostatnich lat.</w:t>
      </w:r>
    </w:p>
    <w:p w14:paraId="5F0FE983" w14:textId="77777777" w:rsidR="00EE4535" w:rsidRPr="00C83C0E" w:rsidRDefault="00EE4535" w:rsidP="00C83C0E">
      <w:pPr>
        <w:spacing w:line="240" w:lineRule="auto"/>
        <w:ind w:left="1418"/>
        <w:rPr>
          <w:rFonts w:ascii="Arial" w:hAnsi="Arial" w:cs="Arial"/>
          <w:b/>
        </w:rPr>
      </w:pPr>
      <w:r w:rsidRPr="00C83C0E">
        <w:rPr>
          <w:rFonts w:ascii="Arial" w:hAnsi="Arial" w:cs="Arial"/>
          <w:b/>
          <w:color w:val="000000"/>
        </w:rPr>
        <w:t>Sprawozdania partnera nie są wymagane jeśli nie ponosi on skutków finansowych realizacji lub eksploatacji inwestycji.</w:t>
      </w:r>
      <w:r w:rsidRPr="00C83C0E">
        <w:rPr>
          <w:rFonts w:ascii="Arial" w:hAnsi="Arial" w:cs="Arial"/>
          <w:color w:val="000000"/>
        </w:rPr>
        <w:t xml:space="preserve"> </w:t>
      </w:r>
    </w:p>
    <w:p w14:paraId="007E3A82" w14:textId="77777777" w:rsidR="00EE4535" w:rsidRPr="00C83C0E" w:rsidRDefault="00EE4535" w:rsidP="00C83C0E">
      <w:pPr>
        <w:pStyle w:val="Nagwek3"/>
        <w:spacing w:after="240" w:line="240" w:lineRule="auto"/>
        <w:rPr>
          <w:rStyle w:val="z-label"/>
          <w:rFonts w:cs="Arial"/>
        </w:rPr>
      </w:pPr>
      <w:bookmarkStart w:id="310" w:name="_Toc526333425"/>
      <w:bookmarkStart w:id="311" w:name="_Toc8123064"/>
      <w:r w:rsidRPr="00C83C0E">
        <w:rPr>
          <w:rStyle w:val="z-label"/>
          <w:rFonts w:cs="Arial"/>
        </w:rPr>
        <w:t>Załącznik 13 Dokumenty dotyczące obiektu lub terenu objętego ochroną konserwatorską</w:t>
      </w:r>
      <w:bookmarkEnd w:id="309"/>
      <w:bookmarkEnd w:id="310"/>
      <w:bookmarkEnd w:id="311"/>
      <w:r w:rsidRPr="00C83C0E">
        <w:rPr>
          <w:rStyle w:val="z-label"/>
          <w:rFonts w:cs="Arial"/>
        </w:rPr>
        <w:t xml:space="preserve"> </w:t>
      </w:r>
    </w:p>
    <w:p w14:paraId="059740A2" w14:textId="77777777" w:rsidR="00EE4535" w:rsidRPr="00C83C0E" w:rsidRDefault="00FC2973"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28608" behindDoc="0" locked="0" layoutInCell="1" allowOverlap="1" wp14:anchorId="213EB445" wp14:editId="7D96871D">
                <wp:simplePos x="0" y="0"/>
                <wp:positionH relativeFrom="column">
                  <wp:posOffset>0</wp:posOffset>
                </wp:positionH>
                <wp:positionV relativeFrom="paragraph">
                  <wp:posOffset>-5080</wp:posOffset>
                </wp:positionV>
                <wp:extent cx="586740" cy="532130"/>
                <wp:effectExtent l="294005" t="0" r="0" b="107315"/>
                <wp:wrapNone/>
                <wp:docPr id="328" name="Strzałka wygięta w górę 32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1CB6" id="Strzałka wygięta w górę 328" o:spid="_x0000_s1026" alt="Strzałka znak graficzny" style="position:absolute;margin-left:0;margin-top:-.4pt;width:46.2pt;height:41.9pt;rotation:9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ch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8QilMkyjSMvoH9m3/+4ZaXdr+fUzYmnJ+sv//utnktUqETiS+KT3aNg9QRoRzqPZpay2&#10;LsxhfOlufc8FkClF29pr4i1KMZ0M0pcTh1SQba7L7lAXsY2E43J6NjudoHocoul4NBznuhWdqWTS&#10;+RD/EVaTRJR0JUz84Bbe2zbbZg83IebqVH2ErPo4pKTWCsV+YIpMxtPhtG+GI53Rsc5omrB2DXOk&#10;Mz7WmcwGp9kOwPVeQe3hJQjBKlldS6Uy49erS+UJIJR0MpmdvVwkB3jyg5oypC3pbDxNOWCYklqx&#10;CFI71C2YNSVMrTF+PPoc7w+Pwy4cXGBwKuSEKBYiLkt6nb/8SG30a1t1UGb7UBOS/P5XUCmoKxaa&#10;7kV22SVHy4iRVlKX9KyrbxeSMilkkYeyr4fdQHXZVC1ZqY1/xxDO6QxjTUklgW6IiNOHFYLKj8aZ&#10;vEdDDKGTmS7ulaepoe5kbPLIpAZKvhLEQ+wrxfh91w7KNayDne30Ke+1c6QHYJk7wlykvu46OVEr&#10;W+0wP7mbE0zHryWc3iC/t8yjuXCJ7Rjf4qiVRRVtT1HSWP/4u/ukjwGHlJIWmwkl/rRhXqBs/xqM&#10;/svhJA1DzMxkejoC448lq2OJ2ehLi+5CuwNdJpN+VHuy9lbfYYkukleImOHw3TVTz1xG8BBhDXOx&#10;WGQa68uxeGOWjifj+3S/394x7/o5jBjgN3a/xfqJ6JohJbvTTS+NXWyirWVMwqe89gxWXy5Dv6bT&#10;bj3ms9bTz+TiOwAAAP//AwBQSwMEFAAGAAgAAAAhAF5ulb3eAAAABgEAAA8AAABkcnMvZG93bnJl&#10;di54bWxMjs1LxDAUxO+C/0N4gpeym27rR6lNFxUEccGP6sVbNnm2xealNtnd+t/7POlpGGaY+VXr&#10;2Q1ij1PoPSlYLVMQSMbbnloFb693iwJEiJqsHjyhgm8MsK6PjypdWn+gF9w3sRU8QqHUCroYx1LK&#10;YDp0Oiz9iMTZh5+cjmynVtpJH3jcDTJL0wvpdE/80OkRbzs0n83OKcg2JjHJe/qc3jzc+/wrkY9N&#10;9qTU6cl8fQUi4hz/yvCLz+hQM9PW78gGMSg4y7moYHG+AsFxUbBuWS9zkHUl/+PXPwAAAP//AwBQ&#10;SwECLQAUAAYACAAAACEAtoM4kv4AAADhAQAAEwAAAAAAAAAAAAAAAAAAAAAAW0NvbnRlbnRfVHlw&#10;ZXNdLnhtbFBLAQItABQABgAIAAAAIQA4/SH/1gAAAJQBAAALAAAAAAAAAAAAAAAAAC8BAABfcmVs&#10;cy8ucmVsc1BLAQItABQABgAIAAAAIQALgKchSAMAAJQGAAAOAAAAAAAAAAAAAAAAAC4CAABkcnMv&#10;ZTJvRG9jLnhtbFBLAQItABQABgAIAAAAIQBebpW93gAAAAYBAAAPAAAAAAAAAAAAAAAAAKIFAABk&#10;cnMvZG93bnJldi54bWxQSwUGAAAAAAQABADzAAAArQ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Fonts w:ascii="Arial" w:hAnsi="Arial" w:cs="Arial"/>
        </w:rPr>
        <w:t>W przypadku projektów realizowanych w obiektach lub terenach objętych ochroną konserwatorską na moment złożenia w ramach Załącznika 13 należy przedstawić:</w:t>
      </w:r>
    </w:p>
    <w:p w14:paraId="16972B32" w14:textId="77777777" w:rsidR="00EE4535" w:rsidRPr="00C83C0E" w:rsidRDefault="00EE4535" w:rsidP="0016497E">
      <w:pPr>
        <w:pStyle w:val="Tekstpodstawowy31"/>
        <w:numPr>
          <w:ilvl w:val="0"/>
          <w:numId w:val="77"/>
        </w:numPr>
        <w:tabs>
          <w:tab w:val="left" w:pos="640"/>
        </w:tabs>
        <w:ind w:left="2268" w:hanging="567"/>
        <w:jc w:val="left"/>
      </w:pPr>
      <w:r w:rsidRPr="00C83C0E">
        <w:t xml:space="preserve">Decyzję o wpisie do rejestru zabytków lub inny dokument potwierdzający ochronę danego obiektu lub obszaru (jeśli dotyczy); </w:t>
      </w:r>
    </w:p>
    <w:p w14:paraId="4060DFCF" w14:textId="77777777" w:rsidR="00EE4535" w:rsidRPr="00C83C0E" w:rsidRDefault="00EE4535" w:rsidP="0016497E">
      <w:pPr>
        <w:pStyle w:val="Tekstpodstawowy31"/>
        <w:numPr>
          <w:ilvl w:val="0"/>
          <w:numId w:val="77"/>
        </w:numPr>
        <w:tabs>
          <w:tab w:val="left" w:pos="640"/>
        </w:tabs>
        <w:ind w:left="2268" w:hanging="567"/>
        <w:jc w:val="left"/>
      </w:pPr>
      <w:r w:rsidRPr="00C83C0E">
        <w:t>Pozwolenie wojewódzkiego/miejskiego konserwatora zabytków na prowadzenie prac w</w:t>
      </w:r>
      <w:r w:rsidR="007D6311">
        <w:t xml:space="preserve"> </w:t>
      </w:r>
      <w:r w:rsidRPr="00C83C0E">
        <w:t xml:space="preserve">obiektach wpisanych do rejestru zabytków (jeśli dotyczy). </w:t>
      </w:r>
    </w:p>
    <w:p w14:paraId="5F76DD13" w14:textId="77777777" w:rsidR="00EE4535" w:rsidRPr="00C83C0E" w:rsidRDefault="00EE4535" w:rsidP="00C83C0E">
      <w:pPr>
        <w:pStyle w:val="Tekstpodstawowy31"/>
        <w:tabs>
          <w:tab w:val="left" w:pos="640"/>
        </w:tabs>
        <w:ind w:left="2268"/>
        <w:jc w:val="left"/>
      </w:pPr>
      <w:r w:rsidRPr="00C83C0E">
        <w:t>W przypadku projektów realizowanych w trybie zaprojektuj i wybuduj dopuszcza się przedstawienie na etapie oceny projektu opinii konserwatorskiej. W takiej sytuacji pozwolenie konserwatorskie Wnioskodawca zobowiązany jest dostarczyć wraz z pierwszym wnioskiem o płatność.</w:t>
      </w:r>
    </w:p>
    <w:p w14:paraId="5CCB396F" w14:textId="77777777" w:rsidR="00EE4535" w:rsidRPr="00C83C0E" w:rsidRDefault="00EE4535" w:rsidP="0016497E">
      <w:pPr>
        <w:pStyle w:val="Tekstpodstawowy31"/>
        <w:numPr>
          <w:ilvl w:val="0"/>
          <w:numId w:val="77"/>
        </w:numPr>
        <w:tabs>
          <w:tab w:val="left" w:pos="640"/>
        </w:tabs>
        <w:ind w:left="2268" w:hanging="567"/>
        <w:jc w:val="left"/>
      </w:pPr>
      <w:r w:rsidRPr="00C83C0E">
        <w:t>W przypadku obiektów historycznych, które nie zostały wpisane do rejestru zabytków, Wnioskodawca przedstawia zalecenia konserwatorskie określające zakres i sposób prowadzenia prac (jeśli dotyczy);</w:t>
      </w:r>
    </w:p>
    <w:p w14:paraId="7B674ED5" w14:textId="77777777" w:rsidR="00EE4535" w:rsidRPr="00C83C0E" w:rsidRDefault="00EE4535" w:rsidP="00C83C0E">
      <w:pPr>
        <w:pStyle w:val="Nagwek3"/>
        <w:spacing w:line="240" w:lineRule="auto"/>
        <w:rPr>
          <w:rStyle w:val="z-label"/>
          <w:rFonts w:cs="Arial"/>
        </w:rPr>
      </w:pPr>
      <w:bookmarkStart w:id="312" w:name="_Toc401150250"/>
      <w:bookmarkStart w:id="313" w:name="_Toc526333426"/>
      <w:bookmarkStart w:id="314" w:name="_Toc8123065"/>
      <w:r w:rsidRPr="00C83C0E">
        <w:rPr>
          <w:rStyle w:val="z-label"/>
          <w:rFonts w:cs="Arial"/>
        </w:rPr>
        <w:lastRenderedPageBreak/>
        <w:t>Załącznik 1</w:t>
      </w:r>
      <w:r w:rsidRPr="00C83C0E">
        <w:rPr>
          <w:rStyle w:val="z-label"/>
          <w:rFonts w:cs="Arial"/>
          <w:lang w:val="pl-PL"/>
        </w:rPr>
        <w:t>4</w:t>
      </w:r>
      <w:r w:rsidRPr="00C83C0E">
        <w:rPr>
          <w:rStyle w:val="z-label"/>
          <w:rFonts w:cs="Arial"/>
        </w:rPr>
        <w:t xml:space="preserve"> Upoważnienie </w:t>
      </w:r>
      <w:bookmarkEnd w:id="312"/>
      <w:r w:rsidRPr="00C83C0E">
        <w:rPr>
          <w:rStyle w:val="z-label"/>
          <w:rFonts w:cs="Arial"/>
        </w:rPr>
        <w:t>do składania wniosku o dofinansowanie</w:t>
      </w:r>
      <w:bookmarkEnd w:id="313"/>
      <w:bookmarkEnd w:id="314"/>
    </w:p>
    <w:p w14:paraId="454836B7" w14:textId="77777777" w:rsidR="00EE4535" w:rsidRPr="00C83C0E" w:rsidRDefault="009A20F2" w:rsidP="00C83C0E">
      <w:pPr>
        <w:spacing w:line="240" w:lineRule="auto"/>
        <w:ind w:left="1418"/>
        <w:rPr>
          <w:rFonts w:ascii="Arial" w:hAnsi="Arial" w:cs="Arial"/>
          <w:lang w:eastAsia="zh-CN"/>
        </w:rPr>
      </w:pPr>
      <w:r w:rsidRPr="00C83C0E">
        <w:rPr>
          <w:rFonts w:ascii="Arial" w:hAnsi="Arial" w:cs="Arial"/>
          <w:i/>
          <w:noProof/>
          <w:lang w:eastAsia="pl-PL"/>
        </w:rPr>
        <mc:AlternateContent>
          <mc:Choice Requires="wps">
            <w:drawing>
              <wp:anchor distT="0" distB="0" distL="114300" distR="114300" simplePos="0" relativeHeight="252230656" behindDoc="0" locked="0" layoutInCell="1" allowOverlap="1" wp14:anchorId="12CA71C1" wp14:editId="7B7AA34B">
                <wp:simplePos x="0" y="0"/>
                <wp:positionH relativeFrom="column">
                  <wp:posOffset>0</wp:posOffset>
                </wp:positionH>
                <wp:positionV relativeFrom="paragraph">
                  <wp:posOffset>0</wp:posOffset>
                </wp:positionV>
                <wp:extent cx="586740" cy="532130"/>
                <wp:effectExtent l="294005" t="0" r="0" b="107315"/>
                <wp:wrapNone/>
                <wp:docPr id="329" name="Strzałka wygięta w górę 32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5400" id="Strzałka wygięta w górę 329" o:spid="_x0000_s1026" alt="Strzałka znak graficzny" style="position:absolute;margin-left:0;margin-top:0;width:46.2pt;height:41.9pt;rotation:90;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JSQ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Xh0TolhGkVaRv/Mvnx4ZKTdreXnj4ilJev/P/nPH0lWq0TgSOKL3rNhjwRpRDjPZpey&#10;2rowh/Glu/c9F0CmFG1rr4m3KMV0MkhfThxSQba5LrtDXcQ2Eo7L6dnsdILqcYim49FwnOtWdKaS&#10;SedD/FtYTRJR0pUw8a1beG/bbJs93YaYq1P1EbLq3ZCSWisU+4kpMhlPh9O+GY50Rsc6o2nC2jXM&#10;kc74WGcyG5xmOwDXewW1h5cgBKtkdSOVyoxfr66UJ4BQ0slkdna+SA7w5Bs1ZUhb0tl4mnLAMCW1&#10;YhGkdqhbMGtKmFpj/Hj0Od5vHoddOLjA4FTICVEsRFyW9CZ/+ZHa6H9t1UGZ7UNNSPL7H0GloK5Z&#10;aLoX2WWXHC0jRlpJXdKzrr5dSMqkkEUeyr4edgPVZVO1ZKU2/j+GcE5nGGtKKgl0Q0ScPqwQVH40&#10;zuQjGmIIncx0ca88TQ31IGOTRyY1UPKVIB5iXynGH7t2UK5hHexsp095r50jPQDL3BHmIvV118mJ&#10;Wtlqh/nJ3ZxgOn4j4fQW+b1nHs2FS2zHeIejVhZVtD1FSWP988/ukz4GHFJKWmwmlPj9hnmBsv1j&#10;MPrnw0kahpiZyfR0BMYfS1bHErPRVxbdhXYHukwm/aj2ZO2tfsASXSSvEDHD4btrpp65iuAhwhrm&#10;YrHINNaXY/HWLB1PxvfpfrN9YN71cxgxwK/tfov1E9E1Q0p2p5teGrvYRFvLmIQvee0ZrL5chn5N&#10;p916zGetl5/J5VcAAAD//wMAUEsDBBQABgAIAAAAIQDK5YNk3AAAAAYBAAAPAAAAZHJzL2Rvd25y&#10;ZXYueG1sTI5BS8NAFITvQv/D8oReQrvbVCTEbIoKBVGwmvbibbv7TEKzb2N228Z/7xYPehqGGWa+&#10;YjXajp1w8K0jCYu5AIaknWmplrDbrmcZMB8UGdU5Qgnf6GFVTq4KlRt3pnc8VaFmcYR8riQ0IfQ5&#10;5143aJWfux4pZp9usCpEO9TcDOocx23HUyFuuVUtxYdG9fjYoD5URyshfdGJTj7Em3h4fnLLr4S/&#10;VulGyun1eH8HLOAY/spwwY/oUEamvTuS8ayTcLOMRQmzi8Y4yxbA9r/Ky4L/xy9/AAAA//8DAFBL&#10;AQItABQABgAIAAAAIQC2gziS/gAAAOEBAAATAAAAAAAAAAAAAAAAAAAAAABbQ29udGVudF9UeXBl&#10;c10ueG1sUEsBAi0AFAAGAAgAAAAhADj9If/WAAAAlAEAAAsAAAAAAAAAAAAAAAAALwEAAF9yZWxz&#10;Ly5yZWxzUEsBAi0AFAAGAAgAAAAhAGML5YlJAwAAlAYAAA4AAAAAAAAAAAAAAAAALgIAAGRycy9l&#10;Mm9Eb2MueG1sUEsBAi0AFAAGAAgAAAAhAMrlg2TcAAAABgEAAA8AAAAAAAAAAAAAAAAAowUAAGRy&#10;cy9kb3ducmV2LnhtbFBLBQYAAAAABAAEAPMAAACs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Fonts w:ascii="Arial" w:hAnsi="Arial" w:cs="Arial"/>
        </w:rPr>
        <w:t xml:space="preserve">W ramach Załącznika 14 należy przedstawić upoważnienie do składania wniosku o dofinansowanie. </w:t>
      </w:r>
      <w:r w:rsidR="00EE4535" w:rsidRPr="00C83C0E">
        <w:rPr>
          <w:rFonts w:ascii="Arial" w:hAnsi="Arial" w:cs="Arial"/>
          <w:lang w:eastAsia="zh-CN"/>
        </w:rPr>
        <w:t>Upoważnienie jest wymagane w przypadku podpisania wniosku przez osobę która nie jest prawnie upoważniona do reprezentowanie Wnioskodawcy.</w:t>
      </w:r>
    </w:p>
    <w:p w14:paraId="7E67F5B3" w14:textId="77777777" w:rsidR="00EE4535" w:rsidRPr="00C83C0E" w:rsidRDefault="00EE4535" w:rsidP="00C83C0E">
      <w:pPr>
        <w:spacing w:line="240" w:lineRule="auto"/>
        <w:ind w:left="1418"/>
        <w:rPr>
          <w:rFonts w:ascii="Arial" w:hAnsi="Arial" w:cs="Arial"/>
          <w:lang w:eastAsia="zh-CN"/>
        </w:rPr>
      </w:pPr>
      <w:r w:rsidRPr="00C83C0E">
        <w:rPr>
          <w:rFonts w:ascii="Arial" w:hAnsi="Arial" w:cs="Arial"/>
          <w:lang w:eastAsia="zh-CN"/>
        </w:rPr>
        <w:t>Upoważnienie nie musi być zawierane na potrzeby konkretnego projektu, a</w:t>
      </w:r>
      <w:r w:rsidR="009A20F2" w:rsidRPr="00C83C0E">
        <w:rPr>
          <w:rFonts w:ascii="Arial" w:hAnsi="Arial" w:cs="Arial"/>
          <w:lang w:eastAsia="zh-CN"/>
        </w:rPr>
        <w:t> </w:t>
      </w:r>
      <w:r w:rsidRPr="00C83C0E">
        <w:rPr>
          <w:rFonts w:ascii="Arial" w:hAnsi="Arial" w:cs="Arial"/>
          <w:lang w:eastAsia="zh-CN"/>
        </w:rPr>
        <w:t>może wynikać z dokumentów wewnętrznych Wnioskodawcy. Istotnym jest aby upoważnienie jasno wskazywało na możliwość złożenia przedmiotowego wniosku o dofinansowanie osoby upoważnionej, imię i nazwisko osoby upoważnionej, podstawę upoważnienia, termin obowiązywania upoważnienia. Istotnym jest aby upoważnienie umożliwiało nie tylko złożenie wniosku o</w:t>
      </w:r>
      <w:r w:rsidR="009A20F2" w:rsidRPr="00C83C0E">
        <w:rPr>
          <w:rFonts w:ascii="Arial" w:hAnsi="Arial" w:cs="Arial"/>
          <w:lang w:eastAsia="zh-CN"/>
        </w:rPr>
        <w:t> </w:t>
      </w:r>
      <w:r w:rsidRPr="00C83C0E">
        <w:rPr>
          <w:rFonts w:ascii="Arial" w:hAnsi="Arial" w:cs="Arial"/>
          <w:lang w:eastAsia="zh-CN"/>
        </w:rPr>
        <w:t xml:space="preserve">dofinansowanie ale również umożliwiało składanie uzupełnień w ramach oceny projektu. </w:t>
      </w:r>
    </w:p>
    <w:p w14:paraId="7549D174" w14:textId="77777777" w:rsidR="00EE4535" w:rsidRPr="00C83C0E" w:rsidRDefault="00EE4535" w:rsidP="00C83C0E">
      <w:pPr>
        <w:pStyle w:val="Nagwek3"/>
        <w:spacing w:line="240" w:lineRule="auto"/>
        <w:rPr>
          <w:rStyle w:val="z-label"/>
          <w:rFonts w:cs="Arial"/>
          <w:lang w:val="pl-PL"/>
        </w:rPr>
      </w:pPr>
      <w:bookmarkStart w:id="315" w:name="_Toc526333427"/>
      <w:bookmarkStart w:id="316" w:name="_Toc8123066"/>
      <w:r w:rsidRPr="00C83C0E">
        <w:rPr>
          <w:rStyle w:val="z-label"/>
          <w:rFonts w:cs="Arial"/>
        </w:rPr>
        <w:t>Załącznik 1</w:t>
      </w:r>
      <w:r w:rsidRPr="00C83C0E">
        <w:rPr>
          <w:rStyle w:val="z-label"/>
          <w:rFonts w:cs="Arial"/>
          <w:lang w:val="pl-PL"/>
        </w:rPr>
        <w:t>5</w:t>
      </w:r>
      <w:r w:rsidRPr="00C83C0E">
        <w:rPr>
          <w:rStyle w:val="z-label"/>
          <w:rFonts w:cs="Arial"/>
        </w:rPr>
        <w:t xml:space="preserve"> Formularz zgłoszenia wskaźnika</w:t>
      </w:r>
      <w:r w:rsidRPr="00C83C0E">
        <w:rPr>
          <w:rStyle w:val="z-label"/>
          <w:rFonts w:cs="Arial"/>
          <w:lang w:val="pl-PL"/>
        </w:rPr>
        <w:t xml:space="preserve"> specyficznego</w:t>
      </w:r>
      <w:r w:rsidRPr="00C83C0E">
        <w:rPr>
          <w:rStyle w:val="z-label"/>
          <w:rFonts w:cs="Arial"/>
        </w:rPr>
        <w:t xml:space="preserve"> </w:t>
      </w:r>
      <w:r w:rsidRPr="00C83C0E">
        <w:rPr>
          <w:rStyle w:val="z-label"/>
          <w:rFonts w:cs="Arial"/>
          <w:lang w:val="pl-PL"/>
        </w:rPr>
        <w:t xml:space="preserve">(dawny </w:t>
      </w:r>
      <w:r w:rsidRPr="00C83C0E">
        <w:rPr>
          <w:rStyle w:val="z-label"/>
          <w:rFonts w:cs="Arial"/>
        </w:rPr>
        <w:t>autorski</w:t>
      </w:r>
      <w:r w:rsidRPr="00C83C0E">
        <w:rPr>
          <w:rStyle w:val="z-label"/>
          <w:rFonts w:cs="Arial"/>
          <w:lang w:val="pl-PL"/>
        </w:rPr>
        <w:t>)</w:t>
      </w:r>
      <w:bookmarkEnd w:id="315"/>
      <w:bookmarkEnd w:id="316"/>
    </w:p>
    <w:p w14:paraId="2BF5520B" w14:textId="77777777" w:rsidR="00EE4535" w:rsidRPr="00C83C0E" w:rsidRDefault="009A20F2"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32704" behindDoc="0" locked="0" layoutInCell="1" allowOverlap="1" wp14:anchorId="2AD77E91" wp14:editId="281F4024">
                <wp:simplePos x="0" y="0"/>
                <wp:positionH relativeFrom="column">
                  <wp:posOffset>0</wp:posOffset>
                </wp:positionH>
                <wp:positionV relativeFrom="paragraph">
                  <wp:posOffset>-635</wp:posOffset>
                </wp:positionV>
                <wp:extent cx="586740" cy="532130"/>
                <wp:effectExtent l="294005" t="0" r="0" b="107315"/>
                <wp:wrapNone/>
                <wp:docPr id="330" name="Strzałka wygięta w górę 33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88E6" id="Strzałka wygięta w górę 330" o:spid="_x0000_s1026" alt="Strzałka znak graficzny" style="position:absolute;margin-left:0;margin-top:-.05pt;width:46.2pt;height:41.9pt;rotation:90;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UgSQMAAJQGAAAOAAAAZHJzL2Uyb0RvYy54bWysVUtuGzkQ3QfIHQju49bfjuB2INjwYAAn&#10;MaIEXlNstpoxfyEpt+RlbpFz5AhJ7jWP7JYsz8wqiBaNKlax+OrVR+dvtlqRB+GDtKakw5MBJcJw&#10;W0mzLumnj9evzigJkZmKKWtESXci0DcXL1+ct24uRraxqhKeIIgJ89aVtInRzYsi8EZoFk6sEwbG&#10;2nrNIlS/LirPWkTXqhgNBrOitb5y3nIRAk6vOiO9yPHrWvD4vq6DiESVFNhi/vr8XaVvcXHO5mvP&#10;XCN5D4P9BgrNpMGjh1BXLDKy8fI/obTk3gZbxxNudWHrWnKRc0A2w8G/slk2zImcC8gJ7kBT+HNh&#10;+buHW09kVdLxGPwYplGkZfSP7NfXe0ba3Vr+/IZcWrL+8d3//EayWyUCB4lPfo+G3RPQiHQezS6x&#10;2rowR/Clu/W9FiAmira118RblGI6GaRfJg5UkG2uy+5QF7GNhONwejY7nQAdh2k6Hg2BFDGLLlQK&#10;6XyIfwmrSRJKuhImfnIL722bY7OHmxBzdao+Q1Z9HlJSa4ViPzBFJuPpcNo3w5HP6NhnNE1Yu4Y5&#10;8hkf+0xmg9McB+D6VyHt4SUIwSpZXUulsuLXq0vlCSCUdDKZnb1e9Jk9c1OGtCWdjaeJA4YpqRWL&#10;ELVD3YJZU8LUGuPHo8/5PrscduHwBAanAidEsRBxWNLr/MuX1Ea/tVUHZbZPFeC7+5nuZ3FTUlcs&#10;NN2NbOrI0TJipJXUJT3r6tsVS5mUsshD2dfDbuC6bKqWrNTGf2BI53SGsaakkkA3RMbphxWCyo/G&#10;WbxHQwzhk5Uu75WnqaHuZGzyyKQGSm8liIfcV4rx+64dlGtYBzvH6SnvvXOmB2BZO8JcpL7uOjlJ&#10;K1vtMD+5mxNMx68lHr0Bv7fMo7lwiO0Y3+NTK4sq2l6ipLH+8f/Okz8GHFZKWmwmlPjLhnmBsv1t&#10;MPqvh5M0DDErk+npCIo/tqyOLWajLy26C+0OdFlM/lHtxdpbfYclukivwsQMx9tdM/XKZYQOE9Yw&#10;F4tFlrG+HIs3Zul4Cr6n++P2jnnXz2HEAL+z+y3WT0TXDInszjfdNHaxibaWMRmfeO0VrL5chn5N&#10;p916rGevpz+Ti38AAAD//wMAUEsDBBQABgAIAAAAIQApCCiw3gAAAAYBAAAPAAAAZHJzL2Rvd25y&#10;ZXYueG1sTI5BS8NAFITvgv9heYKX0O42DSXEbEoVBFGwNXrxtt19JqHZtzG7beO/d3vS0zDMMPOV&#10;68n27ISj7xxJWMwFMCTtTEeNhI/3x1kOzAdFRvWOUMIPelhX11elKow70xue6tCwOEK+UBLaEIaC&#10;c69btMrP3YAUsy83WhWiHRtuRnWO47bnqRArblVH8aFVAz60qA/10UpIX3Sik0+xE/fPT275nfDX&#10;Ot1KeXszbe6ABZzCXxku+BEdqsi0d0cynvUSsmUsSphlGbAY5/kC2P6iAnhV8v/41S8AAAD//wMA&#10;UEsBAi0AFAAGAAgAAAAhALaDOJL+AAAA4QEAABMAAAAAAAAAAAAAAAAAAAAAAFtDb250ZW50X1R5&#10;cGVzXS54bWxQSwECLQAUAAYACAAAACEAOP0h/9YAAACUAQAACwAAAAAAAAAAAAAAAAAvAQAAX3Jl&#10;bHMvLnJlbHNQSwECLQAUAAYACAAAACEAbWMlIEkDAACUBgAADgAAAAAAAAAAAAAAAAAuAgAAZHJz&#10;L2Uyb0RvYy54bWxQSwECLQAUAAYACAAAACEAKQgosN4AAAAGAQAADwAAAAAAAAAAAAAAAACj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Fonts w:ascii="Arial" w:hAnsi="Arial" w:cs="Arial"/>
        </w:rPr>
        <w:t>W przypadku gdy lista wskaźników nie zawiera wskaźnika obrazującego rezultaty projektu Wnioskodawca ma możliwość załączenia do wniosku o</w:t>
      </w:r>
      <w:r w:rsidRPr="00C83C0E">
        <w:rPr>
          <w:rFonts w:ascii="Arial" w:hAnsi="Arial" w:cs="Arial"/>
        </w:rPr>
        <w:t> </w:t>
      </w:r>
      <w:r w:rsidR="00EE4535" w:rsidRPr="00C83C0E">
        <w:rPr>
          <w:rFonts w:ascii="Arial" w:hAnsi="Arial" w:cs="Arial"/>
        </w:rPr>
        <w:t xml:space="preserve">dofinansowanie formularza zgłoszenia wskaźnika autorskiego (zgodnie ze wzorem nr 3). </w:t>
      </w:r>
    </w:p>
    <w:p w14:paraId="7D59300E" w14:textId="77777777" w:rsidR="00EE4535" w:rsidRPr="00CE69A1" w:rsidRDefault="00EE4535" w:rsidP="00C83C0E">
      <w:pPr>
        <w:pStyle w:val="Nagwek2"/>
        <w:spacing w:line="240" w:lineRule="auto"/>
        <w:jc w:val="both"/>
        <w:rPr>
          <w:rStyle w:val="z-label"/>
          <w:rFonts w:cs="Arial"/>
          <w:sz w:val="24"/>
        </w:rPr>
      </w:pPr>
      <w:bookmarkStart w:id="317" w:name="_Toc401150251"/>
      <w:bookmarkStart w:id="318" w:name="_Toc526333428"/>
      <w:bookmarkStart w:id="319" w:name="_Toc8123067"/>
      <w:r w:rsidRPr="00CE69A1">
        <w:rPr>
          <w:rStyle w:val="z-label"/>
          <w:rFonts w:cs="Arial"/>
          <w:sz w:val="24"/>
        </w:rPr>
        <w:t>Załącznik 1</w:t>
      </w:r>
      <w:r w:rsidRPr="00CE69A1">
        <w:rPr>
          <w:rStyle w:val="z-label"/>
          <w:rFonts w:cs="Arial"/>
          <w:sz w:val="24"/>
          <w:lang w:val="pl-PL"/>
        </w:rPr>
        <w:t>6</w:t>
      </w:r>
      <w:r w:rsidRPr="00CE69A1">
        <w:rPr>
          <w:rStyle w:val="z-label"/>
          <w:rFonts w:cs="Arial"/>
          <w:sz w:val="24"/>
        </w:rPr>
        <w:t xml:space="preserve"> Inne załączniki wymagane dla konkursu</w:t>
      </w:r>
      <w:bookmarkEnd w:id="317"/>
      <w:bookmarkEnd w:id="318"/>
      <w:bookmarkEnd w:id="319"/>
    </w:p>
    <w:p w14:paraId="619594E7" w14:textId="6443F8CB" w:rsidR="009A20F2" w:rsidRPr="00C83C0E" w:rsidRDefault="009A20F2" w:rsidP="00C83C0E">
      <w:pPr>
        <w:spacing w:line="240" w:lineRule="auto"/>
        <w:ind w:left="1418"/>
        <w:rPr>
          <w:rFonts w:ascii="Arial" w:hAnsi="Arial" w:cs="Arial"/>
        </w:rPr>
      </w:pPr>
      <w:r w:rsidRPr="00C83C0E">
        <w:rPr>
          <w:rFonts w:ascii="Arial" w:hAnsi="Arial" w:cs="Arial"/>
          <w:i/>
          <w:noProof/>
          <w:lang w:eastAsia="pl-PL"/>
        </w:rPr>
        <mc:AlternateContent>
          <mc:Choice Requires="wps">
            <w:drawing>
              <wp:anchor distT="0" distB="0" distL="114300" distR="114300" simplePos="0" relativeHeight="252234752" behindDoc="0" locked="0" layoutInCell="1" allowOverlap="1" wp14:anchorId="51EC7926" wp14:editId="77F078FF">
                <wp:simplePos x="0" y="0"/>
                <wp:positionH relativeFrom="column">
                  <wp:posOffset>0</wp:posOffset>
                </wp:positionH>
                <wp:positionV relativeFrom="paragraph">
                  <wp:posOffset>76200</wp:posOffset>
                </wp:positionV>
                <wp:extent cx="586740" cy="532130"/>
                <wp:effectExtent l="294005" t="0" r="0" b="107315"/>
                <wp:wrapNone/>
                <wp:docPr id="331" name="Strzałka wygięta w górę 33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087A" id="Strzałka wygięta w górę 331" o:spid="_x0000_s1026" alt="Strzałka znak graficzny" style="position:absolute;margin-left:0;margin-top:6pt;width:46.2pt;height:41.9pt;rotation:90;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eISA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h4PKTFMo0jL6B/Zt//uGWl3a/n1M7i0ZP3lf//1M8lmlQgcSXyyezTsniCNoPNodimr&#10;rQtzOF+6W99rAWJK0bb2mniLUkwng/TLiUMqyDbXZXeoi9hGwnE4PZudTlA9jqvpeDQc57oVnavk&#10;0vkQ/xFWkySUdCVM/OAW3ts2+2YPNyHm6lQ9Q1Z9BNtaKxT7gSkyGU+H074ZjmxGxzajacLaNcyR&#10;zfjYZjIbnGY/ANdHhbSHlyAEq2R1LZXKil+vLpUngFDSyWR29nKRAuDJD2bKkLaks/E05YBhSmrF&#10;IkTtULdg1pQwtcb48egz3x8eh104hMDgVMgJUSxEHJb0Ov/yI7XRr23VQZntqSYk+f2voBKpKxaa&#10;7kUO2SVHy4iRVlKX9Kyrb0dJmURZ5KHs62E3MF02VUtWauPfMdA5nWGsKakk0A3BOP2wQlD50TiL&#10;92iIIWyy0vFeeZoa6k7GJo9MaqAUK0E8cF8pxu+7dlCuYR3s7KdPeW+dmR6AZe0Ic5H6uuvkJK1s&#10;tcP85G5OMB2/lgh6g/zeMo/mwiG2Y3yLT60sqmh7iZLG+sffnSd7DDhuKWmxmVDiTxvmBcr2r8Ho&#10;vxxO0jDErEympyMo/vhmdXxjNvrSorvQ7kCXxWQf1V6svdV3WKKLFBVXzHDE7pqpVy4jdFxhDXOx&#10;WGQZ68uxeGOWjifn+3S/394x7/o5jBjgN3a/xfqJ6JohJbuzTS+NXWyirWVMl0957RWsvlyGfk2n&#10;3XqsZ6unP5OL7wAAAP//AwBQSwMEFAAGAAgAAAAhAEgwLF3dAAAABgEAAA8AAABkcnMvZG93bnJl&#10;di54bWxMjk1LxDAURfeC/yE8wU1xknbEKbXpoIIgCn50ZuMu0zzbYvNSm8xM/fc+V7q83MO9p1zP&#10;bhAHnELvSUO6UCCQGm97ajVsN/cXOYgQDVkzeEIN3xhgXZ2elKaw/khveKhjK3iEQmE0dDGOhZSh&#10;6dCZsPAjEncffnImcpxaaSdz5HE3yEypK+lMT/zQmRHvOmw+673TkD01SZO8q1d1+/jgl1+JfK6z&#10;F63Pz+abaxAR5/gHw68+q0PFTju/JxvEoOFyyaCG1QoEt3megtgxpVQKsirlf/3qBwAA//8DAFBL&#10;AQItABQABgAIAAAAIQC2gziS/gAAAOEBAAATAAAAAAAAAAAAAAAAAAAAAABbQ29udGVudF9UeXBl&#10;c10ueG1sUEsBAi0AFAAGAAgAAAAhADj9If/WAAAAlAEAAAsAAAAAAAAAAAAAAAAALwEAAF9yZWxz&#10;Ly5yZWxzUEsBAi0AFAAGAAgAAAAhAAXoZ4hIAwAAlAYAAA4AAAAAAAAAAAAAAAAALgIAAGRycy9l&#10;Mm9Eb2MueG1sUEsBAi0AFAAGAAgAAAAhAEgwLF3dAAAABgEAAA8AAAAAAAAAAAAAAAAAogUAAGRy&#10;cy9kb3ducmV2LnhtbFBLBQYAAAAABAAEAPMAAACs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EE4535" w:rsidRPr="00C83C0E">
        <w:rPr>
          <w:rFonts w:ascii="Arial" w:hAnsi="Arial" w:cs="Arial"/>
        </w:rPr>
        <w:t>W ramach Załącznika 16 należy przedstawić dokumenty inne niż wyżej wymienione ważne dla prawidłowej oceny projektu lub/oraz dokumenty specyficzne dla dane</w:t>
      </w:r>
      <w:r w:rsidRPr="00C83C0E">
        <w:rPr>
          <w:rFonts w:ascii="Arial" w:hAnsi="Arial" w:cs="Arial"/>
        </w:rPr>
        <w:t>go Działania/Poddziałania/Typu</w:t>
      </w:r>
      <w:r w:rsidR="00E45EBF">
        <w:rPr>
          <w:rFonts w:ascii="Arial" w:hAnsi="Arial" w:cs="Arial"/>
        </w:rPr>
        <w:t xml:space="preserve"> projektu wymienione w Regulaminie konkursu</w:t>
      </w:r>
      <w:r w:rsidRPr="00C83C0E">
        <w:rPr>
          <w:rFonts w:ascii="Arial" w:hAnsi="Arial" w:cs="Arial"/>
        </w:rPr>
        <w:t>.</w:t>
      </w:r>
    </w:p>
    <w:p w14:paraId="427E39A9" w14:textId="77777777" w:rsidR="009A20F2" w:rsidRPr="00C83C0E" w:rsidRDefault="009A20F2" w:rsidP="00C83C0E">
      <w:pPr>
        <w:spacing w:after="0" w:line="240" w:lineRule="auto"/>
        <w:rPr>
          <w:rFonts w:ascii="Arial" w:hAnsi="Arial" w:cs="Arial"/>
        </w:rPr>
      </w:pPr>
      <w:r w:rsidRPr="00C83C0E">
        <w:rPr>
          <w:rFonts w:ascii="Arial" w:hAnsi="Arial" w:cs="Arial"/>
        </w:rPr>
        <w:br w:type="page"/>
      </w:r>
    </w:p>
    <w:p w14:paraId="7F76D6C4" w14:textId="77777777" w:rsidR="009A20F2" w:rsidRPr="00C83C0E" w:rsidRDefault="009A20F2" w:rsidP="00C83C0E">
      <w:pPr>
        <w:pStyle w:val="Nagwek2"/>
        <w:spacing w:line="240" w:lineRule="auto"/>
        <w:rPr>
          <w:rFonts w:cs="Arial"/>
        </w:rPr>
      </w:pPr>
      <w:bookmarkStart w:id="320" w:name="_Toc526333429"/>
      <w:bookmarkStart w:id="321" w:name="_Toc8123068"/>
      <w:r w:rsidRPr="00C83C0E">
        <w:rPr>
          <w:rFonts w:cs="Arial"/>
          <w:lang w:val="pl-PL"/>
        </w:rPr>
        <w:lastRenderedPageBreak/>
        <w:t>S</w:t>
      </w:r>
      <w:r w:rsidRPr="00C83C0E">
        <w:rPr>
          <w:rFonts w:cs="Arial"/>
        </w:rPr>
        <w:t>. Oświadczenia beneficjenta</w:t>
      </w:r>
      <w:bookmarkEnd w:id="320"/>
      <w:bookmarkEnd w:id="321"/>
    </w:p>
    <w:p w14:paraId="0D1A1D42" w14:textId="77777777" w:rsidR="009A20F2" w:rsidRPr="00C83C0E" w:rsidRDefault="009A20F2" w:rsidP="00C83C0E">
      <w:pPr>
        <w:pStyle w:val="Nagwek3"/>
        <w:spacing w:line="240" w:lineRule="auto"/>
        <w:rPr>
          <w:rFonts w:cs="Arial"/>
        </w:rPr>
      </w:pPr>
      <w:bookmarkStart w:id="322" w:name="_Toc526333430"/>
      <w:bookmarkStart w:id="323" w:name="_Toc8123069"/>
      <w:r w:rsidRPr="00C83C0E">
        <w:rPr>
          <w:rFonts w:cs="Arial"/>
        </w:rPr>
        <w:t xml:space="preserve">Ogólne informacje dotyczące części </w:t>
      </w:r>
      <w:r w:rsidRPr="00C83C0E">
        <w:rPr>
          <w:rFonts w:cs="Arial"/>
          <w:lang w:val="pl-PL"/>
        </w:rPr>
        <w:t>S</w:t>
      </w:r>
      <w:r w:rsidRPr="00C83C0E">
        <w:rPr>
          <w:rFonts w:cs="Arial"/>
        </w:rPr>
        <w:t xml:space="preserve"> wniosku</w:t>
      </w:r>
      <w:bookmarkEnd w:id="322"/>
      <w:bookmarkEnd w:id="323"/>
      <w:r w:rsidRPr="00C83C0E">
        <w:rPr>
          <w:rFonts w:cs="Arial"/>
        </w:rPr>
        <w:t xml:space="preserve"> </w:t>
      </w:r>
    </w:p>
    <w:p w14:paraId="3DE130CA" w14:textId="77777777" w:rsidR="009A20F2" w:rsidRPr="00C83C0E" w:rsidRDefault="009A20F2" w:rsidP="00C83C0E">
      <w:pPr>
        <w:spacing w:line="240" w:lineRule="auto"/>
        <w:ind w:left="1418"/>
        <w:rPr>
          <w:rFonts w:ascii="Arial" w:hAnsi="Arial" w:cs="Arial"/>
          <w:color w:val="FF0000"/>
        </w:rPr>
      </w:pPr>
      <w:r w:rsidRPr="00C83C0E">
        <w:rPr>
          <w:rFonts w:ascii="Arial" w:hAnsi="Arial" w:cs="Arial"/>
        </w:rPr>
        <w:t xml:space="preserve">W części S Wnioskodawca jest zobowiązany do szczegółowego zapoznania się z zamieszczonymi Oświadczeniami. Po zapoznaniu się z ich treścią, w celu potwierdzenia informacji zwartych w Oświadczeniach należy dokonać odznaczenia przy każdym z Oświadczeń. Oświadczenia stanowią integralną część wniosku aplikacyjnego tak więc o faktycznym złożeniu oświadczenia przez Wnioskodawcę decyduje złożenie zewnętrznego podpisu elektronicznego przez uprawnioną do tego osobę w ramach formularza wniosku. </w:t>
      </w:r>
      <w:r w:rsidRPr="00C83C0E">
        <w:rPr>
          <w:rFonts w:ascii="Arial" w:hAnsi="Arial" w:cs="Arial"/>
          <w:b/>
        </w:rPr>
        <w:t>Brak odznaczenia przy oświadczeniu oznacza brak zgody Wnioskodawcy na złożenie określonego oświadczenia, w takiej sytuacji wniosek aplikacyjny nie będzie mógł zostać zarejestrowany w systemie i tym samym podlegać ocenie w ramach procedury wyboru projektu.</w:t>
      </w:r>
    </w:p>
    <w:p w14:paraId="031977A0" w14:textId="77777777" w:rsidR="009A20F2" w:rsidRPr="00C83C0E" w:rsidRDefault="009A20F2" w:rsidP="00C83C0E">
      <w:pPr>
        <w:pStyle w:val="Nagwek3"/>
        <w:spacing w:line="240" w:lineRule="auto"/>
        <w:rPr>
          <w:rStyle w:val="z-label"/>
          <w:rFonts w:cs="Arial"/>
        </w:rPr>
      </w:pPr>
      <w:bookmarkStart w:id="324" w:name="_Toc430597704"/>
      <w:bookmarkStart w:id="325" w:name="_Toc430612232"/>
      <w:bookmarkStart w:id="326" w:name="_Toc526333431"/>
      <w:bookmarkStart w:id="327" w:name="_Toc8123070"/>
      <w:r w:rsidRPr="00C83C0E">
        <w:rPr>
          <w:rStyle w:val="z-label"/>
          <w:rFonts w:cs="Arial"/>
          <w:lang w:val="pl-PL"/>
        </w:rPr>
        <w:t>S.1 Oświadczenia dla wszystkich Wnioskodawców</w:t>
      </w:r>
      <w:bookmarkEnd w:id="324"/>
      <w:bookmarkEnd w:id="325"/>
      <w:bookmarkEnd w:id="326"/>
      <w:bookmarkEnd w:id="327"/>
    </w:p>
    <w:p w14:paraId="030ED81F"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69568" behindDoc="0" locked="0" layoutInCell="1" allowOverlap="1" wp14:anchorId="5F5ED8CE" wp14:editId="54B02E93">
                <wp:simplePos x="0" y="0"/>
                <wp:positionH relativeFrom="column">
                  <wp:posOffset>223520</wp:posOffset>
                </wp:positionH>
                <wp:positionV relativeFrom="paragraph">
                  <wp:posOffset>250190</wp:posOffset>
                </wp:positionV>
                <wp:extent cx="586740" cy="532130"/>
                <wp:effectExtent l="294005" t="0" r="0" b="107315"/>
                <wp:wrapNone/>
                <wp:docPr id="392" name="Strzałka wygięta w górę 39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0B25" id="Strzałka wygięta w górę 392" o:spid="_x0000_s1026" alt="Strzałka znak graficzny" style="position:absolute;margin-left:17.6pt;margin-top:19.7pt;width:46.2pt;height:41.9pt;rotation:9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xfSg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fh8RIlhGkVaRv/Mvnx4ZKTdreXnj4ilJev/P/nPH0lWq0TgSOKL3rNhjwRpRDjPZpey&#10;2rowh/Glu/c9F0CmFG1rr4m3KMV0MkhfThxSQba5LrtDXcQ2Eo7L6dnsdILqcYim49FwnOtWdKaS&#10;SedD/FtYTRJR0pUw8a1beG/bbJs93YaYq1P1EbLq3ZCSWisU+4kpMhlPh9O+GY50kJEXndE0Ye0a&#10;5khnfKwzmQ1Osx2A672C2sNLEIJVsrqRSmXGr1dXyhNAKOlkMjs7XyQHePKNmjKkLelsPE05YJiS&#10;WrEIUjvULZg1JUytMX48+hzvN4/DLhxcYHAq5IQoFiIuS3qTv/xIbfS/tuqgzPahJiT5/Y+gUlDX&#10;LDTdi+yyS46WESOtpC7pWVffLiRlUsgiD2VfD7uB6rKpWrJSG/8fQzinM4w1JZUEuiEiTh9WCCo/&#10;GmfyEQ0xhE5murhXnqaGepCxySOTGij5ShAPsa8U449dOyjXsA52ttOnvNfOkR6AZe4Ic5H6uuvk&#10;RK1stcP85G5OMB2/kXB6i/zeM4/mwiW2Y7zDUSuLKtqeoqSx/vln90kfAw4pJS02E0r8fsO8QNn+&#10;MRj98+EkDUPMzGR6OgLjjyWrY4nZ6CuL7kK7A10mk35Ue7L2Vj9giS6SV4iY4fDdNVPPXEXwEGEN&#10;c7FYZBrry7F4a5aOJ+P7dL/ZPjDv+jmMGODXdr/F+onomiElu9NNL41dbKKtZUzCl7z2DFZfLkO/&#10;ptNuPeaz1svP5PIrAA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9XHMX0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p>
    <w:p w14:paraId="6B85CA12"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Jestem świadomy odpowiedzialności karnej za złożenie fałszywych oświadczeń wynikającej z art. 233 ustawy Kodeks karny (t.j. Dz.</w:t>
      </w:r>
      <w:r w:rsidR="007D6311">
        <w:rPr>
          <w:rFonts w:ascii="Arial" w:hAnsi="Arial" w:cs="Arial"/>
          <w:sz w:val="22"/>
          <w:szCs w:val="22"/>
          <w:lang w:val="pl-PL"/>
        </w:rPr>
        <w:t xml:space="preserve"> </w:t>
      </w:r>
      <w:r w:rsidRPr="00C83C0E">
        <w:rPr>
          <w:rFonts w:ascii="Arial" w:hAnsi="Arial" w:cs="Arial"/>
          <w:sz w:val="22"/>
          <w:szCs w:val="22"/>
          <w:lang w:val="pl-PL"/>
        </w:rPr>
        <w:t>U. z 2018 r. poz. 1600 z późn. zm.), z wyjątkiem oświadczenia o świadomości skutków niezachowania wskazanej formy komunikacji. Oświadczam, że informacje zawarte w niniejszym wniosku, oświadczeniach oraz dołączonych jako załączniki dokumentach są zgodne ze stanem faktycznym i prawnym.</w:t>
      </w:r>
    </w:p>
    <w:p w14:paraId="06A5F6D8"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71616" behindDoc="0" locked="0" layoutInCell="1" allowOverlap="1" wp14:anchorId="05F7B225" wp14:editId="0A79E8C5">
                <wp:simplePos x="0" y="0"/>
                <wp:positionH relativeFrom="column">
                  <wp:posOffset>223520</wp:posOffset>
                </wp:positionH>
                <wp:positionV relativeFrom="paragraph">
                  <wp:posOffset>250190</wp:posOffset>
                </wp:positionV>
                <wp:extent cx="586740" cy="532130"/>
                <wp:effectExtent l="294005" t="0" r="0" b="107315"/>
                <wp:wrapNone/>
                <wp:docPr id="393" name="Strzałka wygięta w górę 39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8648" id="Strzałka wygięta w górę 393" o:spid="_x0000_s1026" alt="Strzałka znak graficzny" style="position:absolute;margin-left:17.6pt;margin-top:19.7pt;width:46.2pt;height:41.9pt;rotation:90;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3SQ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fh8TIlhGkVaRv/Mvnx4ZKTdreXnj4ilJev/P/nPH0lWq0TgSOKL3rNhjwRpRDjPZpey&#10;2rowh/Glu/c9F0CmFG1rr4m3KMV0MkhfThxSQba5LrtDXcQ2Eo7L6dnsdILqcYim49FwnOtWdKaS&#10;SedD/FtYTRJR0pUw8a1beG/bbJs93YaYq1P1EbLq3ZCSWisU+4kpMhlPh9O+GY50Rsc6o2nC2jXM&#10;kQ6ydmRnNjjNdgCu9wpqDy9BCFbJ6kYqlRm/Xl0pTwChpJPJ7Ox8kRzgyTdqypC2pLPxNOWAYUpq&#10;xSJI7VC3YNaUMLXG+PHoc7zfPA67cHCBwamQE6JYiLgs6U3+8iO10f/aqoMy24eakOT3P4JKQV2z&#10;0HQvsssuOVpGjLSSuqRnXX27kJRJIYs8lH097Aaqy6ZqyUpt/H8M4ZzOMNaUVBLohog4fVghqPxo&#10;nMlHNMQQOpnp4l55mhrqQcYmj0xqoOQrQTzEvlKMP3btoFzDOtjZTp/yXjtHegCWuSPMRerrrpMT&#10;tbLVDvOTuznBdPxGwukt8nvPPJoLl9iO8Q5HrSyqaHuKksb655/dJ30MOKSUtNhMKPH7DfMCZfvH&#10;YPTPh5M0DDEzk+npCIw/lqyOJWajryy6C+0OdJlM+lHtydpb/YAlukheIWKGw3fXTD1zFcFDhDXM&#10;xWKRaawvx+KtWTqejO/T/Wb7wLzr5zBigF/b/RbrJ6JrhpTsTje9NHaxibaWMQlf8tozWH25DP2a&#10;Trv1mM9aLz+Ty6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d+o73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2</w:t>
      </w:r>
    </w:p>
    <w:p w14:paraId="27FB7471"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iż jestem świadom praw i obowiązków związanych z realizacją projektu finansowanego z Europejskiego Funduszu Rozwoju Regionalnego w ramach Regionalnego Programu Operacyjnego Województwa Małopolskiego na lata 2014-2020, a w przypadku pozytywnego rozpatrzenia niniejszego wniosku zobowiązuję się do osiągnięcia i utrzymania planowanych efektów projektu opisanych za pomocą wskaźników w okresie 5 /3 lat od płatności końcowej. Dodatkowo oświadczam, że znana jest mi treść art. 71 Rozporządzenia Parlamentu Europejskiego i Rady (UE) Nr 1303/2013 z dnia 17 grudnia 2013 r. (Dz. Urz. UE L 347 z 20.12.2013, str. 320, z późn. zm.) określającego przesłanki i zasady zwrotu środków w przypadku braku zachowania trwałości projektu.</w:t>
      </w:r>
    </w:p>
    <w:p w14:paraId="74AEE0D3"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73664" behindDoc="0" locked="0" layoutInCell="1" allowOverlap="1" wp14:anchorId="01E3914E" wp14:editId="124A189B">
                <wp:simplePos x="0" y="0"/>
                <wp:positionH relativeFrom="column">
                  <wp:posOffset>223520</wp:posOffset>
                </wp:positionH>
                <wp:positionV relativeFrom="paragraph">
                  <wp:posOffset>250190</wp:posOffset>
                </wp:positionV>
                <wp:extent cx="586740" cy="532130"/>
                <wp:effectExtent l="294005" t="0" r="0" b="107315"/>
                <wp:wrapNone/>
                <wp:docPr id="394" name="Strzałka wygięta w górę 39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EE15" id="Strzałka wygięta w górę 394" o:spid="_x0000_s1026" alt="Strzałka znak graficzny" style="position:absolute;margin-left:17.6pt;margin-top:19.7pt;width:46.2pt;height:41.9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EYSgMAAJQGAAAOAAAAZHJzL2Uyb0RvYy54bWysVc1uGzcQvhfoOxC816uflWwLXgeCDRcF&#10;3MSoEvhMcblaxvwLSXklH/sWeY4+QtP36kfuSlaanoLsgZjhDGe++d2rNzutyLPwQVpT0fHZiBJh&#10;uK2l2VT0w/u7Xy4oCZGZmilrREX3ItA31z//dNW5hZjY1qpaeAIjJiw6V9E2RrcoisBboVk4s04Y&#10;CBvrNYtg/aaoPetgXatiMhrNi8762nnLRQi4ve2F9DrbbxrB47umCSISVVFgi/n0+Vyns7i+YouN&#10;Z66VfIDBvgOFZtLA6dHULYuMbL38xpSW3Ntgm3jGrS5s00gucgyIZjz6TzSrljmRY0FygjumKfw4&#10;s/zt84Mnsq7o9LKkxDCNIq2if2H//PnESLffyC+fEUtHNn//5b98JlmtFoEjia96L4Y9EaQR4byY&#10;fcpq58ICxlfuwQ9cAJlStGu8Jt6iFLNylL6cOKSC7HJd9se6iF0kHJezi/l5iepxiGbTyXia61b0&#10;ppJJ50P8VVhNElHRtTDxg1t6b7tsmz3fh5irUw8RsvrjmJJGKxT7mSlSTmfj2dAMJzqTU53JLGHt&#10;G+ZEZ3qqU85H59kOwA1eQR3gJQjBKlnfSaUy4zfrG+UJIFS0LOcXl8vkAE++UlOGdBWdT2cpBwxT&#10;0igWQWqHugWzoYSpDcaPR5/j/epx2IejCwxOjZwQxULEZUXv8pcfqa3+3dY9lPkh1IQkv/8WVArq&#10;loW2f5Fd9snRMmKkldQVvejr24ekTApZ5KEc6mG3UF21dUfWauv/YAjnfI6xpqSWQDdGxOnDCkHl&#10;J9NMPqEhxtDJTB/32tPUUI8ytnlkUgMlXwniMfa1YvypbwflWtbDznaGlA/aOdIjsMydYC5SX/ed&#10;nKi1rfeYn9zNCabjdxJO75HfB+bRXLjEdozvcDTKoop2oChprX/5v/ukjwGHlJIOmwkl/rRlXqBs&#10;vxmM/uW4TMMQM1POzidg/KlkfSoxW31j0V1od6DLZNKP6kA23upHLNFl8goRMxy++2YamJsIHiKs&#10;YS6Wy0xjfTkW783K8WT8kO73u0fm3TCHEQP81h622DARfTOkZPe66aWxy220jYxJ+JrXgcHqy2UY&#10;1nTarad81nr9mVz/Cw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B0ahG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3</w:t>
      </w:r>
    </w:p>
    <w:p w14:paraId="73F3ED52" w14:textId="1D74C3EC"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podmiot, który reprezentuję nie zalega z uiszczaniem podatków, jak również z opłacaniem składek na ubezpieczenie społeczne i zdrowotne, Fundusz Pracy, Państwowy Fundusz Rehabilitacji Osób Niepełnosprawnych lub innych należności publicznoprawnych wymaganych odrębnymi przepisami.</w:t>
      </w:r>
    </w:p>
    <w:p w14:paraId="6FE44791"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75712" behindDoc="0" locked="0" layoutInCell="1" allowOverlap="1" wp14:anchorId="3F9EBFCA" wp14:editId="48306BD1">
                <wp:simplePos x="0" y="0"/>
                <wp:positionH relativeFrom="column">
                  <wp:posOffset>223520</wp:posOffset>
                </wp:positionH>
                <wp:positionV relativeFrom="paragraph">
                  <wp:posOffset>250190</wp:posOffset>
                </wp:positionV>
                <wp:extent cx="586740" cy="532130"/>
                <wp:effectExtent l="294005" t="0" r="0" b="107315"/>
                <wp:wrapNone/>
                <wp:docPr id="395" name="Strzałka wygięta w górę 39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39E8" id="Strzałka wygięta w górę 395" o:spid="_x0000_s1026" alt="Strzałka znak graficzny" style="position:absolute;margin-left:17.6pt;margin-top:19.7pt;width:46.2pt;height:41.9pt;rotation:90;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OwSgMAAJQGAAAOAAAAZHJzL2Uyb0RvYy54bWysVc1uGzcQvhfoOxC816u/lW3B60Cw4aKA&#10;mxhVAp8pLlfLmH8hKa/kY98iz9FHaPpe/chdyUrTU5A9EDOc4cw3v3v1ZqcVeRY+SGsqOj4bUSIM&#10;t7U0m4p+eH/3ywUlITJTM2WNqOheBPrm+uefrjq3EBPbWlULT2DEhEXnKtrG6BZFEXgrNAtn1gkD&#10;YWO9ZhGs3xS1Zx2sa1VMRqN50VlfO2+5CAG3t72QXmf7TSN4fNc0QUSiKgpsMZ8+n+t0FtdXbLHx&#10;zLWSDzDYd6DQTBo4PZq6ZZGRrZffmNKSextsE8+41YVtGslFjgHRjEf/iWbVMidyLEhOcMc0hR9n&#10;lr99fvBE1hWdXpaUGKZRpFX0L+yfP58Y6fYb+eUzYunI5u+//JfPJKvVInAk8VXvxbAngjQinBez&#10;T1ntXFjA+Mo9+IELIFOKdo3XxFuUopyN0pcTh1SQXa7L/lgXsYuE47K8mJ/PUD0OUTmdjKe5bkVv&#10;Kpl0PsRfhdUkERVdCxM/uKX3tsu22fN9iLk69RAhqz+OKWm0QrGfmSKzaTkuh2Y40Zmc6kzKhLVv&#10;mBOd6anObD46z3YAbvAK6gAvQQhWyfpOKpUZv1nfKE8AoaKz2fzicpkc4MlXasqQrqLzaZlywDAl&#10;jWIRpHaoWzAbSpjaYPx49Dnerx6HfTi6wODUyAlRLERcVvQuf/mR2urfbd1DmR9CTUjy+29BpaBu&#10;WWj7F9llnxwtI0ZaSV3Ri76+fUjKpJBFHsqhHnYL1VVbd2Sttv4PhnDO5xhrSmoJdGNEnD6sEFR+&#10;Ms3kExpiDJ3M9HGvPU0N9Shjm0cmNVDylSAeY18rxp/6dlCuZT3sbGdI+aCdIz0Cy9wJ5iL1dd/J&#10;iVrbeo/5yd2cYDp+J+H0Hvl9YB7NhUtsx/gOR6MsqmgHipLW+pf/u0/6GHBIKemwmVDiT1vmBcr2&#10;m8HoX45naRhiZmbl+QSMP5WsTyVmq28sugvtDnSZTPpRHcjGW/2IJbpMXiFihsN330wDcxPBQ4Q1&#10;zMVymWmsL8fivVk5nowf0v1+98i8G+YwYoDf2sMWGyaib4aU7F43vTR2uY22kTEJX/M6MFh9uQzD&#10;mk679ZTPWq8/k+t/AQ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b83js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4</w:t>
      </w:r>
    </w:p>
    <w:p w14:paraId="239A6B5B" w14:textId="77777777"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Oświadczam, iż zapoznałem /-am się ze Szczegółowym Opisem Osi Priorytetowych RPO WM 2014-2020, w szczególności  w zakresie opisu Działania w ramach którego Wnioskodawca ubiega się o dofinansowanie, kryteriów wyboru projektu oraz Załącznika nr 7 Specyficzne wydatki kwalifikowane i niekwalifikowane w poszczególnych działaniach/</w:t>
      </w:r>
      <w:r w:rsidR="007D6311">
        <w:rPr>
          <w:rFonts w:ascii="Arial" w:hAnsi="Arial" w:cs="Arial"/>
          <w:sz w:val="22"/>
          <w:lang w:val="pl-PL"/>
        </w:rPr>
        <w:t xml:space="preserve"> </w:t>
      </w:r>
      <w:r w:rsidRPr="00C83C0E">
        <w:rPr>
          <w:rFonts w:ascii="Arial" w:hAnsi="Arial" w:cs="Arial"/>
          <w:sz w:val="22"/>
          <w:lang w:val="pl-PL"/>
        </w:rPr>
        <w:t>poddziałaniach dla osi priorytetowych RPO WM, a także z</w:t>
      </w:r>
      <w:r w:rsidR="007D6311">
        <w:rPr>
          <w:rFonts w:ascii="Arial" w:hAnsi="Arial" w:cs="Arial"/>
          <w:sz w:val="22"/>
          <w:lang w:val="pl-PL"/>
        </w:rPr>
        <w:t xml:space="preserve"> </w:t>
      </w:r>
      <w:r w:rsidRPr="00C83C0E">
        <w:rPr>
          <w:rFonts w:ascii="Arial" w:hAnsi="Arial" w:cs="Arial"/>
          <w:sz w:val="22"/>
          <w:lang w:val="pl-PL"/>
        </w:rPr>
        <w:t xml:space="preserve">Wytycznymi </w:t>
      </w:r>
      <w:r w:rsidRPr="00C83C0E">
        <w:rPr>
          <w:rFonts w:ascii="Arial" w:hAnsi="Arial" w:cs="Arial"/>
          <w:sz w:val="22"/>
          <w:lang w:val="pl-PL"/>
        </w:rPr>
        <w:lastRenderedPageBreak/>
        <w:t>w</w:t>
      </w:r>
      <w:r w:rsidR="007D6311">
        <w:rPr>
          <w:rFonts w:ascii="Arial" w:hAnsi="Arial" w:cs="Arial"/>
          <w:sz w:val="22"/>
          <w:lang w:val="pl-PL"/>
        </w:rPr>
        <w:t> </w:t>
      </w:r>
      <w:r w:rsidRPr="00C83C0E">
        <w:rPr>
          <w:rFonts w:ascii="Arial" w:hAnsi="Arial" w:cs="Arial"/>
          <w:sz w:val="22"/>
          <w:lang w:val="pl-PL"/>
        </w:rPr>
        <w:t>zakresie kwalifikowalności wydatków w ramach Europejskiego Funduszu Rozwoju Regionalnego, Europejskiego Funduszu Społecznego oraz Funduszu Spójności na lata 2014 – 2020 oraz z</w:t>
      </w:r>
      <w:r w:rsidR="007D6311">
        <w:rPr>
          <w:rFonts w:ascii="Arial" w:hAnsi="Arial" w:cs="Arial"/>
          <w:sz w:val="22"/>
          <w:lang w:val="pl-PL"/>
        </w:rPr>
        <w:t xml:space="preserve"> </w:t>
      </w:r>
      <w:r w:rsidRPr="00C83C0E">
        <w:rPr>
          <w:rFonts w:ascii="Arial" w:hAnsi="Arial" w:cs="Arial"/>
          <w:sz w:val="22"/>
          <w:lang w:val="pl-PL"/>
        </w:rPr>
        <w:t>Regulaminem konkursu/Regulaminem przygotowania i oceny projektów realizowanych w</w:t>
      </w:r>
      <w:r w:rsidR="007D6311">
        <w:rPr>
          <w:rFonts w:ascii="Arial" w:hAnsi="Arial" w:cs="Arial"/>
          <w:sz w:val="22"/>
          <w:lang w:val="pl-PL"/>
        </w:rPr>
        <w:t> </w:t>
      </w:r>
      <w:r w:rsidRPr="00C83C0E">
        <w:rPr>
          <w:rFonts w:ascii="Arial" w:hAnsi="Arial" w:cs="Arial"/>
          <w:sz w:val="22"/>
          <w:lang w:val="pl-PL"/>
        </w:rPr>
        <w:t>trybie pozakonkursowym i akceptuję postanowienia w nich zawarte.</w:t>
      </w:r>
    </w:p>
    <w:p w14:paraId="76154843"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77760" behindDoc="0" locked="0" layoutInCell="1" allowOverlap="1" wp14:anchorId="04A51D0D" wp14:editId="4D583352">
                <wp:simplePos x="0" y="0"/>
                <wp:positionH relativeFrom="column">
                  <wp:posOffset>223520</wp:posOffset>
                </wp:positionH>
                <wp:positionV relativeFrom="paragraph">
                  <wp:posOffset>250190</wp:posOffset>
                </wp:positionV>
                <wp:extent cx="586740" cy="532130"/>
                <wp:effectExtent l="294005" t="0" r="0" b="107315"/>
                <wp:wrapNone/>
                <wp:docPr id="396" name="Strzałka wygięta w górę 39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66C06" id="Strzałka wygięta w górę 396" o:spid="_x0000_s1026" alt="Strzałka znak graficzny" style="position:absolute;margin-left:17.6pt;margin-top:19.7pt;width:46.2pt;height:41.9pt;rotation:90;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WTSQ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fh8RolhGkVaRv/Mvnx4ZKTdreXnj4ilJev/P/nPH0lWq0TgSOKL3rNhjwRpRDjPZpey&#10;2rowh/Glu/c9F0CmFG1rr4m3KMV0MkhfThxSQba5LrtDXcQ2Eo7L6dnsdILqcYim49FwnOtWdKaS&#10;SedD/FtYTRJR0pUw8a1beG/bbJs93YaYq1P1EbLq3ZCSWisU+4kpMhlPh9O+GY50Rsc6o2nC2jXM&#10;kc74WGcyG5xmOwDXewW1h5cgBKtkdSOVyoxfr66UJ4BQ0slkdna+SA7w5Bs1ZUhb0tl4mnLAMCW1&#10;YhGkdqhbMGtKmFpj/Hj0Od5vHoddOLjA4FTICVEsRFyW9CZ/+ZHa6H9t1UGZ7UNNSPL7H0GloK5Z&#10;aLoX2WWXHC0jRlpJXdKzrr5dSMqkkEUeyr4edgPVZVO1ZKU2/j+GcE5nGGtKKgl0Q0ScPqwQVH40&#10;zuQjGmIIncx0ca88TQ31IGOTRyY1UPKVIB5iXynGH7t2UK5hHexsp095r50jPQDL3BHmIvV118mJ&#10;Wtlqh/nJ3ZxgOn4j4fQW+b1nHs2FS2zHeIejVhZVtD1FSWP988/ukz4GHFJKWmwmlPj9hnmBsv1j&#10;MPrnw0kahpiZyfR0BMYfS1bHErPRVxbdhXYHukwm/aj2ZO2tfsASXSSvEDHD4btrpp65iuAhwhrm&#10;YrHINNaXY/HWLB1PxvfpfrN9YN71cxgxwK/tfov1E9E1Q0p2p5teGrvYRFvLmIQvee0ZrL5chn5N&#10;p916zGetl5/J5Vc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WVlWT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5</w:t>
      </w:r>
    </w:p>
    <w:p w14:paraId="29823A1D" w14:textId="77777777"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Oświadczam, że Wnioskodawca oraz Partnerzy (jeśli dotyczy) zapoznali się ze wzorem umowy o dofinansowanie/Uchwały ZWM w sprawie podjęcia decyzji o dofinansowaniu Projektu, dla którego Beneficjentem jest Województwo Małopolskie wraz załącznikiem pn. Zasady realizacji projektów dla których Beneficjentem jest Województwo Małopolskie w ramach Regionalnego Programu Operacyjnego Województwa Małopolskiego na lata 2014</w:t>
      </w:r>
      <w:r w:rsidR="007D6311">
        <w:rPr>
          <w:rFonts w:ascii="Arial" w:hAnsi="Arial" w:cs="Arial"/>
          <w:sz w:val="22"/>
          <w:lang w:val="pl-PL"/>
        </w:rPr>
        <w:t>-</w:t>
      </w:r>
      <w:r w:rsidRPr="00C83C0E">
        <w:rPr>
          <w:rFonts w:ascii="Arial" w:hAnsi="Arial" w:cs="Arial"/>
          <w:sz w:val="22"/>
          <w:lang w:val="pl-PL"/>
        </w:rPr>
        <w:t>2020 oraz przyjmują do wiadomości, iż w przypadku podpisania umowy o dofinansowanie/ podjęcia Uchwały, wydatki poniesione w związku z realizacją projektu przed jej podpisaniem/podjęciem będą podlegały dofinansowaniu na zasadach w niej określonych.</w:t>
      </w:r>
    </w:p>
    <w:p w14:paraId="03FC231C"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79808" behindDoc="0" locked="0" layoutInCell="1" allowOverlap="1" wp14:anchorId="4BB5A216" wp14:editId="121802E8">
                <wp:simplePos x="0" y="0"/>
                <wp:positionH relativeFrom="column">
                  <wp:posOffset>223520</wp:posOffset>
                </wp:positionH>
                <wp:positionV relativeFrom="paragraph">
                  <wp:posOffset>250190</wp:posOffset>
                </wp:positionV>
                <wp:extent cx="586740" cy="532130"/>
                <wp:effectExtent l="294005" t="0" r="0" b="107315"/>
                <wp:wrapNone/>
                <wp:docPr id="397" name="Strzałka wygięta w górę 39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73A8" id="Strzałka wygięta w górę 397" o:spid="_x0000_s1026" alt="Strzałka znak graficzny" style="position:absolute;margin-left:17.6pt;margin-top:19.7pt;width:46.2pt;height:41.9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7SQMAAJQGAAAOAAAAZHJzL2Uyb0RvYy54bWysVUtuGzkQ3QeYOxDcj1t/2YLbgWDDQQAn&#10;MUYJvKbYbDXH/A1JuSUv5xY5xxxhknvlkd2Slc9qML0gqljFqlffvny904o8CR+kNSUdng0oEYbb&#10;SppNST99vP39nJIQmamYskaUdC8CfX3126vL1i3EyDZWVcITGDFh0bqSNjG6RVEE3gjNwpl1wkBY&#10;W69ZBOs3ReVZC+taFaPBYFa01lfOWy5CwO1NJ6RX2X5dCx4/1HUQkaiSAlvMp8/nOp3F1SVbbDxz&#10;jeQ9DPYfUGgmDZweTd2wyMjWy59Macm9DbaOZ9zqwta15CLHgGiGgx+iWTXMiRwLkhPcMU3h/zPL&#10;3z/deyKrko4v5pQYplGkVfTP7Ovfj4y0+4388hmxtGTz7z/+y2eS1SoROJL4ovds2CNBGhHOs9mn&#10;rLYuLGB85e59zwWQKUW72mviLUoxnQzSlxOHVJBdrsv+WBexi4Tjcno+m09QPQ7RdDwajnPdis5U&#10;Mul8iG+E1SQRJV0LEz+5pfe2zbbZ012IuTpVHyGr/hxSUmuFYj8xRSbj6XDaN8OJzuhUZzRNWLuG&#10;OdEZn+pMZoN5tgNwvVdQB3gJQrBKVrdSqcz4zfpaeQIIJZ1MZucXy+QAT75TU4a0JZ2NpykHDFNS&#10;KxZBaoe6BbOhhKkNxo9Hn+P97nHYh6MLDE6FnBDFQsRlSW/zlx+prX5nqw7K7BBqQpLf/wwqBXXD&#10;QtO9yC675GgZMdJK6pKed/XtQlImhSzyUPb1sFuorpqqJWu19X8whDOfYawpqSTQDRFx+rBCUPnR&#10;OJOPaIghdDLTxb32NDXUg4xNHpnUQMlXgniMfa0Yf+zaQbmGdbCznT7lvXaO9AgscyeYi9TXXScn&#10;am2rPeYnd3OC6fithNM75PeeeTQXLrEd4wcctbKoou0pShrrn391n/Qx4JBS0mIzocR/bZkXKNtb&#10;g9G/GE7SMMTMTKbzERh/KlmfSsxWX1t0F9od6DKZ9KM6kLW3+gFLdJm8QsQMh++umXrmOoKHCGuY&#10;i+Uy01hfjsU7s3I8GT+k++PugXnXz2HEAL+3hy3WT0TXDCnZnW56aexyG20tYxK+5LVnsPpyGfo1&#10;nXbrKZ+1Xn4mV9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3Rc7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6</w:t>
      </w:r>
    </w:p>
    <w:p w14:paraId="7ADBA1F7" w14:textId="77777777"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Oświadczam, że przedmiotowy projekt, w części współfinansowanej ze środków publicznych nie podlega, nie podlegał w przeszłości oraz nie będzie podlegał w przyszłości wsparciu z innych publicznych, zewnętrznych źródeł finansowania, w tym w szczególności ze środków dotacji celowych budżetu państwa oraz programów operacyjnych, współfinansowanych ze środków funduszy strukturalnych (Europejski Fundusz Rozwoju Regionalnego oraz Europejski Fundusz Społeczny), Funduszu Spójności, Europejskiego Funduszu Rolnego na rzecz Rozwoju Obszarów Wiejskich i Europejskiego Funduszu Morskiego i Rybackiego.</w:t>
      </w:r>
    </w:p>
    <w:p w14:paraId="56E174CB"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81856" behindDoc="0" locked="0" layoutInCell="1" allowOverlap="1" wp14:anchorId="3E343AC0" wp14:editId="74BEA1A0">
                <wp:simplePos x="0" y="0"/>
                <wp:positionH relativeFrom="column">
                  <wp:posOffset>223520</wp:posOffset>
                </wp:positionH>
                <wp:positionV relativeFrom="paragraph">
                  <wp:posOffset>250190</wp:posOffset>
                </wp:positionV>
                <wp:extent cx="586740" cy="532130"/>
                <wp:effectExtent l="294005" t="0" r="0" b="107315"/>
                <wp:wrapNone/>
                <wp:docPr id="398" name="Strzałka wygięta w górę 39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7A6B" id="Strzałka wygięta w górę 398" o:spid="_x0000_s1026" alt="Strzałka znak graficzny" style="position:absolute;margin-left:17.6pt;margin-top:19.7pt;width:46.2pt;height:41.9pt;rotation:90;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uWSA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fgcpTJMo0jL6J/Zlw+PjLS7tfz8EbG0ZP3/J//5I8lqlQgcSXzRezbskSCNCOfZ7FJW&#10;WxfmML50977nAsiUom3tNfEWpZhOBunLiUMqyDbXZXeoi9hGwnE5PZudTlA9DtF0PBqOc92KzlQy&#10;6XyIfwurSSJKuhImvnUL722bbbOn2xBzdao+Qla9G1JSa4ViPzFFJuPpcNo3w5HO6FhnNE1Yu4Y5&#10;0hkf60xmg9NsB+B6r6D28BKEYJWsbqRSmfHr1ZXyBBBKOpnMzs4XyQGefKOmDGlLOhtPUw4YpqRW&#10;LILUDnULZk0JU2uMH48+x/vN47ALBxcYnAo5IYqFiMuS3uQvP1Ib/a+tOiizfagJSX7/I6gU1DUL&#10;Tfciu+ySo2XESCupS3rW1bcLSZkUsshD2dfDbqC6bKqWrNTG/8cQzukMY01JJYFuiIjThxWCyo/G&#10;mXxEQwyhk5ku7pWnqaEeZGzyyKQGSr4SxEPsK8X4Y9cOyjWsg53t9CnvtXOkB2CZO8JcpL7uOjlR&#10;K1vtMD+5mxNMx28knN4iv/fMo7lwie0Y73DUyqKKtqcoaax//tl90seAQ0pJi82EEr/fMC9Qtn8M&#10;Rv98OEnDEDMzmZ6OwPhjyepYYjb6yqK70O5Al8mkH9WerL3VD1iii+QVImY4fHfN1DNXETxEWMNc&#10;LBaZxvpyLN6apePJ+D7db7YPzLt+DiMG+LXdb7F+IrpmSMnudNNLYxebaGsZk/Alrz2D1ZfL0K/p&#10;tFuP+az18jO5/Ao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OMpe5Z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7</w:t>
      </w:r>
    </w:p>
    <w:p w14:paraId="224A7786" w14:textId="77777777"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Oświadczam, że zgodnie z art. 37 ust. 3 pkt. 1) ustawy z dnia 11 lipca 2014 r. o zasadach realizacji programów w zakresie polityki spójności finansowanych w perspektywie finansowej 2014–2020 (t.j. Dz. U. z 2018 r. poz. 1431) oraz na podstawie art. 207 ust. 4 ustawy z dnia 27 sierpnia 2009 r. o finansach publicznych (t.j. Dz.U. z 2017 r. poz. 2077, z późn. zm.) Wnioskodawca oraz Partnerzy (jeśli dotyczy) nie są wykluczeni z możliwości otrzymania dofinansowania.</w:t>
      </w:r>
    </w:p>
    <w:p w14:paraId="1DD8191D"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83904" behindDoc="0" locked="0" layoutInCell="1" allowOverlap="1" wp14:anchorId="504B7B13" wp14:editId="7ABD5CCB">
                <wp:simplePos x="0" y="0"/>
                <wp:positionH relativeFrom="column">
                  <wp:posOffset>223520</wp:posOffset>
                </wp:positionH>
                <wp:positionV relativeFrom="paragraph">
                  <wp:posOffset>250190</wp:posOffset>
                </wp:positionV>
                <wp:extent cx="586740" cy="532130"/>
                <wp:effectExtent l="294005" t="0" r="0" b="107315"/>
                <wp:wrapNone/>
                <wp:docPr id="399" name="Strzałka wygięta w górę 39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C759" id="Strzałka wygięta w górę 399" o:spid="_x0000_s1026" alt="Strzałka znak graficzny" style="position:absolute;margin-left:17.6pt;margin-top:19.7pt;width:46.2pt;height:41.9pt;rotation:90;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k+SQ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fj8nBLDNIq0jP6ZffnwyEi7W8vPHxFLS9b/f/KfP5KsVonAkcQXvWfDHgnSiHCezS5l&#10;tXVhDuNLd+97LoBMKdrWXhNvUYrpZJC+nDikgmxzXXaHuohtJByX07PZ6QTV4xBNx6PhONet6Ewl&#10;k86H+LewmiSipCth4lu38N622TZ7ug0xV6fqI2TVuyEltVYo9hNTZDKeDqd9MxzpjI51RtOEtWuY&#10;I53xsc5kNjjNdgCu9wpqDy9BCFbJ6kYqlRm/Xl0pTwChpJPJ7Ox8kRzgyTdqypC2pLPxNOWAYUpq&#10;xSJI7VC3YNaUMLXG+PHoc7zfPA67cHCBwamQE6JYiLgs6U3+8iO10f/aqoMy24eakOT3P4JKQV2z&#10;0HQvsssuOVpGjLSSuqRnXX27kJRJIYs8lH097Aaqy6ZqyUpt/H8M4ZzOMNaUVBLohog4fVghqPxo&#10;nMlHNMQQOpnp4l55mhrqQcYmj0xqoOQrQTzEvlKMP3btoFzDOtjZTp/yXjtHegCWuSPMRerrrpMT&#10;tbLVDvOTuznBdPxGwukt8nvPPJoLl9iO8Q5HrSyqaHuKksb655/dJ30MOKSUtNhMKPH7DfMCZfvH&#10;YPTPh5M0DDEzk+npCIw/lqyOJWajryy6C+0OdJlM+lHtydpb/YAlukheIWKGw3fXTD1zFcFDhDXM&#10;xWKRaawvx+KtWTqejO/T/Wb7wLzr5zBigF/b/RbrJ6JrhpTsTje9NHaxibaWMQlf8tozWH25DP2a&#10;Trv1mM9aLz+Ty68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Lojk+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8</w:t>
      </w:r>
    </w:p>
    <w:p w14:paraId="06482151" w14:textId="77777777" w:rsidR="009A20F2" w:rsidRPr="00C83C0E" w:rsidRDefault="009A20F2" w:rsidP="00C83C0E">
      <w:pPr>
        <w:pStyle w:val="Tekstpodstawowy3"/>
        <w:spacing w:line="240" w:lineRule="auto"/>
        <w:ind w:left="1418"/>
        <w:rPr>
          <w:rFonts w:ascii="Arial" w:hAnsi="Arial" w:cs="Arial"/>
          <w:sz w:val="22"/>
        </w:rPr>
      </w:pPr>
      <w:r w:rsidRPr="00C83C0E">
        <w:rPr>
          <w:rFonts w:ascii="Arial" w:hAnsi="Arial" w:cs="Arial"/>
          <w:sz w:val="22"/>
        </w:rPr>
        <w:t>Oświadczam, że na podstawie z art. 12 ust. 1 pkt 1 ustawy z dnia 15 czerwca 2012 r. o skutkach powierzania wykonywania pracy cudzoziemcom przebywającym wbrew przepisom na terytorium Rzeczypospolitej Polskiej (Dz. U. z 2012 r., poz. 769) oraz na podstawie art. 9 ust. 1 pkt 2a ustawy z dnia 28 października 2002 r. o odpowiedzialności podmiotów zbiorowych za czyny zabronione pod groźbą kary (t.j. Dz.U. z 2018 r. poz. 703 z późn. zm.) nie mam zakazu dostępu do środków, o których mowa w art. 5 ust. 3 pkt 1 i 4 ustawy z dnia 27 sierpnia 2009 r. o finansach publicznych (t.j. Dz.U. z 2017 r. poz. 2077, z późn. zm.).</w:t>
      </w:r>
    </w:p>
    <w:p w14:paraId="1832C13F"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85952" behindDoc="0" locked="0" layoutInCell="1" allowOverlap="1" wp14:anchorId="4D9DD03B" wp14:editId="3A4A4445">
                <wp:simplePos x="0" y="0"/>
                <wp:positionH relativeFrom="column">
                  <wp:posOffset>223520</wp:posOffset>
                </wp:positionH>
                <wp:positionV relativeFrom="paragraph">
                  <wp:posOffset>250190</wp:posOffset>
                </wp:positionV>
                <wp:extent cx="586740" cy="532130"/>
                <wp:effectExtent l="294005" t="0" r="0" b="107315"/>
                <wp:wrapNone/>
                <wp:docPr id="400" name="Strzałka wygięta w górę 40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DB1D" id="Strzałka wygięta w górę 400" o:spid="_x0000_s1026" alt="Strzałka znak graficzny" style="position:absolute;margin-left:17.6pt;margin-top:19.7pt;width:46.2pt;height:41.9pt;rotation:90;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6tRg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yQD5MUyjSMvoH9m3/+4ZaXdr+fUzYmnJ+sv//utnktUqETiS+KT3aNg9QRoRzqPZpay2&#10;LsxhfOlufc8FkClF29pr4i1KMYUxfDlxSAXZ5rrsDnUR20g4Lqdns9MJ0HGIpuPRcJzrVnSmkknn&#10;Q/xHWE0SUdKVMPGDW3hv22ybPdyEmKtT9RGy6uOQklorFPuBKTIZT4fTvhmOdEbHOqNpwto1zJHO&#10;+FhnMhucZjsA13sFtYeXIASrZHUtlcqMX68ulSeAgAJMZmcvF8kBnvygpgxpSzobT1MOGKakViyC&#10;1A51C2ZNCVNrjB+PPsf7w+OwCwcXGJwKOSGKhYjLkl7nLz9SG/3aVh2U2T7UhCS//xVUCuqKhaZ7&#10;kV12ydEyYqSV1CU96+rbhaRMClnkoezrYTdQXTZVS1Zq498xhHM6w1hTUkmgGyLi9GGFoPKjcSbv&#10;0RBD6GSmi3vlaWqoOxmbPDKpgZKvBPEQ+0oxft+1g3IN62BnO33Ke+0c6QFY5o4wF6mvu05O1MpW&#10;O8xP7uYE0/FrCac3yO8t82guXGI7xrc4amVRRdtTlDTWP/7uPuljwCGlpMVmQok/bZgXKNu/BqP/&#10;cjhJwxAzM5mejsD4Y8nqWGI2+tKiu9DuQJfJpB/Vnqy91XdYoovkFSJmOHx3zdQzlxE8RFjDXCwW&#10;mcb6cizemKXjyfg+3e+3d8y7fg4jBviN3W+xfiK6ZkjJ7nTTS2MXm2hrGZPwKa89g9WXy9Cv6bRb&#10;j/ms9fQzufgOAAD//wMAUEsDBBQABgAIAAAAIQDlE9w44AAAAAkBAAAPAAAAZHJzL2Rvd25yZXYu&#10;eG1sTI/NTsMwEITvSLyDtUhcotZuolAIcSpAQkJU4idw4ebaSxIRr0PstuHtcU5w2l3NaPabcjPZ&#10;nh1w9J0jCaulAIaknemokfD+dr+4BOaDIqN6RyjhBz1sqtOTUhXGHekVD3VoWAwhXygJbQhDwbnX&#10;LVrll25AitqnG60K8RwbbkZ1jOG256kQF9yqjuKHVg1416L+qvdWQrrViU4+xIu4fXxw2XfCn+r0&#10;Wcrzs+nmGljAKfyZYcaP6FBFpp3bk/Gsl5Bd5dEZZ74CNutplgHbzcs6B16V/H+D6hcAAP//AwBQ&#10;SwECLQAUAAYACAAAACEAtoM4kv4AAADhAQAAEwAAAAAAAAAAAAAAAAAAAAAAW0NvbnRlbnRfVHlw&#10;ZXNdLnhtbFBLAQItABQABgAIAAAAIQA4/SH/1gAAAJQBAAALAAAAAAAAAAAAAAAAAC8BAABfcmVs&#10;cy8ucmVsc1BLAQItABQABgAIAAAAIQBW7R6tRgMAAJQGAAAOAAAAAAAAAAAAAAAAAC4CAABkcnMv&#10;ZTJvRG9jLnhtbFBLAQItABQABgAIAAAAIQDlE9w44AAAAAkBAAAPAAAAAAAAAAAAAAAAAKAFAABk&#10;cnMvZG93bnJldi54bWxQSwUGAAAAAAQABADzAAAArQ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9</w:t>
      </w:r>
    </w:p>
    <w:p w14:paraId="6E2C56CA" w14:textId="77777777" w:rsidR="009A20F2" w:rsidRPr="00C83C0E" w:rsidRDefault="009A20F2" w:rsidP="00C83C0E">
      <w:pPr>
        <w:pStyle w:val="Tekstpodstawowy3"/>
        <w:spacing w:line="240" w:lineRule="auto"/>
        <w:ind w:left="1418"/>
        <w:rPr>
          <w:rFonts w:ascii="Arial" w:hAnsi="Arial" w:cs="Arial"/>
          <w:sz w:val="22"/>
        </w:rPr>
      </w:pPr>
      <w:r w:rsidRPr="00C83C0E">
        <w:rPr>
          <w:rFonts w:ascii="Arial" w:hAnsi="Arial" w:cs="Arial"/>
          <w:sz w:val="22"/>
        </w:rPr>
        <w:t>Oświadczam, że:</w:t>
      </w:r>
    </w:p>
    <w:p w14:paraId="360A7979" w14:textId="77777777" w:rsidR="009A20F2" w:rsidRPr="00C83C0E" w:rsidRDefault="009A20F2" w:rsidP="0016497E">
      <w:pPr>
        <w:pStyle w:val="Tekstpodstawowy3"/>
        <w:numPr>
          <w:ilvl w:val="0"/>
          <w:numId w:val="88"/>
        </w:numPr>
        <w:spacing w:line="240" w:lineRule="auto"/>
        <w:ind w:left="2268" w:hanging="567"/>
        <w:rPr>
          <w:rFonts w:ascii="Arial" w:hAnsi="Arial" w:cs="Arial"/>
          <w:sz w:val="22"/>
        </w:rPr>
      </w:pPr>
      <w:r w:rsidRPr="00C83C0E">
        <w:rPr>
          <w:rFonts w:ascii="Arial" w:hAnsi="Arial" w:cs="Arial"/>
          <w:sz w:val="22"/>
        </w:rPr>
        <w:lastRenderedPageBreak/>
        <w:t>projekt nie został zakończony w rozumieniu art. 65 ust. 6 Rozporządzenia Parlamentu Europejskiego i Rady nr 1303/2013 z</w:t>
      </w:r>
      <w:r w:rsidRPr="00C83C0E">
        <w:rPr>
          <w:rFonts w:ascii="Arial" w:hAnsi="Arial" w:cs="Arial"/>
          <w:sz w:val="22"/>
          <w:lang w:val="pl-PL"/>
        </w:rPr>
        <w:t> </w:t>
      </w:r>
      <w:r w:rsidRPr="00C83C0E">
        <w:rPr>
          <w:rFonts w:ascii="Arial" w:hAnsi="Arial" w:cs="Arial"/>
          <w:sz w:val="22"/>
        </w:rPr>
        <w:t>dnia 17 grudnia 2013 r.  (Dz. Urz. UE L 347 z 20.12.2013, str. 320, z późn. zm.)</w:t>
      </w:r>
      <w:r w:rsidRPr="00C83C0E">
        <w:rPr>
          <w:rFonts w:ascii="Arial" w:hAnsi="Arial" w:cs="Arial"/>
          <w:sz w:val="22"/>
          <w:lang w:val="pl-PL"/>
        </w:rPr>
        <w:t>;</w:t>
      </w:r>
    </w:p>
    <w:p w14:paraId="4AE2D49F" w14:textId="238CFC98" w:rsidR="009A20F2" w:rsidRPr="00C83C0E" w:rsidRDefault="009A20F2" w:rsidP="0016497E">
      <w:pPr>
        <w:pStyle w:val="Tekstpodstawowy3"/>
        <w:numPr>
          <w:ilvl w:val="0"/>
          <w:numId w:val="88"/>
        </w:numPr>
        <w:spacing w:line="240" w:lineRule="auto"/>
        <w:ind w:left="2268" w:hanging="567"/>
        <w:rPr>
          <w:rFonts w:ascii="Arial" w:hAnsi="Arial" w:cs="Arial"/>
          <w:sz w:val="22"/>
        </w:rPr>
      </w:pPr>
      <w:r w:rsidRPr="00C83C0E">
        <w:rPr>
          <w:rFonts w:ascii="Arial" w:hAnsi="Arial" w:cs="Arial"/>
          <w:sz w:val="22"/>
        </w:rPr>
        <w:t>nie rozpoczęto realizacji projektu przed dniem złożenia wniosku o</w:t>
      </w:r>
      <w:r w:rsidRPr="00C83C0E">
        <w:rPr>
          <w:rFonts w:ascii="Arial" w:hAnsi="Arial" w:cs="Arial"/>
          <w:sz w:val="22"/>
          <w:lang w:val="pl-PL"/>
        </w:rPr>
        <w:t> </w:t>
      </w:r>
      <w:r w:rsidRPr="00C83C0E">
        <w:rPr>
          <w:rFonts w:ascii="Arial" w:hAnsi="Arial" w:cs="Arial"/>
          <w:sz w:val="22"/>
        </w:rPr>
        <w:t>dofinansowanie albo że realizując projekt przed dniem złożenia wniosku, przestrzegano obowiązujących przepisów prawa dotyczących danej operacji (art. 125 ust. 3 lit. e) Rozporządzenia Parlamentu Europejskiego i Rady nr 1303/2013 z dnia 17 grudnia 2013 r.  (Dz. Urz. UE L 347 z 20.12.2013, str. 320, z późn. zm.)</w:t>
      </w:r>
      <w:r w:rsidR="001D6991">
        <w:rPr>
          <w:rFonts w:ascii="Arial" w:hAnsi="Arial" w:cs="Arial"/>
          <w:sz w:val="22"/>
          <w:lang w:val="pl-PL"/>
        </w:rPr>
        <w:t>;</w:t>
      </w:r>
      <w:r w:rsidRPr="00C83C0E">
        <w:rPr>
          <w:rFonts w:ascii="Arial" w:hAnsi="Arial" w:cs="Arial"/>
          <w:sz w:val="22"/>
        </w:rPr>
        <w:t xml:space="preserve"> </w:t>
      </w:r>
    </w:p>
    <w:p w14:paraId="7B03C468" w14:textId="77777777" w:rsidR="009A20F2" w:rsidRPr="00C83C0E" w:rsidRDefault="009A20F2" w:rsidP="0016497E">
      <w:pPr>
        <w:pStyle w:val="Tekstpodstawowy3"/>
        <w:numPr>
          <w:ilvl w:val="0"/>
          <w:numId w:val="88"/>
        </w:numPr>
        <w:spacing w:line="240" w:lineRule="auto"/>
        <w:ind w:left="2268" w:hanging="567"/>
        <w:rPr>
          <w:rFonts w:ascii="Arial" w:hAnsi="Arial" w:cs="Arial"/>
          <w:sz w:val="22"/>
          <w:lang w:val="pl-PL"/>
        </w:rPr>
      </w:pPr>
      <w:r w:rsidRPr="00C83C0E">
        <w:rPr>
          <w:rFonts w:ascii="Arial" w:hAnsi="Arial" w:cs="Arial"/>
          <w:sz w:val="22"/>
          <w:lang w:val="pl-PL"/>
        </w:rPr>
        <w:t>projekt nie obejmuje przedsięwzięć będących częścią operacji, które zostały objęte lub powinny były zostać objęte procedurą odzyskiwania zgodnie z art. 71 Rozporządzenia Parlamentu Europejskiego i Rady nr 1303/2013 z dnia 17 grudnia 2013 r.  (Dz. Urz. UE L 347 z  20.12.2013, str. 320, z późn. zm.) (trwałość operacji) w następstwie przeniesienia działalności produkcyjnej poza obszar objęty programem.</w:t>
      </w:r>
    </w:p>
    <w:p w14:paraId="5A92B228"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88000" behindDoc="0" locked="0" layoutInCell="1" allowOverlap="1" wp14:anchorId="4E29E6EE" wp14:editId="388D0676">
                <wp:simplePos x="0" y="0"/>
                <wp:positionH relativeFrom="column">
                  <wp:posOffset>223520</wp:posOffset>
                </wp:positionH>
                <wp:positionV relativeFrom="paragraph">
                  <wp:posOffset>250190</wp:posOffset>
                </wp:positionV>
                <wp:extent cx="586740" cy="532130"/>
                <wp:effectExtent l="294005" t="0" r="0" b="107315"/>
                <wp:wrapNone/>
                <wp:docPr id="401" name="Strzałka wygięta w górę 40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25D30" id="Strzałka wygięta w górę 401" o:spid="_x0000_s1026" alt="Strzałka znak graficzny" style="position:absolute;margin-left:17.6pt;margin-top:19.7pt;width:46.2pt;height:41.9pt;rotation:90;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FRw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hkMKTFMo0jL6B/Zt//uGWl3a/n1M7i0ZP3lf//1M8lmlQgcSXyyezTsniCNoPNodimr&#10;rQtzOF+6W99rAWJK0bb2mniLUkwng/TLiUMqyDbXZXeoi9hGwnE4PZudTlA9jqvpeDQc57oVnavk&#10;0vkQ/xFWkySUdCVM/OAW3ts2+2YPNyHm6lQ9Q1Z9BNtaKxT7gSkyGU+H074ZjmxGxzajacLaNcyR&#10;zfjYZjIbnGY/ANdHhbSHlyAEq2R1LZXKil+vLpUngIACTGZnLxcpAJ78YKYMaUs6G09TDhimpFYs&#10;QtQOdQtmTQlTa4wfjz7z/eFx2IVDCAxOhZwQxULEYUmv8y8/Uhv92lYdlNmeakKS3/8KKpG6YqHp&#10;XuSQXXK0jBhpJXVJz7r6dpSUSZRFHsq+HnYD02VTtWSlNv4dA53TGcaakkoC3RCM0w8rBJUfjbN4&#10;j4YYwiYrHe+Vp6mh7mRs8sikBkqxEsQD95Vi/L5rB+Ua1sHOfvqU99aZ6QFY1o4wF6mvu05O0spW&#10;O8xP7uYE0/FriaA3yO8t82guHGI7xrf41MqiiraXKGmsf/zdebLHgOOWkhabCSX+tGFeoGz/Goz+&#10;y+EkDUPMymR6OoLij29Wxzdmoy8tugvtDnRZTPZR7cXaW32HJbpIUXHFDEfsrpl65TJCxxXWMBeL&#10;RZaxvhyLN2bpeHK+T/f77R3zrp/DiAF+Y/dbrJ+IrhlSsjvb9NLYxSbaWsZ0+ZTXXsHqy2Xo13Ta&#10;rcd6tnr6M7n4Dg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PmZcBUcDAACU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10</w:t>
      </w:r>
    </w:p>
    <w:p w14:paraId="48C9836B" w14:textId="77777777" w:rsidR="009A20F2" w:rsidRPr="00C83C0E" w:rsidRDefault="009A20F2" w:rsidP="00C83C0E">
      <w:pPr>
        <w:pStyle w:val="Tekstpodstawowy3"/>
        <w:spacing w:line="240" w:lineRule="auto"/>
        <w:ind w:left="1418"/>
        <w:rPr>
          <w:rFonts w:ascii="Arial" w:hAnsi="Arial" w:cs="Arial"/>
          <w:sz w:val="22"/>
        </w:rPr>
      </w:pPr>
      <w:r w:rsidRPr="00C83C0E">
        <w:rPr>
          <w:rFonts w:ascii="Arial" w:hAnsi="Arial" w:cs="Arial"/>
          <w:bCs/>
          <w:sz w:val="22"/>
          <w:lang w:val="pl-PL"/>
        </w:rPr>
        <w:t>Oświadczam, że dane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późn. zm.).</w:t>
      </w:r>
    </w:p>
    <w:p w14:paraId="75C3865F"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90048" behindDoc="0" locked="0" layoutInCell="1" allowOverlap="1" wp14:anchorId="153DBA15" wp14:editId="7C18699A">
                <wp:simplePos x="0" y="0"/>
                <wp:positionH relativeFrom="column">
                  <wp:posOffset>223520</wp:posOffset>
                </wp:positionH>
                <wp:positionV relativeFrom="paragraph">
                  <wp:posOffset>250190</wp:posOffset>
                </wp:positionV>
                <wp:extent cx="586740" cy="532130"/>
                <wp:effectExtent l="294005" t="0" r="0" b="107315"/>
                <wp:wrapNone/>
                <wp:docPr id="402" name="Strzałka wygięta w górę 40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4A98" id="Strzałka wygięta w górę 402" o:spid="_x0000_s1026" alt="Strzałka znak graficzny" style="position:absolute;margin-left:17.6pt;margin-top:19.7pt;width:46.2pt;height:41.9pt;rotation:90;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m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yWBEiWEaRVpG/8i+/XfPSLtby6+fEUtL1l/+918/k6xWicCRxCe9R8PuCdKIcB7NLmW1&#10;dWEO40t363sugEwp2tZeE29RiulkkL6cOKSCbHNddoe6iG0kHJfTs9npBNXjEE3Ho+E4163oTCWT&#10;zof4j7CaJKKkK2HiB7fw3rbZNnu4CTFXp+ojZNXHISW1Vij2A1NkMp4Op30zHOkgI086o2nC2jXM&#10;kc74WGcyG5xmOwDXewW1h5cgBKtkdS2Vyoxfry6VJ4CAAkxmZy8XyQGe/KCmDGlLOhtPUw4YpqRW&#10;LILUDnULZk0JU2uMH48+x/vD47ALBxcYnAo5IYqFiMuSXucvP1Ib/dpWHZTZPtSEJL//FVQK6oqF&#10;pnuRXXbJ0TJipJXUJT3r6tuFpEwKWeSh7OthN1BdNlVLVmrj3zGEczrDWFNSSaAbIuL0YYWg8qNx&#10;Ju/REEPoZKaLe+Vpaqg7GZs8MqmBkq8E8RD7SjF+37WDcg3rYGc7fcp77RzpAVjmjjAXqa+7Tk7U&#10;ylY7zE/u5gTT8WsJpzfI7y3zaC5cYjvGtzhqZVFF21OUNNY//u4+6WPAIaWkxWZCiT9tmBco278G&#10;o/9yOEnDEDMzmZ6OwPhjyepYYjb60qK70O5Al8mkH9WerL3Vd1iii+QVImY4fHfN1DOXETxEWMNc&#10;LBaZxvpyLN6YpePJ+D7d77d3zLt+DiMG+I3db7F+IrpmSMnudNNLYxebaGsZk/Aprz2D1ZfL0K/p&#10;tFuP+az19DO5+A4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Mf96iZ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11</w:t>
      </w:r>
    </w:p>
    <w:p w14:paraId="6906D6EE" w14:textId="77777777"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Wyrażam zgodę na udostępnienie niniejszego wniosku innym instytucjom oraz ekspertom dokonującym ewaluacji i oceny oraz wyrażam zgodę na udział w badaniach ewaluacyjnych mających na celu ocenę Regionalnego Programu Operacyjnego Województwa Małopolskiego na lata 2014-2020.</w:t>
      </w:r>
    </w:p>
    <w:p w14:paraId="4670625F"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92096" behindDoc="0" locked="0" layoutInCell="1" allowOverlap="1" wp14:anchorId="4F983F11" wp14:editId="1EB84E69">
                <wp:simplePos x="0" y="0"/>
                <wp:positionH relativeFrom="column">
                  <wp:posOffset>223520</wp:posOffset>
                </wp:positionH>
                <wp:positionV relativeFrom="paragraph">
                  <wp:posOffset>250190</wp:posOffset>
                </wp:positionV>
                <wp:extent cx="586740" cy="532130"/>
                <wp:effectExtent l="294005" t="0" r="0" b="107315"/>
                <wp:wrapNone/>
                <wp:docPr id="403" name="Strzałka wygięta w górę 40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2407" id="Strzałka wygięta w górę 403" o:spid="_x0000_s1026" alt="Strzałka znak graficzny" style="position:absolute;margin-left:17.6pt;margin-top:19.7pt;width:46.2pt;height:41.9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iO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yWBMiWEaRVpG/8i+/XfPSLtby6+fEUtL1l/+918/k6xWicCRxCe9R8PuCdKIcB7NLmW1&#10;dWEO40t363sugEwp2tZeE29RiulkkL6cOKSCbHNddoe6iG0kHJfTs9npBNXjEE3Ho+E4163oTCWT&#10;zof4j7CaJKKkK2HiB7fw3rbZNnu4CTFXp+ojZNXHISW1Vij2A1NkMp4Op30zHOmMjnVG04S1a5gj&#10;HWTtyM5scJrtAFzvFdQeXoIQrJLVtVQqM369ulSeAAIKMJmdvVwkB3jyg5oypC3pbDxNOWCYklqx&#10;CFI71C2YNSVMrTF+PPoc7w+Pwy4cXGBwKuSEKBYiLkt6nb/8SG30a1t1UGb7UBOS/P5XUCmoKxaa&#10;7kV22SVHy4iRVlKX9KyrbxeSMilkkYeyr4fdQHXZVC1ZqY1/xxDO6QxjTUklgW6IiNOHFYLKj8aZ&#10;vEdDDKGTmS7ulaepoe5kbPLIpAZKvhLEQ+wrxfh91w7KNayDne30Ke+1c6QHYJk7wlykvu46OVEr&#10;W+0wP7mbE0zHryWc3iC/t8yjuXCJ7Rjf4qiVRRVtT1HSWP/4u/ukjwGHlJIWmwkl/rRhXqBs/xqM&#10;/svhJA1DzMxkejoC448lq2OJ2ehLi+5CuwNdJpN+VHuy9lbfYYkukleImOHw3TVTz1xG8BBhDXOx&#10;WGQa68uxeGOWjifj+3S/394x7/o5jBjgN3a/xfqJ6JohJbvTTS+NXWyirWVMwqe89gxWXy5Dv6bT&#10;bj3ms9bTz+TiOwA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K92qI5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12</w:t>
      </w:r>
    </w:p>
    <w:p w14:paraId="607A9E4B" w14:textId="77777777"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Wnioskuję o zagwarantowanie przez właściwą instytucję ochrony informacji stanowiących tajemnicę przedsiębiorstwa w rozumieniu art. 11 ust. 4 ustawy z dnia 16 kwietnia 1993 r. o zwalczaniu nieuczciwej konkurencji (t.j. Dz.</w:t>
      </w:r>
      <w:r w:rsidR="007D6311">
        <w:rPr>
          <w:rFonts w:ascii="Arial" w:hAnsi="Arial" w:cs="Arial"/>
          <w:sz w:val="22"/>
          <w:lang w:val="pl-PL"/>
        </w:rPr>
        <w:t xml:space="preserve"> </w:t>
      </w:r>
      <w:r w:rsidRPr="00C83C0E">
        <w:rPr>
          <w:rFonts w:ascii="Arial" w:hAnsi="Arial" w:cs="Arial"/>
          <w:sz w:val="22"/>
          <w:lang w:val="pl-PL"/>
        </w:rPr>
        <w:t>U. 2018 poz. 419, z późn. zm.) zawartych w przedmiotowym wniosku.</w:t>
      </w:r>
    </w:p>
    <w:p w14:paraId="5B177D89"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94144" behindDoc="0" locked="0" layoutInCell="1" allowOverlap="1" wp14:anchorId="1FA4E6D1" wp14:editId="14379D25">
                <wp:simplePos x="0" y="0"/>
                <wp:positionH relativeFrom="column">
                  <wp:posOffset>223520</wp:posOffset>
                </wp:positionH>
                <wp:positionV relativeFrom="paragraph">
                  <wp:posOffset>250190</wp:posOffset>
                </wp:positionV>
                <wp:extent cx="586740" cy="532130"/>
                <wp:effectExtent l="294005" t="0" r="0" b="107315"/>
                <wp:wrapNone/>
                <wp:docPr id="404" name="Strzałka wygięta w górę 40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9AA0" id="Strzałka wygięta w górę 404" o:spid="_x0000_s1026" alt="Strzałka znak graficzny" style="position:absolute;margin-left:17.6pt;margin-top:19.7pt;width:46.2pt;height:41.9pt;rotation:9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dh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5oOSopMUyjSKvon9mXfx4Z6fYb+fkjYunI5tO//vNHktVqETiS+KL3bNgjQRoRzrPZ&#10;p6x2LixgfOXu/cAFkClFu8Zr4i1KMStH6cuJQyrILtdlf6yL2EXCcTm7mJ+XqB6HaDadjKe5bkVv&#10;Kpl0PsTfhdUkERVdCxM/uKX3tsu22dNdiLk69RAhq/8aU9JohWI/MUXK6Ww8G5rhRGdyqjOZJax9&#10;w5zoTE91yvnoPNsBuMErqAO8BCFYJetbqVRm/GZ9rTwBBBSgnF+8WiYHePKNmjKkq+h8Oks5YJiS&#10;RrEIUjvULZgNJUxtMH48+hzvN4/DPhxdYHBq5IQoFiIuK3qbv/xIbfWftu6hzA+hJiT5/Y+gUlA3&#10;LLT9i+yyT46WESOtpK7oRV/fPiRlUsgiD+VQD7uF6qqtO7JWW/+OIZzzOcaakloC3RgRpw8rBJWf&#10;TDP5iIYYQyczfdxrT1NDPcjY5pFJDZR8JYjH2NeK8ce+HZRrWQ872xlSPmjnSI/AMneCuUh93Xdy&#10;ota23mN+cjcnmI7fSji9Q37vmUdz4RLbMb7F0SiLKtqBoqS1/vln90kfAw4pJR02E0r895Z5gbL9&#10;YTD6r8ZlGoaYmXJ2PgHjTyXrU4nZ6muL7kK7A10mk35UB7LxVj9giS6TV4iY4fDdN9PAXEfwEGEN&#10;c7FcZhrry7F4Z1aOJ+OHdL/fPTDvhjmMGOA39rDFhonomyElu9dNL41dbqNtZEzCl7wODFZfLsOw&#10;ptNuPeWz1svP5OorAA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NcqHYU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13</w:t>
      </w:r>
    </w:p>
    <w:p w14:paraId="2F37C5E4" w14:textId="72C30E1C" w:rsidR="009A20F2" w:rsidRPr="00C83C0E" w:rsidRDefault="009A20F2" w:rsidP="00C83C0E">
      <w:pPr>
        <w:pStyle w:val="Tekstpodstawowy3"/>
        <w:spacing w:after="480" w:line="240" w:lineRule="auto"/>
        <w:ind w:left="1418"/>
        <w:jc w:val="both"/>
        <w:rPr>
          <w:rFonts w:ascii="Arial" w:hAnsi="Arial" w:cs="Arial"/>
          <w:sz w:val="32"/>
          <w:lang w:val="pl-PL"/>
        </w:rPr>
      </w:pPr>
      <w:r w:rsidRPr="00BF0ACC">
        <w:rPr>
          <w:rFonts w:ascii="Arial" w:hAnsi="Arial" w:cs="Arial"/>
          <w:spacing w:val="2"/>
          <w:sz w:val="22"/>
          <w:lang w:val="pl-PL"/>
        </w:rPr>
        <w:t xml:space="preserve">Oświadczam, iż zapoznałem/-am się z Regulaminem korzystania z </w:t>
      </w:r>
      <w:r w:rsidR="001D6991" w:rsidRPr="00BF0ACC">
        <w:rPr>
          <w:rFonts w:ascii="Arial" w:hAnsi="Arial" w:cs="Arial"/>
          <w:spacing w:val="2"/>
          <w:sz w:val="22"/>
          <w:lang w:val="pl-PL"/>
        </w:rPr>
        <w:t>Systemu</w:t>
      </w:r>
      <w:r w:rsidR="001D6991" w:rsidRPr="00C83C0E">
        <w:rPr>
          <w:rFonts w:ascii="Arial" w:hAnsi="Arial" w:cs="Arial"/>
          <w:sz w:val="22"/>
          <w:lang w:val="pl-PL"/>
        </w:rPr>
        <w:t xml:space="preserve"> </w:t>
      </w:r>
      <w:r w:rsidRPr="00C83C0E">
        <w:rPr>
          <w:rFonts w:ascii="Arial" w:hAnsi="Arial" w:cs="Arial"/>
          <w:sz w:val="22"/>
          <w:lang w:val="pl-PL"/>
        </w:rPr>
        <w:t>e-RPO oraz akceptuję jego zasady.</w:t>
      </w:r>
    </w:p>
    <w:p w14:paraId="09AF7C7F"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296192" behindDoc="0" locked="0" layoutInCell="1" allowOverlap="1" wp14:anchorId="34945747" wp14:editId="39E51988">
                <wp:simplePos x="0" y="0"/>
                <wp:positionH relativeFrom="column">
                  <wp:posOffset>223520</wp:posOffset>
                </wp:positionH>
                <wp:positionV relativeFrom="paragraph">
                  <wp:posOffset>250190</wp:posOffset>
                </wp:positionV>
                <wp:extent cx="586740" cy="532130"/>
                <wp:effectExtent l="294005" t="0" r="0" b="107315"/>
                <wp:wrapNone/>
                <wp:docPr id="405" name="Strzałka wygięta w górę 40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5EA1" id="Strzałka wygięta w górę 405" o:spid="_x0000_s1026" alt="Strzałka znak graficzny" style="position:absolute;margin-left:17.6pt;margin-top:19.7pt;width:46.2pt;height:41.9pt;rotation:90;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XJSQ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jUpKDNMo0ir6Z/bln0dGuv1Gfv6IWDqy+fSv//yRZLVaBI4kvug9G/ZIkEaE82z2&#10;KaudCwsYX7l7P3ABZErRrvGaeItSlLNR+nLikAqyy3XZH+sidpFwXJYX8/MZqschKqeT8TTXrehN&#10;JZPOh/i7sJokoqJrYeIHt/Tedtk2e7oLMVenHiJk9V9jShqtUOwnpshsWo7LoRlOdCanOpMyYe0b&#10;5kRneqozm4/Osx2AG7yCOsBLEIJVsr6VSmXGb9bXyhNAQAFm84tXy+QAT75RU4Z0FZ1Py5QDhilp&#10;FIsgtUPdgtlQwtQG48ejz/F+8zjsw9EFBqdGTohiIeKyorf5y4/UVv9p6x7K/BBqQpLf/wgqBXXD&#10;Qtu/yC775GgZMdJK6ope9PXtQ1ImhSzyUA71sFuortq6I2u19e8YwjmfY6wpqSXQjRFx+rBCUPnJ&#10;NJOPaIgxdDLTx732NDXUg4xtHpnUQMlXgniMfa0Yf+zbQbmW9bCznSHlg3aO9AgscyeYi9TXfScn&#10;am3rPeYnd3OC6fithNM75PeeeTQXLrEd41scjbKooh0oSlrrn392n/Qx4JBS0mEzocR/b5kXKNsf&#10;BqP/ajxLwxAzMyvPJ2D8qWR9KjFbfW3RXWh3oMtk0o/qQDbe6gcs0WXyChEzHL77ZhqY6wgeIqxh&#10;LpbLTGN9ORbvzMrxZPyQ7ve7B+bdMIcRA/zGHrbYMBF9M6Rk97rppbHLbbSNjEn4kteBwerLZRjW&#10;dNqtp3zWevmZXH0F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BdQcXJ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14</w:t>
      </w:r>
    </w:p>
    <w:p w14:paraId="2C47BE3F" w14:textId="0AEF2BE3" w:rsidR="009A20F2" w:rsidRPr="00C83C0E" w:rsidRDefault="009A20F2" w:rsidP="00C83C0E">
      <w:pPr>
        <w:pStyle w:val="Tekstpodstawowy3"/>
        <w:spacing w:line="240" w:lineRule="auto"/>
        <w:ind w:left="1418"/>
        <w:jc w:val="both"/>
        <w:rPr>
          <w:rFonts w:ascii="Arial" w:hAnsi="Arial" w:cs="Arial"/>
          <w:sz w:val="22"/>
          <w:lang w:val="pl-PL"/>
        </w:rPr>
      </w:pPr>
      <w:r w:rsidRPr="00C83C0E">
        <w:rPr>
          <w:rFonts w:ascii="Arial" w:hAnsi="Arial" w:cs="Arial"/>
          <w:sz w:val="22"/>
          <w:lang w:val="pl-PL"/>
        </w:rPr>
        <w:t>Wyrażam zgodę na doręczanie pism za pośrednictwem Systemu e-RPO, jak też na adres elektroniczny wskazany w pkt A2 lub A3 i A4 formularza wniosku o dofinansowanie projektu.</w:t>
      </w:r>
      <w:r w:rsidR="009D4668" w:rsidRPr="00C83C0E">
        <w:rPr>
          <w:rFonts w:ascii="Arial" w:hAnsi="Arial" w:cs="Arial"/>
          <w:sz w:val="22"/>
          <w:lang w:val="pl-PL"/>
        </w:rPr>
        <w:t xml:space="preserve"> </w:t>
      </w:r>
    </w:p>
    <w:p w14:paraId="575A53DF"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w:lastRenderedPageBreak/>
        <mc:AlternateContent>
          <mc:Choice Requires="wps">
            <w:drawing>
              <wp:anchor distT="0" distB="0" distL="114300" distR="114300" simplePos="0" relativeHeight="252298240" behindDoc="0" locked="0" layoutInCell="1" allowOverlap="1" wp14:anchorId="25114EF9" wp14:editId="240F74C2">
                <wp:simplePos x="0" y="0"/>
                <wp:positionH relativeFrom="column">
                  <wp:posOffset>223520</wp:posOffset>
                </wp:positionH>
                <wp:positionV relativeFrom="paragraph">
                  <wp:posOffset>250190</wp:posOffset>
                </wp:positionV>
                <wp:extent cx="586740" cy="532130"/>
                <wp:effectExtent l="294005" t="0" r="0" b="107315"/>
                <wp:wrapNone/>
                <wp:docPr id="406" name="Strzałka wygięta w górę 40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0B97" id="Strzałka wygięta w górę 406" o:spid="_x0000_s1026" alt="Strzałka znak graficzny" style="position:absolute;margin-left:17.6pt;margin-top:19.7pt;width:46.2pt;height:41.9pt;rotation:90;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PqRw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yWBGiWEaRVpG/8i+/XfPSLtby6+fEUtL1l/+918/k6xWicCRxCe9R8PuCdKIcB7NLmW1&#10;dWEO40t363sugEwp2tZeE29RiulkkL6cOKSCbHNddoe6iG0kHJfTs9npBNXjEE3Ho+E4163oTCWT&#10;zof4j7CaJKKkK2HiB7fw3rbZNnu4CTFXp+ojZNXHISW1Vij2A1NkMp4Op30zHOmMjnVG04S1a5gj&#10;nfGxzmQ2OM12AK73CmoPL0EIVsnqWiqVGb9eXSpPAAEFmMzOXi6SAzz5QU0Z0pZ0Np6mHDBMSa1Y&#10;BKkd6hbMmhKm1hg/Hn2O94fHYRcOLjA4FXJCFAsRlyW9zl9+pDb6ta06KLN9qAlJfv8rqBTUFQtN&#10;9yK77JKjZcRIK6lLetbVtwtJmRSyyEPZ18NuoLpsqpas1Ma/YwjndIaxpqSSQDdExOnDCkHlR+NM&#10;3qMhhtDJTBf3ytPUUHcyNnlkUgMlXwniIfaVYvy+awflGtbBznb6lPfaOdIDsMwdYS5SX3ednKiV&#10;rXaYn9zNCabj1xJOb5DfW+bRXLjEdoxvcdTKooq2pyhprH/83X3Sx4BDSkmLzYQSf9owL1C2fw1G&#10;/+VwkoYhZmYyPR2B8ceS1bHEbPSlRXeh3YEuk0k/qj1Ze6vvsEQXyStEzHD47pqpZy4jeIiwhrlY&#10;LDKN9eVYvDFLx5Pxfbrfb++Yd/0cRgzwG7vfYv1EdM2Qkt3pppfGLjbR1jIm4VNeewarL5ehX9Np&#10;tx7zWevpZ3LxHQ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pNpz6kcDAACU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15</w:t>
      </w:r>
    </w:p>
    <w:p w14:paraId="3F507BD0"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Przyjmuję do wiadomości, że informacja o otrzymaniu korespondencji za pomocą systemu e-RPO będzie przekazywana na wskazane we wniosku o</w:t>
      </w:r>
      <w:r w:rsidR="009D4668" w:rsidRPr="00C83C0E">
        <w:rPr>
          <w:rFonts w:ascii="Arial" w:hAnsi="Arial" w:cs="Arial"/>
          <w:sz w:val="22"/>
          <w:szCs w:val="22"/>
          <w:lang w:val="pl-PL"/>
        </w:rPr>
        <w:t> </w:t>
      </w:r>
      <w:r w:rsidRPr="00C83C0E">
        <w:rPr>
          <w:rFonts w:ascii="Arial" w:hAnsi="Arial" w:cs="Arial"/>
          <w:sz w:val="22"/>
          <w:szCs w:val="22"/>
          <w:lang w:val="pl-PL"/>
        </w:rPr>
        <w:t>dofinansowanie projektu adresy e-mail.</w:t>
      </w:r>
    </w:p>
    <w:p w14:paraId="0DAAA053"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00288" behindDoc="0" locked="0" layoutInCell="1" allowOverlap="1" wp14:anchorId="7FFF0932" wp14:editId="7610B161">
                <wp:simplePos x="0" y="0"/>
                <wp:positionH relativeFrom="column">
                  <wp:posOffset>223520</wp:posOffset>
                </wp:positionH>
                <wp:positionV relativeFrom="paragraph">
                  <wp:posOffset>250190</wp:posOffset>
                </wp:positionV>
                <wp:extent cx="586740" cy="532130"/>
                <wp:effectExtent l="294005" t="0" r="0" b="107315"/>
                <wp:wrapNone/>
                <wp:docPr id="407" name="Strzałka wygięta w górę 40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600BF" id="Strzałka wygięta w górę 407" o:spid="_x0000_s1026" alt="Strzałka znak graficzny" style="position:absolute;margin-left:17.6pt;margin-top:19.7pt;width:46.2pt;height:41.9pt;rotation:90;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FCSAMAAJQGAAAOAAAAZHJzL2Uyb0RvYy54bWysVUtuGzkQ3Q+QOxDcx62/HMHtQLDhIIAn&#10;MUYJvKbYbDVj/kJSbsnL3CLnyBEmuVce2S1ZmcxqML0gqljFqlffvni904o8Ch+kNSUdng0oEYbb&#10;SppNST9+uHl5TkmIzFRMWSNKuheBvr588cdF6xZiZBurKuEJjJiwaF1JmxjdoigCb4Rm4cw6YSCs&#10;rdcsgvWbovKshXWtitFgMCta6yvnLRch4Pa6E9LLbL+uBY/v6zqISFRJgS3m0+dznc7i8oItNp65&#10;RvIeBvsPKDSTBk6Ppq5ZZGTr5W+mtOTeBlvHM251YetacpFjQDTDwT+iWTXMiRwLkhPcMU3h/zPL&#10;3z3eeSKrkk4Gc0oM0yjSKvon9uPLAyPtfiO/f0UsLdn8/c1//0qyWiUCRxKf9Z4MeyBII8J5MvuU&#10;1daFBYyv3J3vuQAypWhXe028RSmmk0H6cuKQCrLLddkf6yJ2kXBcTs9n8wmqxyGajkfDca5b0ZlK&#10;Jp0P8Y2wmiSipGth4ke39N622TZ7vA0xV6fqI2TVpyEltVYo9iNTZDKeDqd9M5zojE51RtOEtWuY&#10;E53xqc5kNphnOwDXewV1gJcgBKtkdSOVyozfrK+UJ4CAAkxm56+WyQGe/KKmDGlLOhtPUw4YpqRW&#10;LILUDnULZkMJUxuMH48+x/vL47APRxcYnAo5IYqFiMuS3uQvP1Jb/aetOiizQ6gJSX7/O6gU1DUL&#10;Tfciu+ySo2XESCupS3re1bcLSZkUsshD2dfDbqG6aqqWrNXW/8UQznyGsaakkkA3RMTpwwpB5Ufj&#10;TD6gIYbQyUwX99rT1FD3MjZ5ZFIDJV8J4jH2tWL8oWsH5RrWwc52+pT32jnSI7DMnWAuUl93nZyo&#10;ta32mJ/czQmm4zcSTm+R3zvm0Vy4xHaM73HUyqKKtqcoaax/+rf7pI8Bh5SSFpsJJf68ZV6gbG8N&#10;Rv/VcJKGIWZmMp2PwPhTyfpUYrb6yqK70O5Al8mkH9WBrL3V91iiy+QVImY4fHfN1DNXETxEWMNc&#10;LJeZxvpyLN6alePJ+CHdH3b3zLt+DiMG+J09bLF+IrpmSMnudNNLY5fbaGsZk/A5rz2D1ZfL0K/p&#10;tFtP+az1/DO5/Ak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MxRMUJ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16</w:t>
      </w:r>
    </w:p>
    <w:p w14:paraId="65D547BF" w14:textId="77777777" w:rsidR="009A20F2" w:rsidRPr="00C83C0E" w:rsidRDefault="009A20F2" w:rsidP="00C83C0E">
      <w:pPr>
        <w:spacing w:after="360" w:line="240" w:lineRule="auto"/>
        <w:ind w:left="1418"/>
        <w:rPr>
          <w:rFonts w:ascii="Arial" w:hAnsi="Arial" w:cs="Arial"/>
        </w:rPr>
      </w:pPr>
      <w:r w:rsidRPr="00C83C0E">
        <w:rPr>
          <w:rFonts w:ascii="Arial" w:hAnsi="Arial" w:cs="Arial"/>
        </w:rPr>
        <w:t>Poświadczam, że wszystkie załączniki do wniosku przedłożone przeze mnie w</w:t>
      </w:r>
      <w:r w:rsidR="009D4668" w:rsidRPr="00C83C0E">
        <w:rPr>
          <w:rFonts w:ascii="Arial" w:hAnsi="Arial" w:cs="Arial"/>
        </w:rPr>
        <w:t> </w:t>
      </w:r>
      <w:r w:rsidRPr="00C83C0E">
        <w:rPr>
          <w:rFonts w:ascii="Arial" w:hAnsi="Arial" w:cs="Arial"/>
        </w:rPr>
        <w:t>formie elektronicznej za pomocą systemu e-RPO są zgodne z oryginałem.</w:t>
      </w:r>
    </w:p>
    <w:p w14:paraId="422E620C"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02336" behindDoc="0" locked="0" layoutInCell="1" allowOverlap="1" wp14:anchorId="7971DDEE" wp14:editId="205BF1DE">
                <wp:simplePos x="0" y="0"/>
                <wp:positionH relativeFrom="column">
                  <wp:posOffset>223520</wp:posOffset>
                </wp:positionH>
                <wp:positionV relativeFrom="paragraph">
                  <wp:posOffset>250190</wp:posOffset>
                </wp:positionV>
                <wp:extent cx="586740" cy="532130"/>
                <wp:effectExtent l="294005" t="0" r="0" b="107315"/>
                <wp:wrapNone/>
                <wp:docPr id="408" name="Strzałka wygięta w górę 40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683D" id="Strzałka wygięta w górę 408" o:spid="_x0000_s1026" alt="Strzałka znak graficzny" style="position:absolute;margin-left:17.6pt;margin-top:19.7pt;width:46.2pt;height:41.9pt;rotation:90;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3vSAMAAJQGAAAOAAAAZHJzL2Uyb0RvYy54bWysVctuGzsM3RfoPwjaN+N3UiOTwkiQiwuk&#10;bVC3yFrWaDxq9KokZ+ws71/0O+4ntP2vHmnGjvtYFfViQEoUechD0uevtlqRB+GDtKakw5MBJcJw&#10;W0mzLumH99cvzigJkZmKKWtESXci0FcXz5+dt24uRraxqhKewIkJ89aVtInRzYsi8EZoFk6sEwaX&#10;tfWaRah+XVSetfCuVTEaDGZFa33lvOUiBJxedZf0Ivuva8Hj27oOIhJVUmCL+evzd5W+xcU5m689&#10;c43kPQz2Byg0kwZBD66uWGRk4+UvrrTk3gZbxxNudWHrWnKRc0A2w8FP2Swb5kTOBcUJ7lCm8Pfc&#10;8jcPt57IqqSTAagyTIOkZfSP7Nt/94y0u7X8+hm5tGT95X//9TPJZpUIHEV8sns07J6gjEjn0exS&#10;VVsX5nC+dLe+1wLEVKJt7TXxFlRMJ4P0y4VDKcg287I78CK2kXAcTs9mpxOwx3E1HY+G48xb0blK&#10;Lp0P8R9hNUlCSVfCxA9u4b1ts2/2cBNiZqfqM2TVxyEltVYg+4EpMhlPh9O+GY5sRsc2o2nC2jXM&#10;kc342GYyG5xmPwDXR4W0h5cgBKtkdS2Vyopfry6VJ4AAAiazs5eLFABPfjBThrQlnY2nqQYMU1Ir&#10;FiFqB96CWVPC1Brjx6PP+f7wOOzCIQQGp0JNiGIh4rCk1/mXH6mNfm2rDspsn2pCkt//CioldcVC&#10;073IIbviaBkx0krqkp51/HYpKZNSFnkoez7sBqbLpmrJSm38O4Z0TmcYa0oqCXRDZJx+WCFgfjTO&#10;4j0aYgibrHR5rzxNDXUnY5NHJjVQipUgHnJfKcbvu3ZQrmEd7OynL3lvnTM9AMvaEeYi9XXXyUla&#10;2WqH+cndnGA6fi0R9Ab1vWUezYVDbMf4Fp9aWbBoe4mSxvrH350neww4bilpsZlA8acN8wK0/Wsw&#10;+i+HkzQMMSuT6ekIij++WR3fmI2+tOgutDvQZTHZR7UXa2/1HZboIkXFFTMcsbtm6pXLCB1XWMNc&#10;LBZZxvpyLN6YpePJ+b7c77d3zLt+DiMG+I3db7F+IrpmSMXubNNLYxebaGsZ0+VTXXsFqy/T0K/p&#10;tFuP9Wz19Gdy8R0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NGlXe9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17</w:t>
      </w:r>
    </w:p>
    <w:p w14:paraId="08744346" w14:textId="10C35B05"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Oświadczam, że nie znajduję się w trudnej sytuacji o której mowa w art. 2 ust. 18 Rozporządzenia KE (UE) 651/2014 z dnia 17 czerwca 2014r. uznającego niektóre rodzaje pomocy za zgodne z rynkiem wewnętrznym w zastosowaniu art. 107 i 108 Traktatu (Dz. Urz. UE L 187 z 26.</w:t>
      </w:r>
      <w:r w:rsidR="00070CD6">
        <w:rPr>
          <w:rFonts w:ascii="Arial" w:hAnsi="Arial" w:cs="Arial"/>
          <w:sz w:val="22"/>
          <w:lang w:val="pl-PL"/>
        </w:rPr>
        <w:t>0</w:t>
      </w:r>
      <w:r w:rsidRPr="00C83C0E">
        <w:rPr>
          <w:rFonts w:ascii="Arial" w:hAnsi="Arial" w:cs="Arial"/>
          <w:sz w:val="22"/>
          <w:lang w:val="pl-PL"/>
        </w:rPr>
        <w:t>6.2014, str. 1</w:t>
      </w:r>
      <w:r w:rsidR="00070CD6">
        <w:rPr>
          <w:rFonts w:ascii="Arial" w:hAnsi="Arial" w:cs="Arial"/>
          <w:sz w:val="22"/>
          <w:lang w:val="pl-PL"/>
        </w:rPr>
        <w:t>, z późn. zm.</w:t>
      </w:r>
      <w:r w:rsidRPr="00C83C0E">
        <w:rPr>
          <w:rFonts w:ascii="Arial" w:hAnsi="Arial" w:cs="Arial"/>
          <w:sz w:val="22"/>
          <w:lang w:val="pl-PL"/>
        </w:rPr>
        <w:t>)</w:t>
      </w:r>
    </w:p>
    <w:p w14:paraId="6F4590E5" w14:textId="77777777" w:rsidR="009A20F2" w:rsidRPr="00C83C0E" w:rsidRDefault="009A20F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04384" behindDoc="0" locked="0" layoutInCell="1" allowOverlap="1" wp14:anchorId="025A959D" wp14:editId="682A51D8">
                <wp:simplePos x="0" y="0"/>
                <wp:positionH relativeFrom="column">
                  <wp:posOffset>223520</wp:posOffset>
                </wp:positionH>
                <wp:positionV relativeFrom="paragraph">
                  <wp:posOffset>250190</wp:posOffset>
                </wp:positionV>
                <wp:extent cx="586740" cy="532130"/>
                <wp:effectExtent l="294005" t="0" r="0" b="107315"/>
                <wp:wrapNone/>
                <wp:docPr id="409" name="Strzałka wygięta w górę 40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246A" id="Strzałka wygięta w górę 409" o:spid="_x0000_s1026" alt="Strzałka znak graficzny" style="position:absolute;margin-left:17.6pt;margin-top:19.7pt;width:46.2pt;height:41.9pt;rotation:90;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9HSAMAAJQGAAAOAAAAZHJzL2Uyb0RvYy54bWysVUtuGzkQ3Q8wdyC4H7f+tgW3A8GGBwN4&#10;YmOUwGuKzVYz5i8k5Za8zC1yjhxhknvlkd2Slc8qSC+IKlax6tW3L15ttSJPwgdpTUmHJwNKhOG2&#10;kmZd0rdvbv46oyREZiqmrBEl3YlAX13++cdF6+ZiZBurKuEJjJgwb11JmxjdvCgCb4Rm4cQ6YSCs&#10;rdcsgvXrovKshXWtitFgMCta6yvnLRch4Pa6E9LLbL+uBY93dR1EJKqkwBbz6fO5SmdxecHma89c&#10;I3kPg/0CCs2kgdODqWsWGdl4+YMpLbm3wdbxhFtd2LqWXOQYEM1w8F00y4Y5kWNBcoI7pCn8PrP8&#10;9dO9J7Iq6WRwTolhGkVaRv/Mvnx4ZKTdreXnj4ilJev/P/nPH0lWq0TgSOKL3rNhjwRpRDjPZpey&#10;2rowh/Glu/c9F0CmFG1rr4m3KMV0MkhfThxSQba5LrtDXcQ2Eo7L6dnsdILqcYim49FwnOtWdKaS&#10;SedD/FtYTRJR0pUw8a1beG/bbJs93YaYq1P1EbLq3ZCSWisU+4kpMhlPh9O+GY50Rsc6o2nC2jXM&#10;kc74WGcyG5xmOwDXewW1h5cgBKtkdSOVyoxfr66UJ4CAAkxmZ+eL5ABPvlFThrQlnY2nKQcMU1Ir&#10;FkFqh7oFs6aEqTXGj0ef4/3mcdiFgwsMToWcEMVCxGVJb/KXH6mN/tdWHZTZPtSEJL//EVQK6pqF&#10;pnuRXXbJ0TJipJXUJT3r6tuFpEwKWeSh7OthN1BdNlVLVmrj/2MI53SGsaakkkA3RMTpwwpB5Ufj&#10;TD6iIYbQyUwX98rT1FAPMjZ5ZFIDJV8J4iH2lWL8sWsH5RrWwc52+pT32jnSA7DMHWEuUl93nZyo&#10;la12mJ/czQmm4zcSTm+R33vm0Vy4xHaMdzhqZVFF21OUNNY//+w+6WPAIaWkxWZCid9vmBco2z8G&#10;o38+nKRhiJmZTE9HYPyxZHUsMRt9ZdFdaHegy2TSj2pP1t7qByzRRfIKETMcvrtm6pmrCB4irGEu&#10;FotMY305Fm/N0vFkfJ/uN9sH5l0/hxED/Nrut1g/EV0zpGR3uumlsYtNtLWMSfiS157B6stl6Nd0&#10;2q3HfNZ6+ZlcfgU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LkuH0d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r w:rsidR="009D4668" w:rsidRPr="00C83C0E">
        <w:t>8</w:t>
      </w:r>
    </w:p>
    <w:p w14:paraId="5AD4916F" w14:textId="14735106" w:rsidR="009A20F2" w:rsidRPr="00C83C0E" w:rsidRDefault="009A20F2" w:rsidP="00C83C0E">
      <w:pPr>
        <w:pStyle w:val="Tekstpodstawowy3"/>
        <w:spacing w:line="240" w:lineRule="auto"/>
        <w:ind w:left="1418"/>
        <w:rPr>
          <w:rFonts w:ascii="Arial" w:hAnsi="Arial" w:cs="Arial"/>
          <w:sz w:val="22"/>
          <w:lang w:val="pl-PL"/>
        </w:rPr>
      </w:pPr>
      <w:r w:rsidRPr="00C83C0E">
        <w:rPr>
          <w:rFonts w:ascii="Arial" w:hAnsi="Arial" w:cs="Arial"/>
          <w:sz w:val="22"/>
          <w:lang w:val="pl-PL"/>
        </w:rPr>
        <w:t>Oświadczam, że jestem świadomy, iż wskazaną formą komunikacji i</w:t>
      </w:r>
      <w:r w:rsidR="00A13AC6" w:rsidRPr="00C83C0E">
        <w:rPr>
          <w:rFonts w:ascii="Arial" w:hAnsi="Arial" w:cs="Arial"/>
          <w:sz w:val="22"/>
          <w:lang w:val="pl-PL"/>
        </w:rPr>
        <w:t> </w:t>
      </w:r>
      <w:r w:rsidRPr="00C83C0E">
        <w:rPr>
          <w:rFonts w:ascii="Arial" w:hAnsi="Arial" w:cs="Arial"/>
          <w:sz w:val="22"/>
          <w:lang w:val="pl-PL"/>
        </w:rPr>
        <w:t xml:space="preserve">dokonywania czynności w postępowaniu w zakresie przyznania </w:t>
      </w:r>
      <w:r w:rsidRPr="00BF0ACC">
        <w:rPr>
          <w:rFonts w:ascii="Arial" w:hAnsi="Arial" w:cs="Arial"/>
          <w:spacing w:val="2"/>
          <w:sz w:val="22"/>
          <w:lang w:val="pl-PL"/>
        </w:rPr>
        <w:t>dofinansowania, jest forma elektroniczna, realizowana za pomocą Systemu</w:t>
      </w:r>
      <w:r w:rsidRPr="00C83C0E">
        <w:rPr>
          <w:rFonts w:ascii="Arial" w:hAnsi="Arial" w:cs="Arial"/>
          <w:sz w:val="22"/>
          <w:lang w:val="pl-PL"/>
        </w:rPr>
        <w:t xml:space="preserve"> e-RPO. Oświadczam, iż jestem świadomy, że niezachowanie wskazanej formy komunikacji skutkuje pozostawieniem pisma bez rozpatrzenia, a</w:t>
      </w:r>
      <w:r w:rsidR="001D6991">
        <w:rPr>
          <w:rFonts w:ascii="Arial" w:hAnsi="Arial" w:cs="Arial"/>
          <w:sz w:val="22"/>
          <w:lang w:val="pl-PL"/>
        </w:rPr>
        <w:t> </w:t>
      </w:r>
      <w:r w:rsidRPr="00C83C0E">
        <w:rPr>
          <w:rFonts w:ascii="Arial" w:hAnsi="Arial" w:cs="Arial"/>
          <w:sz w:val="22"/>
          <w:lang w:val="pl-PL"/>
        </w:rPr>
        <w:t>czynność dokonana w inny sposób nie wywołuje skutków.</w:t>
      </w:r>
    </w:p>
    <w:p w14:paraId="27DC2D10" w14:textId="77777777" w:rsidR="009A20F2" w:rsidRPr="00C83C0E" w:rsidRDefault="009A20F2" w:rsidP="00C83C0E">
      <w:pPr>
        <w:pStyle w:val="Nagwek3"/>
        <w:spacing w:line="240" w:lineRule="auto"/>
        <w:rPr>
          <w:rStyle w:val="z-label"/>
          <w:rFonts w:cs="Arial"/>
          <w:lang w:val="pl-PL"/>
        </w:rPr>
      </w:pPr>
      <w:bookmarkStart w:id="328" w:name="_Toc430597705"/>
      <w:bookmarkStart w:id="329" w:name="_Toc430612233"/>
      <w:bookmarkStart w:id="330" w:name="_Toc526333432"/>
      <w:bookmarkStart w:id="331" w:name="_Toc8123071"/>
      <w:r w:rsidRPr="00C83C0E">
        <w:rPr>
          <w:rStyle w:val="z-label"/>
          <w:rFonts w:cs="Arial"/>
          <w:lang w:val="pl-PL"/>
        </w:rPr>
        <w:t>S.2 Oświadczenia dla Wnioskodawców którzy kwalifikują VAT</w:t>
      </w:r>
      <w:bookmarkEnd w:id="328"/>
      <w:bookmarkEnd w:id="329"/>
      <w:bookmarkEnd w:id="330"/>
      <w:bookmarkEnd w:id="331"/>
    </w:p>
    <w:p w14:paraId="44B97B34" w14:textId="5F23BF97" w:rsidR="00A13AC6" w:rsidRPr="00C83C0E" w:rsidRDefault="00D075BE"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06432" behindDoc="0" locked="0" layoutInCell="1" allowOverlap="1" wp14:anchorId="3A92B2F3" wp14:editId="3035BEAF">
                <wp:simplePos x="0" y="0"/>
                <wp:positionH relativeFrom="column">
                  <wp:posOffset>222250</wp:posOffset>
                </wp:positionH>
                <wp:positionV relativeFrom="paragraph">
                  <wp:posOffset>245415</wp:posOffset>
                </wp:positionV>
                <wp:extent cx="586740" cy="532130"/>
                <wp:effectExtent l="294005" t="0" r="0" b="107315"/>
                <wp:wrapNone/>
                <wp:docPr id="410" name="Strzałka wygięta w górę 410"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AD000" id="Strzałka wygięta w górę 410" o:spid="_x0000_s1026" alt="Strzałka znak graficzny" style="position:absolute;margin-left:17.5pt;margin-top:19.3pt;width:46.2pt;height:41.9pt;rotation:90;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uSQ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WnJfJjmEaRVtE/sy//PDLS7Tfy80fE0pHNp3/9548kq9UicCTxRe/ZsEeCNCKcZ7NP&#10;We1cWMD4yt37gQsgU4p2jdfEW5RiNh2lLycOqSC7XJf9sS5iFwnH5exifj4FOg7RbDIuJ7luRW8q&#10;mXQ+xN+F1SQRFV0LEz+4pfe2y7bZ012IuTr1ECGr/yopabRCsZ+YItPJrJwNzXCiMz7VGc8S1r5h&#10;TnQmpzrT+eg82wG4wSuoA7wEIVgl61upVGb8Zn2tPAEEFGA6v3i1TA7w5Bs1ZUhX0flklnLAMCWN&#10;YhGkdqhbMBtKmNpg/Hj0Od5vHod9OLrA4NTICVEsRFxW9DZ/+ZHa6j9t3UOZH0JNSPL7H0GloG5Y&#10;aPsX2WWfHC0jRlpJXdGLvr59SMqkkEUeyqEedgvVVVt3ZK22/h1DOOdzjDUltQS6EhGnDysElR9P&#10;MvmIhiihk5k+7rWnqaEeZGzzyKQGSr4SxGPsa8X4Y98OyrWsh53tDCkftHOkR2CZO8FcpL7uOzlR&#10;a1vvMT+5mxNMx28lnN4hv/fMo7lwie0Y3+JolEUV7UBR0lr//LP7pI8Bh5SSDpsJJf57y7xA2f4w&#10;GP1X5TQNQ8zMdHY+BuNPJetTidnqa4vuQrsDXSaTflQHsvFWP2CJLpNXiJjh8N0308BcR/AQYQ1z&#10;sVxmGuvLsXhnVo4n44d0v989MO+GOYwY4Df2sMWGieibISW7100vjV1uo21kTMKXvA4MVl8uw7Cm&#10;02495bPWy8/k6isAAAD//wMAUEsDBBQABgAIAAAAIQDf/OsC3wAAAAkBAAAPAAAAZHJzL2Rvd25y&#10;ZXYueG1sTI9PS8QwEMXvgt8hjOCluOm2smptuqggiAv+qV68ZZOxLTaT2mR367d3etLTm+E93vym&#10;XE+uF3scQ+dJwXKRgkAy3nbUKHh/uz+7BBGiJqt7T6jgBwOsq+OjUhfWH+gV93VsBJdQKLSCNsah&#10;kDKYFp0OCz8gsffpR6cjr2Mj7agPXO56maXpSjrdEV9o9YB3LZqveucUZBuTmOQjfUlvHx98/p3I&#10;pzp7Vur0ZLq5BhFxin9hmPEZHSpm2vod2SB6BflVzknWc9bZz/IliO08rC5AVqX8/0H1CwAA//8D&#10;AFBLAQItABQABgAIAAAAIQC2gziS/gAAAOEBAAATAAAAAAAAAAAAAAAAAAAAAABbQ29udGVudF9U&#10;eXBlc10ueG1sUEsBAi0AFAAGAAgAAAAhADj9If/WAAAAlAEAAAsAAAAAAAAAAAAAAAAALwEAAF9y&#10;ZWxzLy5yZWxzUEsBAi0AFAAGAAgAAAAhALdG3+5JAwAAlAYAAA4AAAAAAAAAAAAAAAAALgIAAGRy&#10;cy9lMm9Eb2MueG1sUEsBAi0AFAAGAAgAAAAhAN/86wLfAAAACQEAAA8AAAAAAAAAAAAAAAAAow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00A13AC6" w:rsidRPr="00C83C0E">
        <w:t>Oświadczenie 18</w:t>
      </w:r>
    </w:p>
    <w:p w14:paraId="1AB8632B" w14:textId="26F81771" w:rsidR="009A20F2" w:rsidRPr="00C83C0E" w:rsidRDefault="009A20F2" w:rsidP="00C83C0E">
      <w:pPr>
        <w:spacing w:line="240" w:lineRule="auto"/>
        <w:ind w:left="1418"/>
        <w:rPr>
          <w:rFonts w:ascii="Arial" w:hAnsi="Arial" w:cs="Arial"/>
        </w:rPr>
      </w:pPr>
      <w:r w:rsidRPr="00C83C0E">
        <w:rPr>
          <w:rFonts w:ascii="Arial" w:hAnsi="Arial" w:cs="Arial"/>
        </w:rPr>
        <w:t>Oświadczam, że realizując projekt Wnioskodawca oraz każdy inny zaangażowany w realizację/eksploatację projektu podmiot nie może w całości lub w części odzyskać kosztu podatku VAT, którego wysokość została zawarta w budżecie projektu</w:t>
      </w:r>
      <w:r w:rsidR="00363AC3">
        <w:rPr>
          <w:rFonts w:ascii="Arial" w:hAnsi="Arial" w:cs="Arial"/>
        </w:rPr>
        <w:t>*</w:t>
      </w:r>
      <w:r w:rsidR="00A13AC6" w:rsidRPr="00C83C0E">
        <w:rPr>
          <w:rFonts w:ascii="Arial" w:hAnsi="Arial" w:cs="Arial"/>
        </w:rPr>
        <w:t>.</w:t>
      </w:r>
    </w:p>
    <w:p w14:paraId="2EC123F7"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 xml:space="preserve">Zobowiązuję się do zwrotu zrefundowanej w ramach projektu części podatku VAT wraz z odsetkami, jeżeli zaistnieją przesłanki umożliwiające odzyskanie tego podatku w przyszłości, w tym po okresie realizacji Projektu. </w:t>
      </w:r>
    </w:p>
    <w:p w14:paraId="428D8F2D" w14:textId="77777777" w:rsidR="009A20F2"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 xml:space="preserve">Jestem świadomy, iż w każdym przypadku, gdy będzie konieczność zwrotu podatku VAT, który stanie się kosztem niekwalifikowalnym w projekcie, zwrot odbywać się będzie na zasadach określonych w ustawie z dnia 27 sierpnia 2009 r. o finansach publicznych (tj. wraz z odsetkami w wysokości określonej jak dla zaległości podatkowych liczonymi od dnia przekazania środków). </w:t>
      </w:r>
    </w:p>
    <w:p w14:paraId="4B58F45D" w14:textId="6DEDC836" w:rsidR="00363AC3" w:rsidRPr="00C83C0E" w:rsidRDefault="00363AC3" w:rsidP="00363AC3">
      <w:pPr>
        <w:pStyle w:val="Tekstpodstawowy3"/>
        <w:spacing w:line="240" w:lineRule="auto"/>
        <w:ind w:left="1418"/>
        <w:rPr>
          <w:rFonts w:ascii="Arial" w:hAnsi="Arial" w:cs="Arial"/>
          <w:sz w:val="22"/>
          <w:szCs w:val="22"/>
          <w:lang w:val="pl-PL"/>
        </w:rPr>
      </w:pPr>
      <w:r w:rsidRPr="00363AC3">
        <w:rPr>
          <w:rFonts w:ascii="Arial" w:hAnsi="Arial" w:cs="Arial"/>
          <w:sz w:val="22"/>
          <w:szCs w:val="22"/>
          <w:lang w:val="pl-PL"/>
        </w:rPr>
        <w:t>*</w:t>
      </w:r>
      <w:r>
        <w:rPr>
          <w:rFonts w:ascii="Arial" w:hAnsi="Arial" w:cs="Arial"/>
          <w:sz w:val="22"/>
          <w:szCs w:val="22"/>
          <w:lang w:val="pl-PL"/>
        </w:rPr>
        <w:t xml:space="preserve"> </w:t>
      </w:r>
      <w:r w:rsidRPr="00363AC3">
        <w:rPr>
          <w:rFonts w:ascii="Arial" w:hAnsi="Arial" w:cs="Arial"/>
          <w:sz w:val="22"/>
          <w:szCs w:val="22"/>
          <w:lang w:val="pl-PL"/>
        </w:rPr>
        <w:t>Podatek VAT może być wydatkie</w:t>
      </w:r>
      <w:r>
        <w:rPr>
          <w:rFonts w:ascii="Arial" w:hAnsi="Arial" w:cs="Arial"/>
          <w:sz w:val="22"/>
          <w:szCs w:val="22"/>
          <w:lang w:val="pl-PL"/>
        </w:rPr>
        <w:t xml:space="preserve">m kwalifikowalnym w projekcie, </w:t>
      </w:r>
      <w:r w:rsidRPr="00363AC3">
        <w:rPr>
          <w:rFonts w:ascii="Arial" w:hAnsi="Arial" w:cs="Arial"/>
          <w:sz w:val="22"/>
          <w:szCs w:val="22"/>
          <w:lang w:val="pl-PL"/>
        </w:rPr>
        <w:t>w sytuacji gdy w fazie realizacyjnej jak i operacyjnej projektu, żaden podmiot zaangażowany w projekt nie będzie wykorzystywał produktów projektu do</w:t>
      </w:r>
      <w:r>
        <w:rPr>
          <w:rFonts w:ascii="Arial" w:hAnsi="Arial" w:cs="Arial"/>
          <w:sz w:val="22"/>
          <w:szCs w:val="22"/>
          <w:lang w:val="pl-PL"/>
        </w:rPr>
        <w:t> </w:t>
      </w:r>
      <w:r w:rsidRPr="00363AC3">
        <w:rPr>
          <w:rFonts w:ascii="Arial" w:hAnsi="Arial" w:cs="Arial"/>
          <w:sz w:val="22"/>
          <w:szCs w:val="22"/>
          <w:lang w:val="pl-PL"/>
        </w:rPr>
        <w:t xml:space="preserve">wykonywania czynności opodatkowanych.                                                                         </w:t>
      </w:r>
    </w:p>
    <w:p w14:paraId="4BBA8006" w14:textId="77777777" w:rsidR="009A20F2" w:rsidRPr="00C83C0E" w:rsidRDefault="009A20F2" w:rsidP="00C83C0E">
      <w:pPr>
        <w:pStyle w:val="Nagwek3"/>
        <w:spacing w:line="240" w:lineRule="auto"/>
        <w:rPr>
          <w:rStyle w:val="z-label"/>
          <w:rFonts w:cs="Arial"/>
          <w:lang w:val="pl-PL"/>
        </w:rPr>
      </w:pPr>
      <w:bookmarkStart w:id="332" w:name="_Toc430597706"/>
      <w:bookmarkStart w:id="333" w:name="_Toc430612234"/>
      <w:bookmarkStart w:id="334" w:name="_Toc526333433"/>
      <w:bookmarkStart w:id="335" w:name="_Toc8123072"/>
      <w:r w:rsidRPr="00C83C0E">
        <w:rPr>
          <w:rStyle w:val="z-label"/>
          <w:rFonts w:cs="Arial"/>
          <w:lang w:val="pl-PL"/>
        </w:rPr>
        <w:t>S.3 Oświadczenia dla Wnioskodawców ubiegających się o dofinansowanie projektu realizowanego w partnerstwie</w:t>
      </w:r>
      <w:bookmarkEnd w:id="332"/>
      <w:bookmarkEnd w:id="333"/>
      <w:bookmarkEnd w:id="334"/>
      <w:bookmarkEnd w:id="335"/>
    </w:p>
    <w:p w14:paraId="4CCE3561" w14:textId="77777777" w:rsidR="00A13AC6" w:rsidRPr="00C83C0E" w:rsidRDefault="00A13AC6"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08480" behindDoc="0" locked="0" layoutInCell="1" allowOverlap="1" wp14:anchorId="61766B4C" wp14:editId="16FF2F7C">
                <wp:simplePos x="0" y="0"/>
                <wp:positionH relativeFrom="column">
                  <wp:posOffset>223520</wp:posOffset>
                </wp:positionH>
                <wp:positionV relativeFrom="paragraph">
                  <wp:posOffset>250190</wp:posOffset>
                </wp:positionV>
                <wp:extent cx="586740" cy="532130"/>
                <wp:effectExtent l="294005" t="0" r="0" b="107315"/>
                <wp:wrapNone/>
                <wp:docPr id="411" name="Strzałka wygięta w górę 41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0F6C" id="Strzałka wygięta w górę 411" o:spid="_x0000_s1026" alt="Strzałka znak graficzny" style="position:absolute;margin-left:17.6pt;margin-top:19.7pt;width:46.2pt;height:41.9pt;rotation:90;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1GSQMAAJQGAAAOAAAAZHJzL2Uyb0RvYy54bWysVctuGzcU3RfoPxDc16PRy47gcSDYcFHA&#10;TYwogdcUh6NhzVdJyiN52b/Id/QTkvxXDjkjWXmsimoxuJe8vPec+9Ll651W5En4IK2paHk2okQY&#10;bmtpNhX98P72twtKQmSmZsoaUdG9CPT11a+/XHZuIca2taoWnsCJCYvOVbSN0S2KIvBWaBbOrBMG&#10;l431mkWoflPUnnXwrlUxHo3mRWd97bzlIgSc3vSX9Cr7bxrB49umCSISVVFgi/nr83edvsXVJVts&#10;PHOt5AMM9h9QaCYNgh5d3bDIyNbLH1xpyb0Ntoln3OrCNo3kInMAm3L0HZtVy5zIXJCc4I5pCv+f&#10;W/7m6d4TWVd0WpaUGKZRpFX0z+zLP4+MdPuN/PwRXDqy+fSv//yRZLNaBI4kvtg9G/ZIkEbQeTb7&#10;lNXOhQWcr9y9H7QAMaVo13hNvEUpZtNR+uXEIRVkl+uyP9ZF7CLhOJxdzM+nqB7H1WwyLie5bkXv&#10;Krl0PsTfhdUkCRVdCxM/uKX3tsu+2dNdiLk69cCQ1X+BbaMViv3EFJlOZuVsaIYTm/GpzXiWsPYN&#10;c2IzObWZzkfn2Q/ADVEhHeAlCMEqWd9KpbLiN+tr5QkgoADT+cWrZQqAJ9+YKUO6is4ns5QDhilp&#10;FIsQtUPdgtlQwtQG48ejz3y/eRz24RgCg1MjJ0SxEHFY0dv8y4/UVv9p6x7K/EA1IcnvfwSVSN2w&#10;0PYvcsg+OVpGjLSSuqIXfX17SsokyiIP5VAPu4Xpqq07slZb/46BzvkcY01JLYGuBOP0wwpB5ceT&#10;LD6iIUrYZKXnvfY0NdSDjG0emdRAKVaCeOS+Vow/9u2gXMt62NnPkPLBOjM9AsvaCeYi9XXfyUla&#10;23qP+cndnGA6fisR9A75vWcezYVDbMf4Fp9GWVTRDhIlrfXPPztP9hhw3FLSYTOhxH9vmRco2x8G&#10;o/+qnKZhiFmZzs7HUPzpzfr0xmz1tUV3od2BLovJPqqD2HirH7BElykqrpjhiN0306BcR+i4whrm&#10;YrnMMtaXY/HOrBxPzg/pfr97YN4NcxgxwG/sYYsNE9E3Q0p2b5teGrvcRtvImC5f8jooWH25DMOa&#10;Trv1VM9WL38mV18B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fzZ1G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p>
    <w:p w14:paraId="1DE2A3DB" w14:textId="1D76CA4E"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jako podmiot, o którym mowa w art. 3 ust. 1 ustawy z dnia 29</w:t>
      </w:r>
      <w:r w:rsidR="00D075BE">
        <w:rPr>
          <w:rFonts w:ascii="Arial" w:hAnsi="Arial" w:cs="Arial"/>
          <w:sz w:val="22"/>
          <w:szCs w:val="22"/>
          <w:lang w:val="pl-PL"/>
        </w:rPr>
        <w:t> </w:t>
      </w:r>
      <w:r w:rsidRPr="00C83C0E">
        <w:rPr>
          <w:rFonts w:ascii="Arial" w:hAnsi="Arial" w:cs="Arial"/>
          <w:sz w:val="22"/>
          <w:szCs w:val="22"/>
          <w:lang w:val="pl-PL"/>
        </w:rPr>
        <w:t xml:space="preserve">stycznia 2004 r. – Prawo zamówień publicznych (t.j. Dz. U. z 2018 r. poz. </w:t>
      </w:r>
      <w:r w:rsidRPr="00C83C0E">
        <w:rPr>
          <w:rFonts w:ascii="Arial" w:hAnsi="Arial" w:cs="Arial"/>
          <w:sz w:val="22"/>
          <w:szCs w:val="22"/>
          <w:lang w:val="pl-PL"/>
        </w:rPr>
        <w:lastRenderedPageBreak/>
        <w:t>1986 z późn. zm.) inicjujący projekt partnerski, dokonałem wyboru partnerów spośród podmiotów innych niż wymienione w art. 3 ust. 1 pkt 1</w:t>
      </w:r>
      <w:r w:rsidR="00D075BE">
        <w:rPr>
          <w:rFonts w:ascii="Arial" w:hAnsi="Arial" w:cs="Arial"/>
          <w:sz w:val="22"/>
          <w:szCs w:val="22"/>
          <w:lang w:val="pl-PL"/>
        </w:rPr>
        <w:t>-</w:t>
      </w:r>
      <w:r w:rsidRPr="00C83C0E">
        <w:rPr>
          <w:rFonts w:ascii="Arial" w:hAnsi="Arial" w:cs="Arial"/>
          <w:sz w:val="22"/>
          <w:szCs w:val="22"/>
          <w:lang w:val="pl-PL"/>
        </w:rPr>
        <w:t>3a tej ustawy zgodnie z art. 33 ust. 2 i 3 ustawy z dnia 11 lipca 2014 r. o zasadach realizacji programów w zakresie polityki spójności finansowanych w perspektywie finansowej 2014-2020 (t.j. Dz. U. z 2018 r. poz. 1431).</w:t>
      </w:r>
    </w:p>
    <w:p w14:paraId="1AB4C554" w14:textId="77777777" w:rsidR="009A20F2" w:rsidRPr="00C83C0E" w:rsidRDefault="00A13AC6" w:rsidP="00C83C0E">
      <w:pPr>
        <w:pStyle w:val="Nagwek4"/>
        <w:pBdr>
          <w:top w:val="single" w:sz="4" w:space="0" w:color="FFFFFF" w:themeColor="background1"/>
        </w:pBdr>
        <w:spacing w:line="240" w:lineRule="auto"/>
        <w:rPr>
          <w:sz w:val="22"/>
          <w:szCs w:val="22"/>
        </w:rPr>
      </w:pPr>
      <w:r w:rsidRPr="00C83C0E">
        <w:rPr>
          <w:i/>
          <w:noProof/>
          <w:lang w:eastAsia="pl-PL"/>
        </w:rPr>
        <mc:AlternateContent>
          <mc:Choice Requires="wps">
            <w:drawing>
              <wp:anchor distT="0" distB="0" distL="114300" distR="114300" simplePos="0" relativeHeight="252310528" behindDoc="0" locked="0" layoutInCell="1" allowOverlap="1" wp14:anchorId="56CD5899" wp14:editId="1ECCDA66">
                <wp:simplePos x="0" y="0"/>
                <wp:positionH relativeFrom="column">
                  <wp:posOffset>223520</wp:posOffset>
                </wp:positionH>
                <wp:positionV relativeFrom="paragraph">
                  <wp:posOffset>250190</wp:posOffset>
                </wp:positionV>
                <wp:extent cx="586740" cy="532130"/>
                <wp:effectExtent l="294005" t="0" r="0" b="107315"/>
                <wp:wrapNone/>
                <wp:docPr id="412" name="Strzałka wygięta w górę 41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69A4" id="Strzałka wygięta w górę 412" o:spid="_x0000_s1026" alt="Strzałka znak graficzny" style="position:absolute;margin-left:17.6pt;margin-top:19.7pt;width:46.2pt;height:41.9pt;rotation:90;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tlSg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Wn5ZgSwzSKtIr+mX3555GRbr+Rnz8ilo5sPv3rP38kWa0WgSOJL3rPhj0SpBHhPJt9&#10;ymrnwgLGV+7eD1wAmVK0a7wm3qIUs+kofTlxSAXZ5brsj3URu0g4LmcX8/Mpqschmk3G5STXrehN&#10;JZPOh/i7sJokoqJrYeIHt/Tedtk2e7oLMVenHiJk9V8lJY1WKPYTU2Q6mZWzoRlOdJCRF53xLGHt&#10;G+ZEZ3KqM52PzrMdgBu8gjrASxCCVbK+lUplxm/W18oTQEABpvOLV8vkAE++UVOGdBWdT2YpBwxT&#10;0igWQWqHugWzoYSpDcaPR5/j/eZx2IejCwxOjZwQxULEZUVv85cfqa3+09Y9lPkh1IQkv/8RVArq&#10;hoW2f5Fd9snRMmKkldQVvejr24ekTApZ5KEc6mG3UF21dUfWauvfMYRzPsdYU1JLoCsRcfqwQlD5&#10;8SSTj2iIEjqZ6eNee5oa6kHGNo9MaqDkK0E8xr5WjD/27aBcy3rY2c6Q8kE7R3oElrkTzEXq676T&#10;E7W29R7zk7s5wXT8VsLpHfJ7zzyaC5fYjvEtjkZZVNEOFCWt9c8/u0/6GHBIKemwmVDiv7fMC5Tt&#10;D4PRf1VO0zDEzExn52Mw/lSyPpWYrb626C60O9BlMulHdSAbb/UDlugyeYWIGQ7ffTMNzHUEDxHW&#10;MBfLZaaxvhyLd2bleDJ+SPf73QPzbpjDiAF+Yw9bbJiIvhlSsnvd9NLY5TbaRsYkfMnrwGD15TIM&#10;azrt1lM+a738TK6+Ag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JlYrZU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2</w:t>
      </w:r>
    </w:p>
    <w:p w14:paraId="2402E6E8" w14:textId="77777777" w:rsidR="009A20F2" w:rsidRPr="00C83C0E" w:rsidRDefault="009A20F2" w:rsidP="00C83C0E">
      <w:pPr>
        <w:pStyle w:val="Tekstpodstawowy3"/>
        <w:spacing w:line="240" w:lineRule="auto"/>
        <w:ind w:left="1560"/>
        <w:rPr>
          <w:rFonts w:ascii="Arial" w:hAnsi="Arial" w:cs="Arial"/>
          <w:sz w:val="22"/>
          <w:szCs w:val="22"/>
          <w:lang w:val="pl-PL"/>
        </w:rPr>
      </w:pPr>
      <w:r w:rsidRPr="00C83C0E">
        <w:rPr>
          <w:rFonts w:ascii="Arial" w:hAnsi="Arial" w:cs="Arial"/>
          <w:sz w:val="22"/>
          <w:szCs w:val="22"/>
          <w:lang w:val="pl-PL"/>
        </w:rPr>
        <w:t>Oświadczam, że treść przedstawionego wniosku o dofinansowanie jest znana Partnerom i została przez nich zaakceptowana.</w:t>
      </w:r>
    </w:p>
    <w:p w14:paraId="1E611F63" w14:textId="77777777" w:rsidR="009A20F2" w:rsidRPr="00C83C0E" w:rsidRDefault="009A20F2" w:rsidP="00BF0ACC">
      <w:pPr>
        <w:pStyle w:val="Nagwek3"/>
        <w:spacing w:before="360" w:line="240" w:lineRule="auto"/>
        <w:rPr>
          <w:rStyle w:val="z-label"/>
          <w:rFonts w:ascii="Calibri" w:eastAsia="Calibri" w:hAnsi="Calibri" w:cs="Arial"/>
          <w:b w:val="0"/>
          <w:color w:val="auto"/>
          <w:kern w:val="0"/>
          <w:sz w:val="16"/>
          <w:szCs w:val="16"/>
          <w:lang w:val="pl-PL"/>
        </w:rPr>
      </w:pPr>
      <w:bookmarkStart w:id="336" w:name="_Toc430597707"/>
      <w:bookmarkStart w:id="337" w:name="_Toc430612235"/>
      <w:bookmarkStart w:id="338" w:name="_Toc526333434"/>
      <w:bookmarkStart w:id="339" w:name="_Toc8123073"/>
      <w:r w:rsidRPr="00C83C0E">
        <w:rPr>
          <w:rStyle w:val="z-label"/>
          <w:rFonts w:cs="Arial"/>
          <w:lang w:val="pl-PL"/>
        </w:rPr>
        <w:t>S.4 Oświadczenie dla Wnioskodawców ubiegających się o dofinansowanie w</w:t>
      </w:r>
      <w:r w:rsidR="007D6311">
        <w:rPr>
          <w:rStyle w:val="z-label"/>
          <w:rFonts w:cs="Arial"/>
          <w:lang w:val="pl-PL"/>
        </w:rPr>
        <w:t> </w:t>
      </w:r>
      <w:r w:rsidRPr="00C83C0E">
        <w:rPr>
          <w:rStyle w:val="z-label"/>
          <w:rFonts w:cs="Arial"/>
          <w:lang w:val="pl-PL"/>
        </w:rPr>
        <w:t xml:space="preserve">oparciu o pomoc de </w:t>
      </w:r>
      <w:r w:rsidRPr="00C83C0E">
        <w:rPr>
          <w:rStyle w:val="z-label"/>
          <w:rFonts w:cs="Arial"/>
        </w:rPr>
        <w:t>minimis</w:t>
      </w:r>
      <w:bookmarkEnd w:id="336"/>
      <w:bookmarkEnd w:id="337"/>
      <w:bookmarkEnd w:id="338"/>
      <w:bookmarkEnd w:id="339"/>
    </w:p>
    <w:p w14:paraId="0EFDC8EC" w14:textId="77777777" w:rsidR="00A13AC6" w:rsidRPr="00C83C0E" w:rsidRDefault="00A13AC6"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12576" behindDoc="0" locked="0" layoutInCell="1" allowOverlap="1" wp14:anchorId="33E3355A" wp14:editId="2E827D50">
                <wp:simplePos x="0" y="0"/>
                <wp:positionH relativeFrom="column">
                  <wp:posOffset>223520</wp:posOffset>
                </wp:positionH>
                <wp:positionV relativeFrom="paragraph">
                  <wp:posOffset>250190</wp:posOffset>
                </wp:positionV>
                <wp:extent cx="586740" cy="532130"/>
                <wp:effectExtent l="294005" t="0" r="0" b="107315"/>
                <wp:wrapNone/>
                <wp:docPr id="414" name="Strzałka wygięta w górę 41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163D" id="Strzałka wygięta w górę 414" o:spid="_x0000_s1026" alt="Strzałka znak graficzny" style="position:absolute;margin-left:17.6pt;margin-top:19.7pt;width:46.2pt;height:41.9pt;rotation:90;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YiSQMAAJQGAAAOAAAAZHJzL2Uyb0RvYy54bWysVctu2zoQ3RfoPxDcN7Js2UmNKIWRIBcX&#10;SNugbpE1TVGWGr5K0pGd5f2Lfsf9hLb/1UNKdtzHqqgWxAxnOHPmqfNXWyXJg3C+Nbqk+cmIEqG5&#10;qVq9LumH99cvzijxgemKSaNFSXfC01cXz5+dd3YuxqYxshKOwIj2886WtAnBzrPM80Yo5k+MFRrC&#10;2jjFAli3zirHOlhXMhuPRrOsM66yznDhPW6veiG9SPbrWvDwtq69CESWFNhCOl06V/HMLs7ZfO2Y&#10;bVo+wGB/gEKxVsPpwdQVC4xsXPuLKdVyZ7ypwwk3KjN13XKRYkA0+einaJYNsyLFguR4e0iT/3tm&#10;+ZuHW0faqqRFXlCimUKRlsE9sm//3TPS7dbt18+IpSPrL/+7r59JUquE50jik96jZvcEaUQ4j3oX&#10;s9pZP4fxpb11A+dBxhRta6eIMyjFtBjFLyUOqSDbVJfdoS5iGwjH5fRsdlqgehyi6WScT1Ldst5U&#10;NGmdD/8Io0gkSroSOnywC+dMl2yzhxsfUnWqIUJWfcwpqZVEsR+YJMVkmk+HZjjSGR/rjKcRa98w&#10;RzqTY51iNjpNdgBu8ApqDy9C8Ea21XUrZWLcenUpHQEEFKCYnb1cRAd48oOa1KQr6WwyjTlgmJJa&#10;sgBSWdTN6zUlTK4xfjy4FO8Pj/3OH1xgcCrkhEjmAy5Lep2+9Ehu1GtT9VBm+1AjkvT+V1AxqCvm&#10;m/5FctknR7UBIy1bVdKzvr59SFLHkEUayqEeZgPVZVN1ZCU37h1DOKczjDUlVQt0OSKOH1YIKj+e&#10;JPIeDZFDJzF93CtHY0PdtaFJIxMbKPqKEA+xryTj9307SNuwHnayM6R80E6RHoAl7ghzFvu67+RI&#10;rUy1w/ykbo4wLb9u4fQG+b1lDs2FS2zH8BZHLQ2qaAaKksa4x9/dR30MOKSUdNhMKPGnDXMCZftX&#10;Y/Rf5kUchpCYYno6BuOOJatjid6oS4PuQrsDXSKjfpB7snZG3WGJLqJXiJjm8N0308BcBvAQYQ1z&#10;sVgkGuvLsnCjl5ZH4/t0v9/eMWeHOQwY4Ddmv8WGieibISa7140vtVlsgqnbEIVPeR0YrL5UhmFN&#10;x916zCetp5/JxXcA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DUYUYi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p>
    <w:p w14:paraId="3911C2CD"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zapoznałem/-am się z definicją "jednego przedsiębiorstwa" w</w:t>
      </w:r>
      <w:r w:rsidR="00A13AC6" w:rsidRPr="00C83C0E">
        <w:rPr>
          <w:rFonts w:ascii="Arial" w:hAnsi="Arial" w:cs="Arial"/>
          <w:sz w:val="22"/>
          <w:szCs w:val="22"/>
          <w:lang w:val="pl-PL"/>
        </w:rPr>
        <w:t> </w:t>
      </w:r>
      <w:r w:rsidRPr="00C83C0E">
        <w:rPr>
          <w:rFonts w:ascii="Arial" w:hAnsi="Arial" w:cs="Arial"/>
          <w:sz w:val="22"/>
          <w:szCs w:val="22"/>
          <w:lang w:val="pl-PL"/>
        </w:rPr>
        <w:t>rozumieniu pkt 4 preambuły oraz art. 2 ust. 2 Rozporządzenia Komisji (UE) nr 1407/2013 z dnia 18 grudnia 2013 r. w sprawie stosowania art. 107 i 108 Traktatu o funkcjonowaniu Unii Europejskiej do pomocy de minimis (Dz. Urz. UE L 352 z 24.12.2013 r., str. 1).</w:t>
      </w:r>
    </w:p>
    <w:p w14:paraId="796B0DBB" w14:textId="77777777" w:rsidR="009A20F2" w:rsidRPr="00C83C0E" w:rsidRDefault="009A20F2" w:rsidP="00C83C0E">
      <w:pPr>
        <w:pStyle w:val="Nagwek3"/>
        <w:spacing w:line="240" w:lineRule="auto"/>
        <w:rPr>
          <w:rStyle w:val="z-label"/>
          <w:rFonts w:cs="Arial"/>
        </w:rPr>
      </w:pPr>
      <w:bookmarkStart w:id="340" w:name="_Toc430597708"/>
      <w:bookmarkStart w:id="341" w:name="_Toc430612236"/>
      <w:bookmarkStart w:id="342" w:name="_Toc526333435"/>
      <w:bookmarkStart w:id="343" w:name="_Toc8123074"/>
      <w:r w:rsidRPr="00C83C0E">
        <w:rPr>
          <w:rStyle w:val="z-label"/>
          <w:rFonts w:cs="Arial"/>
          <w:lang w:val="pl-PL"/>
        </w:rPr>
        <w:t>S.5 Oświadczenia dla Wnioskodawców ubiegających się o regionalną pomoc inwestycyjna (z wyłączeniem celu tematycznego 3), regionalną pomoc inwestycyjna w zakresie celu tematycznego 3 - wzmacnianie konkurencyjności mikro, małych i średnich przedsiębiorców, pomoc na inwestycję w zakresie efektywności energetycznej, pomoc inwestycyjną na infrastrukturę lokalną, pomoc inwestycyjną w zakresie odnawialnych źródeł energii oraz wysokosprawnej kogeneracji, pomoc inwestycyjną w zakresie infrastruktury sfery badawczo-rozwojowej i innowacyjnej, pomoc na kulturę i zachowanie dziedzictwa kulturowego, pomoc inwestycyjną w zakresie infrastruktury energetycznej, pomoc inwestycyjną na efektywny energetycznie system ciepłowniczy i chłodniczy, pomoc na infrastrukturę sportową lub wielofunkcyjną infrastrukturę rekreacyjną.</w:t>
      </w:r>
      <w:bookmarkEnd w:id="340"/>
      <w:bookmarkEnd w:id="341"/>
      <w:bookmarkEnd w:id="342"/>
      <w:bookmarkEnd w:id="343"/>
    </w:p>
    <w:p w14:paraId="1AFAC848" w14:textId="77777777" w:rsidR="00A13AC6" w:rsidRPr="00C83C0E" w:rsidRDefault="00A13AC6"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14624" behindDoc="0" locked="0" layoutInCell="1" allowOverlap="1" wp14:anchorId="5F0E21B4" wp14:editId="3C2FE6B5">
                <wp:simplePos x="0" y="0"/>
                <wp:positionH relativeFrom="column">
                  <wp:posOffset>223520</wp:posOffset>
                </wp:positionH>
                <wp:positionV relativeFrom="paragraph">
                  <wp:posOffset>250190</wp:posOffset>
                </wp:positionV>
                <wp:extent cx="586740" cy="532130"/>
                <wp:effectExtent l="294005" t="0" r="0" b="107315"/>
                <wp:wrapNone/>
                <wp:docPr id="416" name="Strzałka wygięta w górę 416"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55EE" id="Strzałka wygięta w górę 416" o:spid="_x0000_s1026" alt="Strzałka znak graficzny" style="position:absolute;margin-left:17.6pt;margin-top:19.7pt;width:46.2pt;height:41.9pt;rotation:9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KpSQMAAJQGAAAOAAAAZHJzL2Uyb0RvYy54bWysVdtuGzcQfS/QfyD4Xq9WNzuC14Fgw0UB&#10;NzGiBH6muFwta95KUl7Jj/2LfEc/Icl/5ZC7kpXLU9F9IGY4w5kz1718vdOKPAkfpDUVLc9GlAjD&#10;bS3NpqIf3t/+dkFJiMzUTFkjKroXgb6++vWXy84txNi2VtXCExgxYdG5irYxukVRBN4KzcKZdcJA&#10;2FivWQTrN0XtWQfrWhXj0WhedNbXzlsuQsDtTS+kV9l+0wge3zZNEJGoigJbzKfP5zqdxdUlW2w8&#10;c63kAwz2H1BoJg2cHk3dsMjI1ssfTGnJvQ22iWfc6sI2jeQix4BoytF30axa5kSOBckJ7pim8P+Z&#10;5W+e7j2RdUWn5ZwSwzSKtIr+mX3555GRbr+Rnz8ilo5sPv3rP38kWa0WgSOJL3rPhj0SpBHhPJt9&#10;ymrnwgLGV+7eD1wAmVK0a7wm3qIUs+kofTlxSAXZ5brsj3URu0g4LmcX8/Mpqschmk3G5STXrehN&#10;JZPOh/i7sJokoqJrYeIHt/Tedtk2e7oLMVenHiJk9V8lJY1WKPYTU2Q6mZWzoRlOdManOuNZwto3&#10;zInO5FRnOh+dZzsAN3gFdYCXIASrZH0rlcqM36yvlSeAgAJM5xevlskBnnyjpgzpKjqfzFIOGKak&#10;USyC1A51C2ZDCVMbjB+PPsf7zeOwD0cXGJwaOSGKhYjLit7mLz9SW/2nrXso80OoCUl+/yOoFNQN&#10;C23/Irvsk6NlxEgrqSt60de3D0mZFLLIQznUw26humrrjqzV1r9jCOd8jrGmpJZAVyLi9GGFoPLj&#10;SSYf0RAldDLTx732NDXUg4xtHpnUQMlXgniMfa0Yf+zbQbmW9bCznSHlg3aO9AgscyeYi9TXfScn&#10;am3rPeYnd3OC6fithNM75PeeeTQXLrEd41scjbKooh0oSlrrn392n/Qx4JBS0mEzocR/b5kXKNsf&#10;BqP/qpymYYiZmc7Ox2D8qWR9KjFbfW3RXWh3oMtk0o/qQDbe6gcs0WXyChEzHL77ZhqY6wgeIqxh&#10;LpbLTGN9ORbvzMrxZPyQ7ve7B+bdMIcRA/zGHrbYMBF9M6Rk97rppbHLbbSNjEn4kteBwerLZRjW&#10;dNqtp3zWevmZXH0F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BFcbKp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p>
    <w:p w14:paraId="21E223B0"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nie ciąży na mnie obowiązek zwrotu pomocy wynikający z</w:t>
      </w:r>
      <w:r w:rsidR="00A13AC6" w:rsidRPr="00C83C0E">
        <w:rPr>
          <w:rFonts w:ascii="Arial" w:hAnsi="Arial" w:cs="Arial"/>
          <w:sz w:val="22"/>
          <w:szCs w:val="22"/>
          <w:lang w:val="pl-PL"/>
        </w:rPr>
        <w:t> </w:t>
      </w:r>
      <w:r w:rsidRPr="00C83C0E">
        <w:rPr>
          <w:rFonts w:ascii="Arial" w:hAnsi="Arial" w:cs="Arial"/>
          <w:sz w:val="22"/>
          <w:szCs w:val="22"/>
          <w:lang w:val="pl-PL"/>
        </w:rPr>
        <w:t>wcześniejszej decyzji Komisji uznającej pomoc za niezgodną z prawem oraz z rynkiem wewnętrznym.</w:t>
      </w:r>
    </w:p>
    <w:p w14:paraId="7B7FCCE2" w14:textId="77777777" w:rsidR="00A13AC6" w:rsidRPr="00C83C0E" w:rsidRDefault="00A13AC6"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16672" behindDoc="0" locked="0" layoutInCell="1" allowOverlap="1" wp14:anchorId="14B29250" wp14:editId="21A3B166">
                <wp:simplePos x="0" y="0"/>
                <wp:positionH relativeFrom="column">
                  <wp:posOffset>223520</wp:posOffset>
                </wp:positionH>
                <wp:positionV relativeFrom="paragraph">
                  <wp:posOffset>250190</wp:posOffset>
                </wp:positionV>
                <wp:extent cx="586740" cy="532130"/>
                <wp:effectExtent l="294005" t="0" r="0" b="107315"/>
                <wp:wrapNone/>
                <wp:docPr id="417" name="Strzałka wygięta w górę 417"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159E" id="Strzałka wygięta w górę 417" o:spid="_x0000_s1026" alt="Strzałka znak graficzny" style="position:absolute;margin-left:17.6pt;margin-top:19.7pt;width:46.2pt;height:41.9pt;rotation:90;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BSQMAAJQGAAAOAAAAZHJzL2Uyb0RvYy54bWysVc1uGzcQvhfoOxC816vVryN4HQg2XBRw&#10;E6NK4DPF5WpZ868k5ZV87FvkOfoITd4rH7krWWl6KroHYoYznPnmd6/e7rUiz8IHaU1Fy4sRJcJw&#10;W0uzrejHD3c/XVISIjM1U9aIih5EoG+vf/zhqnNLMbatVbXwBEZMWHauom2MblkUgbdCs3BhnTAQ&#10;NtZrFsH6bVF71sG6VsV4NJoXnfW185aLEHB72wvpdbbfNILH900TRCSqosAW8+nzuUlncX3FllvP&#10;XCv5AIP9BxSaSQOnJ1O3LDKy8/I7U1pyb4Nt4gW3urBNI7nIMSCacvSPaNYtcyLHguQEd0pT+P/M&#10;8nfPD57IuqLTckGJYRpFWkf/wr78+cRId9jKz58QS0e2f//lP38iWa0WgSOJr3ovhj0RpBHhvJhD&#10;ymrnwhLG1+7BD1wAmVK0b7wm3qIUs+kofTlxSAXZ57ocTnUR+0g4LmeX88UU1eMQzSbjcpLrVvSm&#10;kknnQ/xZWE0SUdGNMPGjW3lvu2ybPd+HmKtTDxGy+veSkkYrFPuZKTKdzMrZ0AxnOuNznfEsYe0b&#10;5kxncq4znY8W2Q7ADV5BHeElCMEqWd9JpTLjt5sb5QkgoADT+eWbVXKAJ9+oKUO6is4ns5QDhilp&#10;FIsgtUPdgtlSwtQW48ejz/F+8zgcwskFBqdGTohiIeKyonf5y4/UTv9q6x7K/BhqQpLffw8qBXXL&#10;Qtu/yC775GgZMdJK6ope9vXtQ1ImhSzyUA71sDuortu6Ixu1878xhLOYY6wpqSXQlYg4fVghqPx4&#10;ksknNEQJncz0cW88TQ31KGObRyY1UPKVIJ5i3yjGn/p2UK5lPexsZ0j5oJ0jPQHL3BnmIvV138mJ&#10;2tj6gPnJ3ZxgOn4n4fQe+X1gHs2FS2zH+B5HoyyqaAeKktb6l3+7T/oYcEgp6bCZUOI/dswLlO0X&#10;g9F/U07TMMTMTGeLMRh/LtmcS8xO31h0F9od6DKZ9KM6ko23+hFLdJW8QsQMh+++mQbmJoKHCGuY&#10;i9Uq01hfjsV7s3Y8GT+m+8P+kXk3zGHEAL+zxy02TETfDCnZvW56aexqF20jYxK+5nVgsPpyGYY1&#10;nXbrOZ+1Xn8m118B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At+vAB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2</w:t>
      </w:r>
    </w:p>
    <w:p w14:paraId="70E3F1E9" w14:textId="1D880995"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realizacja projektu nie dotyczy działalności wyłączonej  na podstawie art. 1 Rozporządzenia KE (UE) 651/2014 z dnia 17 czerwca 2014</w:t>
      </w:r>
      <w:r w:rsidR="004A63C8">
        <w:rPr>
          <w:rFonts w:ascii="Arial" w:hAnsi="Arial" w:cs="Arial"/>
          <w:sz w:val="22"/>
          <w:szCs w:val="22"/>
          <w:lang w:val="pl-PL"/>
        </w:rPr>
        <w:t xml:space="preserve"> </w:t>
      </w:r>
      <w:r w:rsidRPr="00C83C0E">
        <w:rPr>
          <w:rFonts w:ascii="Arial" w:hAnsi="Arial" w:cs="Arial"/>
          <w:sz w:val="22"/>
          <w:szCs w:val="22"/>
          <w:lang w:val="pl-PL"/>
        </w:rPr>
        <w:t>r. uznającego niektóre rodzaje pomocy za zgodne z rynkiem wewnętrznym w</w:t>
      </w:r>
      <w:r w:rsidR="001D6991">
        <w:rPr>
          <w:rFonts w:ascii="Arial" w:hAnsi="Arial" w:cs="Arial"/>
          <w:sz w:val="22"/>
          <w:szCs w:val="22"/>
          <w:lang w:val="pl-PL"/>
        </w:rPr>
        <w:t> </w:t>
      </w:r>
      <w:r w:rsidRPr="00C83C0E">
        <w:rPr>
          <w:rFonts w:ascii="Arial" w:hAnsi="Arial" w:cs="Arial"/>
          <w:sz w:val="22"/>
          <w:szCs w:val="22"/>
          <w:lang w:val="pl-PL"/>
        </w:rPr>
        <w:t>zastosowaniu art. 107 i 108 Traktatu (Dz. Urz. UE L 187 z 26.</w:t>
      </w:r>
      <w:r w:rsidR="004A63C8">
        <w:rPr>
          <w:rFonts w:ascii="Arial" w:hAnsi="Arial" w:cs="Arial"/>
          <w:sz w:val="22"/>
          <w:szCs w:val="22"/>
          <w:lang w:val="pl-PL"/>
        </w:rPr>
        <w:t>0</w:t>
      </w:r>
      <w:r w:rsidRPr="00C83C0E">
        <w:rPr>
          <w:rFonts w:ascii="Arial" w:hAnsi="Arial" w:cs="Arial"/>
          <w:sz w:val="22"/>
          <w:szCs w:val="22"/>
          <w:lang w:val="pl-PL"/>
        </w:rPr>
        <w:t>6.2014, str.</w:t>
      </w:r>
      <w:r w:rsidR="001D6991">
        <w:rPr>
          <w:rFonts w:ascii="Arial" w:hAnsi="Arial" w:cs="Arial"/>
          <w:sz w:val="22"/>
          <w:szCs w:val="22"/>
          <w:lang w:val="pl-PL"/>
        </w:rPr>
        <w:t> </w:t>
      </w:r>
      <w:r w:rsidRPr="00C83C0E">
        <w:rPr>
          <w:rFonts w:ascii="Arial" w:hAnsi="Arial" w:cs="Arial"/>
          <w:sz w:val="22"/>
          <w:szCs w:val="22"/>
          <w:lang w:val="pl-PL"/>
        </w:rPr>
        <w:t>1</w:t>
      </w:r>
      <w:r w:rsidR="004A63C8">
        <w:rPr>
          <w:rFonts w:ascii="Arial" w:hAnsi="Arial" w:cs="Arial"/>
          <w:sz w:val="22"/>
          <w:szCs w:val="22"/>
          <w:lang w:val="pl-PL"/>
        </w:rPr>
        <w:t>, z późn. zm.</w:t>
      </w:r>
      <w:r w:rsidRPr="00C83C0E">
        <w:rPr>
          <w:rFonts w:ascii="Arial" w:hAnsi="Arial" w:cs="Arial"/>
          <w:sz w:val="22"/>
          <w:szCs w:val="22"/>
          <w:lang w:val="pl-PL"/>
        </w:rPr>
        <w:t>)</w:t>
      </w:r>
      <w:r w:rsidR="00A13AC6" w:rsidRPr="00C83C0E">
        <w:rPr>
          <w:rFonts w:ascii="Arial" w:hAnsi="Arial" w:cs="Arial"/>
          <w:sz w:val="22"/>
          <w:szCs w:val="22"/>
          <w:lang w:val="pl-PL"/>
        </w:rPr>
        <w:t>.</w:t>
      </w:r>
    </w:p>
    <w:p w14:paraId="73C46290" w14:textId="77777777" w:rsidR="00A13AC6" w:rsidRPr="00C83C0E" w:rsidRDefault="00A13AC6"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18720" behindDoc="0" locked="0" layoutInCell="1" allowOverlap="1" wp14:anchorId="1FD96196" wp14:editId="71816E90">
                <wp:simplePos x="0" y="0"/>
                <wp:positionH relativeFrom="column">
                  <wp:posOffset>223520</wp:posOffset>
                </wp:positionH>
                <wp:positionV relativeFrom="paragraph">
                  <wp:posOffset>250190</wp:posOffset>
                </wp:positionV>
                <wp:extent cx="586740" cy="532130"/>
                <wp:effectExtent l="294005" t="0" r="0" b="107315"/>
                <wp:wrapNone/>
                <wp:docPr id="418" name="Strzałka wygięta w górę 418"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C4732" id="Strzałka wygięta w górę 418" o:spid="_x0000_s1026" alt="Strzałka znak graficzny" style="position:absolute;margin-left:17.6pt;margin-top:19.7pt;width:46.2pt;height:41.9pt;rotation:90;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ysSgMAAJQGAAAOAAAAZHJzL2Uyb0RvYy54bWysVdtuGzcQfS/QfyD4Xq9WNzuC14Fgw0UB&#10;NzGiBH6muFwta95KUl7Jj/2LfEc/Icl/5ZC7kpXLU1E9LGbI4cyZOTOjy9c7rciT8EFaU9HybESJ&#10;MNzW0mwq+uH97W8XlITITM2UNaKiexHo66tff7ns3EKMbWtVLTyBExMWnatoG6NbFEXgrdAsnFkn&#10;DC4b6zWLUP2mqD3r4F2rYjwazYvO+tp5y0UIOL3pL+lV9t80gse3TRNEJKqiwBbz1+fvOn2Lq0u2&#10;2HjmWskHGOw/oNBMGgQ9urphkZGtlz+40pJ7G2wTz7jVhW0ayUXOAdmUo++yWbXMiZwLihPcsUzh&#10;/3PL3zzdeyLrik5LUGWYBkmr6J/Zl38eGen2G/n5I3LpyObTv/7zR5LNahE4ivhi92zYI0EZkc6z&#10;2aeqdi4s4Hzl7v2gBYipRLvGa+ItqJhNR+mXC4dSkF3mZX/kRewi4TicXczPp2CP42o2GZeTzFvR&#10;u0ounQ/xd2E1SUJF18LED27pve2yb/Z0F2Jmpx4yZPVfJSWNViD7iSkynczK2dAMJzbjU5vxLGHt&#10;G+bEZnJqM52PzrMfgBuiQjrASxCCVbK+lUplxW/W18oTQAAB0/nFq2UKgCffmClDuorOJ7NUA4Yp&#10;aRSLELUDb8FsKGFqg/Hj0ed8v3kc9uEYAoNToyZEsRBxWNHb/MuP1Fb/aeseyvyQakKS3/8IKiV1&#10;w0Lbv8gh++JoGTHSSuqKXvT89ikpk1IWeSgHPuwWpqu27shabf07hnTO5xhrSmoJdCUyTj+sEDA/&#10;nmTxEQ1RwiYrfd5rT1NDPcjY5pFJDZRiJYjH3NeK8ce+HZRrWQ87+xlKPljnTI/AsnaCuUh93Xdy&#10;kta23mN+cjcnmI7fSgS9Q33vmUdz4RDbMb7Fp1EWLNpBoqS1/vln58keA45bSjpsJlD895Z5Adr+&#10;MBj9V+U0DUPMynR2PobiT2/Wpzdmq68tugvtDnRZTPZRHcTGW/2AJbpMUXHFDEfsvpkG5TpCxxXW&#10;MBfLZZaxvhyLd2bleHJ+KPf73QPzbpjDiAF+Yw9bbJiIvhlSsXvb9NLY5TbaRsZ0+VLXQcHqyzQM&#10;azrt1lM9W738mVx9BQ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MA6crE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3</w:t>
      </w:r>
    </w:p>
    <w:p w14:paraId="5006364F"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będę przechowywał/-a w swojej siedzibie dokumentację dotyczącą projektu przez okres 10 lat od dnia przyznania pomocy w ramach Regionalnego Programu Operacyjnego Województwa Małopolskiego na lata 2014-2020.</w:t>
      </w:r>
    </w:p>
    <w:p w14:paraId="195E4241" w14:textId="77777777" w:rsidR="009A20F2" w:rsidRPr="00C83C0E" w:rsidRDefault="009A20F2" w:rsidP="00C83C0E">
      <w:pPr>
        <w:pStyle w:val="Nagwek3"/>
        <w:spacing w:line="240" w:lineRule="auto"/>
        <w:rPr>
          <w:rStyle w:val="z-label"/>
          <w:rFonts w:cs="Arial"/>
        </w:rPr>
      </w:pPr>
      <w:bookmarkStart w:id="344" w:name="_Toc526333436"/>
      <w:bookmarkStart w:id="345" w:name="_Toc8123075"/>
      <w:bookmarkStart w:id="346" w:name="_Toc430597709"/>
      <w:bookmarkStart w:id="347" w:name="_Toc430612237"/>
      <w:r w:rsidRPr="00C83C0E">
        <w:rPr>
          <w:rStyle w:val="z-label"/>
          <w:rFonts w:cs="Arial"/>
          <w:lang w:val="pl-PL"/>
        </w:rPr>
        <w:lastRenderedPageBreak/>
        <w:t>S.6 Dodatkowe Oświadczenie dla Wnioskodawców ubiegających się o</w:t>
      </w:r>
      <w:r w:rsidR="007D6311">
        <w:rPr>
          <w:rStyle w:val="z-label"/>
          <w:rFonts w:cs="Arial"/>
          <w:lang w:val="pl-PL"/>
        </w:rPr>
        <w:t> </w:t>
      </w:r>
      <w:r w:rsidRPr="00C83C0E">
        <w:rPr>
          <w:rStyle w:val="z-label"/>
          <w:rFonts w:cs="Arial"/>
          <w:lang w:val="pl-PL"/>
        </w:rPr>
        <w:t>dofinansowanie w oparciu o regionalną pomoc inwestycyjną</w:t>
      </w:r>
      <w:bookmarkEnd w:id="344"/>
      <w:bookmarkEnd w:id="345"/>
      <w:r w:rsidRPr="00C83C0E">
        <w:rPr>
          <w:rStyle w:val="z-label"/>
          <w:rFonts w:cs="Arial"/>
          <w:lang w:val="pl-PL"/>
        </w:rPr>
        <w:t xml:space="preserve"> </w:t>
      </w:r>
      <w:bookmarkEnd w:id="346"/>
      <w:bookmarkEnd w:id="347"/>
    </w:p>
    <w:p w14:paraId="50206B03" w14:textId="77777777" w:rsidR="00A568E2" w:rsidRPr="00C83C0E" w:rsidRDefault="00A568E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20768" behindDoc="0" locked="0" layoutInCell="1" allowOverlap="1" wp14:anchorId="0D7B7790" wp14:editId="54A67C7E">
                <wp:simplePos x="0" y="0"/>
                <wp:positionH relativeFrom="column">
                  <wp:posOffset>223520</wp:posOffset>
                </wp:positionH>
                <wp:positionV relativeFrom="paragraph">
                  <wp:posOffset>250190</wp:posOffset>
                </wp:positionV>
                <wp:extent cx="586740" cy="532130"/>
                <wp:effectExtent l="294005" t="0" r="0" b="107315"/>
                <wp:wrapNone/>
                <wp:docPr id="419" name="Strzałka wygięta w górę 419"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0C0B" id="Strzałka wygięta w górę 419" o:spid="_x0000_s1026" alt="Strzałka znak graficzny" style="position:absolute;margin-left:17.6pt;margin-top:19.7pt;width:46.2pt;height:41.9pt;rotation:90;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4ESQMAAJQGAAAOAAAAZHJzL2Uyb0RvYy54bWysVc1uGzcQvhfoOxC816vVn23B60Cw4aKA&#10;mxhVAp8pLlfLmH8hKa/kY98iz9FHaPpe/chdyUrTU5A9EDOc4cw3v3v1ZqcVeRY+SGsqWp6NKBGG&#10;21qaTUU/vL/75YKSEJmpmbJGVHQvAn1z/fNPV51biLFtraqFJzBiwqJzFW1jdIuiCLwVmoUz64SB&#10;sLFeswjWb4rasw7WtSrGo9G86KyvnbdchIDb215Ir7P9phE8vmuaICJRFQW2mE+fz3U6i+srtth4&#10;5lrJBxjsO1BoJg2cHk3dssjI1stvTGnJvQ22iWfc6sI2jeQix4BoytF/olm1zIkcC5IT3DFN4ceZ&#10;5W+fHzyRdUWn5SUlhmkUaRX9C/vnzydGuv1GfvmMWDqy+fsv/+UzyWq1CBxJfNV7MeyJII0I58Xs&#10;U1Y7FxYwvnIPfuACyJSiXeM18RalmE1H6cuJQyrILtdlf6yL2EXCcTm7mJ9PUT0O0WwyLie5bkVv&#10;Kpl0PsRfhdUkERVdCxM/uKX3tsu22fN9iLk69RAhqz+WlDRaodjPTJHpZFbOhmY40Rmf6oxnCWvf&#10;MCc6k1Od6Xx0nu0A3OAV1AFeghCskvWdVCozfrO+UZ4AAgownV9cLpMDPPlKTRnSVXQ+maUcMExJ&#10;o1gEqR3qFsyGEqY2GD8efY73q8dhH44uMDg1ckIUCxGXFb3LX36ktvp3W/dQ5odQE5L8/ltQKahb&#10;Ftr+RXbZJ0fLiJFWUlf0oq9vH5IyKWSRh3Koh91CddXWHVmrrf+DIZzzOcaakloCXYmI04cVgsqP&#10;J5l8QkOU0MlMH/fa09RQjzK2eWRSAyVfCeIx9rVi/KlvB+Va1sPOdoaUD9o50iOwzJ1gLlJf952c&#10;qLWt95if3M0JpuN3Ek7vkd8H5tFcuMR2jO9wNMqiinagKGmtf/m/+6SPAYeUkg6bCSX+tGVeoGy/&#10;GYz+ZTlNwxAzM52dj8H4U8n6VGK2+saiu9DuQJfJpB/VgWy81Y9YosvkFSJmOHz3zTQwNxE8RFjD&#10;XCyXmcb6cizem5Xjyfgh3e93j8y7YQ4jBvitPWyxYSL6ZkjJ7nXTS2OX22gbGZPwNa8Dg9WXyzCs&#10;6bRbT/ms9fozuf4X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BYhd4E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p>
    <w:p w14:paraId="06B64329" w14:textId="77777777" w:rsidR="009A20F2" w:rsidRPr="00C83C0E" w:rsidRDefault="009A20F2" w:rsidP="00C83C0E">
      <w:pPr>
        <w:spacing w:line="240" w:lineRule="auto"/>
        <w:ind w:left="1418"/>
        <w:rPr>
          <w:rFonts w:ascii="Arial" w:hAnsi="Arial" w:cs="Arial"/>
        </w:rPr>
      </w:pPr>
      <w:r w:rsidRPr="00C83C0E">
        <w:rPr>
          <w:rFonts w:ascii="Arial" w:hAnsi="Arial" w:cs="Arial"/>
        </w:rPr>
        <w:t>Oświadczam, że w okresie dwóch lat poprzedzających datę złożenia niniejszego wniosku o pomoc nie zamknąłem takiej samej lub podobnej działalności w EOG.</w:t>
      </w:r>
    </w:p>
    <w:p w14:paraId="193B330B" w14:textId="77777777" w:rsidR="00A568E2" w:rsidRPr="00C83C0E" w:rsidRDefault="00A568E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22816" behindDoc="0" locked="0" layoutInCell="1" allowOverlap="1" wp14:anchorId="1202DBEC" wp14:editId="12BBA0AA">
                <wp:simplePos x="0" y="0"/>
                <wp:positionH relativeFrom="column">
                  <wp:posOffset>223520</wp:posOffset>
                </wp:positionH>
                <wp:positionV relativeFrom="paragraph">
                  <wp:posOffset>250190</wp:posOffset>
                </wp:positionV>
                <wp:extent cx="586740" cy="532130"/>
                <wp:effectExtent l="294005" t="0" r="0" b="107315"/>
                <wp:wrapNone/>
                <wp:docPr id="421" name="Strzałka wygięta w górę 421"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279C" id="Strzałka wygięta w górę 421" o:spid="_x0000_s1026" alt="Strzałka znak graficzny" style="position:absolute;margin-left:17.6pt;margin-top:19.7pt;width:46.2pt;height:41.9pt;rotation:9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CRwMAAJQGAAAOAAAAZHJzL2Uyb0RvYy54bWysVUtuGzkQ3QfIHQju49bfjuB2INjwYAAn&#10;MaIEXlNstpoxfyEpt+Tl3CLnmCMkuVce2S1Z+ayCaNGoIotV79VP56+2WpEH4YO0pqTDkwElwnBb&#10;SbMu6Yf31y/OKAmRmYopa0RJdyLQVxfPn523bi5GtrGqEp7AiQnz1pW0idHNiyLwRmgWTqwTBpe1&#10;9ZpFqH5dVJ618K5VMRoMZkVrfeW85SIEnF51l/Qi+69rwePbug4iElVSYIv56/N3lb7FxTmbrz1z&#10;jeQ9DPYHKDSTBkEPrq5YZGTj5S+utOTeBlvHE251YetacpE5gM1w8BObZcOcyFyQnOAOaQp/zy1/&#10;83DriaxKOhkNKTFMo0jL6B/Zt//uGWl3a/n1M7i0ZP3lf//1M8lmlQgcSXyyezTsniCNoPNodimr&#10;rQtzOF+6W99rAWJK0bb2mniLUkwng/TLiUMqyDbXZXeoi9hGwnE4PZudTlA9jqvpeDQc57oVnavk&#10;0vkQ/xFWkySUdCVM/OAW3ts2+2YPNyHm6lQ9Q1Z9BNtaKxT7gSkyGU+H074ZjmxGxzajacLaNcyR&#10;zfjYZjIbnGY/ANdHhbSHlyAEq2R1LZXKil+vLpUngIACTGZnLxcpAJ78YKYMaUs6G09TDhimpFYs&#10;QtQOdQtmTQlTa4wfjz7z/eFx2IVDCAxOhZwQxULEYUmv8y8/Uhv92lYdlNmeakKS3/8KKpG6YqHp&#10;XuSQXXK0jBhpJXVJz7r6dpSUSZRFHsq+HnYD02VTtWSlNv4dA53TGcaakkoC3RCM0w8rBJUfjbN4&#10;j4YYwiYrHe+Vp6mh7mRs8sikBkqxEsQD95Vi/L5rB+Ua1sHOfvqU99aZ6QFY1o4wF6mvu05O0spW&#10;O8xP7uYE0/FriaA3yO8t82guHGI7xrf41MqiiraXKGmsf/zdebLHgOOWkhabCSX+tGFeoGz/Goz+&#10;y+EkDUPMymR6OoLij29Wxzdmoy8tugvtDnRZTPZR7cXaW32HJbpIUXHFDEfsrpl65TJCxxXWMBeL&#10;RZaxvhyLN2bpeHK+T/f77R3zrp/DiAF+Y/dbrJ+IrhlSsjvb9NLYxSbaWsZ0+ZTXXsHqy2Xo13Ta&#10;rcd6tnr6M7n4DgAA//8DAFBLAwQUAAYACAAAACEA5RPcOOAAAAAJAQAADwAAAGRycy9kb3ducmV2&#10;LnhtbEyPzU7DMBCE70i8g7VIXKLWbqJQCHEqQEJCVOIncOHm2ksSEa9D7Lbh7XFOcNpdzWj2m3Iz&#10;2Z4dcPSdIwmrpQCGpJ3pqJHw/na/uATmgyKjekco4Qc9bKrTk1IVxh3pFQ91aFgMIV8oCW0IQ8G5&#10;1y1a5ZduQIrapxutCvEcG25GdYzhtuepEBfcqo7ih1YNeNei/qr3VkK61YlOPsSLuH18cNl3wp/q&#10;9FnK87Pp5hpYwCn8mWHGj+hQRaad25PxrJeQXeXRGWe+AjbraZYB283LOgdelfx/g+oXAAD//wMA&#10;UEsBAi0AFAAGAAgAAAAhALaDOJL+AAAA4QEAABMAAAAAAAAAAAAAAAAAAAAAAFtDb250ZW50X1R5&#10;cGVzXS54bWxQSwECLQAUAAYACAAAACEAOP0h/9YAAACUAQAACwAAAAAAAAAAAAAAAAAvAQAAX3Jl&#10;bHMvLnJlbHNQSwECLQAUAAYACAAAACEA/DHfgkcDAACUBgAADgAAAAAAAAAAAAAAAAAuAgAAZHJz&#10;L2Uyb0RvYy54bWxQSwECLQAUAAYACAAAACEA5RPcOOAAAAAJAQAADwAAAAAAAAAAAAAAAAChBQAA&#10;ZHJzL2Rvd25yZXYueG1sUEsFBgAAAAAEAAQA8wAAAK4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2</w:t>
      </w:r>
    </w:p>
    <w:p w14:paraId="0F21FADA"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w momencie składania wniosku o pomoc nie mam zamiaru zamknąć działalności objętej projektem w okresie dwóch lat od zakończenia subsydiowania inwestycji.</w:t>
      </w:r>
    </w:p>
    <w:p w14:paraId="25A1261C" w14:textId="77777777" w:rsidR="00A568E2" w:rsidRPr="00C83C0E" w:rsidRDefault="00A568E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24864" behindDoc="0" locked="0" layoutInCell="1" allowOverlap="1" wp14:anchorId="430F4883" wp14:editId="3C5DB09E">
                <wp:simplePos x="0" y="0"/>
                <wp:positionH relativeFrom="column">
                  <wp:posOffset>223520</wp:posOffset>
                </wp:positionH>
                <wp:positionV relativeFrom="paragraph">
                  <wp:posOffset>250190</wp:posOffset>
                </wp:positionV>
                <wp:extent cx="586740" cy="532130"/>
                <wp:effectExtent l="294005" t="0" r="0" b="107315"/>
                <wp:wrapNone/>
                <wp:docPr id="422" name="Strzałka wygięta w górę 422"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AD943" id="Strzałka wygięta w górę 422" o:spid="_x0000_s1026" alt="Strzałka znak graficzny" style="position:absolute;margin-left:17.6pt;margin-top:19.7pt;width:46.2pt;height:41.9pt;rotation:9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mh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yWhEiWEaRVpG/8i+/XfPSLtby6+fEUtL1l/+918/k6xWicCRxCe9R8PuCdKIcB7NLmW1&#10;dWEO40t363sugEwp2tZeE29RiulkkL6cOKSCbHNddoe6iG0kHJfTs9npBNXjEE3Ho+E4163oTCWT&#10;zof4j7CaJKKkK2HiB7fw3rbZNnu4CTFXp+ojZNXHISW1Vij2A1NkMp4Op30zHOkgI086o2nC2jXM&#10;kc74WGcyG5xmOwDXewW1h5cgBKtkdS2Vyoxfry6VJ4CAAkxmZy8XyQGe/KCmDGlLOhtPUw4YpqRW&#10;LILUDnULZk0JU2uMH48+x/vD47ALBxcYnAo5IYqFiMuSXucvP1Ib/dpWHZTZPtSEJL//FVQK6oqF&#10;pnuRXXbJ0TJipJXUJT3r6tuFpEwKWeSh7OthN1BdNlVLVmrj3zGEczrDWFNSSaAbIuL0YYWg8qNx&#10;Ju/REEPoZKaLe+Vpaqg7GZs8MqmBkq8E8RD7SjF+37WDcg3rYGc7fcp77RzpAVjmjjAXqa+7Tk7U&#10;ylY7zE/u5gTT8WsJpzfI7y3zaC5cYjvGtzhqZVFF21OUNNY//u4+6WPAIaWkxWZCiT9tmBco278G&#10;o/9yOEnDEDMzmZ6OwPhjyepYYjb60qK70O5Al8mkH9WerL3Vd1iii+QVImY4fHfN1DOXETxEWMNc&#10;LBaZxvpyLN6YpePJ+D7d77d3zLt+DiMG+I3db7F+IrpmSMnudNNLYxebaGsZk/Aprz2D1ZfL0K/p&#10;tFuP+az19DO5+A4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AWqaaF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3</w:t>
      </w:r>
    </w:p>
    <w:p w14:paraId="323FBA64"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nie otrzymałem/-am oraz nie planuję otrzymać pomocy publicznej lub pomocy de minimis od innych podmiotów przyznających pomoc na realizację przedmiotowego projektu.</w:t>
      </w:r>
    </w:p>
    <w:p w14:paraId="51DE6D56" w14:textId="7777777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W przypadku gdy Wnioskodawca otrzymał lub planuje otrzymać pomoc regionalną od innych organów przyznających pomoc na realizację przedmiotowego projektu zobowiązany jest załączyć zaświadczenie o</w:t>
      </w:r>
      <w:r w:rsidR="00A568E2" w:rsidRPr="00C83C0E">
        <w:rPr>
          <w:rFonts w:ascii="Arial" w:hAnsi="Arial" w:cs="Arial"/>
          <w:sz w:val="22"/>
          <w:szCs w:val="22"/>
          <w:lang w:val="pl-PL"/>
        </w:rPr>
        <w:t> </w:t>
      </w:r>
      <w:r w:rsidRPr="00C83C0E">
        <w:rPr>
          <w:rFonts w:ascii="Arial" w:hAnsi="Arial" w:cs="Arial"/>
          <w:sz w:val="22"/>
          <w:szCs w:val="22"/>
          <w:lang w:val="pl-PL"/>
        </w:rPr>
        <w:t xml:space="preserve">uzyskanej pomocy lub oświadczenie o planowanej do uzyskanej pomocy ze wskazaniem podmiotu od jakiego planuje Wnioskodawca planuje uzyskać pomoc, planowaną kwotę pomocy oraz zakres na jaki Wnioskodawca planuje się ubiegać o pomoc. </w:t>
      </w:r>
    </w:p>
    <w:p w14:paraId="5D15625E" w14:textId="77777777" w:rsidR="009A20F2" w:rsidRPr="00C83C0E" w:rsidRDefault="00A568E2" w:rsidP="00C83C0E">
      <w:pPr>
        <w:pStyle w:val="Nagwek4"/>
        <w:pBdr>
          <w:top w:val="single" w:sz="4" w:space="0" w:color="FFFFFF" w:themeColor="background1"/>
        </w:pBdr>
        <w:spacing w:line="240" w:lineRule="auto"/>
        <w:rPr>
          <w:sz w:val="22"/>
          <w:szCs w:val="22"/>
        </w:rPr>
      </w:pPr>
      <w:r w:rsidRPr="00C83C0E">
        <w:rPr>
          <w:i/>
          <w:noProof/>
          <w:lang w:eastAsia="pl-PL"/>
        </w:rPr>
        <mc:AlternateContent>
          <mc:Choice Requires="wps">
            <w:drawing>
              <wp:anchor distT="0" distB="0" distL="114300" distR="114300" simplePos="0" relativeHeight="252326912" behindDoc="0" locked="0" layoutInCell="1" allowOverlap="1" wp14:anchorId="714D6DDE" wp14:editId="427CE0FF">
                <wp:simplePos x="0" y="0"/>
                <wp:positionH relativeFrom="column">
                  <wp:posOffset>223520</wp:posOffset>
                </wp:positionH>
                <wp:positionV relativeFrom="paragraph">
                  <wp:posOffset>250190</wp:posOffset>
                </wp:positionV>
                <wp:extent cx="586740" cy="532130"/>
                <wp:effectExtent l="294005" t="0" r="0" b="107315"/>
                <wp:wrapNone/>
                <wp:docPr id="423" name="Strzałka wygięta w górę 423"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911D" id="Strzałka wygięta w górę 423" o:spid="_x0000_s1026" alt="Strzałka znak graficzny" style="position:absolute;margin-left:17.6pt;margin-top:19.7pt;width:46.2pt;height:41.9pt;rotation:90;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sJSAMAAJQGAAAOAAAAZHJzL2Uyb0RvYy54bWysVctu2zoQ3RfoPxDcN/I7qRGlMBLk4gJp&#10;G9QtsqYpymLDV0k6srO8f9HvuJ/Q9r96SMmO+1gV1YKY4Qxnzjx1/mqrFXkQPkhrSjo8GVAiDLeV&#10;NOuSfnh//eKMkhCZqZiyRpR0JwJ9dfH82Xnr5mJkG6sq4QmMmDBvXUmbGN28KAJvhGbhxDphIKyt&#10;1yyC9eui8qyFda2K0WAwK1rrK+ctFyHg9qoT0otsv64Fj2/rOohIVEmBLebT53OVzuLinM3XnrlG&#10;8h4G+wMUmkkDpwdTVywysvHyF1Nacm+DreMJt7qwdS25yDEgmuHgp2iWDXMix4LkBHdIU/h7Zvmb&#10;h1tPZFXSyWhMiWEaRVpG/8i+/XfPSLtby6+fEUtL1l/+918/k6xWicCRxCe9R8PuCdKIcB7NLmW1&#10;dWEO40t363sugEwp2tZeE29RiulkkL6cOKSCbHNddoe6iG0kHJfTs9npBNXjEE3Ho+E4163oTCWT&#10;zof4j7CaJKKkK2HiB7fw3rbZNnu4CTFXp+ojZNXHISW1Vij2A1NkMp4Op30zHOmMjnVG04S1a5gj&#10;HWTtyM5scJrtAFzvFdQeXoIQrJLVtVQqM369ulSeAAIKMJmdvVwkB3jyg5oypC3pbDxNOWCYklqx&#10;CFI71C2YNSVMrTF+PPoc7w+Pwy4cXGBwKuSEKBYiLkt6nb/8SG30a1t1UGb7UBOS/P5XUCmoKxaa&#10;7kV22SVHy4iRVlKX9KyrbxeSMilkkYeyr4fdQHXZVC1ZqY1/xxDO6QxjTUklgW6IiNOHFYLKj8aZ&#10;vEdDDKGTmS7ulaepoe5kbPLIpAZKvhLEQ+wrxfh91w7KNayDne30Ke+1c6QHYJk7wlykvu46OVEr&#10;W+0wP7mbE0zHryWc3iC/t8yjuXCJ7Rjf4qiVRRVtT1HSWP/4u/ukjwGHlJIWmwkl/rRhXqBs/xqM&#10;/svhJA1DzMxkejoC448lq2OJ2ehLi+5CuwNdJpN+VHuy9lbfYYkukleImOHw3TVTz1xG8BBhDXOx&#10;WGQa68uxeGOWjifj+3S/394x7/o5jBjgN3a/xfqJ6JohJbvTTS+NXWyirWVMwqe89gxWXy5Dv6bT&#10;bj3ms9bTz+TiOwAAAP//AwBQSwMEFAAGAAgAAAAhAOUT3DjgAAAACQEAAA8AAABkcnMvZG93bnJl&#10;di54bWxMj81OwzAQhO9IvIO1SFyi1m6iUAhxKkBCQlTiJ3Dh5tpLEhGvQ+y24e1xTnDaXc1o9pty&#10;M9meHXD0nSMJq6UAhqSd6aiR8P52v7gE5oMio3pHKOEHPWyq05NSFcYd6RUPdWhYDCFfKAltCEPB&#10;udctWuWXbkCK2qcbrQrxHBtuRnWM4bbnqRAX3KqO4odWDXjXov6q91ZCutWJTj7Ei7h9fHDZd8Kf&#10;6vRZyvOz6eYaWMAp/Jlhxo/oUEWmnduT8ayXkF3l0RlnvgI262mWAdvNyzoHXpX8f4PqFwAA//8D&#10;AFBLAQItABQABgAIAAAAIQC2gziS/gAAAOEBAAATAAAAAAAAAAAAAAAAAAAAAABbQ29udGVudF9U&#10;eXBlc10ueG1sUEsBAi0AFAAGAAgAAAAhADj9If/WAAAAlAEAAAsAAAAAAAAAAAAAAAAALwEAAF9y&#10;ZWxzLy5yZWxzUEsBAi0AFAAGAAgAAAAhAG0hKwlIAwAAlAYAAA4AAAAAAAAAAAAAAAAALgIAAGRy&#10;cy9lMm9Eb2MueG1sUEsBAi0AFAAGAAgAAAAhAOUT3DjgAAAACQEAAA8AAAAAAAAAAAAAAAAAogUA&#10;AGRycy9kb3ducmV2LnhtbFBLBQYAAAAABAAEAPMAAACvBg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4</w:t>
      </w:r>
    </w:p>
    <w:p w14:paraId="186BA018" w14:textId="7D66441A" w:rsidR="009A20F2" w:rsidRPr="00C83C0E" w:rsidRDefault="009A20F2" w:rsidP="00C83C0E">
      <w:pPr>
        <w:pStyle w:val="Tekstpodstawowy3"/>
        <w:spacing w:line="240" w:lineRule="auto"/>
        <w:ind w:left="1560"/>
        <w:rPr>
          <w:rFonts w:ascii="Arial" w:hAnsi="Arial" w:cs="Arial"/>
          <w:sz w:val="22"/>
          <w:szCs w:val="22"/>
          <w:lang w:val="pl-PL"/>
        </w:rPr>
      </w:pPr>
      <w:r w:rsidRPr="00C83C0E">
        <w:rPr>
          <w:rFonts w:ascii="Arial" w:hAnsi="Arial" w:cs="Arial"/>
          <w:sz w:val="22"/>
          <w:szCs w:val="22"/>
          <w:lang w:val="pl-PL"/>
        </w:rPr>
        <w:t>Oświadczam, że suma wydatków kwalifikowanych niniejszego projektu (inwestycja początkowa) oraz innych projektów objętych pomocą, rozpoczętych w okresie ostatnich 3 lat i realizowanych przez Wnioskodawcę (na poziomie grupy) , w tym samym regionie na poziomie 3 wspólnej klasyfikacji jednostek terytorialnych (NUTS 3)*, nie przekracza 50 mln euro tzn. nie stanowi „dużego projektu inwestycyjnego” w rozumieniu Rozporządzenia Komisji (UE) nr 651/2014 z dnia 17 czerwca 2014 r. uznającego niektóre rodzaje pomocy za zgodne z rynkiem wewnętrznym w</w:t>
      </w:r>
      <w:r w:rsidR="00A568E2" w:rsidRPr="00C83C0E">
        <w:rPr>
          <w:rFonts w:ascii="Arial" w:hAnsi="Arial" w:cs="Arial"/>
          <w:sz w:val="22"/>
          <w:szCs w:val="22"/>
          <w:lang w:val="pl-PL"/>
        </w:rPr>
        <w:t> </w:t>
      </w:r>
      <w:r w:rsidRPr="00C83C0E">
        <w:rPr>
          <w:rFonts w:ascii="Arial" w:hAnsi="Arial" w:cs="Arial"/>
          <w:sz w:val="22"/>
          <w:szCs w:val="22"/>
          <w:lang w:val="pl-PL"/>
        </w:rPr>
        <w:t>zastosowaniu art. 107 i 108 Traktatu (Dz. Urz. UE L 187 z 26.</w:t>
      </w:r>
      <w:r w:rsidR="00A101C7">
        <w:rPr>
          <w:rFonts w:ascii="Arial" w:hAnsi="Arial" w:cs="Arial"/>
          <w:sz w:val="22"/>
          <w:szCs w:val="22"/>
          <w:lang w:val="pl-PL"/>
        </w:rPr>
        <w:t>0</w:t>
      </w:r>
      <w:r w:rsidRPr="00C83C0E">
        <w:rPr>
          <w:rFonts w:ascii="Arial" w:hAnsi="Arial" w:cs="Arial"/>
          <w:sz w:val="22"/>
          <w:szCs w:val="22"/>
          <w:lang w:val="pl-PL"/>
        </w:rPr>
        <w:t>6.2014, str.</w:t>
      </w:r>
      <w:r w:rsidR="007D6311">
        <w:rPr>
          <w:rFonts w:ascii="Arial" w:hAnsi="Arial" w:cs="Arial"/>
          <w:sz w:val="22"/>
          <w:szCs w:val="22"/>
          <w:lang w:val="pl-PL"/>
        </w:rPr>
        <w:t> </w:t>
      </w:r>
      <w:r w:rsidRPr="00C83C0E">
        <w:rPr>
          <w:rFonts w:ascii="Arial" w:hAnsi="Arial" w:cs="Arial"/>
          <w:sz w:val="22"/>
          <w:szCs w:val="22"/>
          <w:lang w:val="pl-PL"/>
        </w:rPr>
        <w:t>1</w:t>
      </w:r>
      <w:r w:rsidR="00A101C7">
        <w:rPr>
          <w:rFonts w:ascii="Arial" w:hAnsi="Arial" w:cs="Arial"/>
          <w:sz w:val="22"/>
          <w:szCs w:val="22"/>
          <w:lang w:val="pl-PL"/>
        </w:rPr>
        <w:t>, z późn. zm.</w:t>
      </w:r>
      <w:r w:rsidRPr="00C83C0E">
        <w:rPr>
          <w:rFonts w:ascii="Arial" w:hAnsi="Arial" w:cs="Arial"/>
          <w:sz w:val="22"/>
          <w:szCs w:val="22"/>
          <w:lang w:val="pl-PL"/>
        </w:rPr>
        <w:t xml:space="preserve">) </w:t>
      </w:r>
    </w:p>
    <w:p w14:paraId="73E97A6E" w14:textId="77777777" w:rsidR="009A20F2" w:rsidRPr="00C83C0E" w:rsidRDefault="009A20F2" w:rsidP="00C83C0E">
      <w:pPr>
        <w:pStyle w:val="Tekstpodstawowy3"/>
        <w:spacing w:line="240" w:lineRule="auto"/>
        <w:ind w:left="1560"/>
        <w:rPr>
          <w:rFonts w:ascii="Arial" w:hAnsi="Arial" w:cs="Arial"/>
          <w:sz w:val="22"/>
          <w:szCs w:val="22"/>
          <w:lang w:val="pl-PL"/>
        </w:rPr>
      </w:pPr>
      <w:r w:rsidRPr="00C83C0E">
        <w:rPr>
          <w:rFonts w:ascii="Arial" w:hAnsi="Arial" w:cs="Arial"/>
          <w:sz w:val="22"/>
          <w:szCs w:val="22"/>
          <w:lang w:val="pl-PL"/>
        </w:rPr>
        <w:t>* (NUTS 3 w Małopolsce: podregion oświęcimski, krakowski, m. Kraków, tarnowski, nowosądecki, nowotarski)</w:t>
      </w:r>
      <w:r w:rsidR="00A568E2" w:rsidRPr="00C83C0E">
        <w:rPr>
          <w:rFonts w:ascii="Arial" w:hAnsi="Arial" w:cs="Arial"/>
          <w:sz w:val="22"/>
          <w:szCs w:val="22"/>
          <w:lang w:val="pl-PL"/>
        </w:rPr>
        <w:t>.</w:t>
      </w:r>
    </w:p>
    <w:p w14:paraId="5F0AB343" w14:textId="77777777" w:rsidR="009A20F2" w:rsidRPr="00C83C0E" w:rsidRDefault="009A20F2" w:rsidP="00C83C0E">
      <w:pPr>
        <w:pStyle w:val="Nagwek3"/>
        <w:spacing w:line="240" w:lineRule="auto"/>
        <w:rPr>
          <w:rStyle w:val="z-label"/>
          <w:rFonts w:cs="Arial"/>
          <w:lang w:val="pl-PL"/>
        </w:rPr>
      </w:pPr>
      <w:bookmarkStart w:id="348" w:name="_Toc430597710"/>
      <w:bookmarkStart w:id="349" w:name="_Toc430612238"/>
      <w:bookmarkStart w:id="350" w:name="_Toc526333437"/>
      <w:bookmarkStart w:id="351" w:name="_Toc8123076"/>
      <w:r w:rsidRPr="00C83C0E">
        <w:rPr>
          <w:rStyle w:val="z-label"/>
          <w:rFonts w:cs="Arial"/>
          <w:lang w:val="pl-PL"/>
        </w:rPr>
        <w:t>S.7 Oświadczenie dla Wnioskodawców będących MŚP</w:t>
      </w:r>
      <w:bookmarkEnd w:id="348"/>
      <w:bookmarkEnd w:id="349"/>
      <w:bookmarkEnd w:id="350"/>
      <w:bookmarkEnd w:id="351"/>
    </w:p>
    <w:p w14:paraId="388C015C" w14:textId="77777777" w:rsidR="00A568E2" w:rsidRPr="00C83C0E" w:rsidRDefault="00A568E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28960" behindDoc="0" locked="0" layoutInCell="1" allowOverlap="1" wp14:anchorId="4BD08083" wp14:editId="18DEEE52">
                <wp:simplePos x="0" y="0"/>
                <wp:positionH relativeFrom="column">
                  <wp:posOffset>223520</wp:posOffset>
                </wp:positionH>
                <wp:positionV relativeFrom="paragraph">
                  <wp:posOffset>250190</wp:posOffset>
                </wp:positionV>
                <wp:extent cx="586740" cy="532130"/>
                <wp:effectExtent l="294005" t="0" r="0" b="107315"/>
                <wp:wrapNone/>
                <wp:docPr id="424" name="Strzałka wygięta w górę 424"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3EDCE" id="Strzałka wygięta w górę 424" o:spid="_x0000_s1026" alt="Strzałka znak graficzny" style="position:absolute;margin-left:17.6pt;margin-top:19.7pt;width:46.2pt;height:41.9pt;rotation:90;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TmSgMAAJQGAAAOAAAAZHJzL2Uyb0RvYy54bWysVdtuGzcQfS/QfyD4Xq8uK9kRvA4EGy4K&#10;uIkRJfAzxeVqWfNWkvJKfuxf5Dv6CUn+K4fclaxcnoruAzHDGc6cue7l651W5En4IK2p6PhsRIkw&#10;3NbSbCr64f3tbxeUhMhMzZQ1oqJ7Eejrq19/uezcQkxsa1UtPIERExadq2gbo1sUReCt0CycWScM&#10;hI31mkWwflPUnnWwrlUxGY3mRWd97bzlIgTc3vRCepXtN43g8W3TBBGJqiiwxXz6fK7TWVxdssXG&#10;M9dKPsBg/wGFZtLA6dHUDYuMbL38wZSW3Ntgm3jGrS5s00gucgyIZjz6LppVy5zIsSA5wR3TFP4/&#10;s/zN070nsq5oOSkpMUyjSKvon9mXfx4Z6fYb+fkjYunI5tO//vNHktVqETiS+KL3bNgjQRoRzrPZ&#10;p6x2LixgfOXu/cAFkClFu8Zr4i1KMStH6cuJQyrILtdlf6yL2EXCcTm7mJ+XqB6HaDadjKe5bkVv&#10;Kpl0PsTfhdUkERVdCxM/uKX3tsu22dNdiLk69RAhq/8aU9JohWI/MUXK6Ww8G5rhRGdyqjOZJax9&#10;w5zoTE91yvnoPNsBuMErqAO8BCFYJetbqVRm/GZ9rTwBBBSgnF+8WiYHePKNmjKkq+h8Oks5YJiS&#10;RrEIUjvULZgNJUxtMH48+hzvN4/DPhxdYHBq5IQoFiIuK3qbv/xIbfWftu6hzA+hJiT5/Y+gUlA3&#10;LLT9i+yyT46WESOtpK7oRV/fPiRlUsgiD+VQD7uF6qqtO7JWW/+OIZzzOcaakloC3RgRpw8rBJWf&#10;TDP5iIYYQyczfdxrT1NDPcjY5pFJDZR8JYjH2NeK8ce+HZRrWQ872xlSPmjnSI/AMneCuUh93Xdy&#10;ota23mN+cjcnmI7fSji9Q37vmUdz4RLbMb7F0SiLKtqBoqS1/vln90kfAw4pJR02E0r895Z5gbL9&#10;YTD6r8ZlGoaYmXJ2PgHjTyXrU4nZ6muL7kK7A10mk35UB7LxVj9giS6TV4iY4fDdN9PAXEfwEGEN&#10;c7FcZhrry7F4Z1aOJ+OHdL/fPTDvhjmMGOA39rDFhonomyElu9dNL41dbqNtZEzCl7wODFZfLsOw&#10;ptNuPeWz1svP5OorAAAA//8DAFBLAwQUAAYACAAAACEA5RPcOOAAAAAJAQAADwAAAGRycy9kb3du&#10;cmV2LnhtbEyPzU7DMBCE70i8g7VIXKLWbqJQCHEqQEJCVOIncOHm2ksSEa9D7Lbh7XFOcNpdzWj2&#10;m3Iz2Z4dcPSdIwmrpQCGpJ3pqJHw/na/uATmgyKjekco4Qc9bKrTk1IVxh3pFQ91aFgMIV8oCW0I&#10;Q8G51y1a5ZduQIrapxutCvEcG25GdYzhtuepEBfcqo7ih1YNeNei/qr3VkK61YlOPsSLuH18cNl3&#10;wp/q9FnK87Pp5hpYwCn8mWHGj+hQRaad25PxrJeQXeXRGWe+AjbraZYB283LOgdelfx/g+oXAAD/&#10;/wMAUEsBAi0AFAAGAAgAAAAhALaDOJL+AAAA4QEAABMAAAAAAAAAAAAAAAAAAAAAAFtDb250ZW50&#10;X1R5cGVzXS54bWxQSwECLQAUAAYACAAAACEAOP0h/9YAAACUAQAACwAAAAAAAAAAAAAAAAAvAQAA&#10;X3JlbHMvLnJlbHNQSwECLQAUAAYACAAAACEA950E5koDAACUBgAADgAAAAAAAAAAAAAAAAAuAgAA&#10;ZHJzL2Uyb0RvYy54bWxQSwECLQAUAAYACAAAACEA5RPcOOAAAAAJAQAADwAAAAAAAAAAAAAAAACk&#10;BQAAZHJzL2Rvd25yZXYueG1sUEsFBgAAAAAEAAQA8wAAALEGA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p>
    <w:p w14:paraId="6E1CEF1A" w14:textId="06E45167" w:rsidR="009A20F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na dzień zarejestrowania wniosku wnioskujący podmiot spełnia wszystkie kryteria pozwalające zaliczyć go, zgodnie z Załącznikiem I do Rozporządzenia Komisji (UE) nr 651/2014 z dnia 17 czerwca 2014 r. uznającego niektóre rodzaje pomocy za zgodne z rynkiem wewnętrznym w</w:t>
      </w:r>
      <w:r w:rsidR="00A568E2" w:rsidRPr="00C83C0E">
        <w:rPr>
          <w:rFonts w:ascii="Arial" w:hAnsi="Arial" w:cs="Arial"/>
          <w:sz w:val="22"/>
          <w:szCs w:val="22"/>
          <w:lang w:val="pl-PL"/>
        </w:rPr>
        <w:t> </w:t>
      </w:r>
      <w:r w:rsidRPr="00C83C0E">
        <w:rPr>
          <w:rFonts w:ascii="Arial" w:hAnsi="Arial" w:cs="Arial"/>
          <w:sz w:val="22"/>
          <w:szCs w:val="22"/>
          <w:lang w:val="pl-PL"/>
        </w:rPr>
        <w:t>zastosowaniu art. 107 i 108 Traktatu (Dz. Urz. UE L 187 z 26.</w:t>
      </w:r>
      <w:r w:rsidR="00A101C7">
        <w:rPr>
          <w:rFonts w:ascii="Arial" w:hAnsi="Arial" w:cs="Arial"/>
          <w:sz w:val="22"/>
          <w:szCs w:val="22"/>
          <w:lang w:val="pl-PL"/>
        </w:rPr>
        <w:t>0</w:t>
      </w:r>
      <w:r w:rsidRPr="00C83C0E">
        <w:rPr>
          <w:rFonts w:ascii="Arial" w:hAnsi="Arial" w:cs="Arial"/>
          <w:sz w:val="22"/>
          <w:szCs w:val="22"/>
          <w:lang w:val="pl-PL"/>
        </w:rPr>
        <w:t>6.2014, str.</w:t>
      </w:r>
      <w:r w:rsidR="00A101C7">
        <w:rPr>
          <w:rFonts w:ascii="Arial" w:hAnsi="Arial" w:cs="Arial"/>
          <w:sz w:val="22"/>
          <w:szCs w:val="22"/>
          <w:lang w:val="pl-PL"/>
        </w:rPr>
        <w:t> </w:t>
      </w:r>
      <w:r w:rsidRPr="00C83C0E">
        <w:rPr>
          <w:rFonts w:ascii="Arial" w:hAnsi="Arial" w:cs="Arial"/>
          <w:sz w:val="22"/>
          <w:szCs w:val="22"/>
          <w:lang w:val="pl-PL"/>
        </w:rPr>
        <w:t>1</w:t>
      </w:r>
      <w:r w:rsidR="00A101C7">
        <w:rPr>
          <w:rFonts w:ascii="Arial" w:hAnsi="Arial" w:cs="Arial"/>
          <w:sz w:val="22"/>
          <w:szCs w:val="22"/>
          <w:lang w:val="pl-PL"/>
        </w:rPr>
        <w:t xml:space="preserve"> z późn. zm.</w:t>
      </w:r>
      <w:r w:rsidRPr="00C83C0E">
        <w:rPr>
          <w:rFonts w:ascii="Arial" w:hAnsi="Arial" w:cs="Arial"/>
          <w:sz w:val="22"/>
          <w:szCs w:val="22"/>
          <w:lang w:val="pl-PL"/>
        </w:rPr>
        <w:t>), do kategorii MŚP, zgodnie z oświadczeniem w polu A.1.2 wniosku o</w:t>
      </w:r>
      <w:r w:rsidR="00A568E2" w:rsidRPr="00C83C0E">
        <w:rPr>
          <w:rFonts w:ascii="Arial" w:hAnsi="Arial" w:cs="Arial"/>
          <w:sz w:val="22"/>
          <w:szCs w:val="22"/>
          <w:lang w:val="pl-PL"/>
        </w:rPr>
        <w:t> </w:t>
      </w:r>
      <w:r w:rsidRPr="00C83C0E">
        <w:rPr>
          <w:rFonts w:ascii="Arial" w:hAnsi="Arial" w:cs="Arial"/>
          <w:sz w:val="22"/>
          <w:szCs w:val="22"/>
          <w:lang w:val="pl-PL"/>
        </w:rPr>
        <w:t>dofinansowanie.</w:t>
      </w:r>
    </w:p>
    <w:p w14:paraId="670D99A0" w14:textId="77777777" w:rsidR="009A20F2" w:rsidRPr="00C83C0E" w:rsidRDefault="009A20F2" w:rsidP="00C83C0E">
      <w:pPr>
        <w:pStyle w:val="Nagwek3"/>
        <w:spacing w:line="240" w:lineRule="auto"/>
        <w:rPr>
          <w:rStyle w:val="z-label"/>
          <w:rFonts w:cs="Arial"/>
          <w:lang w:val="pl-PL"/>
        </w:rPr>
      </w:pPr>
      <w:bookmarkStart w:id="352" w:name="_Toc430597711"/>
      <w:bookmarkStart w:id="353" w:name="_Toc430612239"/>
      <w:bookmarkStart w:id="354" w:name="_Toc526333438"/>
      <w:bookmarkStart w:id="355" w:name="_Toc8123077"/>
      <w:r w:rsidRPr="00C83C0E">
        <w:rPr>
          <w:rStyle w:val="z-label"/>
          <w:rFonts w:cs="Arial"/>
          <w:lang w:val="pl-PL"/>
        </w:rPr>
        <w:lastRenderedPageBreak/>
        <w:t>S.8 Oświadczenie dla Wnioskodawców posiadających status przedsiębiorcy innego niż MŚP</w:t>
      </w:r>
      <w:bookmarkEnd w:id="352"/>
      <w:bookmarkEnd w:id="353"/>
      <w:bookmarkEnd w:id="354"/>
      <w:bookmarkEnd w:id="355"/>
      <w:r w:rsidRPr="00C83C0E">
        <w:rPr>
          <w:rStyle w:val="z-label"/>
          <w:rFonts w:cs="Arial"/>
          <w:lang w:val="pl-PL"/>
        </w:rPr>
        <w:t xml:space="preserve"> </w:t>
      </w:r>
    </w:p>
    <w:p w14:paraId="0FCB7F98" w14:textId="77777777" w:rsidR="00A568E2" w:rsidRPr="00C83C0E" w:rsidRDefault="00A568E2" w:rsidP="00C83C0E">
      <w:pPr>
        <w:pStyle w:val="Nagwek4"/>
        <w:pBdr>
          <w:top w:val="single" w:sz="4" w:space="0" w:color="FFFFFF" w:themeColor="background1"/>
        </w:pBdr>
        <w:spacing w:line="240" w:lineRule="auto"/>
      </w:pPr>
      <w:r w:rsidRPr="00C83C0E">
        <w:rPr>
          <w:i/>
          <w:noProof/>
          <w:lang w:eastAsia="pl-PL"/>
        </w:rPr>
        <mc:AlternateContent>
          <mc:Choice Requires="wps">
            <w:drawing>
              <wp:anchor distT="0" distB="0" distL="114300" distR="114300" simplePos="0" relativeHeight="252331008" behindDoc="0" locked="0" layoutInCell="1" allowOverlap="1" wp14:anchorId="3B697344" wp14:editId="5777C960">
                <wp:simplePos x="0" y="0"/>
                <wp:positionH relativeFrom="column">
                  <wp:posOffset>223520</wp:posOffset>
                </wp:positionH>
                <wp:positionV relativeFrom="paragraph">
                  <wp:posOffset>250190</wp:posOffset>
                </wp:positionV>
                <wp:extent cx="586740" cy="532130"/>
                <wp:effectExtent l="294005" t="0" r="0" b="107315"/>
                <wp:wrapNone/>
                <wp:docPr id="425" name="Strzałka wygięta w górę 425" descr="Strzałka znak graficzny"/>
                <wp:cNvGraphicFramePr/>
                <a:graphic xmlns:a="http://schemas.openxmlformats.org/drawingml/2006/main">
                  <a:graphicData uri="http://schemas.microsoft.com/office/word/2010/wordprocessingShape">
                    <wps:wsp>
                      <wps:cNvSpPr/>
                      <wps:spPr>
                        <a:xfrm rot="5400000">
                          <a:off x="0" y="0"/>
                          <a:ext cx="586740" cy="532130"/>
                        </a:xfrm>
                        <a:prstGeom prst="bentUpArrow">
                          <a:avLst>
                            <a:gd name="adj1" fmla="val 43515"/>
                            <a:gd name="adj2" fmla="val 25000"/>
                            <a:gd name="adj3" fmla="val 46075"/>
                          </a:avLst>
                        </a:prstGeom>
                        <a:solidFill>
                          <a:srgbClr val="44689A"/>
                        </a:solidFill>
                        <a:ln w="6350" cap="flat" cmpd="sng" algn="ctr">
                          <a:solidFill>
                            <a:sysClr val="window" lastClr="FFFFFF">
                              <a:lumMod val="65000"/>
                            </a:sysClr>
                          </a:solidFill>
                          <a:prstDash val="solid"/>
                          <a:miter lim="800000"/>
                        </a:ln>
                        <a:effectLst>
                          <a:outerShdw blurRad="76200" dir="13500000" sy="23000" kx="1200000" algn="br" rotWithShape="0">
                            <a:prstClr val="black">
                              <a:alpha val="2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A2CF" id="Strzałka wygięta w górę 425" o:spid="_x0000_s1026" alt="Strzałka znak graficzny" style="position:absolute;margin-left:17.6pt;margin-top:19.7pt;width:46.2pt;height:41.9pt;rotation:9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3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ZOSQMAAJQGAAAOAAAAZHJzL2Uyb0RvYy54bWysVdtuGzcQfS/QfyD4Xq9uKzuC14Fgw0UB&#10;NzGiBH6muFwta95KUl7Jj/2LfEc/Icl/5ZC7kpXLU9F9IGY4w5kz1718vdOKPAkfpDUVHZ+NKBGG&#10;21qaTUU/vL/97YKSEJmpmbJGVHQvAn199esvl51biIltraqFJzBiwqJzFW1jdIuiCLwVmoUz64SB&#10;sLFeswjWb4rasw7WtSomo9G86KyvnbdchIDbm15Ir7L9phE8vm2aICJRFQW2mE+fz3U6i6tLtth4&#10;5lrJBxjsP6DQTBo4PZq6YZGRrZc/mNKSextsE8+41YVtGslFjgHRjEffRbNqmRM5FiQnuGOawv9n&#10;lr95uvdE1hWdTUpKDNMo0ir6Z/bln0dGuv1Gfv6IWDqy+fSv//yRZLVaBI4kvug9G/ZIkEaE82z2&#10;KaudCwsYX7l7P3ABZErRrvGaeItSlLNR+nLikAqyy3XZH+sidpFwXJYX8/MZqschKqeT8TTXrehN&#10;JZPOh/i7sJokoqJrYeIHt/Tedtk2e7oLMVenHiJk9V9jShqtUOwnpshsWo7LoRlOdCanOpMyYe0b&#10;5kRneqozm4/Osx2AG7yCOsBLEIJVsr6VSmXGb9bXyhNAQAFm84tXy+QAT75RU4Z0FZ1Py5QDhilp&#10;FIsgtUPdgtlQwtQG48ejz/F+8zjsw9EFBqdGTohiIeKyorf5y4/UVv9p6x7K/BBqQpLf/wgqBXXD&#10;Qtu/yC775GgZMdJK6ope9PXtQ1ImhSzyUA71sFuortq6I2u19e8YwjmfY6wpqSXQjRFx+rBCUPnJ&#10;NJOPaIgxdDLTx732NDXUg4xtHpnUQMlXgniMfa0Yf+zbQbmW9bCznSHlg3aO9AgscyeYi9TXfScn&#10;am3rPeYnd3OC6fithNM75PeeeTQXLrEd41scjbKooh0oSlrrn392n/Qx4JBS0mEzocR/b5kXKNsf&#10;BqP/ajxLwxAzMyvPJ2D8qWR9KjFbfW3RXWh3oMtk0o/qQDbe6gcs0WXyChEzHL77ZhqY6wgeIqxh&#10;LpbLTGN9ORbvzMrxZPyQ7ve7B+bdMIcRA/zGHrbYMBF9M6Rk97rppbHLbbSNjEn4kteBwerLZRjW&#10;dNqtp3zWevmZXH0FAAD//wMAUEsDBBQABgAIAAAAIQDlE9w44AAAAAkBAAAPAAAAZHJzL2Rvd25y&#10;ZXYueG1sTI/NTsMwEITvSLyDtUhcotZuolAIcSpAQkJU4idw4ebaSxIRr0PstuHtcU5w2l3NaPab&#10;cjPZnh1w9J0jCaulAIaknemokfD+dr+4BOaDIqN6RyjhBz1sqtOTUhXGHekVD3VoWAwhXygJbQhD&#10;wbnXLVrll25AitqnG60K8RwbbkZ1jOG256kQF9yqjuKHVg1416L+qvdWQrrViU4+xIu4fXxw2XfC&#10;n+r0Wcrzs+nmGljAKfyZYcaP6FBFpp3bk/Gsl5Bd5dEZZ74CNutplgHbzcs6B16V/H+D6hcAAP//&#10;AwBQSwECLQAUAAYACAAAACEAtoM4kv4AAADhAQAAEwAAAAAAAAAAAAAAAAAAAAAAW0NvbnRlbnRf&#10;VHlwZXNdLnhtbFBLAQItABQABgAIAAAAIQA4/SH/1gAAAJQBAAALAAAAAAAAAAAAAAAAAC8BAABf&#10;cmVscy8ucmVsc1BLAQItABQABgAIAAAAIQCfFkZOSQMAAJQGAAAOAAAAAAAAAAAAAAAAAC4CAABk&#10;cnMvZTJvRG9jLnhtbFBLAQItABQABgAIAAAAIQDlE9w44AAAAAkBAAAPAAAAAAAAAAAAAAAAAKMF&#10;AABkcnMvZG93bnJldi54bWxQSwUGAAAAAAQABADzAAAAsAYAAAAA&#10;" path="m,300574r337929,l337929,245179r-17254,l453708,,586740,245179r-17254,l569486,532130,,532130,,300574xe" fillcolor="#44689a" strokecolor="#a6a6a6" strokeweight=".5pt">
                <v:stroke joinstyle="miter"/>
                <v:shadow on="t" type="perspective" color="black" opacity="13107f" origin=".5,.5" offset="0,0" matrix=",23853f,,15073f"/>
                <v:path arrowok="t" o:connecttype="custom" o:connectlocs="0,300574;337929,300574;337929,245179;320675,245179;453708,0;586740,245179;569486,245179;569486,532130;0,532130;0,300574" o:connectangles="0,0,0,0,0,0,0,0,0,0"/>
              </v:shape>
            </w:pict>
          </mc:Fallback>
        </mc:AlternateContent>
      </w:r>
      <w:r w:rsidRPr="00C83C0E">
        <w:t>Oświadczenie 1</w:t>
      </w:r>
    </w:p>
    <w:p w14:paraId="0CEAB659" w14:textId="0BE29A94" w:rsidR="00A568E2" w:rsidRPr="00C83C0E" w:rsidRDefault="009A20F2" w:rsidP="00C83C0E">
      <w:pPr>
        <w:pStyle w:val="Tekstpodstawowy3"/>
        <w:spacing w:line="240" w:lineRule="auto"/>
        <w:ind w:left="1418"/>
        <w:rPr>
          <w:rFonts w:ascii="Arial" w:hAnsi="Arial" w:cs="Arial"/>
          <w:sz w:val="22"/>
          <w:szCs w:val="22"/>
          <w:lang w:val="pl-PL"/>
        </w:rPr>
      </w:pPr>
      <w:r w:rsidRPr="00C83C0E">
        <w:rPr>
          <w:rFonts w:ascii="Arial" w:hAnsi="Arial" w:cs="Arial"/>
          <w:sz w:val="22"/>
          <w:szCs w:val="22"/>
          <w:lang w:val="pl-PL"/>
        </w:rPr>
        <w:t>Oświadczam, że w okresie 10 lat od płatności końcowej działalność produkcyjna, z którą związana jest inwestycja w infrastrukturę lub inwestycja produkcyjna, będąca przedmiotem projektu, nie zostanie przeniesiona poza obszar Unii Europejskiej, pod rygorem zwrotu środków, zgodnie z pkt 64 Preambuły do Rozporządzenia Parlamentu Europejskiego i Rady nr</w:t>
      </w:r>
      <w:r w:rsidR="001D6991">
        <w:rPr>
          <w:rFonts w:ascii="Arial" w:hAnsi="Arial" w:cs="Arial"/>
          <w:sz w:val="22"/>
          <w:szCs w:val="22"/>
          <w:lang w:val="pl-PL"/>
        </w:rPr>
        <w:t> </w:t>
      </w:r>
      <w:r w:rsidRPr="00C83C0E">
        <w:rPr>
          <w:rFonts w:ascii="Arial" w:hAnsi="Arial" w:cs="Arial"/>
          <w:sz w:val="22"/>
          <w:szCs w:val="22"/>
          <w:lang w:val="pl-PL"/>
        </w:rPr>
        <w:t>1303/2013 z dnia 17 grudnia 2013 r.  (Dz. Urz. UE L 347 z 20.12.2013, str.</w:t>
      </w:r>
      <w:r w:rsidR="001D6991">
        <w:rPr>
          <w:rFonts w:ascii="Arial" w:hAnsi="Arial" w:cs="Arial"/>
          <w:sz w:val="22"/>
          <w:szCs w:val="22"/>
          <w:lang w:val="pl-PL"/>
        </w:rPr>
        <w:t> </w:t>
      </w:r>
      <w:r w:rsidRPr="00C83C0E">
        <w:rPr>
          <w:rFonts w:ascii="Arial" w:hAnsi="Arial" w:cs="Arial"/>
          <w:sz w:val="22"/>
          <w:szCs w:val="22"/>
          <w:lang w:val="pl-PL"/>
        </w:rPr>
        <w:t>320, z późn. zm.).</w:t>
      </w:r>
    </w:p>
    <w:p w14:paraId="23623CCA" w14:textId="77777777" w:rsidR="00A568E2" w:rsidRPr="00C83C0E" w:rsidRDefault="00A568E2" w:rsidP="00C83C0E">
      <w:pPr>
        <w:spacing w:after="0" w:line="240" w:lineRule="auto"/>
        <w:rPr>
          <w:rFonts w:ascii="Arial" w:hAnsi="Arial" w:cs="Arial"/>
        </w:rPr>
      </w:pPr>
      <w:r w:rsidRPr="00C83C0E">
        <w:rPr>
          <w:rFonts w:ascii="Arial" w:hAnsi="Arial" w:cs="Arial"/>
        </w:rPr>
        <w:br w:type="page"/>
      </w:r>
    </w:p>
    <w:p w14:paraId="0AC2DDAA" w14:textId="77777777" w:rsidR="00A568E2" w:rsidRPr="00C83C0E" w:rsidRDefault="00A568E2" w:rsidP="00C83C0E">
      <w:pPr>
        <w:pStyle w:val="Nagwek2"/>
        <w:spacing w:line="240" w:lineRule="auto"/>
        <w:rPr>
          <w:rFonts w:cs="Arial"/>
        </w:rPr>
      </w:pPr>
      <w:bookmarkStart w:id="356" w:name="_Toc526333439"/>
      <w:bookmarkStart w:id="357" w:name="_Toc8123078"/>
      <w:r w:rsidRPr="00C83C0E">
        <w:rPr>
          <w:rFonts w:cs="Arial"/>
        </w:rPr>
        <w:lastRenderedPageBreak/>
        <w:t>WZORY DOKUMENTÓW</w:t>
      </w:r>
      <w:bookmarkEnd w:id="356"/>
      <w:bookmarkEnd w:id="357"/>
    </w:p>
    <w:p w14:paraId="70BE72C9" w14:textId="77777777" w:rsidR="00A568E2" w:rsidRPr="00C83C0E" w:rsidRDefault="00A568E2" w:rsidP="00C83C0E">
      <w:pPr>
        <w:pStyle w:val="Nagwek3"/>
        <w:spacing w:after="360" w:line="240" w:lineRule="auto"/>
        <w:rPr>
          <w:rFonts w:cs="Arial"/>
          <w:lang w:val="pl-PL"/>
        </w:rPr>
      </w:pPr>
      <w:bookmarkStart w:id="358" w:name="_Toc526333440"/>
      <w:bookmarkStart w:id="359" w:name="_Toc8123079"/>
      <w:r w:rsidRPr="00C83C0E">
        <w:rPr>
          <w:rFonts w:cs="Arial"/>
        </w:rPr>
        <w:t xml:space="preserve">Wzór </w:t>
      </w:r>
      <w:r w:rsidRPr="00C83C0E">
        <w:rPr>
          <w:rFonts w:cs="Arial"/>
          <w:lang w:val="pl-PL"/>
        </w:rPr>
        <w:t>1</w:t>
      </w:r>
      <w:r w:rsidRPr="00C83C0E">
        <w:rPr>
          <w:rFonts w:cs="Arial"/>
        </w:rPr>
        <w:t xml:space="preserve"> Deklaracja organu odpowiedzialnego za monitorowanie obszarów </w:t>
      </w:r>
      <w:r w:rsidRPr="00C83C0E">
        <w:rPr>
          <w:rFonts w:cs="Arial"/>
          <w:lang w:val="pl-PL"/>
        </w:rPr>
        <w:t>N</w:t>
      </w:r>
      <w:r w:rsidRPr="00C83C0E">
        <w:rPr>
          <w:rFonts w:cs="Arial"/>
        </w:rPr>
        <w:t>atura 2000</w:t>
      </w:r>
      <w:r w:rsidRPr="00C83C0E">
        <w:rPr>
          <w:rFonts w:cs="Arial"/>
          <w:lang w:val="pl-PL"/>
        </w:rPr>
        <w:t xml:space="preserve"> (załącznik nr 2)</w:t>
      </w:r>
      <w:bookmarkEnd w:id="358"/>
      <w:bookmarkEnd w:id="359"/>
    </w:p>
    <w:p w14:paraId="5546736B" w14:textId="77777777" w:rsidR="00A568E2" w:rsidRPr="00C83C0E" w:rsidRDefault="00A568E2" w:rsidP="00C83C0E">
      <w:pPr>
        <w:spacing w:after="480" w:line="240" w:lineRule="auto"/>
        <w:jc w:val="center"/>
        <w:rPr>
          <w:rFonts w:ascii="Arial" w:hAnsi="Arial" w:cs="Arial"/>
          <w:b/>
          <w:sz w:val="20"/>
          <w:szCs w:val="20"/>
          <w:lang w:eastAsia="pl-PL"/>
        </w:rPr>
      </w:pPr>
      <w:r w:rsidRPr="00C83C0E">
        <w:rPr>
          <w:rFonts w:ascii="Arial" w:hAnsi="Arial" w:cs="Arial"/>
          <w:b/>
          <w:sz w:val="20"/>
          <w:szCs w:val="20"/>
          <w:lang w:eastAsia="pl-PL"/>
        </w:rPr>
        <w:t>DEKLARACJA ORGANU ODPOWIEZIALNEGO ZA MONITOROWANIE OBSZARÓW NATURA 2000</w:t>
      </w:r>
      <w:r w:rsidRPr="00C83C0E">
        <w:rPr>
          <w:rFonts w:ascii="Arial" w:hAnsi="Arial" w:cs="Arial"/>
          <w:b/>
          <w:sz w:val="20"/>
          <w:szCs w:val="20"/>
          <w:vertAlign w:val="superscript"/>
          <w:lang w:eastAsia="pl-PL"/>
        </w:rPr>
        <w:footnoteReference w:id="8"/>
      </w:r>
    </w:p>
    <w:p w14:paraId="0AC6A704"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Instytucja odpowiedzialna ………………………………………………………………………………………..</w:t>
      </w:r>
    </w:p>
    <w:p w14:paraId="02020173"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Po zbadaniu wniosku dotyczącego projektu: …………………………………………………………………..</w:t>
      </w:r>
    </w:p>
    <w:p w14:paraId="21FE46B6"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W odniesieniu do projektu zlokalizowanego w: ………………………………………………………………</w:t>
      </w:r>
      <w:r w:rsidR="00096F7E">
        <w:rPr>
          <w:rFonts w:ascii="Arial" w:hAnsi="Arial" w:cs="Arial"/>
          <w:sz w:val="20"/>
          <w:szCs w:val="20"/>
          <w:lang w:eastAsia="pl-PL"/>
        </w:rPr>
        <w:t>.</w:t>
      </w:r>
      <w:r w:rsidRPr="00C83C0E">
        <w:rPr>
          <w:rFonts w:ascii="Arial" w:hAnsi="Arial" w:cs="Arial"/>
          <w:sz w:val="20"/>
          <w:szCs w:val="20"/>
          <w:lang w:eastAsia="pl-PL"/>
        </w:rPr>
        <w:t>.</w:t>
      </w:r>
    </w:p>
    <w:p w14:paraId="32EB74DC"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Oświadcza, że projekt prawdopodobnie nie wywrze istotnego wpływu na obszar Natura 2000 z następujących powodów:</w:t>
      </w:r>
    </w:p>
    <w:p w14:paraId="0DEEE402" w14:textId="77777777" w:rsidR="00A568E2" w:rsidRPr="00C83C0E" w:rsidRDefault="00A568E2" w:rsidP="00C83C0E">
      <w:pPr>
        <w:spacing w:after="360" w:line="240" w:lineRule="auto"/>
        <w:rPr>
          <w:rFonts w:ascii="Arial" w:hAnsi="Arial" w:cs="Arial"/>
          <w:sz w:val="20"/>
          <w:szCs w:val="20"/>
          <w:lang w:eastAsia="pl-PL"/>
        </w:rPr>
      </w:pPr>
      <w:r w:rsidRPr="00C83C0E">
        <w:rPr>
          <w:rFonts w:ascii="Arial" w:hAnsi="Arial" w:cs="Arial"/>
          <w:sz w:val="20"/>
          <w:szCs w:val="20"/>
          <w:lang w:eastAsia="pl-PL"/>
        </w:rPr>
        <w:t>……………………………………………………………………………………………………………………….</w:t>
      </w:r>
    </w:p>
    <w:p w14:paraId="20ADCA2A"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W związku z tym przeprowadzenie odpowiedniej oceny wymaganej na mocy art.6 ust. 3 dyrektywy Rady 92/43/EWG</w:t>
      </w:r>
      <w:r w:rsidRPr="00C83C0E">
        <w:rPr>
          <w:rFonts w:ascii="Arial" w:hAnsi="Arial" w:cs="Arial"/>
          <w:sz w:val="20"/>
          <w:szCs w:val="20"/>
          <w:vertAlign w:val="superscript"/>
          <w:lang w:eastAsia="pl-PL"/>
        </w:rPr>
        <w:footnoteReference w:id="9"/>
      </w:r>
      <w:r w:rsidRPr="00C83C0E">
        <w:rPr>
          <w:rFonts w:ascii="Arial" w:hAnsi="Arial" w:cs="Arial"/>
          <w:sz w:val="20"/>
          <w:szCs w:val="20"/>
          <w:lang w:eastAsia="pl-PL"/>
        </w:rPr>
        <w:t xml:space="preserve"> nie zostało uznane za niezbędne.</w:t>
      </w:r>
    </w:p>
    <w:p w14:paraId="463171E4"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W załączniku znajduje się mapa w skali 1:100 000 (lub w skali najbardziej zbliżonej do wymienionej) ze wskazaniem lokalizacji projektu oraz przedmiotowego obszaru Natura 2000, jeżeli taki istnieje.</w:t>
      </w:r>
    </w:p>
    <w:p w14:paraId="71EB205A"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Data (dd/mm/rrrr):</w:t>
      </w:r>
    </w:p>
    <w:p w14:paraId="64450571"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Podpisano: …………………………………………………………………………………………………………</w:t>
      </w:r>
    </w:p>
    <w:p w14:paraId="46EEBDDB"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Imię i nazwisko: ……………………………………………………………………………………………………</w:t>
      </w:r>
    </w:p>
    <w:p w14:paraId="4FF6536C"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Stanowisko: ………………………………………………………………………………………………………..</w:t>
      </w:r>
    </w:p>
    <w:p w14:paraId="37EB4069"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Organizacja: ……………………………………………………………………………………………………….</w:t>
      </w:r>
    </w:p>
    <w:p w14:paraId="5712BE61"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(Organ odpowiedzialny za monitorowanie obszarów Natura 2000)</w:t>
      </w:r>
    </w:p>
    <w:p w14:paraId="051E7EF6" w14:textId="77777777" w:rsidR="00A568E2" w:rsidRPr="00C83C0E" w:rsidRDefault="00A568E2" w:rsidP="00C83C0E">
      <w:pPr>
        <w:spacing w:after="120" w:line="240" w:lineRule="auto"/>
        <w:rPr>
          <w:rFonts w:ascii="Arial" w:hAnsi="Arial" w:cs="Arial"/>
          <w:sz w:val="20"/>
          <w:szCs w:val="20"/>
          <w:lang w:eastAsia="pl-PL"/>
        </w:rPr>
      </w:pPr>
      <w:r w:rsidRPr="00C83C0E">
        <w:rPr>
          <w:rFonts w:ascii="Arial" w:hAnsi="Arial" w:cs="Arial"/>
          <w:sz w:val="20"/>
          <w:szCs w:val="20"/>
          <w:lang w:eastAsia="pl-PL"/>
        </w:rPr>
        <w:t xml:space="preserve">Urzędowa pieczęć: </w:t>
      </w:r>
    </w:p>
    <w:p w14:paraId="7DF9502C" w14:textId="77777777" w:rsidR="00A568E2" w:rsidRPr="00C83C0E" w:rsidRDefault="00A568E2" w:rsidP="00C83C0E">
      <w:pPr>
        <w:pStyle w:val="Nagwek3"/>
        <w:spacing w:line="240" w:lineRule="auto"/>
        <w:rPr>
          <w:rFonts w:cs="Arial"/>
        </w:rPr>
      </w:pPr>
      <w:r w:rsidRPr="00C83C0E">
        <w:rPr>
          <w:rFonts w:cs="Arial"/>
          <w:sz w:val="20"/>
          <w:szCs w:val="20"/>
          <w:lang w:eastAsia="pl-PL"/>
        </w:rPr>
        <w:br w:type="page"/>
      </w:r>
      <w:r w:rsidRPr="00C83C0E" w:rsidDel="00BA1222">
        <w:rPr>
          <w:rFonts w:cs="Arial"/>
        </w:rPr>
        <w:lastRenderedPageBreak/>
        <w:t xml:space="preserve"> </w:t>
      </w:r>
      <w:bookmarkStart w:id="360" w:name="_Toc526333441"/>
      <w:bookmarkStart w:id="361" w:name="_Toc8123080"/>
      <w:r w:rsidRPr="00C83C0E">
        <w:rPr>
          <w:rFonts w:cs="Arial"/>
        </w:rPr>
        <w:t>Wzór 2 Oświadczenia dla Partnerów projektu (załącznik nr 8)</w:t>
      </w:r>
      <w:bookmarkEnd w:id="360"/>
      <w:bookmarkEnd w:id="361"/>
    </w:p>
    <w:p w14:paraId="608599A6" w14:textId="5AB2F22F" w:rsidR="00A568E2" w:rsidRPr="00C83C0E" w:rsidRDefault="00A568E2" w:rsidP="00C83C0E">
      <w:pPr>
        <w:spacing w:before="480" w:line="240" w:lineRule="auto"/>
        <w:jc w:val="center"/>
        <w:rPr>
          <w:rFonts w:ascii="Arial" w:hAnsi="Arial" w:cs="Arial"/>
          <w:b/>
        </w:rPr>
      </w:pPr>
      <w:r w:rsidRPr="00C83C0E">
        <w:rPr>
          <w:rFonts w:ascii="Arial" w:eastAsia="Times New Roman" w:hAnsi="Arial" w:cs="Arial"/>
          <w:noProof/>
          <w:color w:val="00000A"/>
          <w:sz w:val="20"/>
          <w:szCs w:val="20"/>
          <w:lang w:eastAsia="pl-PL"/>
        </w:rPr>
        <w:drawing>
          <wp:inline distT="0" distB="0" distL="0" distR="0" wp14:anchorId="29754144" wp14:editId="12559BEE">
            <wp:extent cx="5762625" cy="534670"/>
            <wp:effectExtent l="0" t="0" r="9525" b="0"/>
            <wp:docPr id="9" name="Obraz 2"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r w:rsidRPr="00C83C0E">
        <w:rPr>
          <w:rFonts w:ascii="Arial" w:hAnsi="Arial" w:cs="Arial"/>
          <w:b/>
        </w:rPr>
        <w:t>WZÓR</w:t>
      </w:r>
      <w:r w:rsidR="00A101C7" w:rsidRPr="00CE69A1">
        <w:rPr>
          <w:rStyle w:val="Odwoanieprzypisudolnego"/>
          <w:rFonts w:ascii="Arial" w:hAnsi="Arial" w:cs="Arial"/>
        </w:rPr>
        <w:footnoteReference w:id="10"/>
      </w:r>
    </w:p>
    <w:p w14:paraId="00646447" w14:textId="77777777" w:rsidR="00A568E2" w:rsidRPr="00C83C0E" w:rsidRDefault="00A568E2" w:rsidP="00C83C0E">
      <w:pPr>
        <w:spacing w:line="240" w:lineRule="auto"/>
        <w:jc w:val="both"/>
        <w:rPr>
          <w:rFonts w:ascii="Arial" w:hAnsi="Arial" w:cs="Arial"/>
          <w:b/>
        </w:rPr>
      </w:pPr>
      <w:r w:rsidRPr="00C83C0E">
        <w:rPr>
          <w:rFonts w:ascii="Arial" w:hAnsi="Arial" w:cs="Arial"/>
          <w:b/>
        </w:rPr>
        <w:t>……………………………</w:t>
      </w:r>
    </w:p>
    <w:p w14:paraId="2667ABA5" w14:textId="77777777" w:rsidR="00A568E2" w:rsidRPr="00C83C0E" w:rsidRDefault="00A568E2" w:rsidP="00C83C0E">
      <w:pPr>
        <w:spacing w:line="240" w:lineRule="auto"/>
        <w:jc w:val="both"/>
        <w:rPr>
          <w:rFonts w:ascii="Arial" w:hAnsi="Arial" w:cs="Arial"/>
          <w:i/>
          <w:iCs/>
        </w:rPr>
      </w:pPr>
      <w:r w:rsidRPr="00C83C0E">
        <w:rPr>
          <w:rFonts w:ascii="Arial" w:hAnsi="Arial" w:cs="Arial"/>
          <w:i/>
          <w:iCs/>
        </w:rPr>
        <w:t xml:space="preserve">Nazwa i adres Partnera </w:t>
      </w:r>
    </w:p>
    <w:p w14:paraId="7230A717" w14:textId="77777777" w:rsidR="00A568E2" w:rsidRPr="00C83C0E" w:rsidRDefault="00A568E2" w:rsidP="00C83C0E">
      <w:pPr>
        <w:spacing w:line="240" w:lineRule="auto"/>
        <w:ind w:firstLine="6521"/>
        <w:jc w:val="both"/>
        <w:rPr>
          <w:rFonts w:ascii="Arial" w:hAnsi="Arial" w:cs="Arial"/>
        </w:rPr>
      </w:pPr>
      <w:r w:rsidRPr="00C83C0E">
        <w:rPr>
          <w:rFonts w:ascii="Arial" w:hAnsi="Arial" w:cs="Arial"/>
          <w:i/>
          <w:iCs/>
        </w:rPr>
        <w:t>...……………………</w:t>
      </w:r>
      <w:r w:rsidRPr="00C83C0E">
        <w:rPr>
          <w:rFonts w:ascii="Arial" w:hAnsi="Arial" w:cs="Arial"/>
        </w:rPr>
        <w:t xml:space="preserve"> </w:t>
      </w:r>
    </w:p>
    <w:p w14:paraId="4F8716E3" w14:textId="77777777" w:rsidR="00A568E2" w:rsidRPr="00C83C0E" w:rsidRDefault="00A568E2" w:rsidP="00C83C0E">
      <w:pPr>
        <w:spacing w:line="240" w:lineRule="auto"/>
        <w:ind w:firstLine="6521"/>
        <w:jc w:val="both"/>
        <w:rPr>
          <w:rFonts w:ascii="Arial" w:hAnsi="Arial" w:cs="Arial"/>
          <w:i/>
          <w:iCs/>
        </w:rPr>
      </w:pPr>
      <w:r w:rsidRPr="00C83C0E">
        <w:rPr>
          <w:rFonts w:ascii="Arial" w:hAnsi="Arial" w:cs="Arial"/>
          <w:i/>
          <w:iCs/>
        </w:rPr>
        <w:t>Miejscowość, data</w:t>
      </w:r>
    </w:p>
    <w:p w14:paraId="0C85F449" w14:textId="0F50DF9C" w:rsidR="00A568E2" w:rsidRPr="00C83C0E" w:rsidRDefault="00A568E2" w:rsidP="00CE69A1">
      <w:pPr>
        <w:spacing w:before="360" w:after="840" w:line="240" w:lineRule="auto"/>
        <w:ind w:left="709" w:firstLine="709"/>
        <w:rPr>
          <w:rFonts w:ascii="Arial" w:hAnsi="Arial" w:cs="Arial"/>
          <w:b/>
        </w:rPr>
      </w:pPr>
      <w:r w:rsidRPr="00C83C0E">
        <w:rPr>
          <w:rFonts w:ascii="Arial" w:hAnsi="Arial" w:cs="Arial"/>
          <w:b/>
        </w:rPr>
        <w:t xml:space="preserve">Oświadczenie w zakresie </w:t>
      </w:r>
      <w:r w:rsidRPr="00CE69A1">
        <w:rPr>
          <w:rFonts w:ascii="Arial" w:hAnsi="Arial" w:cs="Arial"/>
        </w:rPr>
        <w:t>……..(</w:t>
      </w:r>
      <w:r w:rsidRPr="00CE69A1">
        <w:rPr>
          <w:rFonts w:ascii="Arial" w:hAnsi="Arial" w:cs="Arial"/>
          <w:i/>
        </w:rPr>
        <w:t>tytuł Oświadczenia</w:t>
      </w:r>
      <w:r w:rsidRPr="00CE69A1">
        <w:rPr>
          <w:rFonts w:ascii="Arial" w:hAnsi="Arial" w:cs="Arial"/>
        </w:rPr>
        <w:t>)……..</w:t>
      </w:r>
    </w:p>
    <w:p w14:paraId="09F944A1" w14:textId="77777777" w:rsidR="00A568E2" w:rsidRPr="00CE69A1" w:rsidRDefault="00A568E2" w:rsidP="00CE69A1">
      <w:pPr>
        <w:spacing w:after="360" w:line="240" w:lineRule="auto"/>
        <w:rPr>
          <w:rFonts w:ascii="Arial" w:hAnsi="Arial" w:cs="Arial"/>
        </w:rPr>
      </w:pPr>
      <w:r w:rsidRPr="00CE69A1">
        <w:rPr>
          <w:rFonts w:ascii="Arial" w:hAnsi="Arial" w:cs="Arial"/>
        </w:rPr>
        <w:t>……………</w:t>
      </w:r>
      <w:r w:rsidR="00096F7E">
        <w:rPr>
          <w:rFonts w:ascii="Arial" w:hAnsi="Arial" w:cs="Arial"/>
        </w:rPr>
        <w:t>……….</w:t>
      </w:r>
      <w:r w:rsidRPr="00CE69A1">
        <w:rPr>
          <w:rFonts w:ascii="Arial" w:hAnsi="Arial" w:cs="Arial"/>
        </w:rPr>
        <w:t>(</w:t>
      </w:r>
      <w:r w:rsidRPr="00CE69A1">
        <w:rPr>
          <w:rFonts w:ascii="Arial" w:hAnsi="Arial" w:cs="Arial"/>
          <w:i/>
        </w:rPr>
        <w:t>treść Oświadczenia zgodnie z formularzem wniosku</w:t>
      </w:r>
      <w:r w:rsidRPr="00CE69A1">
        <w:rPr>
          <w:rFonts w:ascii="Arial" w:hAnsi="Arial" w:cs="Arial"/>
        </w:rPr>
        <w:t>)……………</w:t>
      </w:r>
      <w:r w:rsidR="00096F7E">
        <w:rPr>
          <w:rFonts w:ascii="Arial" w:hAnsi="Arial" w:cs="Arial"/>
        </w:rPr>
        <w:t>…</w:t>
      </w:r>
      <w:r w:rsidRPr="00CE69A1">
        <w:rPr>
          <w:rFonts w:ascii="Arial" w:hAnsi="Arial" w:cs="Arial"/>
        </w:rPr>
        <w:t>…</w:t>
      </w:r>
      <w:r w:rsidR="00096F7E">
        <w:rPr>
          <w:rFonts w:ascii="Arial" w:hAnsi="Arial" w:cs="Arial"/>
        </w:rPr>
        <w:t>...…</w:t>
      </w:r>
      <w:r w:rsidRPr="00CE69A1">
        <w:rPr>
          <w:rFonts w:ascii="Arial" w:hAnsi="Arial" w:cs="Arial"/>
        </w:rPr>
        <w:t>. ………………………………………………………………………………………………………………………………………………………………………………………………………………………………………………………………………………………………………………………………………</w:t>
      </w:r>
    </w:p>
    <w:p w14:paraId="3ACA7921" w14:textId="77777777" w:rsidR="00A568E2" w:rsidRPr="00C83C0E" w:rsidRDefault="00A568E2" w:rsidP="00CE69A1">
      <w:pPr>
        <w:spacing w:line="240" w:lineRule="auto"/>
        <w:ind w:left="4320" w:firstLine="1634"/>
        <w:jc w:val="center"/>
        <w:rPr>
          <w:rFonts w:ascii="Arial" w:hAnsi="Arial" w:cs="Arial"/>
        </w:rPr>
      </w:pPr>
      <w:r w:rsidRPr="00C83C0E">
        <w:rPr>
          <w:rFonts w:ascii="Arial" w:hAnsi="Arial" w:cs="Arial"/>
        </w:rPr>
        <w:t>……………………</w:t>
      </w:r>
      <w:r w:rsidR="00096F7E">
        <w:rPr>
          <w:rFonts w:ascii="Arial" w:hAnsi="Arial" w:cs="Arial"/>
        </w:rPr>
        <w:t>..</w:t>
      </w:r>
    </w:p>
    <w:p w14:paraId="0495BA03" w14:textId="77777777" w:rsidR="00A568E2" w:rsidRPr="00C83C0E" w:rsidRDefault="00A568E2" w:rsidP="00CE69A1">
      <w:pPr>
        <w:spacing w:after="360" w:line="240" w:lineRule="auto"/>
        <w:ind w:left="4321" w:firstLine="1633"/>
        <w:jc w:val="center"/>
        <w:rPr>
          <w:rFonts w:ascii="Arial" w:hAnsi="Arial" w:cs="Arial"/>
        </w:rPr>
      </w:pPr>
      <w:r w:rsidRPr="00C83C0E">
        <w:rPr>
          <w:rFonts w:ascii="Arial" w:hAnsi="Arial" w:cs="Arial"/>
        </w:rPr>
        <w:t>(podpis i pieczątka)</w:t>
      </w:r>
    </w:p>
    <w:p w14:paraId="7F0DC274" w14:textId="77777777" w:rsidR="00A568E2" w:rsidRPr="00C83C0E" w:rsidRDefault="00A568E2" w:rsidP="00CE69A1">
      <w:pPr>
        <w:spacing w:before="720" w:after="480" w:line="240" w:lineRule="auto"/>
        <w:ind w:left="709" w:firstLine="709"/>
        <w:rPr>
          <w:rFonts w:ascii="Arial" w:hAnsi="Arial" w:cs="Arial"/>
          <w:b/>
        </w:rPr>
      </w:pPr>
      <w:r w:rsidRPr="00C83C0E">
        <w:rPr>
          <w:rFonts w:ascii="Arial" w:hAnsi="Arial" w:cs="Arial"/>
          <w:b/>
        </w:rPr>
        <w:t xml:space="preserve">Oświadczenie w zakresie </w:t>
      </w:r>
      <w:r w:rsidRPr="00CE69A1">
        <w:rPr>
          <w:rFonts w:ascii="Arial" w:hAnsi="Arial" w:cs="Arial"/>
        </w:rPr>
        <w:t>……..(</w:t>
      </w:r>
      <w:r w:rsidRPr="00CE69A1">
        <w:rPr>
          <w:rFonts w:ascii="Arial" w:hAnsi="Arial" w:cs="Arial"/>
          <w:i/>
        </w:rPr>
        <w:t>tytuł Oświadczenia</w:t>
      </w:r>
      <w:r w:rsidRPr="00CE69A1">
        <w:rPr>
          <w:rFonts w:ascii="Arial" w:hAnsi="Arial" w:cs="Arial"/>
        </w:rPr>
        <w:t>)……..</w:t>
      </w:r>
    </w:p>
    <w:p w14:paraId="4DE9D347" w14:textId="77777777" w:rsidR="00096F7E" w:rsidRPr="004978F5" w:rsidRDefault="00096F7E" w:rsidP="00CE69A1">
      <w:pPr>
        <w:spacing w:after="360" w:line="240" w:lineRule="auto"/>
        <w:rPr>
          <w:rFonts w:ascii="Arial" w:hAnsi="Arial" w:cs="Arial"/>
        </w:rPr>
      </w:pPr>
      <w:r w:rsidRPr="004978F5">
        <w:rPr>
          <w:rFonts w:ascii="Arial" w:hAnsi="Arial" w:cs="Arial"/>
        </w:rPr>
        <w:t>……………</w:t>
      </w:r>
      <w:r>
        <w:rPr>
          <w:rFonts w:ascii="Arial" w:hAnsi="Arial" w:cs="Arial"/>
        </w:rPr>
        <w:t>……….</w:t>
      </w:r>
      <w:r w:rsidRPr="004978F5">
        <w:rPr>
          <w:rFonts w:ascii="Arial" w:hAnsi="Arial" w:cs="Arial"/>
        </w:rPr>
        <w:t>(</w:t>
      </w:r>
      <w:r w:rsidRPr="004978F5">
        <w:rPr>
          <w:rFonts w:ascii="Arial" w:hAnsi="Arial" w:cs="Arial"/>
          <w:i/>
        </w:rPr>
        <w:t>treść Oświadczenia zgodnie z formularzem wniosku</w:t>
      </w:r>
      <w:r w:rsidRPr="004978F5">
        <w:rPr>
          <w:rFonts w:ascii="Arial" w:hAnsi="Arial" w:cs="Arial"/>
        </w:rPr>
        <w:t>)……………</w:t>
      </w:r>
      <w:r>
        <w:rPr>
          <w:rFonts w:ascii="Arial" w:hAnsi="Arial" w:cs="Arial"/>
        </w:rPr>
        <w:t>…</w:t>
      </w:r>
      <w:r w:rsidRPr="004978F5">
        <w:rPr>
          <w:rFonts w:ascii="Arial" w:hAnsi="Arial" w:cs="Arial"/>
        </w:rPr>
        <w:t>…</w:t>
      </w:r>
      <w:r>
        <w:rPr>
          <w:rFonts w:ascii="Arial" w:hAnsi="Arial" w:cs="Arial"/>
        </w:rPr>
        <w:t>...…</w:t>
      </w:r>
      <w:r w:rsidRPr="004978F5">
        <w:rPr>
          <w:rFonts w:ascii="Arial" w:hAnsi="Arial" w:cs="Arial"/>
        </w:rPr>
        <w:t>. ………………………………………………………………………………………………………………………………………………………………………………………………………………………………………………………………………………………………………………………………………</w:t>
      </w:r>
    </w:p>
    <w:p w14:paraId="1E5B1D71" w14:textId="77777777" w:rsidR="00A568E2" w:rsidRPr="00C83C0E" w:rsidRDefault="00A568E2" w:rsidP="00CE69A1">
      <w:pPr>
        <w:spacing w:line="240" w:lineRule="auto"/>
        <w:ind w:left="4320" w:firstLine="1634"/>
        <w:jc w:val="center"/>
        <w:rPr>
          <w:rFonts w:ascii="Arial" w:hAnsi="Arial" w:cs="Arial"/>
        </w:rPr>
      </w:pPr>
      <w:r w:rsidRPr="00C83C0E">
        <w:rPr>
          <w:rFonts w:ascii="Arial" w:hAnsi="Arial" w:cs="Arial"/>
        </w:rPr>
        <w:t>……………………</w:t>
      </w:r>
      <w:r w:rsidR="00096F7E">
        <w:rPr>
          <w:rFonts w:ascii="Arial" w:hAnsi="Arial" w:cs="Arial"/>
        </w:rPr>
        <w:t>..</w:t>
      </w:r>
    </w:p>
    <w:p w14:paraId="288538F1" w14:textId="77777777" w:rsidR="00A568E2" w:rsidRPr="00C83C0E" w:rsidRDefault="00A568E2" w:rsidP="00CE69A1">
      <w:pPr>
        <w:spacing w:line="240" w:lineRule="auto"/>
        <w:ind w:left="4320" w:firstLine="1634"/>
        <w:jc w:val="center"/>
        <w:rPr>
          <w:rFonts w:ascii="Arial" w:hAnsi="Arial" w:cs="Arial"/>
        </w:rPr>
      </w:pPr>
      <w:r w:rsidRPr="00C83C0E">
        <w:rPr>
          <w:rFonts w:ascii="Arial" w:hAnsi="Arial" w:cs="Arial"/>
        </w:rPr>
        <w:t>(podpis i pieczątka)</w:t>
      </w:r>
    </w:p>
    <w:p w14:paraId="19E63491" w14:textId="77777777" w:rsidR="00A568E2" w:rsidRPr="00C83C0E" w:rsidRDefault="00A568E2" w:rsidP="00C83C0E">
      <w:pPr>
        <w:spacing w:line="240" w:lineRule="auto"/>
        <w:ind w:left="708" w:firstLine="708"/>
        <w:rPr>
          <w:rFonts w:ascii="Arial" w:hAnsi="Arial" w:cs="Arial"/>
        </w:rPr>
      </w:pPr>
      <w:r w:rsidRPr="00C83C0E">
        <w:rPr>
          <w:rFonts w:ascii="Arial" w:hAnsi="Arial" w:cs="Arial"/>
        </w:rPr>
        <w:br w:type="page"/>
      </w:r>
    </w:p>
    <w:p w14:paraId="2F7B6F4D" w14:textId="77777777" w:rsidR="00A568E2" w:rsidRPr="00C83C0E" w:rsidRDefault="00A568E2" w:rsidP="00C83C0E">
      <w:pPr>
        <w:pStyle w:val="Nagwek3"/>
        <w:spacing w:line="240" w:lineRule="auto"/>
        <w:rPr>
          <w:rFonts w:cs="Arial"/>
          <w:lang w:val="pl-PL"/>
        </w:rPr>
      </w:pPr>
      <w:bookmarkStart w:id="362" w:name="_Toc526333442"/>
      <w:bookmarkStart w:id="363" w:name="_Toc8123081"/>
      <w:r w:rsidRPr="00C83C0E">
        <w:rPr>
          <w:rFonts w:cs="Arial"/>
        </w:rPr>
        <w:lastRenderedPageBreak/>
        <w:t xml:space="preserve">Wzór </w:t>
      </w:r>
      <w:r w:rsidRPr="00C83C0E">
        <w:rPr>
          <w:rFonts w:cs="Arial"/>
          <w:lang w:val="pl-PL"/>
        </w:rPr>
        <w:t xml:space="preserve">3 </w:t>
      </w:r>
      <w:r w:rsidR="00096F7E">
        <w:rPr>
          <w:rFonts w:cs="Arial"/>
          <w:lang w:val="pl-PL"/>
        </w:rPr>
        <w:t>Z</w:t>
      </w:r>
      <w:r w:rsidR="00096F7E" w:rsidRPr="00C83C0E">
        <w:rPr>
          <w:rFonts w:cs="Arial"/>
        </w:rPr>
        <w:t>ałącznik</w:t>
      </w:r>
      <w:r w:rsidRPr="00C83C0E">
        <w:rPr>
          <w:rFonts w:cs="Arial"/>
        </w:rPr>
        <w:t xml:space="preserve"> wprowadzając</w:t>
      </w:r>
      <w:r w:rsidRPr="00C83C0E">
        <w:rPr>
          <w:rFonts w:cs="Arial"/>
          <w:lang w:val="pl-PL"/>
        </w:rPr>
        <w:t>y</w:t>
      </w:r>
      <w:r w:rsidRPr="00C83C0E">
        <w:rPr>
          <w:rFonts w:cs="Arial"/>
        </w:rPr>
        <w:t xml:space="preserve"> wskaźniki specyficzne</w:t>
      </w:r>
      <w:r w:rsidRPr="00C83C0E">
        <w:rPr>
          <w:rFonts w:cs="Arial"/>
          <w:lang w:val="pl-PL"/>
        </w:rPr>
        <w:t xml:space="preserve"> (załącznik nr 15)</w:t>
      </w:r>
      <w:bookmarkEnd w:id="362"/>
      <w:bookmarkEnd w:id="363"/>
    </w:p>
    <w:p w14:paraId="2D69A189" w14:textId="77777777" w:rsidR="00A568E2" w:rsidRPr="00C83C0E" w:rsidRDefault="00A568E2" w:rsidP="00C83C0E">
      <w:pPr>
        <w:spacing w:line="240" w:lineRule="auto"/>
        <w:jc w:val="center"/>
        <w:rPr>
          <w:rFonts w:ascii="Arial" w:hAnsi="Arial" w:cs="Arial"/>
          <w:b/>
        </w:rPr>
      </w:pPr>
      <w:r w:rsidRPr="00C83C0E">
        <w:rPr>
          <w:rFonts w:ascii="Arial" w:eastAsia="Times New Roman" w:hAnsi="Arial" w:cs="Arial"/>
          <w:noProof/>
          <w:color w:val="00000A"/>
          <w:sz w:val="20"/>
          <w:szCs w:val="20"/>
          <w:lang w:eastAsia="pl-PL"/>
        </w:rPr>
        <w:drawing>
          <wp:inline distT="0" distB="0" distL="0" distR="0" wp14:anchorId="794BC536" wp14:editId="6AD99AF5">
            <wp:extent cx="5762625" cy="534670"/>
            <wp:effectExtent l="0" t="0" r="9525" b="0"/>
            <wp:docPr id="426" name="Obraz 3"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r w:rsidRPr="00C83C0E">
        <w:rPr>
          <w:rFonts w:ascii="Arial" w:hAnsi="Arial" w:cs="Arial"/>
          <w:b/>
        </w:rPr>
        <w:t>WZÓR</w:t>
      </w:r>
    </w:p>
    <w:p w14:paraId="4866BFF6" w14:textId="77777777" w:rsidR="00A568E2" w:rsidRPr="00C83C0E" w:rsidRDefault="00A568E2" w:rsidP="00C83C0E">
      <w:pPr>
        <w:spacing w:line="240" w:lineRule="auto"/>
        <w:jc w:val="both"/>
        <w:rPr>
          <w:rFonts w:ascii="Arial" w:hAnsi="Arial" w:cs="Arial"/>
          <w:b/>
        </w:rPr>
      </w:pPr>
      <w:r w:rsidRPr="00C83C0E">
        <w:rPr>
          <w:rFonts w:ascii="Arial" w:hAnsi="Arial" w:cs="Arial"/>
          <w:b/>
        </w:rPr>
        <w:t>……………………………</w:t>
      </w:r>
    </w:p>
    <w:p w14:paraId="28DF2D3D" w14:textId="77777777" w:rsidR="00A568E2" w:rsidRPr="00C83C0E" w:rsidRDefault="00A568E2" w:rsidP="00C83C0E">
      <w:pPr>
        <w:spacing w:line="240" w:lineRule="auto"/>
        <w:rPr>
          <w:rFonts w:ascii="Arial" w:hAnsi="Arial" w:cs="Arial"/>
          <w:i/>
          <w:iCs/>
        </w:rPr>
      </w:pPr>
      <w:r w:rsidRPr="00C83C0E">
        <w:rPr>
          <w:rFonts w:ascii="Arial" w:hAnsi="Arial" w:cs="Arial"/>
          <w:i/>
          <w:iCs/>
        </w:rPr>
        <w:t>Nazwa i adres Wnioskodawcy</w:t>
      </w:r>
    </w:p>
    <w:p w14:paraId="14D75414" w14:textId="77777777" w:rsidR="00A568E2" w:rsidRPr="00C83C0E" w:rsidRDefault="00A568E2" w:rsidP="00C83C0E">
      <w:pPr>
        <w:spacing w:line="240" w:lineRule="auto"/>
        <w:ind w:firstLine="5670"/>
        <w:rPr>
          <w:rFonts w:ascii="Arial" w:hAnsi="Arial" w:cs="Arial"/>
          <w:i/>
          <w:iCs/>
        </w:rPr>
      </w:pPr>
      <w:r w:rsidRPr="00C83C0E">
        <w:rPr>
          <w:rFonts w:ascii="Arial" w:hAnsi="Arial" w:cs="Arial"/>
          <w:i/>
          <w:iCs/>
        </w:rPr>
        <w:t>………………………</w:t>
      </w:r>
    </w:p>
    <w:p w14:paraId="23C151B8" w14:textId="77777777" w:rsidR="00A568E2" w:rsidRPr="00C83C0E" w:rsidRDefault="00A568E2" w:rsidP="00C83C0E">
      <w:pPr>
        <w:spacing w:line="240" w:lineRule="auto"/>
        <w:ind w:firstLine="5670"/>
        <w:rPr>
          <w:rFonts w:ascii="Arial" w:hAnsi="Arial" w:cs="Arial"/>
          <w:i/>
          <w:iCs/>
        </w:rPr>
      </w:pPr>
      <w:r w:rsidRPr="00C83C0E">
        <w:rPr>
          <w:rFonts w:ascii="Arial" w:hAnsi="Arial" w:cs="Arial"/>
          <w:i/>
          <w:iCs/>
        </w:rPr>
        <w:t>Miejscowość, data</w:t>
      </w:r>
    </w:p>
    <w:p w14:paraId="4A68BA23" w14:textId="77777777" w:rsidR="00A568E2" w:rsidRPr="00C83C0E" w:rsidRDefault="00A568E2" w:rsidP="00C83C0E">
      <w:pPr>
        <w:spacing w:after="360" w:line="240" w:lineRule="auto"/>
        <w:rPr>
          <w:rFonts w:ascii="Arial" w:hAnsi="Arial" w:cs="Arial"/>
        </w:rPr>
      </w:pPr>
      <w:r w:rsidRPr="00C83C0E">
        <w:rPr>
          <w:rFonts w:ascii="Arial" w:hAnsi="Arial" w:cs="Arial"/>
        </w:rPr>
        <w:t xml:space="preserve">Ja niżej podpisany upoważniony do reprezentowania Wnioskodawcy zgłaszam konieczność wprowadzenia do Systemu e-RPO Regionalnego Małopolskiego Programu Operacyjnego na lata 2014-2020 niżej przedstawionego wskaźnika/ów. Równocześnie deklaruje się do monitorowania niżej wskazanego/ych wskaźnika/ów </w:t>
      </w:r>
    </w:p>
    <w:tbl>
      <w:tblPr>
        <w:tblStyle w:val="Tabelalisty3akcent5"/>
        <w:tblW w:w="0" w:type="auto"/>
        <w:tblLook w:val="0000" w:firstRow="0" w:lastRow="0" w:firstColumn="0" w:lastColumn="0" w:noHBand="0" w:noVBand="0"/>
        <w:tblDescription w:val="Tabela dla wskaźnika specyficznego"/>
      </w:tblPr>
      <w:tblGrid>
        <w:gridCol w:w="1388"/>
        <w:gridCol w:w="1045"/>
        <w:gridCol w:w="1257"/>
        <w:gridCol w:w="1259"/>
        <w:gridCol w:w="1845"/>
        <w:gridCol w:w="2266"/>
      </w:tblGrid>
      <w:tr w:rsidR="00A568E2" w:rsidRPr="00C83C0E" w14:paraId="7FB86A98" w14:textId="77777777" w:rsidTr="00CE69A1">
        <w:trPr>
          <w:tblHeader/>
        </w:trPr>
        <w:tc>
          <w:tcPr>
            <w:cnfStyle w:val="000010000000" w:firstRow="0" w:lastRow="0" w:firstColumn="0" w:lastColumn="0" w:oddVBand="1" w:evenVBand="0" w:oddHBand="0" w:evenHBand="0" w:firstRowFirstColumn="0" w:firstRowLastColumn="0" w:lastRowFirstColumn="0" w:lastRowLastColumn="0"/>
            <w:tcW w:w="1311" w:type="dxa"/>
            <w:shd w:val="clear" w:color="auto" w:fill="44689A"/>
            <w:vAlign w:val="center"/>
          </w:tcPr>
          <w:p w14:paraId="2EB9B6B2" w14:textId="77777777" w:rsidR="00A568E2" w:rsidRPr="00C83C0E" w:rsidRDefault="00A568E2" w:rsidP="00CE69A1">
            <w:pPr>
              <w:spacing w:line="240" w:lineRule="auto"/>
              <w:rPr>
                <w:rFonts w:ascii="Arial" w:hAnsi="Arial" w:cs="Arial"/>
                <w:color w:val="FFFFFF" w:themeColor="background1"/>
              </w:rPr>
            </w:pPr>
            <w:r w:rsidRPr="00C83C0E">
              <w:rPr>
                <w:rFonts w:ascii="Arial" w:hAnsi="Arial" w:cs="Arial"/>
                <w:color w:val="FFFFFF" w:themeColor="background1"/>
              </w:rPr>
              <w:t>Rodzaj wskaźnika</w:t>
            </w:r>
            <w:r w:rsidRPr="00C83C0E">
              <w:rPr>
                <w:rStyle w:val="Odwoanieprzypisudolnego"/>
                <w:rFonts w:ascii="Arial" w:hAnsi="Arial" w:cs="Arial"/>
                <w:color w:val="FFFFFF" w:themeColor="background1"/>
              </w:rPr>
              <w:footnoteReference w:id="11"/>
            </w:r>
          </w:p>
        </w:tc>
        <w:tc>
          <w:tcPr>
            <w:tcW w:w="969" w:type="dxa"/>
            <w:shd w:val="clear" w:color="auto" w:fill="44689A"/>
            <w:vAlign w:val="center"/>
          </w:tcPr>
          <w:p w14:paraId="25A2864F" w14:textId="77777777" w:rsidR="00A568E2" w:rsidRPr="00C83C0E" w:rsidRDefault="00A568E2" w:rsidP="00CE69A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Nazwa</w:t>
            </w:r>
            <w:r w:rsidRPr="00C83C0E">
              <w:rPr>
                <w:rStyle w:val="Odwoanieprzypisudolnego"/>
                <w:rFonts w:ascii="Arial" w:hAnsi="Arial" w:cs="Arial"/>
                <w:color w:val="FFFFFF" w:themeColor="background1"/>
              </w:rPr>
              <w:footnoteReference w:id="12"/>
            </w:r>
          </w:p>
        </w:tc>
        <w:tc>
          <w:tcPr>
            <w:cnfStyle w:val="000010000000" w:firstRow="0" w:lastRow="0" w:firstColumn="0" w:lastColumn="0" w:oddVBand="1" w:evenVBand="0" w:oddHBand="0" w:evenHBand="0" w:firstRowFirstColumn="0" w:firstRowLastColumn="0" w:lastRowFirstColumn="0" w:lastRowLastColumn="0"/>
            <w:tcW w:w="1261" w:type="dxa"/>
            <w:shd w:val="clear" w:color="auto" w:fill="44689A"/>
            <w:vAlign w:val="center"/>
          </w:tcPr>
          <w:p w14:paraId="67074EA7" w14:textId="77777777" w:rsidR="00A568E2" w:rsidRPr="00C83C0E" w:rsidRDefault="00A568E2" w:rsidP="00CE69A1">
            <w:pPr>
              <w:spacing w:line="240" w:lineRule="auto"/>
              <w:rPr>
                <w:rFonts w:ascii="Arial" w:hAnsi="Arial" w:cs="Arial"/>
                <w:color w:val="FFFFFF" w:themeColor="background1"/>
              </w:rPr>
            </w:pPr>
            <w:r w:rsidRPr="00C83C0E">
              <w:rPr>
                <w:rFonts w:ascii="Arial" w:hAnsi="Arial" w:cs="Arial"/>
                <w:color w:val="FFFFFF" w:themeColor="background1"/>
              </w:rPr>
              <w:t>Definicja</w:t>
            </w:r>
            <w:r w:rsidRPr="00C83C0E">
              <w:rPr>
                <w:rStyle w:val="Odwoanieprzypisudolnego"/>
                <w:rFonts w:ascii="Arial" w:hAnsi="Arial" w:cs="Arial"/>
                <w:color w:val="FFFFFF" w:themeColor="background1"/>
              </w:rPr>
              <w:footnoteReference w:id="13"/>
            </w:r>
          </w:p>
        </w:tc>
        <w:tc>
          <w:tcPr>
            <w:tcW w:w="1263" w:type="dxa"/>
            <w:shd w:val="clear" w:color="auto" w:fill="44689A"/>
            <w:vAlign w:val="center"/>
          </w:tcPr>
          <w:p w14:paraId="1E614139" w14:textId="77777777" w:rsidR="00A568E2" w:rsidRPr="00C83C0E" w:rsidRDefault="00A568E2" w:rsidP="00CE69A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Jednostka miary</w:t>
            </w:r>
          </w:p>
        </w:tc>
        <w:tc>
          <w:tcPr>
            <w:cnfStyle w:val="000010000000" w:firstRow="0" w:lastRow="0" w:firstColumn="0" w:lastColumn="0" w:oddVBand="1" w:evenVBand="0" w:oddHBand="0" w:evenHBand="0" w:firstRowFirstColumn="0" w:firstRowLastColumn="0" w:lastRowFirstColumn="0" w:lastRowLastColumn="0"/>
            <w:tcW w:w="1902" w:type="dxa"/>
            <w:shd w:val="clear" w:color="auto" w:fill="44689A"/>
            <w:vAlign w:val="center"/>
          </w:tcPr>
          <w:p w14:paraId="140FF868" w14:textId="77777777" w:rsidR="00A568E2" w:rsidRPr="00C83C0E" w:rsidRDefault="00A568E2">
            <w:pPr>
              <w:spacing w:line="240" w:lineRule="auto"/>
              <w:rPr>
                <w:rFonts w:ascii="Arial" w:hAnsi="Arial" w:cs="Arial"/>
                <w:color w:val="FFFFFF" w:themeColor="background1"/>
              </w:rPr>
            </w:pPr>
            <w:r w:rsidRPr="00C83C0E">
              <w:rPr>
                <w:rFonts w:ascii="Arial" w:hAnsi="Arial" w:cs="Arial"/>
                <w:color w:val="FFFFFF" w:themeColor="background1"/>
              </w:rPr>
              <w:t>Wartość bazowa wskaźnika w roku bazowym</w:t>
            </w:r>
          </w:p>
        </w:tc>
        <w:tc>
          <w:tcPr>
            <w:tcW w:w="2354" w:type="dxa"/>
            <w:shd w:val="clear" w:color="auto" w:fill="44689A"/>
            <w:vAlign w:val="center"/>
          </w:tcPr>
          <w:p w14:paraId="43B9794F" w14:textId="77777777" w:rsidR="00A568E2" w:rsidRPr="00C83C0E" w:rsidRDefault="00A568E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 xml:space="preserve">Wartość docelowa wskaźnika </w:t>
            </w:r>
          </w:p>
          <w:p w14:paraId="3D6FA923" w14:textId="77777777" w:rsidR="00A568E2" w:rsidRPr="00C83C0E" w:rsidRDefault="00A568E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 roku docelowym</w:t>
            </w:r>
          </w:p>
        </w:tc>
      </w:tr>
      <w:tr w:rsidR="00A568E2" w:rsidRPr="00C83C0E" w14:paraId="61B9A97D" w14:textId="77777777" w:rsidTr="00AF53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1" w:type="dxa"/>
          </w:tcPr>
          <w:p w14:paraId="60DE42FA" w14:textId="77777777" w:rsidR="00A568E2" w:rsidRPr="00C83C0E" w:rsidRDefault="00A568E2" w:rsidP="00C83C0E">
            <w:pPr>
              <w:spacing w:line="240" w:lineRule="auto"/>
              <w:jc w:val="both"/>
              <w:rPr>
                <w:rFonts w:ascii="Arial" w:hAnsi="Arial" w:cs="Arial"/>
                <w:i/>
                <w:iCs/>
              </w:rPr>
            </w:pPr>
            <w:r w:rsidRPr="00C83C0E">
              <w:rPr>
                <w:rFonts w:ascii="Arial" w:hAnsi="Arial" w:cs="Arial"/>
                <w:i/>
                <w:iCs/>
              </w:rPr>
              <w:t>…</w:t>
            </w:r>
          </w:p>
        </w:tc>
        <w:tc>
          <w:tcPr>
            <w:tcW w:w="969" w:type="dxa"/>
          </w:tcPr>
          <w:p w14:paraId="49BC511A" w14:textId="77777777" w:rsidR="00A568E2" w:rsidRPr="00C83C0E" w:rsidRDefault="00A568E2" w:rsidP="00C83C0E">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C83C0E">
              <w:rPr>
                <w:rFonts w:ascii="Arial" w:hAnsi="Arial" w:cs="Arial"/>
                <w:i/>
                <w:iCs/>
              </w:rPr>
              <w:t>…</w:t>
            </w:r>
          </w:p>
        </w:tc>
        <w:tc>
          <w:tcPr>
            <w:cnfStyle w:val="000010000000" w:firstRow="0" w:lastRow="0" w:firstColumn="0" w:lastColumn="0" w:oddVBand="1" w:evenVBand="0" w:oddHBand="0" w:evenHBand="0" w:firstRowFirstColumn="0" w:firstRowLastColumn="0" w:lastRowFirstColumn="0" w:lastRowLastColumn="0"/>
            <w:tcW w:w="1261" w:type="dxa"/>
          </w:tcPr>
          <w:p w14:paraId="58803BF1" w14:textId="77777777" w:rsidR="00A568E2" w:rsidRPr="00C83C0E" w:rsidRDefault="00A568E2" w:rsidP="00C83C0E">
            <w:pPr>
              <w:spacing w:line="240" w:lineRule="auto"/>
              <w:jc w:val="both"/>
              <w:rPr>
                <w:rFonts w:ascii="Arial" w:hAnsi="Arial" w:cs="Arial"/>
                <w:i/>
                <w:iCs/>
              </w:rPr>
            </w:pPr>
            <w:r w:rsidRPr="00C83C0E">
              <w:rPr>
                <w:rFonts w:ascii="Arial" w:hAnsi="Arial" w:cs="Arial"/>
                <w:i/>
                <w:iCs/>
              </w:rPr>
              <w:t>…</w:t>
            </w:r>
          </w:p>
        </w:tc>
        <w:tc>
          <w:tcPr>
            <w:tcW w:w="1263" w:type="dxa"/>
          </w:tcPr>
          <w:p w14:paraId="4A888329" w14:textId="77777777" w:rsidR="00A568E2" w:rsidRPr="00C83C0E" w:rsidRDefault="00A568E2" w:rsidP="00C83C0E">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C83C0E">
              <w:rPr>
                <w:rFonts w:ascii="Arial" w:hAnsi="Arial" w:cs="Arial"/>
                <w:i/>
                <w:iCs/>
              </w:rPr>
              <w:t>…</w:t>
            </w:r>
          </w:p>
        </w:tc>
        <w:tc>
          <w:tcPr>
            <w:cnfStyle w:val="000010000000" w:firstRow="0" w:lastRow="0" w:firstColumn="0" w:lastColumn="0" w:oddVBand="1" w:evenVBand="0" w:oddHBand="0" w:evenHBand="0" w:firstRowFirstColumn="0" w:firstRowLastColumn="0" w:lastRowFirstColumn="0" w:lastRowLastColumn="0"/>
            <w:tcW w:w="1902" w:type="dxa"/>
          </w:tcPr>
          <w:p w14:paraId="721CAA56" w14:textId="77777777" w:rsidR="00A568E2" w:rsidRPr="00C83C0E" w:rsidRDefault="00A568E2" w:rsidP="00C83C0E">
            <w:pPr>
              <w:spacing w:line="240" w:lineRule="auto"/>
              <w:jc w:val="both"/>
              <w:rPr>
                <w:rFonts w:ascii="Arial" w:hAnsi="Arial" w:cs="Arial"/>
                <w:i/>
                <w:iCs/>
              </w:rPr>
            </w:pPr>
            <w:r w:rsidRPr="00C83C0E">
              <w:rPr>
                <w:rFonts w:ascii="Arial" w:hAnsi="Arial" w:cs="Arial"/>
                <w:i/>
                <w:iCs/>
              </w:rPr>
              <w:t>…</w:t>
            </w:r>
          </w:p>
        </w:tc>
        <w:tc>
          <w:tcPr>
            <w:tcW w:w="2354" w:type="dxa"/>
          </w:tcPr>
          <w:p w14:paraId="50BF9B67" w14:textId="77777777" w:rsidR="00A568E2" w:rsidRPr="00C83C0E" w:rsidRDefault="00A568E2" w:rsidP="00C83C0E">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C83C0E">
              <w:rPr>
                <w:rFonts w:ascii="Arial" w:hAnsi="Arial" w:cs="Arial"/>
                <w:i/>
                <w:iCs/>
              </w:rPr>
              <w:t>…</w:t>
            </w:r>
          </w:p>
        </w:tc>
      </w:tr>
    </w:tbl>
    <w:p w14:paraId="2AA80FE8" w14:textId="77777777" w:rsidR="00A568E2" w:rsidRPr="00C83C0E" w:rsidRDefault="00A568E2" w:rsidP="00C83C0E">
      <w:pPr>
        <w:spacing w:before="240" w:line="240" w:lineRule="auto"/>
        <w:jc w:val="both"/>
        <w:rPr>
          <w:rFonts w:ascii="Arial" w:hAnsi="Arial" w:cs="Arial"/>
        </w:rPr>
      </w:pPr>
      <w:r w:rsidRPr="00C83C0E">
        <w:rPr>
          <w:rFonts w:ascii="Arial" w:hAnsi="Arial" w:cs="Arial"/>
        </w:rPr>
        <w:t>Sposób monitorowania i pomiaru ww. wskaźnika/ów:</w:t>
      </w:r>
    </w:p>
    <w:p w14:paraId="0C76F58D" w14:textId="77777777" w:rsidR="00A568E2" w:rsidRPr="00C83C0E" w:rsidRDefault="00A568E2" w:rsidP="00C83C0E">
      <w:pPr>
        <w:spacing w:before="240" w:line="240" w:lineRule="auto"/>
        <w:jc w:val="both"/>
        <w:rPr>
          <w:rFonts w:ascii="Arial" w:hAnsi="Arial" w:cs="Arial"/>
        </w:rPr>
      </w:pPr>
      <w:r w:rsidRPr="00C83C0E">
        <w:rPr>
          <w:rFonts w:ascii="Arial" w:hAnsi="Arial" w:cs="Arial"/>
        </w:rPr>
        <w:t>…………………………………………………………………………………………………</w:t>
      </w:r>
      <w:r w:rsidR="00A373E4">
        <w:rPr>
          <w:rFonts w:ascii="Arial" w:hAnsi="Arial" w:cs="Arial"/>
        </w:rPr>
        <w:t>.</w:t>
      </w:r>
      <w:r w:rsidRPr="00C83C0E">
        <w:rPr>
          <w:rFonts w:ascii="Arial" w:hAnsi="Arial" w:cs="Arial"/>
        </w:rPr>
        <w:t>………</w:t>
      </w:r>
      <w:r w:rsidRPr="00C83C0E">
        <w:rPr>
          <w:rStyle w:val="Odwoanieprzypisudolnego"/>
          <w:rFonts w:ascii="Arial" w:hAnsi="Arial" w:cs="Arial"/>
        </w:rPr>
        <w:footnoteReference w:id="14"/>
      </w:r>
    </w:p>
    <w:p w14:paraId="4AB6D386" w14:textId="77777777" w:rsidR="00A568E2" w:rsidRPr="00C83C0E" w:rsidRDefault="00A568E2" w:rsidP="00CE69A1">
      <w:pPr>
        <w:spacing w:before="240" w:after="480" w:line="240" w:lineRule="auto"/>
        <w:rPr>
          <w:rFonts w:ascii="Arial" w:hAnsi="Arial" w:cs="Arial"/>
        </w:rPr>
      </w:pPr>
      <w:r w:rsidRPr="00C83C0E">
        <w:rPr>
          <w:rFonts w:ascii="Arial" w:hAnsi="Arial" w:cs="Arial"/>
        </w:rPr>
        <w:t>W przypadku braku akceptacji proponowanego wskaźnika przez IZ MRPO zobowiązuję się do stosowania wskaźników z listy dla danego Działania.</w:t>
      </w:r>
    </w:p>
    <w:p w14:paraId="62DDA973" w14:textId="77777777" w:rsidR="00A568E2" w:rsidRPr="00C83C0E" w:rsidRDefault="00096F7E" w:rsidP="00CE69A1">
      <w:pPr>
        <w:spacing w:line="240" w:lineRule="auto"/>
        <w:jc w:val="right"/>
        <w:rPr>
          <w:rFonts w:ascii="Arial" w:hAnsi="Arial" w:cs="Arial"/>
        </w:rPr>
      </w:pPr>
      <w:r>
        <w:rPr>
          <w:rFonts w:ascii="Arial" w:hAnsi="Arial" w:cs="Arial"/>
        </w:rPr>
        <w:t>……...</w:t>
      </w:r>
      <w:r w:rsidR="00A568E2" w:rsidRPr="00C83C0E">
        <w:rPr>
          <w:rFonts w:ascii="Arial" w:hAnsi="Arial" w:cs="Arial"/>
        </w:rPr>
        <w:t>.........................................</w:t>
      </w:r>
    </w:p>
    <w:p w14:paraId="6CBA7E96" w14:textId="77777777" w:rsidR="00A568E2" w:rsidRPr="00C83C0E" w:rsidRDefault="00A568E2">
      <w:pPr>
        <w:spacing w:line="240" w:lineRule="auto"/>
        <w:jc w:val="right"/>
        <w:rPr>
          <w:rFonts w:ascii="Arial" w:hAnsi="Arial" w:cs="Arial"/>
        </w:rPr>
      </w:pPr>
      <w:r w:rsidRPr="00C83C0E">
        <w:rPr>
          <w:rFonts w:ascii="Arial" w:hAnsi="Arial" w:cs="Arial"/>
        </w:rPr>
        <w:t>podpis i pieczęć Wnioskodawcy</w:t>
      </w:r>
    </w:p>
    <w:p w14:paraId="49972A37" w14:textId="77777777" w:rsidR="00AF0976" w:rsidRPr="00C83C0E" w:rsidRDefault="00AF0976" w:rsidP="00C83C0E">
      <w:pPr>
        <w:spacing w:after="0" w:line="240" w:lineRule="auto"/>
        <w:rPr>
          <w:rFonts w:ascii="Arial" w:hAnsi="Arial" w:cs="Arial"/>
          <w:noProof/>
          <w:lang w:eastAsia="pl-PL"/>
        </w:rPr>
      </w:pPr>
      <w:r w:rsidRPr="00C83C0E">
        <w:rPr>
          <w:rFonts w:ascii="Arial" w:hAnsi="Arial" w:cs="Arial"/>
          <w:noProof/>
          <w:lang w:eastAsia="pl-PL"/>
        </w:rPr>
        <w:br w:type="page"/>
      </w:r>
    </w:p>
    <w:p w14:paraId="473B6535" w14:textId="77777777" w:rsidR="00A568E2" w:rsidRPr="00C83C0E" w:rsidRDefault="00A568E2" w:rsidP="00C83C0E">
      <w:pPr>
        <w:spacing w:line="240" w:lineRule="auto"/>
        <w:rPr>
          <w:rFonts w:ascii="Arial" w:hAnsi="Arial" w:cs="Arial"/>
          <w:noProof/>
          <w:lang w:eastAsia="pl-PL"/>
        </w:rPr>
        <w:sectPr w:rsidR="00A568E2" w:rsidRPr="00C83C0E" w:rsidSect="00694A5E">
          <w:pgSz w:w="11906" w:h="16838"/>
          <w:pgMar w:top="1418" w:right="1418" w:bottom="1418" w:left="1418" w:header="709" w:footer="709" w:gutter="0"/>
          <w:cols w:space="708"/>
          <w:docGrid w:linePitch="360"/>
        </w:sectPr>
      </w:pPr>
    </w:p>
    <w:p w14:paraId="4CA68B4E" w14:textId="024E948E" w:rsidR="00AF0976" w:rsidRPr="00C83C0E" w:rsidRDefault="00AF0976" w:rsidP="00C83C0E">
      <w:pPr>
        <w:pStyle w:val="Nagwek3"/>
        <w:spacing w:line="240" w:lineRule="auto"/>
        <w:rPr>
          <w:rFonts w:cs="Arial"/>
        </w:rPr>
      </w:pPr>
      <w:bookmarkStart w:id="364" w:name="_Toc526333443"/>
      <w:bookmarkStart w:id="365" w:name="_Toc8123082"/>
      <w:r w:rsidRPr="00C83C0E">
        <w:rPr>
          <w:rFonts w:cs="Arial"/>
        </w:rPr>
        <w:lastRenderedPageBreak/>
        <w:t xml:space="preserve">Wzór </w:t>
      </w:r>
      <w:r w:rsidRPr="00C83C0E">
        <w:rPr>
          <w:rFonts w:cs="Arial"/>
          <w:lang w:val="pl-PL"/>
        </w:rPr>
        <w:t>4</w:t>
      </w:r>
      <w:r w:rsidRPr="00C83C0E">
        <w:rPr>
          <w:rFonts w:cs="Arial"/>
        </w:rPr>
        <w:t xml:space="preserve"> Oświadczenie o prawie do dysponowania nieruchomością na cele realizacji projektu (załącznik nr </w:t>
      </w:r>
      <w:r w:rsidR="00A101C7">
        <w:rPr>
          <w:rFonts w:cs="Arial"/>
          <w:lang w:val="pl-PL"/>
        </w:rPr>
        <w:t>6</w:t>
      </w:r>
      <w:r w:rsidRPr="00C83C0E">
        <w:rPr>
          <w:rFonts w:cs="Arial"/>
        </w:rPr>
        <w:t>)</w:t>
      </w:r>
      <w:bookmarkEnd w:id="364"/>
      <w:bookmarkEnd w:id="365"/>
    </w:p>
    <w:p w14:paraId="2C3AFC24" w14:textId="77777777" w:rsidR="006B1339" w:rsidRPr="00C83C0E" w:rsidRDefault="00AF0976" w:rsidP="00C83C0E">
      <w:pPr>
        <w:spacing w:line="240" w:lineRule="auto"/>
        <w:jc w:val="center"/>
        <w:rPr>
          <w:rFonts w:ascii="Arial" w:hAnsi="Arial" w:cs="Arial"/>
          <w:b/>
        </w:rPr>
      </w:pPr>
      <w:r w:rsidRPr="00C83C0E">
        <w:rPr>
          <w:rFonts w:ascii="Arial" w:eastAsia="Times New Roman" w:hAnsi="Arial" w:cs="Arial"/>
          <w:noProof/>
          <w:color w:val="00000A"/>
          <w:sz w:val="20"/>
          <w:szCs w:val="20"/>
          <w:lang w:eastAsia="pl-PL"/>
        </w:rPr>
        <w:drawing>
          <wp:inline distT="0" distB="0" distL="0" distR="0" wp14:anchorId="391A8A09" wp14:editId="4A2E5DCD">
            <wp:extent cx="5762625" cy="534670"/>
            <wp:effectExtent l="0" t="0" r="9525" b="0"/>
            <wp:docPr id="427" name="Obraz 4"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p>
    <w:p w14:paraId="6DE7AB85" w14:textId="77777777" w:rsidR="00AF0976" w:rsidRPr="00C83C0E" w:rsidRDefault="00AF0976" w:rsidP="00C83C0E">
      <w:pPr>
        <w:spacing w:line="240" w:lineRule="auto"/>
        <w:jc w:val="center"/>
        <w:rPr>
          <w:rFonts w:ascii="Arial" w:hAnsi="Arial" w:cs="Arial"/>
          <w:b/>
        </w:rPr>
      </w:pPr>
      <w:r w:rsidRPr="00C83C0E">
        <w:rPr>
          <w:rFonts w:ascii="Arial" w:hAnsi="Arial" w:cs="Arial"/>
          <w:b/>
        </w:rPr>
        <w:t>WZÓR</w:t>
      </w:r>
    </w:p>
    <w:p w14:paraId="6BAC013A" w14:textId="77777777" w:rsidR="006B1339" w:rsidRPr="00C83C0E" w:rsidRDefault="00AF0976" w:rsidP="00C83C0E">
      <w:pPr>
        <w:spacing w:line="240" w:lineRule="auto"/>
        <w:jc w:val="both"/>
        <w:rPr>
          <w:rFonts w:ascii="Arial" w:hAnsi="Arial" w:cs="Arial"/>
          <w:b/>
        </w:rPr>
      </w:pPr>
      <w:r w:rsidRPr="00C83C0E">
        <w:rPr>
          <w:rFonts w:ascii="Arial" w:hAnsi="Arial" w:cs="Arial"/>
          <w:b/>
        </w:rPr>
        <w:t xml:space="preserve">…………………………… </w:t>
      </w:r>
    </w:p>
    <w:p w14:paraId="40B80E46" w14:textId="77777777" w:rsidR="006B1339" w:rsidRPr="00C83C0E" w:rsidRDefault="00AF0976" w:rsidP="00C83C0E">
      <w:pPr>
        <w:spacing w:line="240" w:lineRule="auto"/>
        <w:jc w:val="both"/>
        <w:rPr>
          <w:rFonts w:ascii="Arial" w:hAnsi="Arial" w:cs="Arial"/>
          <w:i/>
          <w:iCs/>
        </w:rPr>
      </w:pPr>
      <w:r w:rsidRPr="00C83C0E">
        <w:rPr>
          <w:rFonts w:ascii="Arial" w:hAnsi="Arial" w:cs="Arial"/>
          <w:i/>
          <w:iCs/>
        </w:rPr>
        <w:t>Nazwa i adres Wnioskodawcy</w:t>
      </w:r>
    </w:p>
    <w:p w14:paraId="7008652D" w14:textId="77777777" w:rsidR="006B1339" w:rsidRPr="00C83C0E" w:rsidRDefault="006B1339" w:rsidP="00C83C0E">
      <w:pPr>
        <w:spacing w:line="240" w:lineRule="auto"/>
        <w:ind w:firstLine="10915"/>
        <w:jc w:val="both"/>
        <w:rPr>
          <w:rFonts w:ascii="Arial" w:hAnsi="Arial" w:cs="Arial"/>
          <w:b/>
        </w:rPr>
      </w:pPr>
      <w:r w:rsidRPr="00C83C0E">
        <w:rPr>
          <w:rFonts w:ascii="Arial" w:hAnsi="Arial" w:cs="Arial"/>
          <w:i/>
          <w:iCs/>
        </w:rPr>
        <w:t>………………………</w:t>
      </w:r>
    </w:p>
    <w:p w14:paraId="0D1E4FB5" w14:textId="77777777" w:rsidR="00AF0976" w:rsidRPr="00C83C0E" w:rsidRDefault="00AF0976" w:rsidP="00C83C0E">
      <w:pPr>
        <w:spacing w:line="240" w:lineRule="auto"/>
        <w:ind w:firstLine="10915"/>
        <w:rPr>
          <w:rFonts w:ascii="Arial" w:hAnsi="Arial" w:cs="Arial"/>
          <w:i/>
          <w:iCs/>
        </w:rPr>
      </w:pPr>
      <w:r w:rsidRPr="00C83C0E">
        <w:rPr>
          <w:rFonts w:ascii="Arial" w:hAnsi="Arial" w:cs="Arial"/>
          <w:i/>
          <w:iCs/>
        </w:rPr>
        <w:t>Miejscowość, data</w:t>
      </w:r>
      <w:r w:rsidRPr="00C83C0E">
        <w:rPr>
          <w:rFonts w:ascii="Arial" w:hAnsi="Arial" w:cs="Arial"/>
          <w:i/>
          <w:iCs/>
        </w:rPr>
        <w:tab/>
      </w:r>
    </w:p>
    <w:p w14:paraId="5EE49D02" w14:textId="77777777" w:rsidR="00AF0976" w:rsidRPr="00C83C0E" w:rsidRDefault="00AF0976" w:rsidP="00CE69A1">
      <w:pPr>
        <w:spacing w:before="240" w:line="240" w:lineRule="auto"/>
        <w:rPr>
          <w:rFonts w:ascii="Arial" w:hAnsi="Arial" w:cs="Arial"/>
        </w:rPr>
      </w:pPr>
      <w:r w:rsidRPr="00C83C0E">
        <w:rPr>
          <w:rFonts w:ascii="Arial" w:hAnsi="Arial" w:cs="Arial"/>
        </w:rPr>
        <w:t>Ja niżej podpisany oświadczam, że posiadam prawo do dysponowania nieruchomością na cele realizacji projektu oraz na okres, co najmniej utrzymania okresu trwałości projektu oznaczoną w ewidencji gruntów i budynków jako działka(i):</w:t>
      </w:r>
    </w:p>
    <w:tbl>
      <w:tblPr>
        <w:tblStyle w:val="Tabelasiatki1jasnaakcent5"/>
        <w:tblW w:w="14029" w:type="dxa"/>
        <w:tblLook w:val="04A0" w:firstRow="1" w:lastRow="0" w:firstColumn="1" w:lastColumn="0" w:noHBand="0" w:noVBand="1"/>
        <w:tblDescription w:val="Tabela określająca rodzaj dysponowania nieruchomościa objętą projektem"/>
      </w:tblPr>
      <w:tblGrid>
        <w:gridCol w:w="546"/>
        <w:gridCol w:w="2429"/>
        <w:gridCol w:w="3118"/>
        <w:gridCol w:w="4109"/>
        <w:gridCol w:w="3827"/>
      </w:tblGrid>
      <w:tr w:rsidR="00AF53F0" w:rsidRPr="00C83C0E" w14:paraId="2AD8DA12" w14:textId="77777777" w:rsidTr="00CE69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2" w:type="dxa"/>
            <w:shd w:val="clear" w:color="auto" w:fill="44689A"/>
            <w:vAlign w:val="center"/>
          </w:tcPr>
          <w:p w14:paraId="03682FCB" w14:textId="77777777" w:rsidR="00AF0976" w:rsidRPr="00CE69A1" w:rsidRDefault="00AF0976" w:rsidP="00CE69A1">
            <w:pPr>
              <w:spacing w:after="0" w:line="240" w:lineRule="auto"/>
              <w:rPr>
                <w:rFonts w:ascii="Arial" w:hAnsi="Arial" w:cs="Arial"/>
                <w:b w:val="0"/>
                <w:color w:val="FFFFFF" w:themeColor="background1"/>
              </w:rPr>
            </w:pPr>
            <w:r w:rsidRPr="00A373E4">
              <w:rPr>
                <w:rFonts w:ascii="Arial" w:hAnsi="Arial" w:cs="Arial"/>
                <w:color w:val="FFFFFF" w:themeColor="background1"/>
              </w:rPr>
              <w:t>Lp.</w:t>
            </w:r>
          </w:p>
        </w:tc>
        <w:tc>
          <w:tcPr>
            <w:tcW w:w="2430" w:type="dxa"/>
            <w:shd w:val="clear" w:color="auto" w:fill="44689A"/>
            <w:vAlign w:val="center"/>
          </w:tcPr>
          <w:p w14:paraId="4EFE3EF6" w14:textId="77777777" w:rsidR="00AF0976" w:rsidRPr="00CE69A1" w:rsidRDefault="00AF0976"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rPr>
            </w:pPr>
            <w:r w:rsidRPr="00CE69A1">
              <w:rPr>
                <w:rFonts w:ascii="Arial" w:hAnsi="Arial" w:cs="Arial"/>
                <w:color w:val="FFFFFF" w:themeColor="background1"/>
              </w:rPr>
              <w:t>Nazwa obiektu/ budynku (np.</w:t>
            </w:r>
            <w:r w:rsidR="00096F7E" w:rsidRPr="00CE69A1">
              <w:rPr>
                <w:rFonts w:ascii="Arial" w:hAnsi="Arial" w:cs="Arial"/>
                <w:color w:val="FFFFFF" w:themeColor="background1"/>
              </w:rPr>
              <w:t> </w:t>
            </w:r>
            <w:r w:rsidRPr="00CE69A1">
              <w:rPr>
                <w:rFonts w:ascii="Arial" w:hAnsi="Arial" w:cs="Arial"/>
                <w:color w:val="FFFFFF" w:themeColor="background1"/>
              </w:rPr>
              <w:t>Szkoła Podstawowa nr 2 w…) – jeśli dotyczy</w:t>
            </w:r>
          </w:p>
        </w:tc>
        <w:tc>
          <w:tcPr>
            <w:tcW w:w="3119" w:type="dxa"/>
            <w:shd w:val="clear" w:color="auto" w:fill="44689A"/>
            <w:vAlign w:val="center"/>
          </w:tcPr>
          <w:p w14:paraId="0AC23066" w14:textId="77777777" w:rsidR="00AF0976" w:rsidRPr="00CE69A1" w:rsidRDefault="00AF0976"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rPr>
            </w:pPr>
            <w:r w:rsidRPr="00CE69A1">
              <w:rPr>
                <w:rFonts w:ascii="Arial" w:hAnsi="Arial" w:cs="Arial"/>
                <w:color w:val="FFFFFF" w:themeColor="background1"/>
              </w:rPr>
              <w:t>Numer działki</w:t>
            </w:r>
          </w:p>
          <w:p w14:paraId="56C7620A" w14:textId="77777777" w:rsidR="00AF0976" w:rsidRPr="00CE69A1" w:rsidRDefault="00AF0976"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rPr>
            </w:pPr>
            <w:r w:rsidRPr="00CE69A1">
              <w:rPr>
                <w:rFonts w:ascii="Arial" w:hAnsi="Arial" w:cs="Arial"/>
                <w:color w:val="FFFFFF" w:themeColor="background1"/>
              </w:rPr>
              <w:t>Obręb ewidencyjny</w:t>
            </w:r>
          </w:p>
          <w:p w14:paraId="3A09012F" w14:textId="77777777" w:rsidR="00AF0976" w:rsidRPr="00CE69A1" w:rsidRDefault="00AF0976"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rPr>
            </w:pPr>
            <w:r w:rsidRPr="00A373E4">
              <w:rPr>
                <w:rFonts w:ascii="Arial" w:hAnsi="Arial" w:cs="Arial"/>
                <w:color w:val="FFFFFF" w:themeColor="background1"/>
              </w:rPr>
              <w:t>Jednostka ewidencyjna</w:t>
            </w:r>
          </w:p>
        </w:tc>
        <w:tc>
          <w:tcPr>
            <w:tcW w:w="4110" w:type="dxa"/>
            <w:shd w:val="clear" w:color="auto" w:fill="44689A"/>
            <w:vAlign w:val="center"/>
          </w:tcPr>
          <w:p w14:paraId="067F42F7" w14:textId="77777777" w:rsidR="00AF0976" w:rsidRPr="00CE69A1" w:rsidRDefault="00AF0976"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rPr>
            </w:pPr>
            <w:r w:rsidRPr="00A373E4">
              <w:rPr>
                <w:rFonts w:ascii="Arial" w:hAnsi="Arial" w:cs="Arial"/>
                <w:color w:val="FFFFFF" w:themeColor="background1"/>
              </w:rPr>
              <w:t>Rodzaj własności (zgodnie  typami własności poniżej od 1 do 7) wraz z</w:t>
            </w:r>
            <w:r w:rsidR="00096F7E" w:rsidRPr="00A373E4">
              <w:rPr>
                <w:rFonts w:ascii="Arial" w:hAnsi="Arial" w:cs="Arial"/>
                <w:color w:val="FFFFFF" w:themeColor="background1"/>
              </w:rPr>
              <w:t> </w:t>
            </w:r>
            <w:r w:rsidRPr="00A373E4">
              <w:rPr>
                <w:rFonts w:ascii="Arial" w:hAnsi="Arial" w:cs="Arial"/>
                <w:color w:val="FFFFFF" w:themeColor="background1"/>
              </w:rPr>
              <w:t>podaniem informacji dodatkowych (zgodnie z właściwym typem)</w:t>
            </w:r>
          </w:p>
        </w:tc>
        <w:tc>
          <w:tcPr>
            <w:tcW w:w="3828" w:type="dxa"/>
            <w:shd w:val="clear" w:color="auto" w:fill="44689A"/>
            <w:vAlign w:val="center"/>
          </w:tcPr>
          <w:p w14:paraId="5B38BDDE" w14:textId="77777777" w:rsidR="00AF0976" w:rsidRPr="00CE69A1" w:rsidRDefault="00AF0976"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rPr>
            </w:pPr>
            <w:r w:rsidRPr="00A373E4">
              <w:rPr>
                <w:rFonts w:ascii="Arial" w:hAnsi="Arial" w:cs="Arial"/>
                <w:color w:val="FFFFFF" w:themeColor="background1"/>
              </w:rPr>
              <w:t>Podstawa prawna oraz okres obowiązywania umowy (jeżeli inny rodzaj dysponowania nieruchomości niż własność)</w:t>
            </w:r>
          </w:p>
        </w:tc>
      </w:tr>
      <w:tr w:rsidR="00AF53F0" w:rsidRPr="00C83C0E" w14:paraId="791F50C2" w14:textId="77777777" w:rsidTr="00CE69A1">
        <w:tc>
          <w:tcPr>
            <w:cnfStyle w:val="001000000000" w:firstRow="0" w:lastRow="0" w:firstColumn="1" w:lastColumn="0" w:oddVBand="0" w:evenVBand="0" w:oddHBand="0" w:evenHBand="0" w:firstRowFirstColumn="0" w:firstRowLastColumn="0" w:lastRowFirstColumn="0" w:lastRowLastColumn="0"/>
            <w:tcW w:w="542" w:type="dxa"/>
          </w:tcPr>
          <w:p w14:paraId="5C32B802" w14:textId="77777777" w:rsidR="006B1339" w:rsidRPr="00C83C0E" w:rsidRDefault="006B1339" w:rsidP="00C83C0E">
            <w:pPr>
              <w:spacing w:line="240" w:lineRule="auto"/>
              <w:jc w:val="both"/>
              <w:rPr>
                <w:rFonts w:ascii="Arial" w:hAnsi="Arial" w:cs="Arial"/>
                <w:color w:val="FFFFFF" w:themeColor="background1"/>
              </w:rPr>
            </w:pPr>
            <w:r w:rsidRPr="00C83C0E">
              <w:rPr>
                <w:rFonts w:ascii="Arial" w:hAnsi="Arial" w:cs="Arial"/>
                <w:color w:val="FFFFFF" w:themeColor="background1"/>
              </w:rPr>
              <w:t>1</w:t>
            </w:r>
          </w:p>
        </w:tc>
        <w:tc>
          <w:tcPr>
            <w:tcW w:w="2430" w:type="dxa"/>
          </w:tcPr>
          <w:p w14:paraId="20CA0BE8" w14:textId="77777777" w:rsidR="006B1339" w:rsidRPr="00C83C0E" w:rsidRDefault="006B1339" w:rsidP="00C83C0E">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119" w:type="dxa"/>
          </w:tcPr>
          <w:p w14:paraId="02377B55"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4110" w:type="dxa"/>
          </w:tcPr>
          <w:p w14:paraId="25831A43"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828" w:type="dxa"/>
          </w:tcPr>
          <w:p w14:paraId="31934087"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r>
      <w:tr w:rsidR="00AF53F0" w:rsidRPr="00C83C0E" w14:paraId="3B6F8131" w14:textId="77777777" w:rsidTr="00CE69A1">
        <w:tc>
          <w:tcPr>
            <w:cnfStyle w:val="001000000000" w:firstRow="0" w:lastRow="0" w:firstColumn="1" w:lastColumn="0" w:oddVBand="0" w:evenVBand="0" w:oddHBand="0" w:evenHBand="0" w:firstRowFirstColumn="0" w:firstRowLastColumn="0" w:lastRowFirstColumn="0" w:lastRowLastColumn="0"/>
            <w:tcW w:w="542" w:type="dxa"/>
          </w:tcPr>
          <w:p w14:paraId="416A1AE3" w14:textId="77777777" w:rsidR="006B1339" w:rsidRPr="00C83C0E" w:rsidRDefault="006B1339" w:rsidP="00C83C0E">
            <w:pPr>
              <w:spacing w:line="240" w:lineRule="auto"/>
              <w:jc w:val="both"/>
              <w:rPr>
                <w:rFonts w:ascii="Arial" w:hAnsi="Arial" w:cs="Arial"/>
                <w:color w:val="FFFFFF" w:themeColor="background1"/>
              </w:rPr>
            </w:pPr>
            <w:r w:rsidRPr="00C83C0E">
              <w:rPr>
                <w:rFonts w:ascii="Arial" w:hAnsi="Arial" w:cs="Arial"/>
                <w:color w:val="FFFFFF" w:themeColor="background1"/>
              </w:rPr>
              <w:t>2</w:t>
            </w:r>
          </w:p>
        </w:tc>
        <w:tc>
          <w:tcPr>
            <w:tcW w:w="2430" w:type="dxa"/>
          </w:tcPr>
          <w:p w14:paraId="1E964C69"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119" w:type="dxa"/>
          </w:tcPr>
          <w:p w14:paraId="06FE18BD"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4110" w:type="dxa"/>
          </w:tcPr>
          <w:p w14:paraId="5D07ADCD"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828" w:type="dxa"/>
          </w:tcPr>
          <w:p w14:paraId="0AA37295"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r>
      <w:tr w:rsidR="00AF53F0" w:rsidRPr="00C83C0E" w14:paraId="10663083" w14:textId="77777777" w:rsidTr="00CE69A1">
        <w:tc>
          <w:tcPr>
            <w:cnfStyle w:val="001000000000" w:firstRow="0" w:lastRow="0" w:firstColumn="1" w:lastColumn="0" w:oddVBand="0" w:evenVBand="0" w:oddHBand="0" w:evenHBand="0" w:firstRowFirstColumn="0" w:firstRowLastColumn="0" w:lastRowFirstColumn="0" w:lastRowLastColumn="0"/>
            <w:tcW w:w="542" w:type="dxa"/>
          </w:tcPr>
          <w:p w14:paraId="3FBBFE15" w14:textId="77777777" w:rsidR="006B1339" w:rsidRPr="00C83C0E" w:rsidRDefault="006B1339" w:rsidP="00C83C0E">
            <w:pPr>
              <w:spacing w:line="240" w:lineRule="auto"/>
              <w:jc w:val="both"/>
              <w:rPr>
                <w:rFonts w:ascii="Arial" w:hAnsi="Arial" w:cs="Arial"/>
                <w:color w:val="FFFFFF" w:themeColor="background1"/>
              </w:rPr>
            </w:pPr>
            <w:r w:rsidRPr="00C83C0E">
              <w:rPr>
                <w:rFonts w:ascii="Arial" w:hAnsi="Arial" w:cs="Arial"/>
                <w:color w:val="FFFFFF" w:themeColor="background1"/>
              </w:rPr>
              <w:t>3</w:t>
            </w:r>
          </w:p>
        </w:tc>
        <w:tc>
          <w:tcPr>
            <w:tcW w:w="2430" w:type="dxa"/>
          </w:tcPr>
          <w:p w14:paraId="2A0F37D5"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119" w:type="dxa"/>
          </w:tcPr>
          <w:p w14:paraId="24DDB5CE"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4110" w:type="dxa"/>
          </w:tcPr>
          <w:p w14:paraId="689467FD"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828" w:type="dxa"/>
          </w:tcPr>
          <w:p w14:paraId="2066520B"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r>
      <w:tr w:rsidR="00AF53F0" w:rsidRPr="00C83C0E" w14:paraId="449669F0" w14:textId="77777777" w:rsidTr="00CE69A1">
        <w:tc>
          <w:tcPr>
            <w:cnfStyle w:val="001000000000" w:firstRow="0" w:lastRow="0" w:firstColumn="1" w:lastColumn="0" w:oddVBand="0" w:evenVBand="0" w:oddHBand="0" w:evenHBand="0" w:firstRowFirstColumn="0" w:firstRowLastColumn="0" w:lastRowFirstColumn="0" w:lastRowLastColumn="0"/>
            <w:tcW w:w="542" w:type="dxa"/>
          </w:tcPr>
          <w:p w14:paraId="3B5FD420" w14:textId="77777777" w:rsidR="006B1339" w:rsidRPr="00C83C0E" w:rsidRDefault="006B1339" w:rsidP="00C83C0E">
            <w:pPr>
              <w:spacing w:line="240" w:lineRule="auto"/>
              <w:jc w:val="both"/>
              <w:rPr>
                <w:rFonts w:ascii="Arial" w:hAnsi="Arial" w:cs="Arial"/>
                <w:color w:val="FFFFFF" w:themeColor="background1"/>
              </w:rPr>
            </w:pPr>
            <w:r w:rsidRPr="00C83C0E">
              <w:rPr>
                <w:rFonts w:ascii="Arial" w:hAnsi="Arial" w:cs="Arial"/>
                <w:color w:val="FFFFFF" w:themeColor="background1"/>
              </w:rPr>
              <w:t>n</w:t>
            </w:r>
          </w:p>
        </w:tc>
        <w:tc>
          <w:tcPr>
            <w:tcW w:w="2430" w:type="dxa"/>
          </w:tcPr>
          <w:p w14:paraId="6659B4DA"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119" w:type="dxa"/>
          </w:tcPr>
          <w:p w14:paraId="1A7BF83F"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4110" w:type="dxa"/>
          </w:tcPr>
          <w:p w14:paraId="20EF55B1"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c>
          <w:tcPr>
            <w:tcW w:w="3828" w:type="dxa"/>
          </w:tcPr>
          <w:p w14:paraId="18B721BF" w14:textId="77777777" w:rsidR="006B1339" w:rsidRPr="00C83C0E" w:rsidRDefault="006B1339" w:rsidP="00C83C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C83C0E">
              <w:rPr>
                <w:rFonts w:ascii="Arial" w:hAnsi="Arial" w:cs="Arial"/>
                <w:color w:val="FFFFFF" w:themeColor="background1"/>
              </w:rPr>
              <w:t>…</w:t>
            </w:r>
          </w:p>
        </w:tc>
      </w:tr>
    </w:tbl>
    <w:p w14:paraId="596AF5F3" w14:textId="77777777" w:rsidR="00AF0976" w:rsidRPr="00C83C0E" w:rsidRDefault="00AF0976" w:rsidP="0016497E">
      <w:pPr>
        <w:pStyle w:val="Akapitzlist"/>
        <w:numPr>
          <w:ilvl w:val="3"/>
          <w:numId w:val="93"/>
        </w:numPr>
        <w:spacing w:before="1920" w:after="0" w:line="240" w:lineRule="auto"/>
        <w:ind w:left="567" w:hanging="567"/>
        <w:rPr>
          <w:rFonts w:ascii="Arial" w:hAnsi="Arial" w:cs="Arial"/>
        </w:rPr>
      </w:pPr>
      <w:r w:rsidRPr="00C83C0E">
        <w:rPr>
          <w:rFonts w:ascii="Arial" w:hAnsi="Arial" w:cs="Arial"/>
        </w:rPr>
        <w:lastRenderedPageBreak/>
        <w:t>własność,</w:t>
      </w:r>
    </w:p>
    <w:p w14:paraId="776A5C57" w14:textId="77777777" w:rsidR="00AF0976" w:rsidRPr="00C83C0E" w:rsidRDefault="00AF0976" w:rsidP="0016497E">
      <w:pPr>
        <w:pStyle w:val="Akapitzlist"/>
        <w:numPr>
          <w:ilvl w:val="3"/>
          <w:numId w:val="93"/>
        </w:numPr>
        <w:spacing w:after="0" w:line="240" w:lineRule="auto"/>
        <w:ind w:left="567" w:hanging="567"/>
        <w:rPr>
          <w:rFonts w:ascii="Arial" w:hAnsi="Arial" w:cs="Arial"/>
        </w:rPr>
      </w:pPr>
      <w:r w:rsidRPr="00C83C0E">
        <w:rPr>
          <w:rFonts w:ascii="Arial" w:hAnsi="Arial" w:cs="Arial"/>
        </w:rPr>
        <w:t>współwłasność:</w:t>
      </w:r>
    </w:p>
    <w:p w14:paraId="4665797B" w14:textId="77777777" w:rsidR="00AF0976" w:rsidRPr="00C83C0E" w:rsidRDefault="00AF0976" w:rsidP="0016497E">
      <w:pPr>
        <w:pStyle w:val="Akapitzlist"/>
        <w:numPr>
          <w:ilvl w:val="0"/>
          <w:numId w:val="92"/>
        </w:numPr>
        <w:spacing w:after="0" w:line="240" w:lineRule="auto"/>
        <w:ind w:left="993"/>
        <w:contextualSpacing/>
        <w:rPr>
          <w:rFonts w:ascii="Arial" w:hAnsi="Arial" w:cs="Arial"/>
        </w:rPr>
      </w:pPr>
      <w:r w:rsidRPr="00C83C0E">
        <w:rPr>
          <w:rFonts w:ascii="Arial" w:hAnsi="Arial" w:cs="Arial"/>
        </w:rPr>
        <w:t>Należy wskazać współwłaścicieli - imię, nazwisko lub nazwa oraz adres;</w:t>
      </w:r>
    </w:p>
    <w:p w14:paraId="3DF23189" w14:textId="77777777" w:rsidR="00AF0976" w:rsidRPr="00C83C0E" w:rsidRDefault="00AF0976" w:rsidP="0016497E">
      <w:pPr>
        <w:pStyle w:val="Akapitzlist"/>
        <w:numPr>
          <w:ilvl w:val="0"/>
          <w:numId w:val="92"/>
        </w:numPr>
        <w:spacing w:after="0" w:line="240" w:lineRule="auto"/>
        <w:ind w:left="993"/>
        <w:contextualSpacing/>
        <w:rPr>
          <w:rFonts w:ascii="Arial" w:hAnsi="Arial" w:cs="Arial"/>
        </w:rPr>
      </w:pPr>
      <w:r w:rsidRPr="00C83C0E">
        <w:rPr>
          <w:rFonts w:ascii="Arial" w:hAnsi="Arial" w:cs="Arial"/>
        </w:rPr>
        <w:t xml:space="preserve">Przedstawić zgodę wszystkich współwłaścicieli na realizacje projektu. </w:t>
      </w:r>
    </w:p>
    <w:p w14:paraId="0F63240C" w14:textId="77777777" w:rsidR="006B1339" w:rsidRPr="00C83C0E" w:rsidRDefault="00AF0976" w:rsidP="0016497E">
      <w:pPr>
        <w:pStyle w:val="Akapitzlist"/>
        <w:numPr>
          <w:ilvl w:val="3"/>
          <w:numId w:val="93"/>
        </w:numPr>
        <w:spacing w:after="0" w:line="240" w:lineRule="auto"/>
        <w:ind w:left="567" w:hanging="567"/>
        <w:contextualSpacing/>
        <w:rPr>
          <w:rFonts w:ascii="Arial" w:hAnsi="Arial" w:cs="Arial"/>
        </w:rPr>
      </w:pPr>
      <w:r w:rsidRPr="00C83C0E">
        <w:rPr>
          <w:rFonts w:ascii="Arial" w:hAnsi="Arial" w:cs="Arial"/>
        </w:rPr>
        <w:t xml:space="preserve">użytkowanie wieczyste; </w:t>
      </w:r>
    </w:p>
    <w:p w14:paraId="696A9A94" w14:textId="77777777" w:rsidR="006B1339" w:rsidRPr="00CE69A1" w:rsidRDefault="00AF0976" w:rsidP="0016497E">
      <w:pPr>
        <w:pStyle w:val="Akapitzlist"/>
        <w:numPr>
          <w:ilvl w:val="3"/>
          <w:numId w:val="93"/>
        </w:numPr>
        <w:spacing w:after="0" w:line="240" w:lineRule="auto"/>
        <w:ind w:left="567" w:hanging="567"/>
        <w:contextualSpacing/>
        <w:rPr>
          <w:rFonts w:ascii="Arial" w:hAnsi="Arial" w:cs="Arial"/>
        </w:rPr>
      </w:pPr>
      <w:r w:rsidRPr="00C83C0E">
        <w:rPr>
          <w:rFonts w:ascii="Arial" w:hAnsi="Arial" w:cs="Arial"/>
        </w:rPr>
        <w:t>trwały zarząd</w:t>
      </w:r>
      <w:r w:rsidR="00096F7E">
        <w:rPr>
          <w:rFonts w:ascii="Arial" w:hAnsi="Arial" w:cs="Arial"/>
        </w:rPr>
        <w:t xml:space="preserve"> – </w:t>
      </w:r>
      <w:r w:rsidRPr="00CE69A1">
        <w:rPr>
          <w:rFonts w:ascii="Arial" w:hAnsi="Arial" w:cs="Arial"/>
        </w:rPr>
        <w:t>Należy wskazać właściciela nieruchomości</w:t>
      </w:r>
    </w:p>
    <w:p w14:paraId="39B8FEC7" w14:textId="77777777" w:rsidR="006B1339" w:rsidRPr="00C83C0E" w:rsidRDefault="00AF0976" w:rsidP="0016497E">
      <w:pPr>
        <w:pStyle w:val="Akapitzlist"/>
        <w:numPr>
          <w:ilvl w:val="3"/>
          <w:numId w:val="93"/>
        </w:numPr>
        <w:spacing w:after="0" w:line="240" w:lineRule="auto"/>
        <w:ind w:left="567" w:hanging="567"/>
        <w:contextualSpacing/>
        <w:rPr>
          <w:rFonts w:ascii="Arial" w:hAnsi="Arial" w:cs="Arial"/>
        </w:rPr>
      </w:pPr>
      <w:r w:rsidRPr="00C83C0E">
        <w:rPr>
          <w:rFonts w:ascii="Arial" w:hAnsi="Arial" w:cs="Arial"/>
        </w:rPr>
        <w:t xml:space="preserve">ograniczone prawa rzeczowe </w:t>
      </w:r>
      <w:r w:rsidR="00096F7E" w:rsidRPr="00096F7E">
        <w:rPr>
          <w:rFonts w:ascii="Arial" w:hAnsi="Arial" w:cs="Arial"/>
        </w:rPr>
        <w:t>–</w:t>
      </w:r>
      <w:r w:rsidRPr="00C83C0E">
        <w:rPr>
          <w:rFonts w:ascii="Arial" w:hAnsi="Arial" w:cs="Arial"/>
        </w:rPr>
        <w:t xml:space="preserve"> Należy wskazać właściciela nieruchomości</w:t>
      </w:r>
    </w:p>
    <w:p w14:paraId="0912D810" w14:textId="77777777" w:rsidR="00AF0976" w:rsidRPr="00C83C0E" w:rsidRDefault="00AF0976" w:rsidP="0016497E">
      <w:pPr>
        <w:pStyle w:val="Akapitzlist"/>
        <w:numPr>
          <w:ilvl w:val="3"/>
          <w:numId w:val="93"/>
        </w:numPr>
        <w:spacing w:after="0" w:line="240" w:lineRule="auto"/>
        <w:ind w:left="567" w:hanging="567"/>
        <w:contextualSpacing/>
        <w:rPr>
          <w:rFonts w:ascii="Arial" w:hAnsi="Arial" w:cs="Arial"/>
        </w:rPr>
      </w:pPr>
      <w:r w:rsidRPr="00C83C0E">
        <w:rPr>
          <w:rFonts w:ascii="Arial" w:hAnsi="Arial" w:cs="Arial"/>
        </w:rPr>
        <w:t>stosunku zobowiązaniowego, przewidującego uprawnienie do wykonywania robót i obiektów budowlanych:</w:t>
      </w:r>
    </w:p>
    <w:p w14:paraId="32F78108" w14:textId="77777777" w:rsidR="00AF0976" w:rsidRPr="00C83C0E" w:rsidRDefault="00AF0976" w:rsidP="0016497E">
      <w:pPr>
        <w:pStyle w:val="Akapitzlist"/>
        <w:numPr>
          <w:ilvl w:val="0"/>
          <w:numId w:val="91"/>
        </w:numPr>
        <w:spacing w:after="0" w:line="240" w:lineRule="auto"/>
        <w:ind w:left="993"/>
        <w:contextualSpacing/>
        <w:rPr>
          <w:rFonts w:ascii="Arial" w:hAnsi="Arial" w:cs="Arial"/>
        </w:rPr>
      </w:pPr>
      <w:r w:rsidRPr="00C83C0E">
        <w:rPr>
          <w:rFonts w:ascii="Arial" w:hAnsi="Arial" w:cs="Arial"/>
        </w:rPr>
        <w:t>Należy wskazać właściciela nieruchomości;</w:t>
      </w:r>
    </w:p>
    <w:p w14:paraId="5C1DD19E" w14:textId="77777777" w:rsidR="00AF0976" w:rsidRPr="00C83C0E" w:rsidRDefault="00AF0976" w:rsidP="0016497E">
      <w:pPr>
        <w:pStyle w:val="Akapitzlist"/>
        <w:numPr>
          <w:ilvl w:val="0"/>
          <w:numId w:val="91"/>
        </w:numPr>
        <w:spacing w:after="0" w:line="240" w:lineRule="auto"/>
        <w:ind w:left="993"/>
        <w:contextualSpacing/>
        <w:rPr>
          <w:rFonts w:ascii="Arial" w:hAnsi="Arial" w:cs="Arial"/>
        </w:rPr>
      </w:pPr>
      <w:r w:rsidRPr="00C83C0E">
        <w:rPr>
          <w:rFonts w:ascii="Arial" w:hAnsi="Arial" w:cs="Arial"/>
        </w:rPr>
        <w:t>Należy wskazać dokument, z którego wynika tytuł do dysponowania nieruchomością na cele budowlane.</w:t>
      </w:r>
    </w:p>
    <w:p w14:paraId="7EFF7FB3" w14:textId="77777777" w:rsidR="00AF0976" w:rsidRPr="00C83C0E" w:rsidRDefault="00AF0976" w:rsidP="0016497E">
      <w:pPr>
        <w:pStyle w:val="Akapitzlist"/>
        <w:numPr>
          <w:ilvl w:val="3"/>
          <w:numId w:val="93"/>
        </w:numPr>
        <w:spacing w:after="0" w:line="240" w:lineRule="auto"/>
        <w:ind w:left="567" w:hanging="567"/>
        <w:rPr>
          <w:rFonts w:ascii="Arial" w:hAnsi="Arial" w:cs="Arial"/>
        </w:rPr>
      </w:pPr>
      <w:r w:rsidRPr="00C83C0E">
        <w:rPr>
          <w:rFonts w:ascii="Arial" w:hAnsi="Arial" w:cs="Arial"/>
        </w:rPr>
        <w:t>inne:</w:t>
      </w:r>
    </w:p>
    <w:p w14:paraId="2AD2E60C" w14:textId="77777777" w:rsidR="00AF0976" w:rsidRPr="00C83C0E" w:rsidRDefault="00AF0976" w:rsidP="0016497E">
      <w:pPr>
        <w:pStyle w:val="Akapitzlist"/>
        <w:numPr>
          <w:ilvl w:val="0"/>
          <w:numId w:val="90"/>
        </w:numPr>
        <w:spacing w:after="0" w:line="240" w:lineRule="auto"/>
        <w:ind w:left="993"/>
        <w:contextualSpacing/>
        <w:rPr>
          <w:rFonts w:ascii="Arial" w:hAnsi="Arial" w:cs="Arial"/>
        </w:rPr>
      </w:pPr>
      <w:r w:rsidRPr="00C83C0E">
        <w:rPr>
          <w:rFonts w:ascii="Arial" w:hAnsi="Arial" w:cs="Arial"/>
        </w:rPr>
        <w:t>jakie</w:t>
      </w:r>
    </w:p>
    <w:p w14:paraId="77D0231D" w14:textId="77777777" w:rsidR="00AF0976" w:rsidRPr="00C83C0E" w:rsidRDefault="00AF0976" w:rsidP="0016497E">
      <w:pPr>
        <w:pStyle w:val="Akapitzlist"/>
        <w:numPr>
          <w:ilvl w:val="0"/>
          <w:numId w:val="90"/>
        </w:numPr>
        <w:spacing w:after="0" w:line="240" w:lineRule="auto"/>
        <w:ind w:left="993"/>
        <w:contextualSpacing/>
        <w:rPr>
          <w:rFonts w:ascii="Arial" w:hAnsi="Arial" w:cs="Arial"/>
        </w:rPr>
      </w:pPr>
      <w:r w:rsidRPr="00C83C0E">
        <w:rPr>
          <w:rFonts w:ascii="Arial" w:hAnsi="Arial" w:cs="Arial"/>
        </w:rPr>
        <w:t>Należy wskazać właściciela nieruchomości;</w:t>
      </w:r>
    </w:p>
    <w:p w14:paraId="06DFF7B0" w14:textId="77777777" w:rsidR="00AF0976" w:rsidRPr="00C83C0E" w:rsidRDefault="00AF0976" w:rsidP="0016497E">
      <w:pPr>
        <w:pStyle w:val="Akapitzlist"/>
        <w:numPr>
          <w:ilvl w:val="0"/>
          <w:numId w:val="90"/>
        </w:numPr>
        <w:spacing w:after="0" w:line="240" w:lineRule="auto"/>
        <w:ind w:left="993"/>
        <w:contextualSpacing/>
        <w:rPr>
          <w:rFonts w:ascii="Arial" w:hAnsi="Arial" w:cs="Arial"/>
        </w:rPr>
      </w:pPr>
      <w:r w:rsidRPr="00C83C0E">
        <w:rPr>
          <w:rFonts w:ascii="Arial" w:hAnsi="Arial" w:cs="Arial"/>
        </w:rPr>
        <w:t>Należy wskazać dokument, z którego wynika tytuł do dysponowania nieruchomością na cele budowlane.</w:t>
      </w:r>
    </w:p>
    <w:p w14:paraId="592DE0FF" w14:textId="77777777" w:rsidR="00AF0976" w:rsidRPr="00C83C0E" w:rsidRDefault="00AF0976" w:rsidP="00CE69A1">
      <w:pPr>
        <w:spacing w:before="240" w:after="0" w:line="240" w:lineRule="auto"/>
        <w:rPr>
          <w:rFonts w:ascii="Arial" w:hAnsi="Arial" w:cs="Arial"/>
        </w:rPr>
      </w:pPr>
      <w:r w:rsidRPr="00C83C0E">
        <w:rPr>
          <w:rFonts w:ascii="Arial" w:hAnsi="Arial" w:cs="Arial"/>
        </w:rPr>
        <w:t>Jestem świadomy odpowiedzialności karnej za złożenie fałszywych oświadczeń, zgodnie z art. 233 Kodeksu karnego, co potwierdzam własnoręcznym podpisem.</w:t>
      </w:r>
    </w:p>
    <w:p w14:paraId="501D6A1B" w14:textId="77777777" w:rsidR="006B1339" w:rsidRPr="00C83C0E" w:rsidRDefault="006B1339" w:rsidP="00CE69A1">
      <w:pPr>
        <w:spacing w:before="600" w:line="240" w:lineRule="auto"/>
        <w:ind w:firstLine="8789"/>
        <w:jc w:val="center"/>
        <w:rPr>
          <w:rFonts w:ascii="Arial" w:hAnsi="Arial" w:cs="Arial"/>
        </w:rPr>
      </w:pPr>
      <w:r w:rsidRPr="00C83C0E">
        <w:rPr>
          <w:rFonts w:ascii="Arial" w:hAnsi="Arial" w:cs="Arial"/>
        </w:rPr>
        <w:t>…………………………..</w:t>
      </w:r>
    </w:p>
    <w:p w14:paraId="137C74FD" w14:textId="77777777" w:rsidR="00AF0976" w:rsidRPr="00C83C0E" w:rsidRDefault="00AF0976" w:rsidP="00CE69A1">
      <w:pPr>
        <w:spacing w:before="240" w:line="240" w:lineRule="auto"/>
        <w:ind w:firstLine="8789"/>
        <w:jc w:val="center"/>
        <w:rPr>
          <w:rFonts w:ascii="Arial" w:hAnsi="Arial" w:cs="Arial"/>
        </w:rPr>
      </w:pPr>
      <w:r w:rsidRPr="00C83C0E">
        <w:rPr>
          <w:rFonts w:ascii="Arial" w:hAnsi="Arial" w:cs="Arial"/>
        </w:rPr>
        <w:t>(podpis(y))</w:t>
      </w:r>
    </w:p>
    <w:p w14:paraId="28A0C5F5" w14:textId="77777777" w:rsidR="00AF0976" w:rsidRPr="00C83C0E" w:rsidRDefault="00AF0976" w:rsidP="00C83C0E">
      <w:pPr>
        <w:spacing w:line="240" w:lineRule="auto"/>
        <w:jc w:val="both"/>
        <w:rPr>
          <w:rFonts w:ascii="Arial" w:hAnsi="Arial" w:cs="Arial"/>
          <w:sz w:val="20"/>
        </w:rPr>
      </w:pPr>
    </w:p>
    <w:p w14:paraId="3AD71CC0" w14:textId="77777777" w:rsidR="00AF0976" w:rsidRPr="00C83C0E" w:rsidRDefault="00AF0976" w:rsidP="00C83C0E">
      <w:pPr>
        <w:pStyle w:val="Nagwek2"/>
        <w:tabs>
          <w:tab w:val="left" w:pos="7655"/>
        </w:tabs>
        <w:spacing w:line="240" w:lineRule="auto"/>
        <w:jc w:val="both"/>
        <w:rPr>
          <w:rFonts w:cs="Arial"/>
        </w:rPr>
        <w:sectPr w:rsidR="00AF0976" w:rsidRPr="00C83C0E" w:rsidSect="00501E2E">
          <w:pgSz w:w="16838" w:h="11906" w:orient="landscape"/>
          <w:pgMar w:top="1418" w:right="1418" w:bottom="1418" w:left="1418" w:header="709" w:footer="709" w:gutter="0"/>
          <w:cols w:space="708"/>
          <w:docGrid w:linePitch="360"/>
        </w:sectPr>
      </w:pPr>
    </w:p>
    <w:p w14:paraId="6976B5EF" w14:textId="77777777" w:rsidR="00AF0976" w:rsidRPr="00C83C0E" w:rsidRDefault="00AF0976" w:rsidP="00C83C0E">
      <w:pPr>
        <w:pStyle w:val="Nagwek3"/>
        <w:spacing w:line="240" w:lineRule="auto"/>
        <w:rPr>
          <w:rFonts w:cs="Arial"/>
        </w:rPr>
      </w:pPr>
      <w:bookmarkStart w:id="366" w:name="_Toc440553535"/>
      <w:bookmarkStart w:id="367" w:name="_Toc526333444"/>
      <w:bookmarkStart w:id="368" w:name="_Toc8123083"/>
      <w:r w:rsidRPr="00C83C0E">
        <w:rPr>
          <w:rFonts w:cs="Arial"/>
        </w:rPr>
        <w:lastRenderedPageBreak/>
        <w:t xml:space="preserve">Wzór </w:t>
      </w:r>
      <w:r w:rsidRPr="00C83C0E">
        <w:rPr>
          <w:rFonts w:cs="Arial"/>
          <w:lang w:val="pl-PL"/>
        </w:rPr>
        <w:t xml:space="preserve">5 </w:t>
      </w:r>
      <w:r w:rsidRPr="00C83C0E">
        <w:rPr>
          <w:rFonts w:cs="Arial"/>
        </w:rPr>
        <w:t>Zestawienie wskaźników realizacji projektu w rozbiciu na poszczególnych Partnerów w projekcie</w:t>
      </w:r>
      <w:bookmarkEnd w:id="366"/>
      <w:bookmarkEnd w:id="367"/>
      <w:bookmarkEnd w:id="368"/>
      <w:r w:rsidRPr="00C83C0E">
        <w:rPr>
          <w:rFonts w:cs="Arial"/>
        </w:rPr>
        <w:t xml:space="preserve"> </w:t>
      </w:r>
    </w:p>
    <w:tbl>
      <w:tblPr>
        <w:tblStyle w:val="Tabelasiatki1jasnaakcent5"/>
        <w:tblpPr w:leftFromText="141" w:rightFromText="141" w:vertAnchor="page" w:horzAnchor="margin" w:tblpY="3541"/>
        <w:tblW w:w="13992" w:type="dxa"/>
        <w:tblLayout w:type="fixed"/>
        <w:tblLook w:val="04A0" w:firstRow="1" w:lastRow="0" w:firstColumn="1" w:lastColumn="0" w:noHBand="0" w:noVBand="1"/>
        <w:tblDescription w:val="tabela z rozbiciem wskaźników na partnerów projektu"/>
      </w:tblPr>
      <w:tblGrid>
        <w:gridCol w:w="1129"/>
        <w:gridCol w:w="1134"/>
        <w:gridCol w:w="1418"/>
        <w:gridCol w:w="2629"/>
        <w:gridCol w:w="1655"/>
        <w:gridCol w:w="1645"/>
        <w:gridCol w:w="1396"/>
        <w:gridCol w:w="1645"/>
        <w:gridCol w:w="1341"/>
      </w:tblGrid>
      <w:tr w:rsidR="002E6488" w:rsidRPr="00C83C0E" w14:paraId="79EE7D83" w14:textId="77777777" w:rsidTr="00096F7E">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A2E76E8" w14:textId="77777777" w:rsidR="003E52D9" w:rsidRPr="00CE69A1" w:rsidRDefault="003E52D9" w:rsidP="00CE69A1">
            <w:pPr>
              <w:spacing w:after="0" w:line="240" w:lineRule="auto"/>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Partner/ Wnioskodawca</w:t>
            </w:r>
          </w:p>
        </w:tc>
        <w:tc>
          <w:tcPr>
            <w:tcW w:w="1134" w:type="dxa"/>
            <w:shd w:val="clear" w:color="auto" w:fill="44689A"/>
            <w:vAlign w:val="center"/>
          </w:tcPr>
          <w:p w14:paraId="33945708" w14:textId="77777777" w:rsidR="003E52D9" w:rsidRPr="00CE69A1" w:rsidRDefault="003E52D9"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Produkt/ Rezultat</w:t>
            </w:r>
          </w:p>
        </w:tc>
        <w:tc>
          <w:tcPr>
            <w:tcW w:w="1418" w:type="dxa"/>
            <w:shd w:val="clear" w:color="auto" w:fill="44689A"/>
            <w:vAlign w:val="center"/>
          </w:tcPr>
          <w:p w14:paraId="5CDBA2F3" w14:textId="77777777" w:rsidR="003E52D9" w:rsidRPr="00CE69A1" w:rsidRDefault="003E52D9"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 xml:space="preserve">Nazwa wskaźnika </w:t>
            </w:r>
          </w:p>
        </w:tc>
        <w:tc>
          <w:tcPr>
            <w:tcW w:w="2629" w:type="dxa"/>
            <w:shd w:val="clear" w:color="auto" w:fill="44689A"/>
            <w:vAlign w:val="center"/>
          </w:tcPr>
          <w:p w14:paraId="71072455" w14:textId="77777777" w:rsidR="003E52D9" w:rsidRPr="00CE69A1" w:rsidRDefault="003E52D9"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 xml:space="preserve">Sposób pomiaru </w:t>
            </w:r>
          </w:p>
        </w:tc>
        <w:tc>
          <w:tcPr>
            <w:tcW w:w="1655" w:type="dxa"/>
            <w:shd w:val="clear" w:color="auto" w:fill="44689A"/>
            <w:vAlign w:val="center"/>
          </w:tcPr>
          <w:p w14:paraId="3A09CBD6" w14:textId="77777777" w:rsidR="003E52D9" w:rsidRPr="00CE69A1" w:rsidRDefault="003E52D9"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 xml:space="preserve">Jednostka miary </w:t>
            </w:r>
          </w:p>
        </w:tc>
        <w:tc>
          <w:tcPr>
            <w:tcW w:w="1645" w:type="dxa"/>
            <w:shd w:val="clear" w:color="auto" w:fill="44689A"/>
            <w:vAlign w:val="center"/>
          </w:tcPr>
          <w:p w14:paraId="24DDAD6E" w14:textId="77777777" w:rsidR="003E52D9" w:rsidRPr="00CE69A1" w:rsidRDefault="003E52D9"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Rok 0 (wartość bazowe)</w:t>
            </w:r>
          </w:p>
        </w:tc>
        <w:tc>
          <w:tcPr>
            <w:tcW w:w="1396" w:type="dxa"/>
            <w:shd w:val="clear" w:color="auto" w:fill="44689A"/>
            <w:vAlign w:val="center"/>
          </w:tcPr>
          <w:p w14:paraId="675322E2" w14:textId="77777777" w:rsidR="003E52D9" w:rsidRPr="00CE69A1" w:rsidRDefault="003E52D9"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Rok… (wartości pośrednie)</w:t>
            </w:r>
          </w:p>
        </w:tc>
        <w:tc>
          <w:tcPr>
            <w:tcW w:w="1645" w:type="dxa"/>
            <w:shd w:val="clear" w:color="auto" w:fill="44689A"/>
            <w:vAlign w:val="center"/>
          </w:tcPr>
          <w:p w14:paraId="7B6E34B4" w14:textId="77777777" w:rsidR="003E52D9" w:rsidRPr="00CE69A1" w:rsidRDefault="003E52D9" w:rsidP="00CE69A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Rok... (wartości docelowe)</w:t>
            </w:r>
          </w:p>
        </w:tc>
        <w:tc>
          <w:tcPr>
            <w:tcW w:w="1341" w:type="dxa"/>
            <w:shd w:val="clear" w:color="auto" w:fill="44689A"/>
            <w:vAlign w:val="center"/>
          </w:tcPr>
          <w:p w14:paraId="4DE8E037" w14:textId="77777777" w:rsidR="003E52D9" w:rsidRPr="00CE69A1" w:rsidRDefault="003E52D9" w:rsidP="002E6488">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lang w:eastAsia="pl-PL"/>
              </w:rPr>
            </w:pPr>
            <w:r w:rsidRPr="00A373E4">
              <w:rPr>
                <w:rFonts w:ascii="Arial" w:eastAsia="Times New Roman" w:hAnsi="Arial" w:cs="Arial"/>
                <w:color w:val="FFFFFF" w:themeColor="background1"/>
                <w:lang w:eastAsia="pl-PL"/>
              </w:rPr>
              <w:t>Suma wartości</w:t>
            </w:r>
          </w:p>
        </w:tc>
      </w:tr>
      <w:tr w:rsidR="003E52D9" w:rsidRPr="00C83C0E" w14:paraId="51D6FE08" w14:textId="77777777" w:rsidTr="00CE69A1">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4D51FB22" w14:textId="77777777" w:rsidR="003E52D9" w:rsidRPr="00C83C0E" w:rsidRDefault="003E52D9" w:rsidP="00C83C0E">
            <w:pPr>
              <w:spacing w:after="0" w:line="240" w:lineRule="auto"/>
              <w:jc w:val="both"/>
              <w:rPr>
                <w:rFonts w:ascii="Arial" w:eastAsia="Times New Roman" w:hAnsi="Arial" w:cs="Arial"/>
                <w:color w:val="44689A"/>
                <w:lang w:eastAsia="pl-PL"/>
              </w:rPr>
            </w:pPr>
            <w:r w:rsidRPr="00C83C0E">
              <w:rPr>
                <w:rFonts w:ascii="Arial" w:eastAsia="Times New Roman" w:hAnsi="Arial" w:cs="Arial"/>
                <w:color w:val="44689A"/>
                <w:lang w:eastAsia="pl-PL"/>
              </w:rPr>
              <w:t>1</w:t>
            </w:r>
          </w:p>
        </w:tc>
        <w:tc>
          <w:tcPr>
            <w:tcW w:w="1134" w:type="dxa"/>
          </w:tcPr>
          <w:p w14:paraId="5D1C1A98"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418" w:type="dxa"/>
          </w:tcPr>
          <w:p w14:paraId="1A3531DB"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2629" w:type="dxa"/>
          </w:tcPr>
          <w:p w14:paraId="05C662F9"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655" w:type="dxa"/>
          </w:tcPr>
          <w:p w14:paraId="26CF97B7"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645" w:type="dxa"/>
          </w:tcPr>
          <w:p w14:paraId="04FC163C"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p>
        </w:tc>
        <w:tc>
          <w:tcPr>
            <w:tcW w:w="1396" w:type="dxa"/>
          </w:tcPr>
          <w:p w14:paraId="55EDAB9A"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p>
        </w:tc>
        <w:tc>
          <w:tcPr>
            <w:tcW w:w="1645" w:type="dxa"/>
          </w:tcPr>
          <w:p w14:paraId="19DD0871"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p>
        </w:tc>
        <w:tc>
          <w:tcPr>
            <w:tcW w:w="1341" w:type="dxa"/>
            <w:noWrap/>
          </w:tcPr>
          <w:p w14:paraId="4F999431"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r>
      <w:tr w:rsidR="003E52D9" w:rsidRPr="00C83C0E" w14:paraId="75B84DF4" w14:textId="77777777" w:rsidTr="00CE69A1">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FDC57C4" w14:textId="77777777" w:rsidR="003E52D9" w:rsidRPr="00C83C0E" w:rsidRDefault="003E52D9" w:rsidP="00C83C0E">
            <w:pPr>
              <w:spacing w:after="0" w:line="240" w:lineRule="auto"/>
              <w:jc w:val="both"/>
              <w:rPr>
                <w:rFonts w:ascii="Arial" w:eastAsia="Times New Roman" w:hAnsi="Arial" w:cs="Arial"/>
                <w:color w:val="44689A"/>
                <w:lang w:eastAsia="pl-PL"/>
              </w:rPr>
            </w:pPr>
            <w:r w:rsidRPr="00C83C0E">
              <w:rPr>
                <w:rFonts w:ascii="Arial" w:eastAsia="Times New Roman" w:hAnsi="Arial" w:cs="Arial"/>
                <w:color w:val="44689A"/>
                <w:lang w:eastAsia="pl-PL"/>
              </w:rPr>
              <w:t>2</w:t>
            </w:r>
          </w:p>
        </w:tc>
        <w:tc>
          <w:tcPr>
            <w:tcW w:w="1134" w:type="dxa"/>
          </w:tcPr>
          <w:p w14:paraId="031FD266"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418" w:type="dxa"/>
          </w:tcPr>
          <w:p w14:paraId="76D73E83"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2629" w:type="dxa"/>
          </w:tcPr>
          <w:p w14:paraId="3A860EEB"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655" w:type="dxa"/>
          </w:tcPr>
          <w:p w14:paraId="43F72A5B"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645" w:type="dxa"/>
          </w:tcPr>
          <w:p w14:paraId="7C20CEDB"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p>
        </w:tc>
        <w:tc>
          <w:tcPr>
            <w:tcW w:w="1396" w:type="dxa"/>
          </w:tcPr>
          <w:p w14:paraId="11AC93AF"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p>
        </w:tc>
        <w:tc>
          <w:tcPr>
            <w:tcW w:w="1645" w:type="dxa"/>
          </w:tcPr>
          <w:p w14:paraId="24AA583F"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p>
        </w:tc>
        <w:tc>
          <w:tcPr>
            <w:tcW w:w="1341" w:type="dxa"/>
            <w:noWrap/>
          </w:tcPr>
          <w:p w14:paraId="36084127"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r>
      <w:tr w:rsidR="003E52D9" w:rsidRPr="00C83C0E" w14:paraId="4DE80AC6" w14:textId="77777777" w:rsidTr="00CE69A1">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A939336" w14:textId="77777777" w:rsidR="003E52D9" w:rsidRPr="00C83C0E" w:rsidRDefault="003E52D9" w:rsidP="00C83C0E">
            <w:pPr>
              <w:spacing w:after="0" w:line="240" w:lineRule="auto"/>
              <w:jc w:val="both"/>
              <w:rPr>
                <w:rFonts w:ascii="Arial" w:eastAsia="Times New Roman" w:hAnsi="Arial" w:cs="Arial"/>
                <w:color w:val="44689A"/>
                <w:lang w:eastAsia="pl-PL"/>
              </w:rPr>
            </w:pPr>
          </w:p>
        </w:tc>
        <w:tc>
          <w:tcPr>
            <w:tcW w:w="1134" w:type="dxa"/>
          </w:tcPr>
          <w:p w14:paraId="4A8344F9"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418" w:type="dxa"/>
          </w:tcPr>
          <w:p w14:paraId="28F9F3CD"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2629" w:type="dxa"/>
            <w:hideMark/>
          </w:tcPr>
          <w:p w14:paraId="180AD62B"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655" w:type="dxa"/>
            <w:hideMark/>
          </w:tcPr>
          <w:p w14:paraId="72C6E92A"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645" w:type="dxa"/>
            <w:hideMark/>
          </w:tcPr>
          <w:p w14:paraId="53EBDD47"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396" w:type="dxa"/>
            <w:hideMark/>
          </w:tcPr>
          <w:p w14:paraId="1A94D1B9"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645" w:type="dxa"/>
            <w:hideMark/>
          </w:tcPr>
          <w:p w14:paraId="5A3E7362"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341" w:type="dxa"/>
            <w:noWrap/>
            <w:hideMark/>
          </w:tcPr>
          <w:p w14:paraId="28DD53E4"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C83C0E">
              <w:rPr>
                <w:rFonts w:ascii="Arial" w:eastAsia="Times New Roman" w:hAnsi="Arial" w:cs="Arial"/>
                <w:lang w:eastAsia="pl-PL"/>
              </w:rPr>
              <w:t> </w:t>
            </w:r>
          </w:p>
        </w:tc>
      </w:tr>
      <w:tr w:rsidR="003E52D9" w:rsidRPr="00C83C0E" w14:paraId="2A6383C2" w14:textId="77777777" w:rsidTr="00CE69A1">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59F22991" w14:textId="77777777" w:rsidR="003E52D9" w:rsidRPr="00C83C0E" w:rsidRDefault="003E52D9" w:rsidP="00C83C0E">
            <w:pPr>
              <w:spacing w:after="0" w:line="240" w:lineRule="auto"/>
              <w:rPr>
                <w:rFonts w:ascii="Arial" w:eastAsia="Times New Roman" w:hAnsi="Arial" w:cs="Arial"/>
                <w:b w:val="0"/>
                <w:bCs w:val="0"/>
                <w:color w:val="44689A"/>
                <w:lang w:eastAsia="pl-PL"/>
              </w:rPr>
            </w:pPr>
            <w:r w:rsidRPr="00C83C0E">
              <w:rPr>
                <w:rFonts w:ascii="Arial" w:eastAsia="Times New Roman" w:hAnsi="Arial" w:cs="Arial"/>
                <w:b w:val="0"/>
                <w:bCs w:val="0"/>
                <w:color w:val="44689A"/>
                <w:lang w:eastAsia="pl-PL"/>
              </w:rPr>
              <w:t>….</w:t>
            </w:r>
          </w:p>
        </w:tc>
        <w:tc>
          <w:tcPr>
            <w:tcW w:w="1134" w:type="dxa"/>
          </w:tcPr>
          <w:p w14:paraId="3A317F23"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1418" w:type="dxa"/>
          </w:tcPr>
          <w:p w14:paraId="17E724EE"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p>
        </w:tc>
        <w:tc>
          <w:tcPr>
            <w:tcW w:w="2629" w:type="dxa"/>
            <w:hideMark/>
          </w:tcPr>
          <w:p w14:paraId="19806F51"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655" w:type="dxa"/>
            <w:hideMark/>
          </w:tcPr>
          <w:p w14:paraId="6F3B3A62"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645" w:type="dxa"/>
            <w:hideMark/>
          </w:tcPr>
          <w:p w14:paraId="4E3BB823"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396" w:type="dxa"/>
            <w:hideMark/>
          </w:tcPr>
          <w:p w14:paraId="6413FE57"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645" w:type="dxa"/>
            <w:hideMark/>
          </w:tcPr>
          <w:p w14:paraId="6E113176" w14:textId="77777777" w:rsidR="003E52D9" w:rsidRPr="00C83C0E" w:rsidRDefault="003E52D9" w:rsidP="00C83C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pl-PL"/>
              </w:rPr>
            </w:pPr>
            <w:r w:rsidRPr="00C83C0E">
              <w:rPr>
                <w:rFonts w:ascii="Arial" w:eastAsia="Times New Roman" w:hAnsi="Arial" w:cs="Arial"/>
                <w:b/>
                <w:bCs/>
                <w:lang w:eastAsia="pl-PL"/>
              </w:rPr>
              <w:t> </w:t>
            </w:r>
          </w:p>
        </w:tc>
        <w:tc>
          <w:tcPr>
            <w:tcW w:w="1341" w:type="dxa"/>
            <w:noWrap/>
            <w:hideMark/>
          </w:tcPr>
          <w:p w14:paraId="24A35E40" w14:textId="77777777" w:rsidR="003E52D9" w:rsidRPr="00C83C0E" w:rsidRDefault="003E52D9" w:rsidP="00C83C0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C83C0E">
              <w:rPr>
                <w:rFonts w:ascii="Arial" w:eastAsia="Times New Roman" w:hAnsi="Arial" w:cs="Arial"/>
                <w:lang w:eastAsia="pl-PL"/>
              </w:rPr>
              <w:t> </w:t>
            </w:r>
          </w:p>
        </w:tc>
      </w:tr>
    </w:tbl>
    <w:p w14:paraId="46C28065" w14:textId="77777777" w:rsidR="00AF0976" w:rsidRPr="00C83C0E" w:rsidRDefault="00AF0976" w:rsidP="00C83C0E">
      <w:pPr>
        <w:spacing w:line="240" w:lineRule="auto"/>
        <w:jc w:val="center"/>
        <w:rPr>
          <w:rFonts w:ascii="Arial" w:hAnsi="Arial" w:cs="Arial"/>
        </w:rPr>
      </w:pPr>
      <w:r w:rsidRPr="00C83C0E">
        <w:rPr>
          <w:rFonts w:ascii="Arial" w:eastAsia="Times New Roman" w:hAnsi="Arial" w:cs="Arial"/>
          <w:noProof/>
          <w:color w:val="00000A"/>
          <w:sz w:val="20"/>
          <w:szCs w:val="20"/>
          <w:lang w:eastAsia="pl-PL"/>
        </w:rPr>
        <w:drawing>
          <wp:inline distT="0" distB="0" distL="0" distR="0" wp14:anchorId="6FD155D7" wp14:editId="4CD7072D">
            <wp:extent cx="5762625" cy="534670"/>
            <wp:effectExtent l="0" t="0" r="9525" b="0"/>
            <wp:docPr id="428" name="Obraz 5"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p>
    <w:p w14:paraId="2EC47125" w14:textId="77777777" w:rsidR="00AF53F0" w:rsidRPr="00C83C0E" w:rsidRDefault="00110EA9" w:rsidP="00C83C0E">
      <w:pPr>
        <w:spacing w:line="240" w:lineRule="auto"/>
        <w:jc w:val="center"/>
        <w:rPr>
          <w:rFonts w:ascii="Arial" w:hAnsi="Arial" w:cs="Arial"/>
          <w:b/>
          <w:color w:val="44689A"/>
          <w:sz w:val="18"/>
          <w:szCs w:val="18"/>
          <w:u w:val="single"/>
        </w:rPr>
      </w:pPr>
      <w:r w:rsidRPr="00C83C0E">
        <w:rPr>
          <w:rFonts w:ascii="Arial" w:hAnsi="Arial" w:cs="Arial"/>
          <w:b/>
          <w:color w:val="44689A"/>
        </w:rPr>
        <w:t>Zestawienie wskaźników realizacji projektu w rozbiciu na poszczególnych Partnerów w projekcie</w:t>
      </w:r>
    </w:p>
    <w:p w14:paraId="413552BC" w14:textId="77777777" w:rsidR="00AF53F0" w:rsidRPr="00C83C0E" w:rsidRDefault="00AF53F0" w:rsidP="00C83C0E">
      <w:pPr>
        <w:spacing w:line="240" w:lineRule="auto"/>
        <w:rPr>
          <w:rFonts w:ascii="Arial" w:hAnsi="Arial" w:cs="Arial"/>
          <w:sz w:val="18"/>
          <w:szCs w:val="18"/>
          <w:u w:val="single"/>
        </w:rPr>
      </w:pPr>
    </w:p>
    <w:p w14:paraId="35B3DC46" w14:textId="77777777" w:rsidR="00AF0976" w:rsidRPr="00CE69A1" w:rsidRDefault="00AF0976">
      <w:pPr>
        <w:spacing w:line="240" w:lineRule="auto"/>
        <w:rPr>
          <w:rFonts w:ascii="Arial" w:hAnsi="Arial" w:cs="Arial"/>
          <w:szCs w:val="18"/>
          <w:u w:val="single"/>
        </w:rPr>
      </w:pPr>
      <w:r w:rsidRPr="00CE69A1">
        <w:rPr>
          <w:rFonts w:ascii="Arial" w:hAnsi="Arial" w:cs="Arial"/>
          <w:szCs w:val="18"/>
          <w:u w:val="single"/>
        </w:rPr>
        <w:t>Instrukcja wypełniania:</w:t>
      </w:r>
    </w:p>
    <w:p w14:paraId="50164B6F" w14:textId="77777777" w:rsidR="00AF0976" w:rsidRPr="00CE69A1" w:rsidRDefault="00AF0976" w:rsidP="00CE69A1">
      <w:pPr>
        <w:spacing w:line="240" w:lineRule="auto"/>
        <w:rPr>
          <w:rFonts w:ascii="Arial" w:hAnsi="Arial" w:cs="Arial"/>
          <w:szCs w:val="18"/>
        </w:rPr>
      </w:pPr>
      <w:r w:rsidRPr="00CE69A1">
        <w:rPr>
          <w:rFonts w:ascii="Arial" w:hAnsi="Arial" w:cs="Arial"/>
          <w:szCs w:val="18"/>
        </w:rPr>
        <w:t>Tabela ma stanowić uzupełnienie informacji przedstawionych w pkt C.3.4 wniosku. Wartości wskaźników powinny zostać przedstawione w</w:t>
      </w:r>
      <w:r w:rsidR="00A373E4">
        <w:rPr>
          <w:rFonts w:ascii="Arial" w:hAnsi="Arial" w:cs="Arial"/>
          <w:szCs w:val="18"/>
        </w:rPr>
        <w:t> </w:t>
      </w:r>
      <w:r w:rsidRPr="00CE69A1">
        <w:rPr>
          <w:rFonts w:ascii="Arial" w:hAnsi="Arial" w:cs="Arial"/>
          <w:szCs w:val="18"/>
        </w:rPr>
        <w:t xml:space="preserve">tabeli w rozbiciu na Wnioskodawcę oraz poszczególnych Partnerów. Suma wskaźników w rozbiciu na partnerów i Wnioskodawcę powinna być zgodna z wartością wskaźnika określoną w pkt C.3.4 wniosku.  </w:t>
      </w:r>
    </w:p>
    <w:p w14:paraId="0258D1A5" w14:textId="77777777" w:rsidR="00AF0976" w:rsidRPr="00CE69A1" w:rsidRDefault="00AF0976" w:rsidP="0016497E">
      <w:pPr>
        <w:pStyle w:val="Akapitzlist"/>
        <w:numPr>
          <w:ilvl w:val="0"/>
          <w:numId w:val="89"/>
        </w:numPr>
        <w:spacing w:line="240" w:lineRule="auto"/>
        <w:contextualSpacing/>
        <w:rPr>
          <w:rFonts w:ascii="Arial" w:hAnsi="Arial" w:cs="Arial"/>
          <w:szCs w:val="18"/>
        </w:rPr>
      </w:pPr>
      <w:r w:rsidRPr="00CE69A1">
        <w:rPr>
          <w:rFonts w:ascii="Arial" w:hAnsi="Arial" w:cs="Arial"/>
          <w:szCs w:val="18"/>
        </w:rPr>
        <w:t>Partner/Wnioskodawca – należy wpisać nazwę Partnera z pkt A.8 wniosku lub wskazać Wnioskodawca</w:t>
      </w:r>
      <w:r w:rsidR="00A373E4">
        <w:rPr>
          <w:rFonts w:ascii="Arial" w:hAnsi="Arial" w:cs="Arial"/>
          <w:szCs w:val="18"/>
        </w:rPr>
        <w:t>.</w:t>
      </w:r>
    </w:p>
    <w:p w14:paraId="246F6522" w14:textId="77777777" w:rsidR="00AF0976" w:rsidRPr="00CE69A1" w:rsidRDefault="00AF0976" w:rsidP="0016497E">
      <w:pPr>
        <w:pStyle w:val="Akapitzlist"/>
        <w:numPr>
          <w:ilvl w:val="0"/>
          <w:numId w:val="89"/>
        </w:numPr>
        <w:spacing w:line="240" w:lineRule="auto"/>
        <w:contextualSpacing/>
        <w:rPr>
          <w:rFonts w:ascii="Arial" w:hAnsi="Arial" w:cs="Arial"/>
          <w:szCs w:val="18"/>
        </w:rPr>
      </w:pPr>
      <w:r w:rsidRPr="00CE69A1">
        <w:rPr>
          <w:rFonts w:ascii="Arial" w:hAnsi="Arial" w:cs="Arial"/>
          <w:szCs w:val="18"/>
        </w:rPr>
        <w:t>Nazwa wskaźnika – należy wpisać nazwę wskaźnika z pkt C.3.4 w rozbiciu na Wnioskodawcę oraz partnerów</w:t>
      </w:r>
      <w:r w:rsidR="00A373E4">
        <w:rPr>
          <w:rFonts w:ascii="Arial" w:hAnsi="Arial" w:cs="Arial"/>
          <w:szCs w:val="18"/>
        </w:rPr>
        <w:t>.</w:t>
      </w:r>
    </w:p>
    <w:p w14:paraId="60879A0D" w14:textId="77777777" w:rsidR="00AF0976" w:rsidRPr="00CE69A1" w:rsidRDefault="00AF0976" w:rsidP="0016497E">
      <w:pPr>
        <w:pStyle w:val="Akapitzlist"/>
        <w:numPr>
          <w:ilvl w:val="0"/>
          <w:numId w:val="89"/>
        </w:numPr>
        <w:spacing w:line="240" w:lineRule="auto"/>
        <w:contextualSpacing/>
        <w:rPr>
          <w:rFonts w:ascii="Arial" w:hAnsi="Arial" w:cs="Arial"/>
          <w:szCs w:val="18"/>
        </w:rPr>
      </w:pPr>
      <w:r w:rsidRPr="00CE69A1">
        <w:rPr>
          <w:rFonts w:ascii="Arial" w:hAnsi="Arial" w:cs="Arial"/>
          <w:szCs w:val="18"/>
        </w:rPr>
        <w:t>Sposób pomiaru/Jednostka miary - zgodnie z zapisami Instrukcji wypełniania wniosku o dofinansowanie do pkt C.3.4</w:t>
      </w:r>
      <w:r w:rsidR="00A373E4">
        <w:rPr>
          <w:rFonts w:ascii="Arial" w:hAnsi="Arial" w:cs="Arial"/>
          <w:szCs w:val="18"/>
        </w:rPr>
        <w:t>.</w:t>
      </w:r>
    </w:p>
    <w:p w14:paraId="4D2DC741" w14:textId="77777777" w:rsidR="00AF0976" w:rsidRPr="00CE69A1" w:rsidRDefault="00AF0976" w:rsidP="0016497E">
      <w:pPr>
        <w:pStyle w:val="Akapitzlist"/>
        <w:numPr>
          <w:ilvl w:val="0"/>
          <w:numId w:val="89"/>
        </w:numPr>
        <w:spacing w:line="240" w:lineRule="auto"/>
        <w:contextualSpacing/>
        <w:rPr>
          <w:rFonts w:ascii="Arial" w:hAnsi="Arial" w:cs="Arial"/>
          <w:szCs w:val="18"/>
        </w:rPr>
      </w:pPr>
      <w:r w:rsidRPr="00CE69A1">
        <w:rPr>
          <w:rFonts w:ascii="Arial" w:hAnsi="Arial" w:cs="Arial"/>
          <w:szCs w:val="18"/>
        </w:rPr>
        <w:t>Wartości wskaźników – należy przedstawić wartości jakie osiągną poszczególni partnerzy/Wnioskodawca</w:t>
      </w:r>
      <w:r w:rsidR="00A373E4">
        <w:rPr>
          <w:rFonts w:ascii="Arial" w:hAnsi="Arial" w:cs="Arial"/>
          <w:szCs w:val="18"/>
        </w:rPr>
        <w:t>.</w:t>
      </w:r>
    </w:p>
    <w:p w14:paraId="7041DCFB" w14:textId="77777777" w:rsidR="00AF0976" w:rsidRPr="00CE69A1" w:rsidRDefault="00AF0976" w:rsidP="0016497E">
      <w:pPr>
        <w:pStyle w:val="Akapitzlist"/>
        <w:numPr>
          <w:ilvl w:val="0"/>
          <w:numId w:val="89"/>
        </w:numPr>
        <w:spacing w:line="240" w:lineRule="auto"/>
        <w:contextualSpacing/>
        <w:rPr>
          <w:rFonts w:ascii="Arial" w:hAnsi="Arial" w:cs="Arial"/>
          <w:szCs w:val="18"/>
        </w:rPr>
      </w:pPr>
      <w:r w:rsidRPr="00CE69A1">
        <w:rPr>
          <w:rFonts w:ascii="Arial" w:hAnsi="Arial" w:cs="Arial"/>
          <w:szCs w:val="18"/>
        </w:rPr>
        <w:t>Lata osiągania wartości wskaźników - zgodnie z zapisami Instrukcji wypełniania wniosku o dofinansowanie do pkt C.3.4</w:t>
      </w:r>
      <w:r w:rsidR="00A373E4">
        <w:rPr>
          <w:rFonts w:ascii="Arial" w:hAnsi="Arial" w:cs="Arial"/>
          <w:szCs w:val="18"/>
        </w:rPr>
        <w:t>.</w:t>
      </w:r>
    </w:p>
    <w:p w14:paraId="29C77741" w14:textId="77777777" w:rsidR="00AF0976" w:rsidRPr="00CE69A1" w:rsidRDefault="00AF0976" w:rsidP="0016497E">
      <w:pPr>
        <w:pStyle w:val="Akapitzlist"/>
        <w:numPr>
          <w:ilvl w:val="0"/>
          <w:numId w:val="89"/>
        </w:numPr>
        <w:spacing w:line="240" w:lineRule="auto"/>
        <w:contextualSpacing/>
        <w:rPr>
          <w:rFonts w:ascii="Arial" w:hAnsi="Arial" w:cs="Arial"/>
          <w:szCs w:val="18"/>
        </w:rPr>
      </w:pPr>
      <w:r w:rsidRPr="00CE69A1">
        <w:rPr>
          <w:rFonts w:ascii="Arial" w:hAnsi="Arial" w:cs="Arial"/>
          <w:szCs w:val="18"/>
        </w:rPr>
        <w:t>Suma wartości – należy wpisać sumę wartości wskaźników w poszczególnych latach</w:t>
      </w:r>
      <w:r w:rsidR="00A373E4">
        <w:rPr>
          <w:rFonts w:ascii="Arial" w:hAnsi="Arial" w:cs="Arial"/>
          <w:szCs w:val="18"/>
        </w:rPr>
        <w:t>.</w:t>
      </w:r>
    </w:p>
    <w:p w14:paraId="6436CC02" w14:textId="77777777" w:rsidR="00110EA9" w:rsidRPr="00C83C0E" w:rsidRDefault="00110EA9" w:rsidP="00C83C0E">
      <w:pPr>
        <w:spacing w:after="0" w:line="240" w:lineRule="auto"/>
        <w:rPr>
          <w:rFonts w:ascii="Arial" w:eastAsia="Times New Roman" w:hAnsi="Arial" w:cs="Arial"/>
          <w:b/>
          <w:color w:val="44689A"/>
          <w:kern w:val="32"/>
          <w:sz w:val="24"/>
          <w:szCs w:val="26"/>
          <w:lang w:val="x-none"/>
        </w:rPr>
      </w:pPr>
      <w:bookmarkStart w:id="369" w:name="_Toc444172545"/>
      <w:bookmarkStart w:id="370" w:name="_Toc526333445"/>
      <w:r w:rsidRPr="00C83C0E">
        <w:rPr>
          <w:rFonts w:ascii="Arial" w:hAnsi="Arial" w:cs="Arial"/>
        </w:rPr>
        <w:br w:type="page"/>
      </w:r>
    </w:p>
    <w:p w14:paraId="253D48F0" w14:textId="77777777" w:rsidR="00AF0976" w:rsidRPr="00C83C0E" w:rsidRDefault="00AF0976" w:rsidP="00C83C0E">
      <w:pPr>
        <w:pStyle w:val="Nagwek3"/>
        <w:spacing w:line="240" w:lineRule="auto"/>
        <w:rPr>
          <w:rFonts w:cs="Arial"/>
        </w:rPr>
      </w:pPr>
      <w:bookmarkStart w:id="371" w:name="_Toc8123084"/>
      <w:r w:rsidRPr="00C83C0E">
        <w:rPr>
          <w:rFonts w:cs="Arial"/>
        </w:rPr>
        <w:lastRenderedPageBreak/>
        <w:t xml:space="preserve">Wzór </w:t>
      </w:r>
      <w:r w:rsidRPr="00C83C0E">
        <w:rPr>
          <w:rFonts w:cs="Arial"/>
          <w:lang w:val="pl-PL"/>
        </w:rPr>
        <w:t xml:space="preserve">6 </w:t>
      </w:r>
      <w:r w:rsidRPr="00C83C0E">
        <w:rPr>
          <w:rFonts w:cs="Arial"/>
        </w:rPr>
        <w:t>Formularz potwierdzający spełnienie kryteriów podmiotowych przez mikro, małego lub średniego przedsiębiorcę</w:t>
      </w:r>
      <w:bookmarkEnd w:id="369"/>
      <w:bookmarkEnd w:id="370"/>
      <w:bookmarkEnd w:id="371"/>
    </w:p>
    <w:p w14:paraId="3B23DB5B" w14:textId="77777777" w:rsidR="00AF0976" w:rsidRPr="00C83C0E" w:rsidRDefault="00AF0976" w:rsidP="00C83C0E">
      <w:pPr>
        <w:pStyle w:val="Akapitzlist"/>
        <w:tabs>
          <w:tab w:val="left" w:pos="1168"/>
        </w:tabs>
        <w:spacing w:line="240" w:lineRule="auto"/>
        <w:contextualSpacing/>
        <w:jc w:val="center"/>
        <w:rPr>
          <w:rFonts w:ascii="Arial" w:hAnsi="Arial" w:cs="Arial"/>
        </w:rPr>
      </w:pPr>
      <w:r w:rsidRPr="00C83C0E">
        <w:rPr>
          <w:rFonts w:ascii="Arial" w:eastAsia="Times New Roman" w:hAnsi="Arial" w:cs="Arial"/>
          <w:noProof/>
          <w:color w:val="00000A"/>
          <w:sz w:val="20"/>
          <w:szCs w:val="20"/>
          <w:lang w:eastAsia="pl-PL"/>
        </w:rPr>
        <w:drawing>
          <wp:inline distT="0" distB="0" distL="0" distR="0" wp14:anchorId="703B1CBD" wp14:editId="26CA853C">
            <wp:extent cx="5762625" cy="534670"/>
            <wp:effectExtent l="0" t="0" r="9525" b="0"/>
            <wp:docPr id="429" name="Obraz 6"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p>
    <w:p w14:paraId="69A3066D" w14:textId="77777777" w:rsidR="00AF0976" w:rsidRPr="00C83C0E" w:rsidRDefault="00AF0976" w:rsidP="00C83C0E">
      <w:pPr>
        <w:tabs>
          <w:tab w:val="left" w:pos="555"/>
          <w:tab w:val="right" w:pos="9563"/>
        </w:tabs>
        <w:spacing w:line="240" w:lineRule="auto"/>
        <w:jc w:val="center"/>
        <w:rPr>
          <w:rFonts w:ascii="Arial" w:hAnsi="Arial" w:cs="Arial"/>
          <w:b/>
          <w:color w:val="44689A"/>
        </w:rPr>
      </w:pPr>
      <w:r w:rsidRPr="00C83C0E">
        <w:rPr>
          <w:rFonts w:ascii="Arial" w:hAnsi="Arial" w:cs="Arial"/>
          <w:b/>
          <w:color w:val="44689A"/>
        </w:rPr>
        <w:t>Formularz potwierdzający spełnienie kryteriów podmiotowych przez mikro, małego lub średniego przedsiębiorcę</w:t>
      </w:r>
    </w:p>
    <w:tbl>
      <w:tblPr>
        <w:tblStyle w:val="Tabela-Siatka"/>
        <w:tblW w:w="13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Tabela określająca powiązania z innymi podmiotami"/>
      </w:tblPr>
      <w:tblGrid>
        <w:gridCol w:w="704"/>
        <w:gridCol w:w="7939"/>
        <w:gridCol w:w="850"/>
        <w:gridCol w:w="850"/>
        <w:gridCol w:w="3402"/>
      </w:tblGrid>
      <w:tr w:rsidR="00110EA9" w:rsidRPr="00C83C0E" w14:paraId="5403062C" w14:textId="77777777" w:rsidTr="00CE69A1">
        <w:trPr>
          <w:tblHeader/>
        </w:trPr>
        <w:tc>
          <w:tcPr>
            <w:tcW w:w="704" w:type="dxa"/>
            <w:shd w:val="clear" w:color="auto" w:fill="44689A"/>
            <w:vAlign w:val="center"/>
          </w:tcPr>
          <w:p w14:paraId="2E3A71AB" w14:textId="77777777" w:rsidR="00110EA9" w:rsidRPr="00CE69A1" w:rsidRDefault="00110EA9" w:rsidP="00CE69A1">
            <w:pPr>
              <w:spacing w:before="120" w:after="120" w:line="240" w:lineRule="auto"/>
              <w:rPr>
                <w:rFonts w:ascii="Arial" w:hAnsi="Arial" w:cs="Arial"/>
                <w:b/>
                <w:color w:val="FFFFFF" w:themeColor="background1"/>
                <w:szCs w:val="20"/>
              </w:rPr>
            </w:pPr>
            <w:r w:rsidRPr="00CE69A1">
              <w:rPr>
                <w:rFonts w:ascii="Arial" w:hAnsi="Arial" w:cs="Arial"/>
                <w:b/>
                <w:color w:val="FFFFFF" w:themeColor="background1"/>
                <w:szCs w:val="20"/>
              </w:rPr>
              <w:t>Lp.</w:t>
            </w:r>
          </w:p>
        </w:tc>
        <w:tc>
          <w:tcPr>
            <w:tcW w:w="7939" w:type="dxa"/>
            <w:shd w:val="clear" w:color="auto" w:fill="44689A"/>
            <w:vAlign w:val="center"/>
          </w:tcPr>
          <w:p w14:paraId="13278072" w14:textId="77777777" w:rsidR="00110EA9" w:rsidRPr="00CE69A1" w:rsidRDefault="00110EA9" w:rsidP="00CE69A1">
            <w:pPr>
              <w:spacing w:before="120" w:after="120" w:line="240" w:lineRule="auto"/>
              <w:rPr>
                <w:rFonts w:ascii="Arial" w:hAnsi="Arial" w:cs="Arial"/>
                <w:b/>
                <w:color w:val="FFFFFF" w:themeColor="background1"/>
                <w:szCs w:val="20"/>
              </w:rPr>
            </w:pPr>
            <w:r w:rsidRPr="00CE69A1">
              <w:rPr>
                <w:rFonts w:ascii="Arial" w:hAnsi="Arial" w:cs="Arial"/>
                <w:b/>
                <w:color w:val="FFFFFF" w:themeColor="background1"/>
                <w:szCs w:val="20"/>
              </w:rPr>
              <w:t>PRZESŁANKI OKREŚLAJĄCE RELZACJE Z INNYMI PODMIOTAMI</w:t>
            </w:r>
          </w:p>
        </w:tc>
        <w:tc>
          <w:tcPr>
            <w:tcW w:w="850" w:type="dxa"/>
            <w:shd w:val="clear" w:color="auto" w:fill="44689A"/>
            <w:vAlign w:val="center"/>
          </w:tcPr>
          <w:p w14:paraId="6D77484A" w14:textId="77777777" w:rsidR="00110EA9" w:rsidRPr="00CE69A1" w:rsidRDefault="00110EA9" w:rsidP="00CE69A1">
            <w:pPr>
              <w:spacing w:before="120" w:after="120" w:line="240" w:lineRule="auto"/>
              <w:rPr>
                <w:rFonts w:ascii="Arial" w:hAnsi="Arial" w:cs="Arial"/>
                <w:b/>
                <w:color w:val="FFFFFF" w:themeColor="background1"/>
                <w:szCs w:val="20"/>
              </w:rPr>
            </w:pPr>
            <w:r w:rsidRPr="00CE69A1">
              <w:rPr>
                <w:rFonts w:ascii="Arial" w:hAnsi="Arial" w:cs="Arial"/>
                <w:b/>
                <w:color w:val="FFFFFF" w:themeColor="background1"/>
                <w:szCs w:val="20"/>
              </w:rPr>
              <w:t>TAK</w:t>
            </w:r>
          </w:p>
        </w:tc>
        <w:tc>
          <w:tcPr>
            <w:tcW w:w="850" w:type="dxa"/>
            <w:shd w:val="clear" w:color="auto" w:fill="44689A"/>
            <w:vAlign w:val="center"/>
          </w:tcPr>
          <w:p w14:paraId="141D258A" w14:textId="77777777" w:rsidR="00110EA9" w:rsidRPr="00CE69A1" w:rsidRDefault="00110EA9" w:rsidP="00CE69A1">
            <w:pPr>
              <w:spacing w:before="120" w:after="120" w:line="240" w:lineRule="auto"/>
              <w:rPr>
                <w:rFonts w:ascii="Arial" w:hAnsi="Arial" w:cs="Arial"/>
                <w:b/>
                <w:color w:val="FFFFFF" w:themeColor="background1"/>
                <w:szCs w:val="20"/>
              </w:rPr>
            </w:pPr>
            <w:r w:rsidRPr="00CE69A1">
              <w:rPr>
                <w:rFonts w:ascii="Arial" w:hAnsi="Arial" w:cs="Arial"/>
                <w:b/>
                <w:color w:val="FFFFFF" w:themeColor="background1"/>
                <w:szCs w:val="20"/>
              </w:rPr>
              <w:t>NIE</w:t>
            </w:r>
          </w:p>
        </w:tc>
        <w:tc>
          <w:tcPr>
            <w:tcW w:w="3402" w:type="dxa"/>
            <w:shd w:val="clear" w:color="auto" w:fill="44689A"/>
            <w:vAlign w:val="center"/>
          </w:tcPr>
          <w:p w14:paraId="3D35CCEA" w14:textId="77777777" w:rsidR="00110EA9" w:rsidRPr="00CE69A1" w:rsidRDefault="00110EA9" w:rsidP="00CE69A1">
            <w:pPr>
              <w:spacing w:before="120" w:after="120" w:line="240" w:lineRule="auto"/>
              <w:rPr>
                <w:rFonts w:ascii="Arial" w:hAnsi="Arial" w:cs="Arial"/>
                <w:b/>
                <w:color w:val="FFFFFF" w:themeColor="background1"/>
                <w:szCs w:val="20"/>
              </w:rPr>
            </w:pPr>
            <w:r w:rsidRPr="00CE69A1">
              <w:rPr>
                <w:rFonts w:ascii="Arial" w:hAnsi="Arial" w:cs="Arial"/>
                <w:b/>
                <w:color w:val="FFFFFF" w:themeColor="background1"/>
                <w:szCs w:val="20"/>
              </w:rPr>
              <w:t>DODATKOWE INFORMACJE</w:t>
            </w:r>
          </w:p>
        </w:tc>
      </w:tr>
      <w:tr w:rsidR="00110EA9" w:rsidRPr="00C83C0E" w14:paraId="7E6A7E3B" w14:textId="77777777" w:rsidTr="00CE69A1">
        <w:tc>
          <w:tcPr>
            <w:tcW w:w="704" w:type="dxa"/>
            <w:shd w:val="clear" w:color="auto" w:fill="44689A"/>
            <w:vAlign w:val="center"/>
          </w:tcPr>
          <w:p w14:paraId="1310A5AC" w14:textId="77777777" w:rsidR="00110EA9" w:rsidRPr="00CE69A1" w:rsidRDefault="00110EA9" w:rsidP="0016497E">
            <w:pPr>
              <w:pStyle w:val="Akapitzlist"/>
              <w:numPr>
                <w:ilvl w:val="0"/>
                <w:numId w:val="94"/>
              </w:numPr>
              <w:spacing w:after="0" w:line="240" w:lineRule="auto"/>
              <w:ind w:left="171" w:hanging="171"/>
              <w:contextualSpacing/>
              <w:rPr>
                <w:rFonts w:ascii="Arial" w:hAnsi="Arial" w:cs="Arial"/>
                <w:color w:val="FFFFFF" w:themeColor="background1"/>
                <w:szCs w:val="20"/>
              </w:rPr>
            </w:pPr>
          </w:p>
        </w:tc>
        <w:tc>
          <w:tcPr>
            <w:tcW w:w="7939" w:type="dxa"/>
            <w:shd w:val="clear" w:color="auto" w:fill="44689A"/>
          </w:tcPr>
          <w:p w14:paraId="00B0693E" w14:textId="77777777" w:rsidR="00110EA9" w:rsidRPr="00CE69A1" w:rsidRDefault="00110EA9" w:rsidP="00CE69A1">
            <w:pPr>
              <w:spacing w:before="120" w:after="120" w:line="240" w:lineRule="auto"/>
              <w:rPr>
                <w:rFonts w:ascii="Arial" w:hAnsi="Arial" w:cs="Arial"/>
                <w:color w:val="FFFFFF" w:themeColor="background1"/>
                <w:szCs w:val="20"/>
              </w:rPr>
            </w:pPr>
            <w:r w:rsidRPr="00CE69A1">
              <w:rPr>
                <w:rFonts w:ascii="Arial" w:hAnsi="Arial" w:cs="Arial"/>
                <w:b/>
                <w:color w:val="FFFFFF" w:themeColor="background1"/>
                <w:szCs w:val="20"/>
              </w:rPr>
              <w:t>Oświadczenie dotyczące powiązania z organami publicznymi</w:t>
            </w:r>
          </w:p>
        </w:tc>
        <w:tc>
          <w:tcPr>
            <w:tcW w:w="850" w:type="dxa"/>
            <w:shd w:val="clear" w:color="auto" w:fill="44689A"/>
          </w:tcPr>
          <w:p w14:paraId="0AC21404" w14:textId="77777777" w:rsidR="00110EA9" w:rsidRPr="00CE69A1" w:rsidRDefault="00110EA9" w:rsidP="00CE69A1">
            <w:pPr>
              <w:spacing w:before="120" w:after="120" w:line="240" w:lineRule="auto"/>
              <w:rPr>
                <w:rFonts w:ascii="Arial" w:hAnsi="Arial" w:cs="Arial"/>
                <w:color w:val="FFFFFF" w:themeColor="background1"/>
                <w:szCs w:val="20"/>
              </w:rPr>
            </w:pPr>
          </w:p>
        </w:tc>
        <w:tc>
          <w:tcPr>
            <w:tcW w:w="850" w:type="dxa"/>
            <w:shd w:val="clear" w:color="auto" w:fill="44689A"/>
          </w:tcPr>
          <w:p w14:paraId="5286A28A" w14:textId="77777777" w:rsidR="00110EA9" w:rsidRPr="00CE69A1" w:rsidRDefault="00110EA9" w:rsidP="00CE69A1">
            <w:pPr>
              <w:spacing w:before="120" w:after="120" w:line="240" w:lineRule="auto"/>
              <w:rPr>
                <w:rFonts w:ascii="Arial" w:hAnsi="Arial" w:cs="Arial"/>
                <w:color w:val="FFFFFF" w:themeColor="background1"/>
                <w:szCs w:val="20"/>
              </w:rPr>
            </w:pPr>
          </w:p>
        </w:tc>
        <w:tc>
          <w:tcPr>
            <w:tcW w:w="3402" w:type="dxa"/>
            <w:shd w:val="clear" w:color="auto" w:fill="44689A"/>
          </w:tcPr>
          <w:p w14:paraId="1216593F" w14:textId="77777777" w:rsidR="00110EA9" w:rsidRPr="00CE69A1" w:rsidRDefault="00110EA9" w:rsidP="00CE69A1">
            <w:pPr>
              <w:spacing w:before="120" w:after="120" w:line="240" w:lineRule="auto"/>
              <w:ind w:right="2160"/>
              <w:rPr>
                <w:rFonts w:ascii="Arial" w:hAnsi="Arial" w:cs="Arial"/>
                <w:color w:val="FFFFFF" w:themeColor="background1"/>
                <w:szCs w:val="20"/>
              </w:rPr>
            </w:pPr>
          </w:p>
        </w:tc>
      </w:tr>
      <w:tr w:rsidR="00110EA9" w:rsidRPr="00C83C0E" w14:paraId="770B13BC" w14:textId="77777777" w:rsidTr="005D1EF2">
        <w:tc>
          <w:tcPr>
            <w:tcW w:w="704" w:type="dxa"/>
          </w:tcPr>
          <w:p w14:paraId="56798E0D" w14:textId="77777777" w:rsidR="00110EA9" w:rsidRPr="00CE69A1" w:rsidRDefault="00110EA9" w:rsidP="0016497E">
            <w:pPr>
              <w:pStyle w:val="Akapitzlist"/>
              <w:numPr>
                <w:ilvl w:val="0"/>
                <w:numId w:val="96"/>
              </w:numPr>
              <w:spacing w:after="0" w:line="240" w:lineRule="auto"/>
              <w:ind w:left="454" w:hanging="283"/>
              <w:contextualSpacing/>
              <w:rPr>
                <w:rFonts w:ascii="Arial" w:hAnsi="Arial" w:cs="Arial"/>
                <w:szCs w:val="20"/>
              </w:rPr>
            </w:pPr>
          </w:p>
        </w:tc>
        <w:tc>
          <w:tcPr>
            <w:tcW w:w="7939" w:type="dxa"/>
          </w:tcPr>
          <w:p w14:paraId="104B62DD" w14:textId="77777777" w:rsidR="00110EA9" w:rsidRPr="00CE69A1" w:rsidRDefault="00110EA9" w:rsidP="00C83C0E">
            <w:pPr>
              <w:tabs>
                <w:tab w:val="left" w:pos="1866"/>
              </w:tabs>
              <w:spacing w:line="240" w:lineRule="auto"/>
              <w:rPr>
                <w:rFonts w:ascii="Arial" w:hAnsi="Arial" w:cs="Arial"/>
                <w:szCs w:val="20"/>
              </w:rPr>
            </w:pPr>
            <w:r w:rsidRPr="00CE69A1">
              <w:rPr>
                <w:rFonts w:ascii="Arial" w:hAnsi="Arial" w:cs="Arial"/>
                <w:szCs w:val="20"/>
              </w:rPr>
              <w:t>Czy 25% lub więcej kapitału lub praw głosu przedsiębiorstwa jest kontrolowane bezpośrednio lub pośrednio, wspólnie lub indywidualnie, przez co najmniej jeden organ publiczny?</w:t>
            </w:r>
          </w:p>
        </w:tc>
        <w:tc>
          <w:tcPr>
            <w:tcW w:w="850" w:type="dxa"/>
          </w:tcPr>
          <w:p w14:paraId="371C7F78" w14:textId="77777777" w:rsidR="00110EA9" w:rsidRPr="00CE69A1" w:rsidRDefault="00110EA9" w:rsidP="00C83C0E">
            <w:pPr>
              <w:spacing w:line="240" w:lineRule="auto"/>
              <w:rPr>
                <w:rFonts w:ascii="Arial" w:hAnsi="Arial" w:cs="Arial"/>
                <w:szCs w:val="20"/>
              </w:rPr>
            </w:pPr>
          </w:p>
        </w:tc>
        <w:tc>
          <w:tcPr>
            <w:tcW w:w="850" w:type="dxa"/>
          </w:tcPr>
          <w:p w14:paraId="5B52E77F" w14:textId="77777777" w:rsidR="00110EA9" w:rsidRPr="00CE69A1" w:rsidRDefault="00110EA9" w:rsidP="00C83C0E">
            <w:pPr>
              <w:spacing w:line="240" w:lineRule="auto"/>
              <w:rPr>
                <w:rFonts w:ascii="Arial" w:hAnsi="Arial" w:cs="Arial"/>
                <w:szCs w:val="20"/>
              </w:rPr>
            </w:pPr>
          </w:p>
        </w:tc>
        <w:tc>
          <w:tcPr>
            <w:tcW w:w="3402" w:type="dxa"/>
            <w:shd w:val="clear" w:color="auto" w:fill="auto"/>
          </w:tcPr>
          <w:p w14:paraId="1687E93A" w14:textId="77777777" w:rsidR="00110EA9" w:rsidRPr="00CE69A1" w:rsidRDefault="00110EA9" w:rsidP="00C83C0E">
            <w:pPr>
              <w:tabs>
                <w:tab w:val="left" w:pos="0"/>
              </w:tabs>
              <w:spacing w:line="240" w:lineRule="auto"/>
              <w:ind w:right="-108"/>
              <w:rPr>
                <w:rFonts w:ascii="Arial" w:hAnsi="Arial" w:cs="Arial"/>
                <w:szCs w:val="20"/>
              </w:rPr>
            </w:pPr>
            <w:r w:rsidRPr="00CE69A1">
              <w:rPr>
                <w:rFonts w:ascii="Arial" w:hAnsi="Arial" w:cs="Arial"/>
                <w:szCs w:val="20"/>
              </w:rPr>
              <w:t>Jeżeli TAK wskaż jaki to podmiot</w:t>
            </w:r>
          </w:p>
        </w:tc>
      </w:tr>
      <w:tr w:rsidR="00110EA9" w:rsidRPr="00C83C0E" w14:paraId="3CFE8A9B" w14:textId="77777777" w:rsidTr="00CE69A1">
        <w:tc>
          <w:tcPr>
            <w:tcW w:w="704" w:type="dxa"/>
            <w:shd w:val="clear" w:color="auto" w:fill="44689A"/>
            <w:vAlign w:val="center"/>
          </w:tcPr>
          <w:p w14:paraId="7F00FFF0" w14:textId="77777777" w:rsidR="00110EA9" w:rsidRPr="00CE69A1" w:rsidRDefault="00110EA9" w:rsidP="0016497E">
            <w:pPr>
              <w:pStyle w:val="Akapitzlist"/>
              <w:numPr>
                <w:ilvl w:val="0"/>
                <w:numId w:val="94"/>
              </w:numPr>
              <w:spacing w:after="0" w:line="240" w:lineRule="auto"/>
              <w:ind w:left="29" w:hanging="29"/>
              <w:contextualSpacing/>
              <w:rPr>
                <w:rFonts w:ascii="Arial" w:hAnsi="Arial" w:cs="Arial"/>
                <w:color w:val="FFFFFF" w:themeColor="background1"/>
                <w:szCs w:val="20"/>
              </w:rPr>
            </w:pPr>
          </w:p>
        </w:tc>
        <w:tc>
          <w:tcPr>
            <w:tcW w:w="7939" w:type="dxa"/>
            <w:shd w:val="clear" w:color="auto" w:fill="44689A"/>
          </w:tcPr>
          <w:p w14:paraId="6467A913" w14:textId="77777777" w:rsidR="00110EA9" w:rsidRPr="00CE69A1" w:rsidRDefault="00110EA9" w:rsidP="00CE69A1">
            <w:pPr>
              <w:spacing w:before="120" w:after="120" w:line="240" w:lineRule="auto"/>
              <w:rPr>
                <w:rFonts w:ascii="Arial" w:hAnsi="Arial" w:cs="Arial"/>
                <w:color w:val="FFFFFF" w:themeColor="background1"/>
                <w:szCs w:val="20"/>
              </w:rPr>
            </w:pPr>
            <w:r w:rsidRPr="00CE69A1">
              <w:rPr>
                <w:rFonts w:ascii="Arial" w:hAnsi="Arial" w:cs="Arial"/>
                <w:b/>
                <w:color w:val="FFFFFF" w:themeColor="background1"/>
                <w:szCs w:val="20"/>
              </w:rPr>
              <w:t>Przesłanki wystąpienia relacji powiązania</w:t>
            </w:r>
          </w:p>
        </w:tc>
        <w:tc>
          <w:tcPr>
            <w:tcW w:w="850" w:type="dxa"/>
            <w:shd w:val="clear" w:color="auto" w:fill="44689A"/>
          </w:tcPr>
          <w:p w14:paraId="77CE26B9" w14:textId="77777777" w:rsidR="00110EA9" w:rsidRPr="00CE69A1" w:rsidRDefault="00110EA9" w:rsidP="00CE69A1">
            <w:pPr>
              <w:spacing w:before="120" w:after="120" w:line="240" w:lineRule="auto"/>
              <w:rPr>
                <w:rFonts w:ascii="Arial" w:hAnsi="Arial" w:cs="Arial"/>
                <w:color w:val="FFFFFF" w:themeColor="background1"/>
                <w:szCs w:val="20"/>
              </w:rPr>
            </w:pPr>
          </w:p>
        </w:tc>
        <w:tc>
          <w:tcPr>
            <w:tcW w:w="850" w:type="dxa"/>
            <w:shd w:val="clear" w:color="auto" w:fill="44689A"/>
          </w:tcPr>
          <w:p w14:paraId="3AB08BD5" w14:textId="77777777" w:rsidR="00110EA9" w:rsidRPr="00CE69A1" w:rsidRDefault="00110EA9" w:rsidP="00CE69A1">
            <w:pPr>
              <w:spacing w:before="120" w:after="120" w:line="240" w:lineRule="auto"/>
              <w:rPr>
                <w:rFonts w:ascii="Arial" w:hAnsi="Arial" w:cs="Arial"/>
                <w:color w:val="FFFFFF" w:themeColor="background1"/>
                <w:szCs w:val="20"/>
              </w:rPr>
            </w:pPr>
          </w:p>
        </w:tc>
        <w:tc>
          <w:tcPr>
            <w:tcW w:w="3402" w:type="dxa"/>
            <w:shd w:val="clear" w:color="auto" w:fill="44689A"/>
          </w:tcPr>
          <w:p w14:paraId="21F13157" w14:textId="77777777" w:rsidR="00110EA9" w:rsidRPr="00CE69A1" w:rsidRDefault="00110EA9" w:rsidP="00CE69A1">
            <w:pPr>
              <w:spacing w:before="120" w:after="120" w:line="240" w:lineRule="auto"/>
              <w:rPr>
                <w:rFonts w:ascii="Arial" w:hAnsi="Arial" w:cs="Arial"/>
                <w:color w:val="FFFFFF" w:themeColor="background1"/>
                <w:szCs w:val="20"/>
              </w:rPr>
            </w:pPr>
          </w:p>
        </w:tc>
      </w:tr>
      <w:tr w:rsidR="00C83C0E" w:rsidRPr="00C83C0E" w14:paraId="368C009C" w14:textId="77777777" w:rsidTr="005D1EF2">
        <w:tc>
          <w:tcPr>
            <w:tcW w:w="704" w:type="dxa"/>
          </w:tcPr>
          <w:p w14:paraId="0C183866" w14:textId="77777777" w:rsidR="00110EA9" w:rsidRPr="00CE69A1" w:rsidRDefault="00110EA9" w:rsidP="0016497E">
            <w:pPr>
              <w:pStyle w:val="Akapitzlist"/>
              <w:numPr>
                <w:ilvl w:val="0"/>
                <w:numId w:val="95"/>
              </w:numPr>
              <w:spacing w:after="0" w:line="240" w:lineRule="auto"/>
              <w:ind w:left="313" w:hanging="142"/>
              <w:contextualSpacing/>
              <w:rPr>
                <w:rFonts w:ascii="Arial" w:hAnsi="Arial" w:cs="Arial"/>
                <w:szCs w:val="20"/>
              </w:rPr>
            </w:pPr>
          </w:p>
        </w:tc>
        <w:tc>
          <w:tcPr>
            <w:tcW w:w="7939" w:type="dxa"/>
          </w:tcPr>
          <w:p w14:paraId="18385D99" w14:textId="77777777" w:rsidR="00110EA9" w:rsidRPr="00CE69A1" w:rsidRDefault="00110EA9" w:rsidP="00C83C0E">
            <w:pPr>
              <w:spacing w:after="0" w:line="240" w:lineRule="auto"/>
              <w:rPr>
                <w:rFonts w:ascii="Arial" w:hAnsi="Arial" w:cs="Arial"/>
                <w:szCs w:val="20"/>
              </w:rPr>
            </w:pPr>
            <w:r w:rsidRPr="00CE69A1">
              <w:rPr>
                <w:rFonts w:ascii="Arial" w:hAnsi="Arial" w:cs="Arial"/>
                <w:szCs w:val="20"/>
              </w:rPr>
              <w:t>Czy Wnioskodawca pozostaje w jednym z poniższych związków z innymi przedsiębiorstwami:</w:t>
            </w:r>
          </w:p>
          <w:p w14:paraId="456B876E" w14:textId="77777777" w:rsidR="00110EA9" w:rsidRPr="00CE69A1" w:rsidRDefault="00110EA9" w:rsidP="0016497E">
            <w:pPr>
              <w:pStyle w:val="Akapitzlist"/>
              <w:numPr>
                <w:ilvl w:val="1"/>
                <w:numId w:val="99"/>
              </w:numPr>
              <w:spacing w:after="0" w:line="240" w:lineRule="auto"/>
              <w:ind w:left="601" w:hanging="284"/>
              <w:contextualSpacing/>
              <w:rPr>
                <w:rFonts w:ascii="Arial" w:hAnsi="Arial" w:cs="Arial"/>
                <w:szCs w:val="20"/>
              </w:rPr>
            </w:pPr>
            <w:r w:rsidRPr="00CE69A1">
              <w:rPr>
                <w:rFonts w:ascii="Arial" w:hAnsi="Arial" w:cs="Arial"/>
                <w:szCs w:val="20"/>
              </w:rPr>
              <w:t>przedsiębiorstwo ma większość praw głosu w innym przedsiębiorstwie w</w:t>
            </w:r>
            <w:r w:rsidR="00A373E4">
              <w:rPr>
                <w:rFonts w:ascii="Arial" w:hAnsi="Arial" w:cs="Arial"/>
                <w:szCs w:val="20"/>
              </w:rPr>
              <w:t> </w:t>
            </w:r>
            <w:r w:rsidRPr="00CE69A1">
              <w:rPr>
                <w:rFonts w:ascii="Arial" w:hAnsi="Arial" w:cs="Arial"/>
                <w:szCs w:val="20"/>
              </w:rPr>
              <w:t>roli udziałowca/akcjonariusza lub członka;</w:t>
            </w:r>
          </w:p>
          <w:p w14:paraId="4937606D" w14:textId="77777777" w:rsidR="00110EA9" w:rsidRPr="00CE69A1" w:rsidRDefault="00110EA9" w:rsidP="0016497E">
            <w:pPr>
              <w:pStyle w:val="Akapitzlist"/>
              <w:numPr>
                <w:ilvl w:val="1"/>
                <w:numId w:val="99"/>
              </w:numPr>
              <w:spacing w:after="0" w:line="240" w:lineRule="auto"/>
              <w:ind w:left="601" w:hanging="284"/>
              <w:contextualSpacing/>
              <w:rPr>
                <w:rFonts w:ascii="Arial" w:hAnsi="Arial" w:cs="Arial"/>
                <w:szCs w:val="20"/>
              </w:rPr>
            </w:pPr>
            <w:r w:rsidRPr="00CE69A1">
              <w:rPr>
                <w:rFonts w:ascii="Arial" w:hAnsi="Arial" w:cs="Arial"/>
                <w:szCs w:val="20"/>
              </w:rPr>
              <w:t>przedsiębiorstwo ma prawo wyznaczyć lub odwołać większość członków organu administracyjnego, zarządzającego lub nadzorczego innego przedsiębiorstwa;</w:t>
            </w:r>
          </w:p>
          <w:p w14:paraId="6C7B0ACA" w14:textId="77777777" w:rsidR="00110EA9" w:rsidRPr="00CE69A1" w:rsidRDefault="00110EA9" w:rsidP="0016497E">
            <w:pPr>
              <w:pStyle w:val="Akapitzlist"/>
              <w:numPr>
                <w:ilvl w:val="1"/>
                <w:numId w:val="99"/>
              </w:numPr>
              <w:spacing w:after="0" w:line="240" w:lineRule="auto"/>
              <w:ind w:left="601" w:hanging="284"/>
              <w:contextualSpacing/>
              <w:rPr>
                <w:rFonts w:ascii="Arial" w:hAnsi="Arial" w:cs="Arial"/>
                <w:szCs w:val="20"/>
              </w:rPr>
            </w:pPr>
            <w:r w:rsidRPr="00CE69A1">
              <w:rPr>
                <w:rFonts w:ascii="Arial" w:hAnsi="Arial" w:cs="Arial"/>
                <w:szCs w:val="20"/>
              </w:rPr>
              <w:t>przedsiębiorstwo ma prawo wywierać dominujący wpływ na inne przedsiębiorstwo na podstawie umowy zawartej z tym przedsiębiorstwem lub postanowień w jego statucie lub umowie spółki;</w:t>
            </w:r>
          </w:p>
          <w:p w14:paraId="4759D561" w14:textId="77777777" w:rsidR="00110EA9" w:rsidRPr="00CE69A1" w:rsidRDefault="00110EA9" w:rsidP="0016497E">
            <w:pPr>
              <w:pStyle w:val="Akapitzlist"/>
              <w:numPr>
                <w:ilvl w:val="1"/>
                <w:numId w:val="99"/>
              </w:numPr>
              <w:spacing w:after="0" w:line="240" w:lineRule="auto"/>
              <w:ind w:left="601" w:hanging="284"/>
              <w:contextualSpacing/>
              <w:rPr>
                <w:rFonts w:ascii="Arial" w:hAnsi="Arial" w:cs="Arial"/>
                <w:szCs w:val="20"/>
              </w:rPr>
            </w:pPr>
            <w:r w:rsidRPr="00CE69A1">
              <w:rPr>
                <w:rFonts w:ascii="Arial" w:hAnsi="Arial" w:cs="Arial"/>
                <w:szCs w:val="20"/>
              </w:rPr>
              <w:t>przedsiębiorstwo będące udziałowcem/akcjonariuszem lub członkiem innego przedsiębiorstwa kontroluje samodzielnie, na mocy umowy z</w:t>
            </w:r>
            <w:r w:rsidR="00A373E4">
              <w:rPr>
                <w:rFonts w:ascii="Arial" w:hAnsi="Arial" w:cs="Arial"/>
                <w:szCs w:val="20"/>
              </w:rPr>
              <w:t> </w:t>
            </w:r>
            <w:r w:rsidRPr="00CE69A1">
              <w:rPr>
                <w:rFonts w:ascii="Arial" w:hAnsi="Arial" w:cs="Arial"/>
                <w:szCs w:val="20"/>
              </w:rPr>
              <w:t>innymi udziałowcami/akcjonariuszami lub członkami tego przedsiębiorstwa, większość praw głosu udziałowców/akcjonariuszy lub członków w tym przedsiębiorstwie;</w:t>
            </w:r>
          </w:p>
          <w:p w14:paraId="5C5BB697" w14:textId="77777777" w:rsidR="00110EA9" w:rsidRPr="00CE69A1" w:rsidRDefault="00110EA9" w:rsidP="0016497E">
            <w:pPr>
              <w:pStyle w:val="Akapitzlist"/>
              <w:numPr>
                <w:ilvl w:val="0"/>
                <w:numId w:val="99"/>
              </w:numPr>
              <w:spacing w:after="0" w:line="240" w:lineRule="auto"/>
              <w:ind w:left="601" w:hanging="284"/>
              <w:contextualSpacing/>
              <w:rPr>
                <w:rFonts w:ascii="Arial" w:hAnsi="Arial" w:cs="Arial"/>
                <w:szCs w:val="20"/>
              </w:rPr>
            </w:pPr>
            <w:r w:rsidRPr="00CE69A1">
              <w:rPr>
                <w:rFonts w:ascii="Arial" w:hAnsi="Arial" w:cs="Arial"/>
                <w:szCs w:val="20"/>
              </w:rPr>
              <w:t>przedsiębiorstwo posiada ponad 50% kapitału lub głosów w innym przedsiębiorstwie.</w:t>
            </w:r>
          </w:p>
        </w:tc>
        <w:tc>
          <w:tcPr>
            <w:tcW w:w="850" w:type="dxa"/>
          </w:tcPr>
          <w:p w14:paraId="45789C37" w14:textId="77777777" w:rsidR="00110EA9" w:rsidRPr="00CE69A1" w:rsidRDefault="00110EA9" w:rsidP="00C83C0E">
            <w:pPr>
              <w:spacing w:line="240" w:lineRule="auto"/>
              <w:rPr>
                <w:rFonts w:ascii="Arial" w:hAnsi="Arial" w:cs="Arial"/>
                <w:szCs w:val="20"/>
              </w:rPr>
            </w:pPr>
          </w:p>
        </w:tc>
        <w:tc>
          <w:tcPr>
            <w:tcW w:w="850" w:type="dxa"/>
          </w:tcPr>
          <w:p w14:paraId="3F0DD042" w14:textId="77777777" w:rsidR="00110EA9" w:rsidRPr="00CE69A1" w:rsidRDefault="00110EA9" w:rsidP="00C83C0E">
            <w:pPr>
              <w:spacing w:line="240" w:lineRule="auto"/>
              <w:rPr>
                <w:rFonts w:ascii="Arial" w:hAnsi="Arial" w:cs="Arial"/>
                <w:szCs w:val="20"/>
              </w:rPr>
            </w:pPr>
          </w:p>
        </w:tc>
        <w:tc>
          <w:tcPr>
            <w:tcW w:w="3402" w:type="dxa"/>
          </w:tcPr>
          <w:p w14:paraId="0FFB4B7F" w14:textId="77777777" w:rsidR="00110EA9" w:rsidRPr="00CE69A1" w:rsidRDefault="00110EA9">
            <w:pPr>
              <w:spacing w:line="240" w:lineRule="auto"/>
              <w:rPr>
                <w:rFonts w:ascii="Arial" w:hAnsi="Arial" w:cs="Arial"/>
                <w:szCs w:val="20"/>
              </w:rPr>
            </w:pPr>
            <w:r w:rsidRPr="00CE69A1">
              <w:rPr>
                <w:rFonts w:ascii="Arial" w:hAnsi="Arial" w:cs="Arial"/>
                <w:szCs w:val="20"/>
              </w:rPr>
              <w:t>Jeżeli TAK to należy wymienić wszystkie podmioty, z którymi Wnioskodawca pozostaje w</w:t>
            </w:r>
            <w:r w:rsidR="00A373E4">
              <w:rPr>
                <w:rFonts w:ascii="Arial" w:hAnsi="Arial" w:cs="Arial"/>
                <w:szCs w:val="20"/>
              </w:rPr>
              <w:t> </w:t>
            </w:r>
            <w:r w:rsidRPr="00CE69A1">
              <w:rPr>
                <w:rFonts w:ascii="Arial" w:hAnsi="Arial" w:cs="Arial"/>
                <w:szCs w:val="20"/>
              </w:rPr>
              <w:t>takiej zależności oraz dodatkowo wypełnić dane w</w:t>
            </w:r>
            <w:r w:rsidR="00A373E4">
              <w:rPr>
                <w:rFonts w:ascii="Arial" w:hAnsi="Arial" w:cs="Arial"/>
                <w:szCs w:val="20"/>
              </w:rPr>
              <w:t> </w:t>
            </w:r>
            <w:r w:rsidRPr="00CE69A1">
              <w:rPr>
                <w:rFonts w:ascii="Arial" w:hAnsi="Arial" w:cs="Arial"/>
                <w:szCs w:val="20"/>
              </w:rPr>
              <w:t>tabeli poniżej</w:t>
            </w:r>
            <w:r w:rsidR="00A373E4">
              <w:rPr>
                <w:rFonts w:ascii="Arial" w:hAnsi="Arial" w:cs="Arial"/>
                <w:szCs w:val="20"/>
              </w:rPr>
              <w:t>.</w:t>
            </w:r>
          </w:p>
        </w:tc>
      </w:tr>
      <w:tr w:rsidR="00110EA9" w:rsidRPr="00C83C0E" w14:paraId="012B1DF0" w14:textId="77777777" w:rsidTr="005D1EF2">
        <w:tc>
          <w:tcPr>
            <w:tcW w:w="704" w:type="dxa"/>
          </w:tcPr>
          <w:p w14:paraId="3400205D" w14:textId="77777777" w:rsidR="00110EA9" w:rsidRPr="00CE69A1" w:rsidRDefault="00110EA9" w:rsidP="0016497E">
            <w:pPr>
              <w:pStyle w:val="Akapitzlist"/>
              <w:numPr>
                <w:ilvl w:val="0"/>
                <w:numId w:val="95"/>
              </w:numPr>
              <w:spacing w:after="0" w:line="240" w:lineRule="auto"/>
              <w:ind w:left="313" w:hanging="142"/>
              <w:contextualSpacing/>
              <w:rPr>
                <w:rFonts w:ascii="Arial" w:hAnsi="Arial" w:cs="Arial"/>
                <w:szCs w:val="20"/>
              </w:rPr>
            </w:pPr>
          </w:p>
        </w:tc>
        <w:tc>
          <w:tcPr>
            <w:tcW w:w="7939" w:type="dxa"/>
          </w:tcPr>
          <w:p w14:paraId="03E65267" w14:textId="77777777" w:rsidR="00110EA9" w:rsidRPr="00CE69A1" w:rsidRDefault="00110EA9">
            <w:pPr>
              <w:spacing w:line="240" w:lineRule="auto"/>
              <w:rPr>
                <w:rFonts w:ascii="Arial" w:hAnsi="Arial" w:cs="Arial"/>
                <w:szCs w:val="20"/>
              </w:rPr>
            </w:pPr>
            <w:r w:rsidRPr="00CE69A1">
              <w:rPr>
                <w:rFonts w:ascii="Arial" w:hAnsi="Arial" w:cs="Arial"/>
                <w:szCs w:val="20"/>
              </w:rPr>
              <w:t>Czy Wnioskodawca pozostaje w jednym z powyższych związków określonych w pkt I, za pośrednictwem osoby fizycznej lub grupy osób fizycznych działających wspólnie, z</w:t>
            </w:r>
            <w:r w:rsidR="00A373E4" w:rsidRPr="00CE69A1">
              <w:rPr>
                <w:rFonts w:ascii="Arial" w:hAnsi="Arial" w:cs="Arial"/>
                <w:szCs w:val="20"/>
              </w:rPr>
              <w:t> </w:t>
            </w:r>
            <w:r w:rsidRPr="00CE69A1">
              <w:rPr>
                <w:rFonts w:ascii="Arial" w:hAnsi="Arial" w:cs="Arial"/>
                <w:szCs w:val="20"/>
              </w:rPr>
              <w:t>innymi przedsiębiorstwami prowadzącymi swoją działalność lub jej część na tym samym rynku właściwym lub rynkach pokrewnych?</w:t>
            </w:r>
          </w:p>
        </w:tc>
        <w:tc>
          <w:tcPr>
            <w:tcW w:w="850" w:type="dxa"/>
          </w:tcPr>
          <w:p w14:paraId="35F3D8E4" w14:textId="77777777" w:rsidR="00110EA9" w:rsidRPr="00CE69A1" w:rsidRDefault="00110EA9" w:rsidP="00C83C0E">
            <w:pPr>
              <w:spacing w:line="240" w:lineRule="auto"/>
              <w:rPr>
                <w:rFonts w:ascii="Arial" w:hAnsi="Arial" w:cs="Arial"/>
                <w:szCs w:val="20"/>
              </w:rPr>
            </w:pPr>
          </w:p>
        </w:tc>
        <w:tc>
          <w:tcPr>
            <w:tcW w:w="850" w:type="dxa"/>
          </w:tcPr>
          <w:p w14:paraId="66D46164" w14:textId="77777777" w:rsidR="00110EA9" w:rsidRPr="00CE69A1" w:rsidRDefault="00110EA9" w:rsidP="00C83C0E">
            <w:pPr>
              <w:spacing w:line="240" w:lineRule="auto"/>
              <w:rPr>
                <w:rFonts w:ascii="Arial" w:hAnsi="Arial" w:cs="Arial"/>
                <w:szCs w:val="20"/>
              </w:rPr>
            </w:pPr>
          </w:p>
        </w:tc>
        <w:tc>
          <w:tcPr>
            <w:tcW w:w="3402" w:type="dxa"/>
          </w:tcPr>
          <w:p w14:paraId="7CA92CDD" w14:textId="77777777" w:rsidR="00110EA9" w:rsidRPr="00CE69A1" w:rsidRDefault="00110EA9">
            <w:pPr>
              <w:spacing w:line="240" w:lineRule="auto"/>
              <w:rPr>
                <w:rFonts w:ascii="Arial" w:hAnsi="Arial" w:cs="Arial"/>
                <w:szCs w:val="20"/>
              </w:rPr>
            </w:pPr>
            <w:r w:rsidRPr="00CE69A1">
              <w:rPr>
                <w:rFonts w:ascii="Arial" w:hAnsi="Arial" w:cs="Arial"/>
                <w:szCs w:val="20"/>
              </w:rPr>
              <w:t>Jeżeli TAK to należy wymienić wszystkie podmioty, z którymi Wnioskodawca pozostaje w</w:t>
            </w:r>
            <w:r w:rsidR="00A373E4">
              <w:rPr>
                <w:rFonts w:ascii="Arial" w:hAnsi="Arial" w:cs="Arial"/>
                <w:szCs w:val="20"/>
              </w:rPr>
              <w:t> </w:t>
            </w:r>
            <w:r w:rsidRPr="00CE69A1">
              <w:rPr>
                <w:rFonts w:ascii="Arial" w:hAnsi="Arial" w:cs="Arial"/>
                <w:szCs w:val="20"/>
              </w:rPr>
              <w:t>takiej zależności oraz dodatkowo wypełnić dane w</w:t>
            </w:r>
            <w:r w:rsidR="00A373E4">
              <w:rPr>
                <w:rFonts w:ascii="Arial" w:hAnsi="Arial" w:cs="Arial"/>
                <w:szCs w:val="20"/>
              </w:rPr>
              <w:t> </w:t>
            </w:r>
            <w:r w:rsidRPr="00CE69A1">
              <w:rPr>
                <w:rFonts w:ascii="Arial" w:hAnsi="Arial" w:cs="Arial"/>
                <w:szCs w:val="20"/>
              </w:rPr>
              <w:t>tabeli poniżej</w:t>
            </w:r>
            <w:r w:rsidR="00A373E4">
              <w:rPr>
                <w:rFonts w:ascii="Arial" w:hAnsi="Arial" w:cs="Arial"/>
                <w:szCs w:val="20"/>
              </w:rPr>
              <w:t>.</w:t>
            </w:r>
          </w:p>
        </w:tc>
      </w:tr>
      <w:tr w:rsidR="00110EA9" w:rsidRPr="00C83C0E" w14:paraId="0F8837B2" w14:textId="77777777" w:rsidTr="005D1EF2">
        <w:tc>
          <w:tcPr>
            <w:tcW w:w="704" w:type="dxa"/>
          </w:tcPr>
          <w:p w14:paraId="6E283935" w14:textId="77777777" w:rsidR="00110EA9" w:rsidRPr="00C83C0E" w:rsidRDefault="00110EA9" w:rsidP="0016497E">
            <w:pPr>
              <w:pStyle w:val="Akapitzlist"/>
              <w:numPr>
                <w:ilvl w:val="0"/>
                <w:numId w:val="95"/>
              </w:numPr>
              <w:spacing w:after="0" w:line="240" w:lineRule="auto"/>
              <w:ind w:left="313" w:hanging="142"/>
              <w:contextualSpacing/>
              <w:rPr>
                <w:rFonts w:ascii="Arial" w:hAnsi="Arial" w:cs="Arial"/>
                <w:sz w:val="20"/>
                <w:szCs w:val="20"/>
              </w:rPr>
            </w:pPr>
          </w:p>
        </w:tc>
        <w:tc>
          <w:tcPr>
            <w:tcW w:w="7939" w:type="dxa"/>
          </w:tcPr>
          <w:p w14:paraId="182788DD" w14:textId="77777777" w:rsidR="00110EA9" w:rsidRPr="00CE69A1" w:rsidRDefault="00110EA9" w:rsidP="00C83C0E">
            <w:pPr>
              <w:spacing w:line="240" w:lineRule="auto"/>
              <w:rPr>
                <w:rFonts w:ascii="Arial" w:hAnsi="Arial" w:cs="Arial"/>
                <w:szCs w:val="20"/>
              </w:rPr>
            </w:pPr>
            <w:r w:rsidRPr="00CE69A1">
              <w:rPr>
                <w:rFonts w:ascii="Arial" w:hAnsi="Arial" w:cs="Arial"/>
                <w:szCs w:val="20"/>
              </w:rPr>
              <w:t xml:space="preserve">Czy Wnioskodawca należy do grupy powiązanej gospodarczo i organizacyjnie (nie musi mieć ona charakteru oficjalnego), o której jest mowa w </w:t>
            </w:r>
            <w:r w:rsidRPr="00CE69A1">
              <w:rPr>
                <w:rFonts w:ascii="Arial" w:hAnsi="Arial" w:cs="Arial"/>
                <w:i/>
                <w:szCs w:val="20"/>
              </w:rPr>
              <w:t>Instrukcji wypełniania Formularza potwierdzającego spełnienie kryteriów podmiotowych przez mikro, małego lub średniego przedsiębiorcę?</w:t>
            </w:r>
          </w:p>
        </w:tc>
        <w:tc>
          <w:tcPr>
            <w:tcW w:w="850" w:type="dxa"/>
          </w:tcPr>
          <w:p w14:paraId="3FBA46CC" w14:textId="77777777" w:rsidR="00110EA9" w:rsidRPr="00CE69A1" w:rsidRDefault="00110EA9" w:rsidP="00C83C0E">
            <w:pPr>
              <w:spacing w:line="240" w:lineRule="auto"/>
              <w:rPr>
                <w:rFonts w:ascii="Arial" w:hAnsi="Arial" w:cs="Arial"/>
                <w:szCs w:val="20"/>
              </w:rPr>
            </w:pPr>
          </w:p>
        </w:tc>
        <w:tc>
          <w:tcPr>
            <w:tcW w:w="850" w:type="dxa"/>
          </w:tcPr>
          <w:p w14:paraId="683AE902" w14:textId="77777777" w:rsidR="00110EA9" w:rsidRPr="00CE69A1" w:rsidRDefault="00110EA9" w:rsidP="00C83C0E">
            <w:pPr>
              <w:spacing w:line="240" w:lineRule="auto"/>
              <w:rPr>
                <w:rFonts w:ascii="Arial" w:hAnsi="Arial" w:cs="Arial"/>
                <w:szCs w:val="20"/>
              </w:rPr>
            </w:pPr>
          </w:p>
        </w:tc>
        <w:tc>
          <w:tcPr>
            <w:tcW w:w="3402" w:type="dxa"/>
          </w:tcPr>
          <w:p w14:paraId="3709D6F5" w14:textId="77777777" w:rsidR="00110EA9" w:rsidRPr="00CE69A1" w:rsidRDefault="00110EA9">
            <w:pPr>
              <w:spacing w:line="240" w:lineRule="auto"/>
              <w:rPr>
                <w:rFonts w:ascii="Arial" w:hAnsi="Arial" w:cs="Arial"/>
                <w:szCs w:val="20"/>
              </w:rPr>
            </w:pPr>
            <w:r w:rsidRPr="00CE69A1">
              <w:rPr>
                <w:rFonts w:ascii="Arial" w:hAnsi="Arial" w:cs="Arial"/>
                <w:szCs w:val="20"/>
              </w:rPr>
              <w:t>Jeżeli TAK to należy wymienić wszystkie podmioty, z którymi Wnioskodawca pozostaje w</w:t>
            </w:r>
            <w:r w:rsidR="00A373E4">
              <w:rPr>
                <w:rFonts w:ascii="Arial" w:hAnsi="Arial" w:cs="Arial"/>
                <w:szCs w:val="20"/>
              </w:rPr>
              <w:t> </w:t>
            </w:r>
            <w:r w:rsidRPr="00CE69A1">
              <w:rPr>
                <w:rFonts w:ascii="Arial" w:hAnsi="Arial" w:cs="Arial"/>
                <w:szCs w:val="20"/>
              </w:rPr>
              <w:t>takiej zależności oraz dodatkowo wypełnić dane w</w:t>
            </w:r>
            <w:r w:rsidR="00A373E4">
              <w:rPr>
                <w:rFonts w:ascii="Arial" w:hAnsi="Arial" w:cs="Arial"/>
                <w:szCs w:val="20"/>
              </w:rPr>
              <w:t> </w:t>
            </w:r>
            <w:r w:rsidRPr="00CE69A1">
              <w:rPr>
                <w:rFonts w:ascii="Arial" w:hAnsi="Arial" w:cs="Arial"/>
                <w:szCs w:val="20"/>
              </w:rPr>
              <w:t>tabeli poniżej</w:t>
            </w:r>
            <w:r w:rsidR="00A373E4">
              <w:rPr>
                <w:rFonts w:ascii="Arial" w:hAnsi="Arial" w:cs="Arial"/>
                <w:szCs w:val="20"/>
              </w:rPr>
              <w:t>.</w:t>
            </w:r>
          </w:p>
        </w:tc>
      </w:tr>
      <w:tr w:rsidR="00110EA9" w:rsidRPr="00C83C0E" w14:paraId="765E4B9C" w14:textId="77777777" w:rsidTr="00CE69A1">
        <w:tc>
          <w:tcPr>
            <w:tcW w:w="704" w:type="dxa"/>
            <w:shd w:val="clear" w:color="auto" w:fill="44689A"/>
            <w:vAlign w:val="center"/>
          </w:tcPr>
          <w:p w14:paraId="77CD4E19" w14:textId="77777777" w:rsidR="00110EA9" w:rsidRPr="00CE69A1" w:rsidRDefault="00110EA9" w:rsidP="0016497E">
            <w:pPr>
              <w:pStyle w:val="Akapitzlist"/>
              <w:numPr>
                <w:ilvl w:val="0"/>
                <w:numId w:val="94"/>
              </w:numPr>
              <w:spacing w:after="0" w:line="240" w:lineRule="auto"/>
              <w:ind w:left="171" w:hanging="171"/>
              <w:contextualSpacing/>
              <w:rPr>
                <w:rFonts w:ascii="Arial" w:hAnsi="Arial" w:cs="Arial"/>
                <w:color w:val="FFFFFF" w:themeColor="background1"/>
              </w:rPr>
            </w:pPr>
          </w:p>
        </w:tc>
        <w:tc>
          <w:tcPr>
            <w:tcW w:w="7939" w:type="dxa"/>
            <w:shd w:val="clear" w:color="auto" w:fill="44689A"/>
            <w:vAlign w:val="center"/>
          </w:tcPr>
          <w:p w14:paraId="1A3A1C41" w14:textId="77777777" w:rsidR="00110EA9" w:rsidRPr="00CE69A1" w:rsidRDefault="00110EA9" w:rsidP="00CE69A1">
            <w:pPr>
              <w:spacing w:before="120" w:after="120" w:line="240" w:lineRule="auto"/>
              <w:rPr>
                <w:rFonts w:ascii="Arial" w:hAnsi="Arial" w:cs="Arial"/>
                <w:color w:val="FFFFFF" w:themeColor="background1"/>
              </w:rPr>
            </w:pPr>
            <w:r w:rsidRPr="00CE69A1">
              <w:rPr>
                <w:rFonts w:ascii="Arial" w:hAnsi="Arial" w:cs="Arial"/>
                <w:b/>
                <w:color w:val="FFFFFF" w:themeColor="background1"/>
              </w:rPr>
              <w:t>Przesłanki wystąpienia relacji partnerstwa</w:t>
            </w:r>
          </w:p>
        </w:tc>
        <w:tc>
          <w:tcPr>
            <w:tcW w:w="850" w:type="dxa"/>
            <w:shd w:val="clear" w:color="auto" w:fill="44689A"/>
          </w:tcPr>
          <w:p w14:paraId="425AB72A" w14:textId="77777777" w:rsidR="00110EA9" w:rsidRPr="00CE69A1" w:rsidRDefault="00110EA9" w:rsidP="00CE69A1">
            <w:pPr>
              <w:spacing w:before="120" w:after="120" w:line="240" w:lineRule="auto"/>
              <w:rPr>
                <w:rFonts w:ascii="Arial" w:hAnsi="Arial" w:cs="Arial"/>
                <w:color w:val="FFFFFF" w:themeColor="background1"/>
              </w:rPr>
            </w:pPr>
          </w:p>
        </w:tc>
        <w:tc>
          <w:tcPr>
            <w:tcW w:w="850" w:type="dxa"/>
            <w:shd w:val="clear" w:color="auto" w:fill="44689A"/>
          </w:tcPr>
          <w:p w14:paraId="2D31A006" w14:textId="77777777" w:rsidR="00110EA9" w:rsidRPr="00CE69A1" w:rsidRDefault="00110EA9" w:rsidP="00CE69A1">
            <w:pPr>
              <w:spacing w:before="120" w:after="120" w:line="240" w:lineRule="auto"/>
              <w:rPr>
                <w:rFonts w:ascii="Arial" w:hAnsi="Arial" w:cs="Arial"/>
                <w:color w:val="FFFFFF" w:themeColor="background1"/>
              </w:rPr>
            </w:pPr>
          </w:p>
        </w:tc>
        <w:tc>
          <w:tcPr>
            <w:tcW w:w="3402" w:type="dxa"/>
            <w:shd w:val="clear" w:color="auto" w:fill="44689A"/>
          </w:tcPr>
          <w:p w14:paraId="63D4D0E2" w14:textId="77777777" w:rsidR="00110EA9" w:rsidRPr="00CE69A1" w:rsidRDefault="00110EA9" w:rsidP="00CE69A1">
            <w:pPr>
              <w:spacing w:before="120" w:after="120" w:line="240" w:lineRule="auto"/>
              <w:rPr>
                <w:rFonts w:ascii="Arial" w:hAnsi="Arial" w:cs="Arial"/>
                <w:color w:val="FFFFFF" w:themeColor="background1"/>
              </w:rPr>
            </w:pPr>
          </w:p>
        </w:tc>
      </w:tr>
      <w:tr w:rsidR="00110EA9" w:rsidRPr="00C83C0E" w14:paraId="574A7DB8" w14:textId="77777777" w:rsidTr="005D1EF2">
        <w:tc>
          <w:tcPr>
            <w:tcW w:w="704" w:type="dxa"/>
          </w:tcPr>
          <w:p w14:paraId="1A8793E3" w14:textId="77777777" w:rsidR="00110EA9" w:rsidRPr="00CE69A1" w:rsidRDefault="00110EA9" w:rsidP="0016497E">
            <w:pPr>
              <w:pStyle w:val="Akapitzlist"/>
              <w:numPr>
                <w:ilvl w:val="0"/>
                <w:numId w:val="97"/>
              </w:numPr>
              <w:spacing w:after="0" w:line="240" w:lineRule="auto"/>
              <w:ind w:left="313" w:hanging="157"/>
              <w:contextualSpacing/>
              <w:rPr>
                <w:rFonts w:ascii="Arial" w:hAnsi="Arial" w:cs="Arial"/>
              </w:rPr>
            </w:pPr>
          </w:p>
        </w:tc>
        <w:tc>
          <w:tcPr>
            <w:tcW w:w="7939" w:type="dxa"/>
          </w:tcPr>
          <w:p w14:paraId="5E413AD0" w14:textId="77777777" w:rsidR="00110EA9" w:rsidRPr="00CE69A1" w:rsidRDefault="00110EA9" w:rsidP="00C83C0E">
            <w:pPr>
              <w:spacing w:line="240" w:lineRule="auto"/>
              <w:rPr>
                <w:rFonts w:ascii="Arial" w:hAnsi="Arial" w:cs="Arial"/>
                <w:b/>
              </w:rPr>
            </w:pPr>
            <w:r w:rsidRPr="00CE69A1">
              <w:rPr>
                <w:rFonts w:ascii="Arial" w:hAnsi="Arial" w:cs="Arial"/>
              </w:rPr>
              <w:t>Czy przedsiębiorstwo posiada ponad 25% kapitału lub głosów w innych przedsiębiorstwach rynku wyższego lub niższego szczebla, a/lub inne przedsiębiorstwa rynku wyższego lub niższego szczebla posiadają ponad 25% głosów we wnioskującym przedsiębiorstwie?</w:t>
            </w:r>
          </w:p>
        </w:tc>
        <w:tc>
          <w:tcPr>
            <w:tcW w:w="850" w:type="dxa"/>
          </w:tcPr>
          <w:p w14:paraId="077A251E" w14:textId="77777777" w:rsidR="00110EA9" w:rsidRPr="00CE69A1" w:rsidRDefault="00110EA9" w:rsidP="00C83C0E">
            <w:pPr>
              <w:spacing w:line="240" w:lineRule="auto"/>
              <w:rPr>
                <w:rFonts w:ascii="Arial" w:hAnsi="Arial" w:cs="Arial"/>
              </w:rPr>
            </w:pPr>
          </w:p>
        </w:tc>
        <w:tc>
          <w:tcPr>
            <w:tcW w:w="850" w:type="dxa"/>
          </w:tcPr>
          <w:p w14:paraId="73EEA46C" w14:textId="77777777" w:rsidR="00110EA9" w:rsidRPr="00CE69A1" w:rsidRDefault="00110EA9" w:rsidP="00C83C0E">
            <w:pPr>
              <w:spacing w:line="240" w:lineRule="auto"/>
              <w:rPr>
                <w:rFonts w:ascii="Arial" w:hAnsi="Arial" w:cs="Arial"/>
              </w:rPr>
            </w:pPr>
          </w:p>
        </w:tc>
        <w:tc>
          <w:tcPr>
            <w:tcW w:w="3402" w:type="dxa"/>
          </w:tcPr>
          <w:p w14:paraId="2526A9BD" w14:textId="77777777" w:rsidR="00110EA9" w:rsidRPr="00CE69A1" w:rsidRDefault="00110EA9">
            <w:pPr>
              <w:spacing w:line="240" w:lineRule="auto"/>
              <w:rPr>
                <w:rFonts w:ascii="Arial" w:hAnsi="Arial" w:cs="Arial"/>
              </w:rPr>
            </w:pPr>
            <w:r w:rsidRPr="00CE69A1">
              <w:rPr>
                <w:rFonts w:ascii="Arial" w:hAnsi="Arial" w:cs="Arial"/>
              </w:rPr>
              <w:t>Jeżeli TAK to należy wymienić wszystkie podmioty, z którymi Wnioskodawca pozostaje w</w:t>
            </w:r>
            <w:r w:rsidR="00A373E4">
              <w:rPr>
                <w:rFonts w:ascii="Arial" w:hAnsi="Arial" w:cs="Arial"/>
              </w:rPr>
              <w:t> </w:t>
            </w:r>
            <w:r w:rsidRPr="00CE69A1">
              <w:rPr>
                <w:rFonts w:ascii="Arial" w:hAnsi="Arial" w:cs="Arial"/>
              </w:rPr>
              <w:t>takiej zależności oraz dodatkowo wypełnić dane w</w:t>
            </w:r>
            <w:r w:rsidR="00A373E4">
              <w:rPr>
                <w:rFonts w:ascii="Arial" w:hAnsi="Arial" w:cs="Arial"/>
              </w:rPr>
              <w:t> </w:t>
            </w:r>
            <w:r w:rsidRPr="00CE69A1">
              <w:rPr>
                <w:rFonts w:ascii="Arial" w:hAnsi="Arial" w:cs="Arial"/>
              </w:rPr>
              <w:t>tabeli poniżej</w:t>
            </w:r>
            <w:r w:rsidR="00A373E4">
              <w:rPr>
                <w:rFonts w:ascii="Arial" w:hAnsi="Arial" w:cs="Arial"/>
              </w:rPr>
              <w:t>.</w:t>
            </w:r>
          </w:p>
        </w:tc>
      </w:tr>
      <w:tr w:rsidR="005D1EF2" w:rsidRPr="00C83C0E" w14:paraId="726D151E" w14:textId="77777777" w:rsidTr="00CE69A1">
        <w:tc>
          <w:tcPr>
            <w:tcW w:w="704" w:type="dxa"/>
            <w:shd w:val="clear" w:color="auto" w:fill="44689A"/>
            <w:vAlign w:val="center"/>
          </w:tcPr>
          <w:p w14:paraId="5FC5CF50" w14:textId="77777777" w:rsidR="00110EA9" w:rsidRPr="00CE69A1" w:rsidRDefault="00110EA9">
            <w:pPr>
              <w:spacing w:after="0" w:line="240" w:lineRule="auto"/>
              <w:rPr>
                <w:rFonts w:ascii="Arial" w:hAnsi="Arial" w:cs="Arial"/>
                <w:b/>
                <w:color w:val="FFFFFF" w:themeColor="background1"/>
              </w:rPr>
            </w:pPr>
            <w:r w:rsidRPr="00CE69A1">
              <w:rPr>
                <w:rFonts w:ascii="Arial" w:hAnsi="Arial" w:cs="Arial"/>
                <w:b/>
                <w:color w:val="FFFFFF" w:themeColor="background1"/>
              </w:rPr>
              <w:t>4.</w:t>
            </w:r>
          </w:p>
        </w:tc>
        <w:tc>
          <w:tcPr>
            <w:tcW w:w="7939" w:type="dxa"/>
            <w:shd w:val="clear" w:color="auto" w:fill="44689A"/>
            <w:vAlign w:val="center"/>
          </w:tcPr>
          <w:p w14:paraId="42AF173D"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Oświadczenie dla przedsiębiorstw samodzielnych</w:t>
            </w:r>
          </w:p>
        </w:tc>
        <w:tc>
          <w:tcPr>
            <w:tcW w:w="850" w:type="dxa"/>
            <w:shd w:val="clear" w:color="auto" w:fill="44689A"/>
          </w:tcPr>
          <w:p w14:paraId="521B5D92" w14:textId="77777777" w:rsidR="00110EA9" w:rsidRPr="00CE69A1" w:rsidRDefault="00110EA9" w:rsidP="00CE69A1">
            <w:pPr>
              <w:spacing w:before="120" w:after="120" w:line="240" w:lineRule="auto"/>
              <w:rPr>
                <w:rFonts w:ascii="Arial" w:hAnsi="Arial" w:cs="Arial"/>
                <w:b/>
                <w:color w:val="FFFFFF" w:themeColor="background1"/>
              </w:rPr>
            </w:pPr>
          </w:p>
        </w:tc>
        <w:tc>
          <w:tcPr>
            <w:tcW w:w="850" w:type="dxa"/>
            <w:shd w:val="clear" w:color="auto" w:fill="44689A"/>
          </w:tcPr>
          <w:p w14:paraId="7EE17EC8" w14:textId="77777777" w:rsidR="00110EA9" w:rsidRPr="00CE69A1" w:rsidRDefault="00110EA9" w:rsidP="00CE69A1">
            <w:pPr>
              <w:spacing w:before="120" w:after="120" w:line="240" w:lineRule="auto"/>
              <w:rPr>
                <w:rFonts w:ascii="Arial" w:hAnsi="Arial" w:cs="Arial"/>
                <w:b/>
                <w:color w:val="FFFFFF" w:themeColor="background1"/>
              </w:rPr>
            </w:pPr>
          </w:p>
        </w:tc>
        <w:tc>
          <w:tcPr>
            <w:tcW w:w="3402" w:type="dxa"/>
            <w:shd w:val="clear" w:color="auto" w:fill="44689A"/>
          </w:tcPr>
          <w:p w14:paraId="2BC9A935" w14:textId="77777777" w:rsidR="00110EA9" w:rsidRPr="00CE69A1" w:rsidRDefault="00110EA9" w:rsidP="00CE69A1">
            <w:pPr>
              <w:spacing w:before="120" w:after="120" w:line="240" w:lineRule="auto"/>
              <w:rPr>
                <w:rFonts w:ascii="Arial" w:hAnsi="Arial" w:cs="Arial"/>
                <w:b/>
                <w:color w:val="FFFFFF" w:themeColor="background1"/>
              </w:rPr>
            </w:pPr>
          </w:p>
        </w:tc>
      </w:tr>
      <w:tr w:rsidR="00C83C0E" w:rsidRPr="00C83C0E" w14:paraId="241BC01C" w14:textId="77777777" w:rsidTr="005D1EF2">
        <w:tc>
          <w:tcPr>
            <w:tcW w:w="704" w:type="dxa"/>
          </w:tcPr>
          <w:p w14:paraId="5DD008F2" w14:textId="77777777" w:rsidR="00110EA9" w:rsidRPr="00CE69A1" w:rsidRDefault="00110EA9" w:rsidP="0016497E">
            <w:pPr>
              <w:pStyle w:val="Akapitzlist"/>
              <w:numPr>
                <w:ilvl w:val="0"/>
                <w:numId w:val="98"/>
              </w:numPr>
              <w:spacing w:after="0" w:line="240" w:lineRule="auto"/>
              <w:ind w:left="313" w:hanging="142"/>
              <w:contextualSpacing/>
              <w:rPr>
                <w:rFonts w:ascii="Arial" w:hAnsi="Arial" w:cs="Arial"/>
              </w:rPr>
            </w:pPr>
          </w:p>
        </w:tc>
        <w:tc>
          <w:tcPr>
            <w:tcW w:w="7939" w:type="dxa"/>
          </w:tcPr>
          <w:p w14:paraId="10F41F3B" w14:textId="77777777" w:rsidR="00110EA9" w:rsidRPr="00CE69A1" w:rsidRDefault="00110EA9" w:rsidP="00C83C0E">
            <w:pPr>
              <w:spacing w:line="240" w:lineRule="auto"/>
              <w:rPr>
                <w:rFonts w:ascii="Arial" w:hAnsi="Arial" w:cs="Arial"/>
              </w:rPr>
            </w:pPr>
            <w:r w:rsidRPr="00CE69A1">
              <w:rPr>
                <w:rFonts w:ascii="Arial" w:hAnsi="Arial" w:cs="Arial"/>
              </w:rPr>
              <w:t>Czy przedsiębiorstwo nie posiada udziałów/kapitału/głosów w innych przedsiębiorstwach, a/lub inne przedsiębiorstwa nie posiadają udziałów/kapitału/głosów we wnioskującym przedsiębiorstwie, bądź posiadane udziały wynoszą mniej niż 25%, i jednocześnie nie jest przedsiębiorstwem partnerskim i/lub powiązanym?</w:t>
            </w:r>
          </w:p>
        </w:tc>
        <w:tc>
          <w:tcPr>
            <w:tcW w:w="850" w:type="dxa"/>
          </w:tcPr>
          <w:p w14:paraId="005EE2D2" w14:textId="77777777" w:rsidR="00110EA9" w:rsidRPr="00CE69A1" w:rsidRDefault="00110EA9" w:rsidP="00C83C0E">
            <w:pPr>
              <w:spacing w:line="240" w:lineRule="auto"/>
              <w:rPr>
                <w:rFonts w:ascii="Arial" w:hAnsi="Arial" w:cs="Arial"/>
              </w:rPr>
            </w:pPr>
          </w:p>
        </w:tc>
        <w:tc>
          <w:tcPr>
            <w:tcW w:w="850" w:type="dxa"/>
          </w:tcPr>
          <w:p w14:paraId="5330313C" w14:textId="77777777" w:rsidR="00110EA9" w:rsidRPr="00CE69A1" w:rsidRDefault="00110EA9" w:rsidP="00C83C0E">
            <w:pPr>
              <w:spacing w:line="240" w:lineRule="auto"/>
              <w:rPr>
                <w:rFonts w:ascii="Arial" w:hAnsi="Arial" w:cs="Arial"/>
              </w:rPr>
            </w:pPr>
          </w:p>
        </w:tc>
        <w:tc>
          <w:tcPr>
            <w:tcW w:w="3402" w:type="dxa"/>
            <w:shd w:val="clear" w:color="auto" w:fill="44689A"/>
          </w:tcPr>
          <w:p w14:paraId="7ADDA54F" w14:textId="77777777" w:rsidR="00110EA9" w:rsidRPr="00CE69A1" w:rsidRDefault="00110EA9" w:rsidP="00C83C0E">
            <w:pPr>
              <w:spacing w:line="240" w:lineRule="auto"/>
              <w:rPr>
                <w:rFonts w:ascii="Arial" w:hAnsi="Arial" w:cs="Arial"/>
              </w:rPr>
            </w:pPr>
          </w:p>
        </w:tc>
      </w:tr>
      <w:tr w:rsidR="00110EA9" w:rsidRPr="00C83C0E" w14:paraId="03F10CF4" w14:textId="77777777" w:rsidTr="005D1EF2">
        <w:tc>
          <w:tcPr>
            <w:tcW w:w="704" w:type="dxa"/>
          </w:tcPr>
          <w:p w14:paraId="57A5C81D" w14:textId="77777777" w:rsidR="00110EA9" w:rsidRPr="00CE69A1" w:rsidRDefault="00110EA9" w:rsidP="0016497E">
            <w:pPr>
              <w:pStyle w:val="Akapitzlist"/>
              <w:numPr>
                <w:ilvl w:val="0"/>
                <w:numId w:val="98"/>
              </w:numPr>
              <w:spacing w:after="0" w:line="240" w:lineRule="auto"/>
              <w:ind w:left="313" w:hanging="142"/>
              <w:contextualSpacing/>
              <w:rPr>
                <w:rFonts w:ascii="Arial" w:hAnsi="Arial" w:cs="Arial"/>
              </w:rPr>
            </w:pPr>
          </w:p>
        </w:tc>
        <w:tc>
          <w:tcPr>
            <w:tcW w:w="7939" w:type="dxa"/>
          </w:tcPr>
          <w:p w14:paraId="0DFAE77D" w14:textId="77777777" w:rsidR="00110EA9" w:rsidRPr="00CE69A1" w:rsidRDefault="00110EA9" w:rsidP="00C83C0E">
            <w:pPr>
              <w:spacing w:after="0" w:line="240" w:lineRule="auto"/>
              <w:rPr>
                <w:rFonts w:ascii="Arial" w:hAnsi="Arial" w:cs="Arial"/>
              </w:rPr>
            </w:pPr>
            <w:r w:rsidRPr="00CE69A1">
              <w:rPr>
                <w:rFonts w:ascii="Arial" w:hAnsi="Arial" w:cs="Arial"/>
              </w:rPr>
              <w:t xml:space="preserve">Dodatkowo przedsiębiorstwo można jednak zakwalifikować jako samodzielne i w związku z tym niemające żadnych przedsiębiorstw partnerskich, nawet jeśli niżej wymienieni inwestorzy osiągnęli lub przekroczyli pułap 25 %, pod </w:t>
            </w:r>
            <w:r w:rsidRPr="00CE69A1">
              <w:rPr>
                <w:rFonts w:ascii="Arial" w:hAnsi="Arial" w:cs="Arial"/>
              </w:rPr>
              <w:lastRenderedPageBreak/>
              <w:t>warunkiem że nie są oni powiązani indywidualnie ani wspólnie</w:t>
            </w:r>
            <w:r w:rsidR="00A373E4">
              <w:rPr>
                <w:rFonts w:ascii="Arial" w:hAnsi="Arial" w:cs="Arial"/>
              </w:rPr>
              <w:t xml:space="preserve"> </w:t>
            </w:r>
            <w:r w:rsidRPr="00CE69A1">
              <w:rPr>
                <w:rFonts w:ascii="Arial" w:hAnsi="Arial" w:cs="Arial"/>
              </w:rPr>
              <w:t xml:space="preserve">z danym przedsiębiorstwem: </w:t>
            </w:r>
          </w:p>
          <w:p w14:paraId="6D8F6FEA" w14:textId="77777777" w:rsidR="00110EA9" w:rsidRPr="00CE69A1" w:rsidRDefault="00110EA9" w:rsidP="0016497E">
            <w:pPr>
              <w:pStyle w:val="Akapitzlist"/>
              <w:numPr>
                <w:ilvl w:val="2"/>
                <w:numId w:val="100"/>
              </w:numPr>
              <w:spacing w:after="0" w:line="240" w:lineRule="auto"/>
              <w:ind w:left="884" w:hanging="425"/>
              <w:contextualSpacing/>
              <w:rPr>
                <w:rFonts w:ascii="Arial" w:hAnsi="Arial" w:cs="Arial"/>
              </w:rPr>
            </w:pPr>
            <w:r w:rsidRPr="00CE69A1">
              <w:rPr>
                <w:rFonts w:ascii="Arial" w:hAnsi="Arial" w:cs="Arial"/>
              </w:rPr>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14:paraId="32C5451E" w14:textId="77777777" w:rsidR="00110EA9" w:rsidRPr="00CE69A1" w:rsidRDefault="00110EA9" w:rsidP="0016497E">
            <w:pPr>
              <w:pStyle w:val="Akapitzlist"/>
              <w:numPr>
                <w:ilvl w:val="2"/>
                <w:numId w:val="100"/>
              </w:numPr>
              <w:spacing w:after="0" w:line="240" w:lineRule="auto"/>
              <w:ind w:left="884" w:hanging="425"/>
              <w:contextualSpacing/>
              <w:rPr>
                <w:rFonts w:ascii="Arial" w:hAnsi="Arial" w:cs="Arial"/>
              </w:rPr>
            </w:pPr>
            <w:r w:rsidRPr="00CE69A1">
              <w:rPr>
                <w:rFonts w:ascii="Arial" w:hAnsi="Arial" w:cs="Arial"/>
              </w:rPr>
              <w:t xml:space="preserve">uczelnie wyższe lub ośrodki badawcze nienastawione na zysk; </w:t>
            </w:r>
          </w:p>
          <w:p w14:paraId="54F952F5" w14:textId="77777777" w:rsidR="00110EA9" w:rsidRPr="00CE69A1" w:rsidRDefault="00110EA9" w:rsidP="0016497E">
            <w:pPr>
              <w:pStyle w:val="Akapitzlist"/>
              <w:numPr>
                <w:ilvl w:val="2"/>
                <w:numId w:val="100"/>
              </w:numPr>
              <w:spacing w:after="0" w:line="240" w:lineRule="auto"/>
              <w:ind w:left="884" w:hanging="425"/>
              <w:contextualSpacing/>
              <w:rPr>
                <w:rFonts w:ascii="Arial" w:hAnsi="Arial" w:cs="Arial"/>
              </w:rPr>
            </w:pPr>
            <w:r w:rsidRPr="00CE69A1">
              <w:rPr>
                <w:rFonts w:ascii="Arial" w:hAnsi="Arial" w:cs="Arial"/>
              </w:rPr>
              <w:t xml:space="preserve">inwestorzy instytucjonalni, w tym fundusze rozwoju regionalnego; </w:t>
            </w:r>
          </w:p>
          <w:p w14:paraId="7BF070A5" w14:textId="77777777" w:rsidR="00110EA9" w:rsidRPr="00CE69A1" w:rsidRDefault="00110EA9" w:rsidP="0016497E">
            <w:pPr>
              <w:pStyle w:val="Akapitzlist"/>
              <w:numPr>
                <w:ilvl w:val="2"/>
                <w:numId w:val="100"/>
              </w:numPr>
              <w:spacing w:after="0" w:line="240" w:lineRule="auto"/>
              <w:ind w:left="884" w:hanging="425"/>
              <w:contextualSpacing/>
              <w:rPr>
                <w:rFonts w:ascii="Arial" w:hAnsi="Arial" w:cs="Arial"/>
              </w:rPr>
            </w:pPr>
            <w:r w:rsidRPr="00CE69A1">
              <w:rPr>
                <w:rFonts w:ascii="Arial" w:hAnsi="Arial" w:cs="Arial"/>
              </w:rPr>
              <w:t>niezależne władze lokalne z rocznym budżetem poniżej 10 milionów EUR oraz liczbą mieszkańców poniżej 5 000.</w:t>
            </w:r>
          </w:p>
          <w:p w14:paraId="521E5C82" w14:textId="77777777" w:rsidR="00110EA9" w:rsidRPr="00CE69A1" w:rsidRDefault="00110EA9">
            <w:pPr>
              <w:spacing w:line="240" w:lineRule="auto"/>
              <w:rPr>
                <w:rFonts w:ascii="Arial" w:hAnsi="Arial" w:cs="Arial"/>
              </w:rPr>
            </w:pPr>
            <w:r w:rsidRPr="00CE69A1">
              <w:rPr>
                <w:rFonts w:ascii="Arial" w:hAnsi="Arial" w:cs="Arial"/>
              </w:rPr>
              <w:t>W przypadku zaistnienia powyżej sytuacji proszę o jednoznaczną informację w</w:t>
            </w:r>
            <w:r w:rsidR="00A373E4">
              <w:rPr>
                <w:rFonts w:ascii="Arial" w:hAnsi="Arial" w:cs="Arial"/>
              </w:rPr>
              <w:t> </w:t>
            </w:r>
            <w:r w:rsidRPr="00CE69A1">
              <w:rPr>
                <w:rFonts w:ascii="Arial" w:hAnsi="Arial" w:cs="Arial"/>
              </w:rPr>
              <w:t>tym zakresie.</w:t>
            </w:r>
          </w:p>
        </w:tc>
        <w:tc>
          <w:tcPr>
            <w:tcW w:w="850" w:type="dxa"/>
          </w:tcPr>
          <w:p w14:paraId="71CFB6B9" w14:textId="77777777" w:rsidR="00110EA9" w:rsidRPr="00CE69A1" w:rsidRDefault="00110EA9" w:rsidP="00C83C0E">
            <w:pPr>
              <w:spacing w:line="240" w:lineRule="auto"/>
              <w:rPr>
                <w:rFonts w:ascii="Arial" w:hAnsi="Arial" w:cs="Arial"/>
              </w:rPr>
            </w:pPr>
          </w:p>
        </w:tc>
        <w:tc>
          <w:tcPr>
            <w:tcW w:w="850" w:type="dxa"/>
          </w:tcPr>
          <w:p w14:paraId="48A1CCB2" w14:textId="77777777" w:rsidR="00110EA9" w:rsidRPr="00CE69A1" w:rsidRDefault="00110EA9" w:rsidP="00C83C0E">
            <w:pPr>
              <w:spacing w:line="240" w:lineRule="auto"/>
              <w:rPr>
                <w:rFonts w:ascii="Arial" w:hAnsi="Arial" w:cs="Arial"/>
              </w:rPr>
            </w:pPr>
          </w:p>
        </w:tc>
        <w:tc>
          <w:tcPr>
            <w:tcW w:w="3402" w:type="dxa"/>
            <w:shd w:val="clear" w:color="auto" w:fill="auto"/>
          </w:tcPr>
          <w:p w14:paraId="02369B50" w14:textId="77777777" w:rsidR="00110EA9" w:rsidRPr="00CE69A1" w:rsidRDefault="00110EA9">
            <w:pPr>
              <w:spacing w:line="240" w:lineRule="auto"/>
              <w:rPr>
                <w:rFonts w:ascii="Arial" w:hAnsi="Arial" w:cs="Arial"/>
              </w:rPr>
            </w:pPr>
            <w:r w:rsidRPr="00CE69A1">
              <w:rPr>
                <w:rFonts w:ascii="Arial" w:hAnsi="Arial" w:cs="Arial"/>
              </w:rPr>
              <w:t xml:space="preserve">Jeżeli TAK to należy wymienić wszystkie podmioty, z którymi </w:t>
            </w:r>
            <w:r w:rsidRPr="00CE69A1">
              <w:rPr>
                <w:rFonts w:ascii="Arial" w:hAnsi="Arial" w:cs="Arial"/>
              </w:rPr>
              <w:lastRenderedPageBreak/>
              <w:t>Wnioskodawca pozostaje w</w:t>
            </w:r>
            <w:r w:rsidR="00A373E4">
              <w:rPr>
                <w:rFonts w:ascii="Arial" w:hAnsi="Arial" w:cs="Arial"/>
              </w:rPr>
              <w:t> </w:t>
            </w:r>
            <w:r w:rsidRPr="00CE69A1">
              <w:rPr>
                <w:rFonts w:ascii="Arial" w:hAnsi="Arial" w:cs="Arial"/>
              </w:rPr>
              <w:t>takiej zależności</w:t>
            </w:r>
            <w:r w:rsidR="00A373E4">
              <w:rPr>
                <w:rFonts w:ascii="Arial" w:hAnsi="Arial" w:cs="Arial"/>
              </w:rPr>
              <w:t>.</w:t>
            </w:r>
          </w:p>
        </w:tc>
      </w:tr>
    </w:tbl>
    <w:tbl>
      <w:tblPr>
        <w:tblStyle w:val="Tabela-Siatka1"/>
        <w:tblW w:w="13745" w:type="dxa"/>
        <w:tblLook w:val="04A0" w:firstRow="1" w:lastRow="0" w:firstColumn="1" w:lastColumn="0" w:noHBand="0" w:noVBand="1"/>
        <w:tblDescription w:val="Tabela określająca powiązania z innymi podmiotami"/>
      </w:tblPr>
      <w:tblGrid>
        <w:gridCol w:w="1890"/>
        <w:gridCol w:w="1513"/>
        <w:gridCol w:w="1300"/>
        <w:gridCol w:w="1145"/>
        <w:gridCol w:w="1512"/>
        <w:gridCol w:w="1280"/>
        <w:gridCol w:w="1146"/>
        <w:gridCol w:w="1512"/>
        <w:gridCol w:w="1301"/>
        <w:gridCol w:w="1146"/>
      </w:tblGrid>
      <w:tr w:rsidR="00110EA9" w:rsidRPr="00C83C0E" w14:paraId="3850B1BE" w14:textId="77777777" w:rsidTr="00CE69A1">
        <w:trPr>
          <w:trHeight w:val="749"/>
          <w:tblHeader/>
        </w:trPr>
        <w:tc>
          <w:tcPr>
            <w:tcW w:w="1890" w:type="dxa"/>
            <w:shd w:val="clear" w:color="auto" w:fill="44689A"/>
            <w:vAlign w:val="center"/>
          </w:tcPr>
          <w:p w14:paraId="518AABA8"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lastRenderedPageBreak/>
              <w:t>Dane do określenia kategorii MŚP Wnioskodawcy</w:t>
            </w:r>
          </w:p>
        </w:tc>
        <w:tc>
          <w:tcPr>
            <w:tcW w:w="1513" w:type="dxa"/>
            <w:shd w:val="clear" w:color="auto" w:fill="44689A"/>
            <w:vAlign w:val="center"/>
          </w:tcPr>
          <w:p w14:paraId="4FE833A6"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 xml:space="preserve">Wielkość zatrudnienia </w:t>
            </w:r>
          </w:p>
        </w:tc>
        <w:tc>
          <w:tcPr>
            <w:tcW w:w="1300" w:type="dxa"/>
            <w:shd w:val="clear" w:color="auto" w:fill="44689A"/>
            <w:vAlign w:val="center"/>
          </w:tcPr>
          <w:p w14:paraId="1A1239E1"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Obroty ze sprzedaży netto (wtys. PLN)</w:t>
            </w:r>
          </w:p>
        </w:tc>
        <w:tc>
          <w:tcPr>
            <w:tcW w:w="1145" w:type="dxa"/>
            <w:shd w:val="clear" w:color="auto" w:fill="44689A"/>
            <w:vAlign w:val="center"/>
          </w:tcPr>
          <w:p w14:paraId="484326A8"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 xml:space="preserve">Suma aktywów bilansu </w:t>
            </w:r>
          </w:p>
          <w:p w14:paraId="532EE488"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(w tys. PLN)</w:t>
            </w:r>
          </w:p>
        </w:tc>
        <w:tc>
          <w:tcPr>
            <w:tcW w:w="1512" w:type="dxa"/>
            <w:shd w:val="clear" w:color="auto" w:fill="44689A"/>
            <w:vAlign w:val="center"/>
          </w:tcPr>
          <w:p w14:paraId="490205A7"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 xml:space="preserve">Wielkość zatrudnienia </w:t>
            </w:r>
          </w:p>
        </w:tc>
        <w:tc>
          <w:tcPr>
            <w:tcW w:w="1280" w:type="dxa"/>
            <w:shd w:val="clear" w:color="auto" w:fill="44689A"/>
            <w:vAlign w:val="center"/>
          </w:tcPr>
          <w:p w14:paraId="6D9FC61C"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 xml:space="preserve">Obroty ze sprzedaży netto </w:t>
            </w:r>
          </w:p>
          <w:p w14:paraId="25801656"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(w tys. PLN)</w:t>
            </w:r>
          </w:p>
        </w:tc>
        <w:tc>
          <w:tcPr>
            <w:tcW w:w="1146" w:type="dxa"/>
            <w:shd w:val="clear" w:color="auto" w:fill="44689A"/>
            <w:vAlign w:val="center"/>
          </w:tcPr>
          <w:p w14:paraId="3DE5A5F4"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 xml:space="preserve">Suma aktywów bilansu </w:t>
            </w:r>
          </w:p>
          <w:p w14:paraId="2E1C4AC6"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(w tys. PLN)</w:t>
            </w:r>
          </w:p>
        </w:tc>
        <w:tc>
          <w:tcPr>
            <w:tcW w:w="1512" w:type="dxa"/>
            <w:shd w:val="clear" w:color="auto" w:fill="44689A"/>
            <w:vAlign w:val="center"/>
          </w:tcPr>
          <w:p w14:paraId="0E6D4C33"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 xml:space="preserve">Wielkość zatrudnienia </w:t>
            </w:r>
          </w:p>
        </w:tc>
        <w:tc>
          <w:tcPr>
            <w:tcW w:w="1301" w:type="dxa"/>
            <w:shd w:val="clear" w:color="auto" w:fill="44689A"/>
            <w:vAlign w:val="center"/>
          </w:tcPr>
          <w:p w14:paraId="1210F1D5"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Obroty ze sprzedaży netto (w tys. PLN)</w:t>
            </w:r>
          </w:p>
        </w:tc>
        <w:tc>
          <w:tcPr>
            <w:tcW w:w="1146" w:type="dxa"/>
            <w:shd w:val="clear" w:color="auto" w:fill="44689A"/>
            <w:vAlign w:val="center"/>
          </w:tcPr>
          <w:p w14:paraId="2F1A3FC9"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 xml:space="preserve">Suma aktywów bilansu </w:t>
            </w:r>
          </w:p>
          <w:p w14:paraId="1D0DDFD5" w14:textId="77777777" w:rsidR="00110EA9" w:rsidRPr="00CE69A1" w:rsidRDefault="00110EA9" w:rsidP="00CE69A1">
            <w:pPr>
              <w:spacing w:before="120" w:after="120" w:line="240" w:lineRule="auto"/>
              <w:rPr>
                <w:rFonts w:ascii="Arial" w:hAnsi="Arial" w:cs="Arial"/>
                <w:b/>
                <w:color w:val="FFFFFF" w:themeColor="background1"/>
              </w:rPr>
            </w:pPr>
            <w:r w:rsidRPr="00CE69A1">
              <w:rPr>
                <w:rFonts w:ascii="Arial" w:hAnsi="Arial" w:cs="Arial"/>
                <w:b/>
                <w:color w:val="FFFFFF" w:themeColor="background1"/>
              </w:rPr>
              <w:t>(w tys. PLN)</w:t>
            </w:r>
          </w:p>
        </w:tc>
      </w:tr>
      <w:tr w:rsidR="00110EA9" w:rsidRPr="00C83C0E" w14:paraId="496808EA" w14:textId="77777777" w:rsidTr="00CE69A1">
        <w:tc>
          <w:tcPr>
            <w:tcW w:w="1890" w:type="dxa"/>
            <w:shd w:val="clear" w:color="auto" w:fill="44689A"/>
            <w:vAlign w:val="center"/>
          </w:tcPr>
          <w:p w14:paraId="0ABF84D1" w14:textId="77777777" w:rsidR="00110EA9" w:rsidRPr="00CE69A1" w:rsidRDefault="00110EA9" w:rsidP="00CE69A1">
            <w:pPr>
              <w:spacing w:line="240" w:lineRule="auto"/>
              <w:jc w:val="center"/>
              <w:rPr>
                <w:rFonts w:ascii="Arial" w:hAnsi="Arial" w:cs="Arial"/>
                <w:b/>
              </w:rPr>
            </w:pPr>
            <w:r w:rsidRPr="00CE69A1">
              <w:rPr>
                <w:rFonts w:ascii="Arial" w:hAnsi="Arial" w:cs="Arial"/>
                <w:b/>
                <w:color w:val="FFFFFF" w:themeColor="background1"/>
              </w:rPr>
              <w:t>ROK</w:t>
            </w:r>
          </w:p>
        </w:tc>
        <w:tc>
          <w:tcPr>
            <w:tcW w:w="3958" w:type="dxa"/>
            <w:gridSpan w:val="3"/>
            <w:vAlign w:val="center"/>
          </w:tcPr>
          <w:p w14:paraId="705701A4" w14:textId="77777777" w:rsidR="00110EA9" w:rsidRPr="00CE69A1" w:rsidRDefault="00110EA9">
            <w:pPr>
              <w:spacing w:line="240" w:lineRule="auto"/>
              <w:jc w:val="center"/>
              <w:rPr>
                <w:rFonts w:ascii="Arial" w:hAnsi="Arial" w:cs="Arial"/>
                <w:b/>
                <w:color w:val="44689A"/>
              </w:rPr>
            </w:pPr>
            <w:r w:rsidRPr="00CE69A1">
              <w:rPr>
                <w:rFonts w:ascii="Arial" w:hAnsi="Arial" w:cs="Arial"/>
                <w:b/>
                <w:color w:val="44689A"/>
              </w:rPr>
              <w:t>N –rok złożenia wniosku</w:t>
            </w:r>
          </w:p>
        </w:tc>
        <w:tc>
          <w:tcPr>
            <w:tcW w:w="3938" w:type="dxa"/>
            <w:gridSpan w:val="3"/>
            <w:vAlign w:val="center"/>
          </w:tcPr>
          <w:p w14:paraId="54E6E7DD" w14:textId="77777777" w:rsidR="00110EA9" w:rsidRPr="00CE69A1" w:rsidRDefault="00110EA9">
            <w:pPr>
              <w:spacing w:line="240" w:lineRule="auto"/>
              <w:jc w:val="center"/>
              <w:rPr>
                <w:rFonts w:ascii="Arial" w:hAnsi="Arial" w:cs="Arial"/>
                <w:b/>
                <w:color w:val="44689A"/>
              </w:rPr>
            </w:pPr>
            <w:r w:rsidRPr="00CE69A1">
              <w:rPr>
                <w:rFonts w:ascii="Arial" w:hAnsi="Arial" w:cs="Arial"/>
                <w:b/>
                <w:color w:val="44689A"/>
              </w:rPr>
              <w:t>n-1</w:t>
            </w:r>
          </w:p>
        </w:tc>
        <w:tc>
          <w:tcPr>
            <w:tcW w:w="3959" w:type="dxa"/>
            <w:gridSpan w:val="3"/>
            <w:vAlign w:val="center"/>
          </w:tcPr>
          <w:p w14:paraId="3959E9B8" w14:textId="77777777" w:rsidR="00110EA9" w:rsidRPr="00CE69A1" w:rsidRDefault="00110EA9">
            <w:pPr>
              <w:spacing w:line="240" w:lineRule="auto"/>
              <w:jc w:val="center"/>
              <w:rPr>
                <w:rFonts w:ascii="Arial" w:hAnsi="Arial" w:cs="Arial"/>
                <w:b/>
                <w:color w:val="44689A"/>
              </w:rPr>
            </w:pPr>
            <w:r w:rsidRPr="00CE69A1">
              <w:rPr>
                <w:rFonts w:ascii="Arial" w:hAnsi="Arial" w:cs="Arial"/>
                <w:b/>
                <w:color w:val="44689A"/>
              </w:rPr>
              <w:t>n-2</w:t>
            </w:r>
          </w:p>
        </w:tc>
      </w:tr>
      <w:tr w:rsidR="00110EA9" w:rsidRPr="00C83C0E" w14:paraId="68250485" w14:textId="77777777" w:rsidTr="00CE69A1">
        <w:tc>
          <w:tcPr>
            <w:tcW w:w="1890" w:type="dxa"/>
          </w:tcPr>
          <w:p w14:paraId="372AE761" w14:textId="77777777" w:rsidR="00110EA9" w:rsidRPr="00CE69A1" w:rsidRDefault="00110EA9" w:rsidP="00C83C0E">
            <w:pPr>
              <w:spacing w:line="240" w:lineRule="auto"/>
              <w:rPr>
                <w:rFonts w:ascii="Arial" w:hAnsi="Arial" w:cs="Arial"/>
              </w:rPr>
            </w:pPr>
            <w:r w:rsidRPr="00CE69A1">
              <w:rPr>
                <w:rFonts w:ascii="Arial" w:hAnsi="Arial" w:cs="Arial"/>
              </w:rPr>
              <w:t>Dane Wnioskodawcy</w:t>
            </w:r>
          </w:p>
        </w:tc>
        <w:tc>
          <w:tcPr>
            <w:tcW w:w="1513" w:type="dxa"/>
          </w:tcPr>
          <w:p w14:paraId="03FB3D13" w14:textId="77777777" w:rsidR="00110EA9" w:rsidRPr="00CE69A1" w:rsidRDefault="00110EA9" w:rsidP="00C83C0E">
            <w:pPr>
              <w:spacing w:line="240" w:lineRule="auto"/>
              <w:rPr>
                <w:rFonts w:ascii="Arial" w:hAnsi="Arial" w:cs="Arial"/>
              </w:rPr>
            </w:pPr>
          </w:p>
        </w:tc>
        <w:tc>
          <w:tcPr>
            <w:tcW w:w="1300" w:type="dxa"/>
          </w:tcPr>
          <w:p w14:paraId="5862A44B" w14:textId="77777777" w:rsidR="00110EA9" w:rsidRPr="00CE69A1" w:rsidRDefault="00110EA9" w:rsidP="00C83C0E">
            <w:pPr>
              <w:spacing w:line="240" w:lineRule="auto"/>
              <w:rPr>
                <w:rFonts w:ascii="Arial" w:hAnsi="Arial" w:cs="Arial"/>
              </w:rPr>
            </w:pPr>
          </w:p>
        </w:tc>
        <w:tc>
          <w:tcPr>
            <w:tcW w:w="1145" w:type="dxa"/>
          </w:tcPr>
          <w:p w14:paraId="5B45B965" w14:textId="77777777" w:rsidR="00110EA9" w:rsidRPr="00CE69A1" w:rsidRDefault="00110EA9" w:rsidP="00C83C0E">
            <w:pPr>
              <w:spacing w:line="240" w:lineRule="auto"/>
              <w:rPr>
                <w:rFonts w:ascii="Arial" w:hAnsi="Arial" w:cs="Arial"/>
              </w:rPr>
            </w:pPr>
          </w:p>
        </w:tc>
        <w:tc>
          <w:tcPr>
            <w:tcW w:w="1512" w:type="dxa"/>
          </w:tcPr>
          <w:p w14:paraId="1CE643F7" w14:textId="77777777" w:rsidR="00110EA9" w:rsidRPr="00CE69A1" w:rsidRDefault="00110EA9" w:rsidP="00C83C0E">
            <w:pPr>
              <w:spacing w:line="240" w:lineRule="auto"/>
              <w:rPr>
                <w:rFonts w:ascii="Arial" w:hAnsi="Arial" w:cs="Arial"/>
              </w:rPr>
            </w:pPr>
          </w:p>
        </w:tc>
        <w:tc>
          <w:tcPr>
            <w:tcW w:w="1280" w:type="dxa"/>
          </w:tcPr>
          <w:p w14:paraId="48CA2044" w14:textId="77777777" w:rsidR="00110EA9" w:rsidRPr="00CE69A1" w:rsidRDefault="00110EA9" w:rsidP="00C83C0E">
            <w:pPr>
              <w:spacing w:line="240" w:lineRule="auto"/>
              <w:rPr>
                <w:rFonts w:ascii="Arial" w:hAnsi="Arial" w:cs="Arial"/>
              </w:rPr>
            </w:pPr>
          </w:p>
        </w:tc>
        <w:tc>
          <w:tcPr>
            <w:tcW w:w="1146" w:type="dxa"/>
          </w:tcPr>
          <w:p w14:paraId="0D4499C3" w14:textId="77777777" w:rsidR="00110EA9" w:rsidRPr="00CE69A1" w:rsidRDefault="00110EA9" w:rsidP="00C83C0E">
            <w:pPr>
              <w:spacing w:line="240" w:lineRule="auto"/>
              <w:rPr>
                <w:rFonts w:ascii="Arial" w:hAnsi="Arial" w:cs="Arial"/>
              </w:rPr>
            </w:pPr>
          </w:p>
        </w:tc>
        <w:tc>
          <w:tcPr>
            <w:tcW w:w="1512" w:type="dxa"/>
          </w:tcPr>
          <w:p w14:paraId="1BCB8524" w14:textId="77777777" w:rsidR="00110EA9" w:rsidRPr="00CE69A1" w:rsidRDefault="00110EA9" w:rsidP="00C83C0E">
            <w:pPr>
              <w:spacing w:line="240" w:lineRule="auto"/>
              <w:rPr>
                <w:rFonts w:ascii="Arial" w:hAnsi="Arial" w:cs="Arial"/>
              </w:rPr>
            </w:pPr>
          </w:p>
        </w:tc>
        <w:tc>
          <w:tcPr>
            <w:tcW w:w="1301" w:type="dxa"/>
          </w:tcPr>
          <w:p w14:paraId="69BF6B80" w14:textId="77777777" w:rsidR="00110EA9" w:rsidRPr="00CE69A1" w:rsidRDefault="00110EA9" w:rsidP="00C83C0E">
            <w:pPr>
              <w:spacing w:line="240" w:lineRule="auto"/>
              <w:rPr>
                <w:rFonts w:ascii="Arial" w:hAnsi="Arial" w:cs="Arial"/>
              </w:rPr>
            </w:pPr>
          </w:p>
        </w:tc>
        <w:tc>
          <w:tcPr>
            <w:tcW w:w="1146" w:type="dxa"/>
          </w:tcPr>
          <w:p w14:paraId="6F8BFAE5" w14:textId="77777777" w:rsidR="00110EA9" w:rsidRPr="00CE69A1" w:rsidRDefault="00110EA9" w:rsidP="00C83C0E">
            <w:pPr>
              <w:spacing w:line="240" w:lineRule="auto"/>
              <w:rPr>
                <w:rFonts w:ascii="Arial" w:hAnsi="Arial" w:cs="Arial"/>
              </w:rPr>
            </w:pPr>
          </w:p>
        </w:tc>
      </w:tr>
      <w:tr w:rsidR="00110EA9" w:rsidRPr="00C83C0E" w14:paraId="2E4338CD" w14:textId="77777777" w:rsidTr="00CE69A1">
        <w:tc>
          <w:tcPr>
            <w:tcW w:w="1890" w:type="dxa"/>
          </w:tcPr>
          <w:p w14:paraId="6F2B60B8" w14:textId="77777777" w:rsidR="00110EA9" w:rsidRPr="00CE69A1" w:rsidRDefault="00110EA9" w:rsidP="00C83C0E">
            <w:pPr>
              <w:spacing w:after="0" w:line="240" w:lineRule="auto"/>
              <w:rPr>
                <w:rFonts w:ascii="Arial" w:hAnsi="Arial" w:cs="Arial"/>
              </w:rPr>
            </w:pPr>
            <w:r w:rsidRPr="00CE69A1">
              <w:rPr>
                <w:rFonts w:ascii="Arial" w:hAnsi="Arial" w:cs="Arial"/>
              </w:rPr>
              <w:t xml:space="preserve">Dane przedsiębiorstwa powiązanego </w:t>
            </w:r>
          </w:p>
          <w:p w14:paraId="6E2A5D17" w14:textId="77777777" w:rsidR="00110EA9" w:rsidRPr="00CE69A1" w:rsidRDefault="00110EA9" w:rsidP="00C83C0E">
            <w:pPr>
              <w:spacing w:line="240" w:lineRule="auto"/>
              <w:rPr>
                <w:rFonts w:ascii="Arial" w:hAnsi="Arial" w:cs="Arial"/>
              </w:rPr>
            </w:pPr>
            <w:r w:rsidRPr="00CE69A1">
              <w:rPr>
                <w:rFonts w:ascii="Arial" w:hAnsi="Arial" w:cs="Arial"/>
              </w:rPr>
              <w:t>(podać nazwę)</w:t>
            </w:r>
          </w:p>
        </w:tc>
        <w:tc>
          <w:tcPr>
            <w:tcW w:w="1513" w:type="dxa"/>
          </w:tcPr>
          <w:p w14:paraId="6A422B12" w14:textId="77777777" w:rsidR="00110EA9" w:rsidRPr="00CE69A1" w:rsidRDefault="00110EA9" w:rsidP="00C83C0E">
            <w:pPr>
              <w:spacing w:line="240" w:lineRule="auto"/>
              <w:rPr>
                <w:rFonts w:ascii="Arial" w:hAnsi="Arial" w:cs="Arial"/>
              </w:rPr>
            </w:pPr>
          </w:p>
        </w:tc>
        <w:tc>
          <w:tcPr>
            <w:tcW w:w="1300" w:type="dxa"/>
          </w:tcPr>
          <w:p w14:paraId="077B4B27" w14:textId="77777777" w:rsidR="00110EA9" w:rsidRPr="00CE69A1" w:rsidRDefault="00110EA9" w:rsidP="00C83C0E">
            <w:pPr>
              <w:spacing w:line="240" w:lineRule="auto"/>
              <w:rPr>
                <w:rFonts w:ascii="Arial" w:hAnsi="Arial" w:cs="Arial"/>
              </w:rPr>
            </w:pPr>
          </w:p>
        </w:tc>
        <w:tc>
          <w:tcPr>
            <w:tcW w:w="1145" w:type="dxa"/>
          </w:tcPr>
          <w:p w14:paraId="1FFEC314" w14:textId="77777777" w:rsidR="00110EA9" w:rsidRPr="00CE69A1" w:rsidRDefault="00110EA9" w:rsidP="00C83C0E">
            <w:pPr>
              <w:spacing w:line="240" w:lineRule="auto"/>
              <w:rPr>
                <w:rFonts w:ascii="Arial" w:hAnsi="Arial" w:cs="Arial"/>
              </w:rPr>
            </w:pPr>
          </w:p>
        </w:tc>
        <w:tc>
          <w:tcPr>
            <w:tcW w:w="1512" w:type="dxa"/>
          </w:tcPr>
          <w:p w14:paraId="0B8E9AAE" w14:textId="77777777" w:rsidR="00110EA9" w:rsidRPr="00CE69A1" w:rsidRDefault="00110EA9" w:rsidP="00C83C0E">
            <w:pPr>
              <w:spacing w:line="240" w:lineRule="auto"/>
              <w:rPr>
                <w:rFonts w:ascii="Arial" w:hAnsi="Arial" w:cs="Arial"/>
              </w:rPr>
            </w:pPr>
          </w:p>
        </w:tc>
        <w:tc>
          <w:tcPr>
            <w:tcW w:w="1280" w:type="dxa"/>
          </w:tcPr>
          <w:p w14:paraId="78D0B277" w14:textId="77777777" w:rsidR="00110EA9" w:rsidRPr="00CE69A1" w:rsidRDefault="00110EA9" w:rsidP="00C83C0E">
            <w:pPr>
              <w:spacing w:line="240" w:lineRule="auto"/>
              <w:rPr>
                <w:rFonts w:ascii="Arial" w:hAnsi="Arial" w:cs="Arial"/>
              </w:rPr>
            </w:pPr>
          </w:p>
        </w:tc>
        <w:tc>
          <w:tcPr>
            <w:tcW w:w="1146" w:type="dxa"/>
          </w:tcPr>
          <w:p w14:paraId="795B7457" w14:textId="77777777" w:rsidR="00110EA9" w:rsidRPr="00CE69A1" w:rsidRDefault="00110EA9" w:rsidP="00C83C0E">
            <w:pPr>
              <w:spacing w:line="240" w:lineRule="auto"/>
              <w:rPr>
                <w:rFonts w:ascii="Arial" w:hAnsi="Arial" w:cs="Arial"/>
              </w:rPr>
            </w:pPr>
          </w:p>
        </w:tc>
        <w:tc>
          <w:tcPr>
            <w:tcW w:w="1512" w:type="dxa"/>
          </w:tcPr>
          <w:p w14:paraId="448B2A36" w14:textId="77777777" w:rsidR="00110EA9" w:rsidRPr="00CE69A1" w:rsidRDefault="00110EA9" w:rsidP="00C83C0E">
            <w:pPr>
              <w:spacing w:line="240" w:lineRule="auto"/>
              <w:rPr>
                <w:rFonts w:ascii="Arial" w:hAnsi="Arial" w:cs="Arial"/>
              </w:rPr>
            </w:pPr>
          </w:p>
        </w:tc>
        <w:tc>
          <w:tcPr>
            <w:tcW w:w="1301" w:type="dxa"/>
          </w:tcPr>
          <w:p w14:paraId="29DF3628" w14:textId="77777777" w:rsidR="00110EA9" w:rsidRPr="00CE69A1" w:rsidRDefault="00110EA9" w:rsidP="00C83C0E">
            <w:pPr>
              <w:spacing w:line="240" w:lineRule="auto"/>
              <w:rPr>
                <w:rFonts w:ascii="Arial" w:hAnsi="Arial" w:cs="Arial"/>
              </w:rPr>
            </w:pPr>
          </w:p>
        </w:tc>
        <w:tc>
          <w:tcPr>
            <w:tcW w:w="1146" w:type="dxa"/>
          </w:tcPr>
          <w:p w14:paraId="732D5C84" w14:textId="77777777" w:rsidR="00110EA9" w:rsidRPr="00CE69A1" w:rsidRDefault="00110EA9" w:rsidP="00C83C0E">
            <w:pPr>
              <w:spacing w:line="240" w:lineRule="auto"/>
              <w:rPr>
                <w:rFonts w:ascii="Arial" w:hAnsi="Arial" w:cs="Arial"/>
              </w:rPr>
            </w:pPr>
          </w:p>
        </w:tc>
      </w:tr>
      <w:tr w:rsidR="00110EA9" w:rsidRPr="00C83C0E" w14:paraId="517A5FCF" w14:textId="77777777" w:rsidTr="00CE69A1">
        <w:tc>
          <w:tcPr>
            <w:tcW w:w="1890" w:type="dxa"/>
          </w:tcPr>
          <w:p w14:paraId="63E6EC42" w14:textId="77777777" w:rsidR="00110EA9" w:rsidRPr="00CE69A1" w:rsidRDefault="00110EA9" w:rsidP="00CE69A1">
            <w:pPr>
              <w:spacing w:after="0" w:line="240" w:lineRule="auto"/>
              <w:rPr>
                <w:rFonts w:ascii="Arial" w:hAnsi="Arial" w:cs="Arial"/>
              </w:rPr>
            </w:pPr>
            <w:r w:rsidRPr="00CE69A1">
              <w:rPr>
                <w:rFonts w:ascii="Arial" w:hAnsi="Arial" w:cs="Arial"/>
              </w:rPr>
              <w:t xml:space="preserve">Dane przedsiębiorstwa </w:t>
            </w:r>
            <w:r w:rsidRPr="00CE69A1">
              <w:rPr>
                <w:rFonts w:ascii="Arial" w:hAnsi="Arial" w:cs="Arial"/>
              </w:rPr>
              <w:lastRenderedPageBreak/>
              <w:t>partnerskiego</w:t>
            </w:r>
            <w:r w:rsidR="00A373E4">
              <w:rPr>
                <w:rFonts w:ascii="Arial" w:hAnsi="Arial" w:cs="Arial"/>
              </w:rPr>
              <w:t xml:space="preserve"> </w:t>
            </w:r>
            <w:r w:rsidRPr="00CE69A1">
              <w:rPr>
                <w:rFonts w:ascii="Arial" w:hAnsi="Arial" w:cs="Arial"/>
              </w:rPr>
              <w:t>(podać nazwę)</w:t>
            </w:r>
          </w:p>
        </w:tc>
        <w:tc>
          <w:tcPr>
            <w:tcW w:w="1513" w:type="dxa"/>
          </w:tcPr>
          <w:p w14:paraId="2D028D60" w14:textId="77777777" w:rsidR="00110EA9" w:rsidRPr="00CE69A1" w:rsidRDefault="00110EA9" w:rsidP="00C83C0E">
            <w:pPr>
              <w:spacing w:line="240" w:lineRule="auto"/>
              <w:rPr>
                <w:rFonts w:ascii="Arial" w:hAnsi="Arial" w:cs="Arial"/>
              </w:rPr>
            </w:pPr>
          </w:p>
        </w:tc>
        <w:tc>
          <w:tcPr>
            <w:tcW w:w="1300" w:type="dxa"/>
          </w:tcPr>
          <w:p w14:paraId="55F656D8" w14:textId="77777777" w:rsidR="00110EA9" w:rsidRPr="00CE69A1" w:rsidRDefault="00110EA9" w:rsidP="00C83C0E">
            <w:pPr>
              <w:spacing w:line="240" w:lineRule="auto"/>
              <w:rPr>
                <w:rFonts w:ascii="Arial" w:hAnsi="Arial" w:cs="Arial"/>
              </w:rPr>
            </w:pPr>
          </w:p>
        </w:tc>
        <w:tc>
          <w:tcPr>
            <w:tcW w:w="1145" w:type="dxa"/>
          </w:tcPr>
          <w:p w14:paraId="666E746F" w14:textId="77777777" w:rsidR="00110EA9" w:rsidRPr="00CE69A1" w:rsidRDefault="00110EA9" w:rsidP="00C83C0E">
            <w:pPr>
              <w:spacing w:line="240" w:lineRule="auto"/>
              <w:rPr>
                <w:rFonts w:ascii="Arial" w:hAnsi="Arial" w:cs="Arial"/>
              </w:rPr>
            </w:pPr>
          </w:p>
        </w:tc>
        <w:tc>
          <w:tcPr>
            <w:tcW w:w="1512" w:type="dxa"/>
          </w:tcPr>
          <w:p w14:paraId="3675A99B" w14:textId="77777777" w:rsidR="00110EA9" w:rsidRPr="00CE69A1" w:rsidRDefault="00110EA9" w:rsidP="00C83C0E">
            <w:pPr>
              <w:spacing w:line="240" w:lineRule="auto"/>
              <w:rPr>
                <w:rFonts w:ascii="Arial" w:hAnsi="Arial" w:cs="Arial"/>
              </w:rPr>
            </w:pPr>
          </w:p>
        </w:tc>
        <w:tc>
          <w:tcPr>
            <w:tcW w:w="1280" w:type="dxa"/>
          </w:tcPr>
          <w:p w14:paraId="5AF86CA2" w14:textId="77777777" w:rsidR="00110EA9" w:rsidRPr="00CE69A1" w:rsidRDefault="00110EA9" w:rsidP="00C83C0E">
            <w:pPr>
              <w:spacing w:line="240" w:lineRule="auto"/>
              <w:rPr>
                <w:rFonts w:ascii="Arial" w:hAnsi="Arial" w:cs="Arial"/>
              </w:rPr>
            </w:pPr>
          </w:p>
        </w:tc>
        <w:tc>
          <w:tcPr>
            <w:tcW w:w="1146" w:type="dxa"/>
          </w:tcPr>
          <w:p w14:paraId="076C6E14" w14:textId="77777777" w:rsidR="00110EA9" w:rsidRPr="00CE69A1" w:rsidRDefault="00110EA9" w:rsidP="00C83C0E">
            <w:pPr>
              <w:spacing w:line="240" w:lineRule="auto"/>
              <w:rPr>
                <w:rFonts w:ascii="Arial" w:hAnsi="Arial" w:cs="Arial"/>
              </w:rPr>
            </w:pPr>
          </w:p>
        </w:tc>
        <w:tc>
          <w:tcPr>
            <w:tcW w:w="1512" w:type="dxa"/>
          </w:tcPr>
          <w:p w14:paraId="65C7A5F8" w14:textId="77777777" w:rsidR="00110EA9" w:rsidRPr="00CE69A1" w:rsidRDefault="00110EA9" w:rsidP="00C83C0E">
            <w:pPr>
              <w:spacing w:line="240" w:lineRule="auto"/>
              <w:rPr>
                <w:rFonts w:ascii="Arial" w:hAnsi="Arial" w:cs="Arial"/>
              </w:rPr>
            </w:pPr>
          </w:p>
        </w:tc>
        <w:tc>
          <w:tcPr>
            <w:tcW w:w="1301" w:type="dxa"/>
          </w:tcPr>
          <w:p w14:paraId="3736F77B" w14:textId="77777777" w:rsidR="00110EA9" w:rsidRPr="00CE69A1" w:rsidRDefault="00110EA9" w:rsidP="00C83C0E">
            <w:pPr>
              <w:spacing w:line="240" w:lineRule="auto"/>
              <w:rPr>
                <w:rFonts w:ascii="Arial" w:hAnsi="Arial" w:cs="Arial"/>
              </w:rPr>
            </w:pPr>
          </w:p>
        </w:tc>
        <w:tc>
          <w:tcPr>
            <w:tcW w:w="1146" w:type="dxa"/>
          </w:tcPr>
          <w:p w14:paraId="52C10219" w14:textId="77777777" w:rsidR="00110EA9" w:rsidRPr="00CE69A1" w:rsidRDefault="00110EA9" w:rsidP="00C83C0E">
            <w:pPr>
              <w:spacing w:line="240" w:lineRule="auto"/>
              <w:rPr>
                <w:rFonts w:ascii="Arial" w:hAnsi="Arial" w:cs="Arial"/>
              </w:rPr>
            </w:pPr>
          </w:p>
        </w:tc>
      </w:tr>
    </w:tbl>
    <w:p w14:paraId="5EBA6329" w14:textId="77777777" w:rsidR="00AF0976" w:rsidRPr="00CE69A1" w:rsidRDefault="00AF0976" w:rsidP="00CE69A1">
      <w:pPr>
        <w:pStyle w:val="Tekstpodstawowy"/>
        <w:tabs>
          <w:tab w:val="left" w:pos="7965"/>
        </w:tabs>
        <w:spacing w:before="480" w:after="0" w:line="240" w:lineRule="auto"/>
        <w:jc w:val="center"/>
        <w:rPr>
          <w:rFonts w:ascii="Arial" w:hAnsi="Arial" w:cs="Arial"/>
          <w:bCs/>
        </w:rPr>
      </w:pPr>
      <w:r w:rsidRPr="00CE69A1">
        <w:rPr>
          <w:rFonts w:ascii="Arial" w:hAnsi="Arial" w:cs="Arial"/>
          <w:bCs/>
        </w:rPr>
        <w:lastRenderedPageBreak/>
        <w:t xml:space="preserve">Mając na względzie powyższe oświadczam, że </w:t>
      </w:r>
      <w:r w:rsidRPr="00CE69A1">
        <w:rPr>
          <w:rFonts w:ascii="Arial" w:hAnsi="Arial" w:cs="Arial"/>
          <w:b/>
          <w:bCs/>
        </w:rPr>
        <w:t>przedsiębiorstwo</w:t>
      </w:r>
      <w:r w:rsidRPr="00CE69A1">
        <w:rPr>
          <w:rFonts w:ascii="Arial" w:hAnsi="Arial" w:cs="Arial"/>
          <w:bCs/>
        </w:rPr>
        <w:t>:</w:t>
      </w:r>
    </w:p>
    <w:p w14:paraId="2F7B095E" w14:textId="77777777" w:rsidR="00AF0976" w:rsidRPr="00CE69A1" w:rsidRDefault="00AF0976">
      <w:pPr>
        <w:pStyle w:val="Tekstpodstawowy"/>
        <w:spacing w:after="0" w:line="240" w:lineRule="auto"/>
        <w:ind w:left="993"/>
        <w:jc w:val="center"/>
        <w:rPr>
          <w:rFonts w:ascii="Arial" w:hAnsi="Arial" w:cs="Arial"/>
          <w:bCs/>
        </w:rPr>
      </w:pPr>
    </w:p>
    <w:p w14:paraId="1E231D16" w14:textId="77777777" w:rsidR="00A373E4" w:rsidRDefault="00AF0976" w:rsidP="00CE69A1">
      <w:pPr>
        <w:pStyle w:val="Tekstpodstawowy"/>
        <w:spacing w:after="0" w:line="240" w:lineRule="auto"/>
        <w:jc w:val="center"/>
        <w:rPr>
          <w:rFonts w:ascii="Arial" w:hAnsi="Arial" w:cs="Arial"/>
          <w:bCs/>
          <w:i/>
          <w:iCs/>
        </w:rPr>
      </w:pPr>
      <w:r w:rsidRPr="00CE69A1">
        <w:rPr>
          <w:rFonts w:ascii="Arial" w:hAnsi="Arial" w:cs="Arial"/>
          <w:bCs/>
        </w:rPr>
        <w:t xml:space="preserve">……………………………………………………………………………………………………………………….. </w:t>
      </w:r>
    </w:p>
    <w:p w14:paraId="441FA8D6" w14:textId="77777777" w:rsidR="00AF0976" w:rsidRPr="00CE69A1" w:rsidRDefault="00AF0976" w:rsidP="00CE69A1">
      <w:pPr>
        <w:pStyle w:val="Tekstpodstawowy"/>
        <w:spacing w:after="360" w:line="240" w:lineRule="auto"/>
        <w:jc w:val="center"/>
        <w:rPr>
          <w:rFonts w:ascii="Arial" w:hAnsi="Arial" w:cs="Arial"/>
          <w:bCs/>
          <w:i/>
          <w:iCs/>
        </w:rPr>
      </w:pPr>
      <w:r w:rsidRPr="00CE69A1">
        <w:rPr>
          <w:rFonts w:ascii="Arial" w:hAnsi="Arial" w:cs="Arial"/>
          <w:bCs/>
          <w:i/>
          <w:iCs/>
        </w:rPr>
        <w:t>(</w:t>
      </w:r>
      <w:r w:rsidRPr="00CE69A1">
        <w:rPr>
          <w:rFonts w:ascii="Arial" w:hAnsi="Arial" w:cs="Arial"/>
          <w:i/>
          <w:iCs/>
        </w:rPr>
        <w:t>pełna nazwa Wnioskodawcy zgodnie z dokumentem rejestrowym</w:t>
      </w:r>
      <w:r w:rsidRPr="00CE69A1">
        <w:rPr>
          <w:rFonts w:ascii="Arial" w:hAnsi="Arial" w:cs="Arial"/>
          <w:bCs/>
          <w:i/>
          <w:iCs/>
        </w:rPr>
        <w:t>)</w:t>
      </w:r>
    </w:p>
    <w:p w14:paraId="0D9CFD66" w14:textId="77777777" w:rsidR="00AF0976" w:rsidRPr="00CE69A1" w:rsidRDefault="00AF0976" w:rsidP="00CE69A1">
      <w:pPr>
        <w:pStyle w:val="Tekstpodstawowy"/>
        <w:spacing w:line="240" w:lineRule="auto"/>
        <w:jc w:val="center"/>
        <w:rPr>
          <w:rFonts w:ascii="Arial" w:hAnsi="Arial" w:cs="Arial"/>
          <w:bCs/>
        </w:rPr>
      </w:pPr>
      <w:r w:rsidRPr="00CE69A1">
        <w:rPr>
          <w:rFonts w:ascii="Arial" w:hAnsi="Arial" w:cs="Arial"/>
          <w:bCs/>
        </w:rPr>
        <w:t>spełnia wszystkie kryteria pozwalające zaliczyć go do kategorii:</w:t>
      </w:r>
    </w:p>
    <w:tbl>
      <w:tblPr>
        <w:tblStyle w:val="Tabelasiatki1jasnaak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KATEGORIA PRZEDSIĘBIORCY"/>
      </w:tblPr>
      <w:tblGrid>
        <w:gridCol w:w="4248"/>
        <w:gridCol w:w="2410"/>
      </w:tblGrid>
      <w:tr w:rsidR="00110EA9" w:rsidRPr="00A373E4" w14:paraId="28667013" w14:textId="77777777" w:rsidTr="00CE69A1">
        <w:trPr>
          <w:cnfStyle w:val="100000000000" w:firstRow="1" w:lastRow="0" w:firstColumn="0" w:lastColumn="0" w:oddVBand="0" w:evenVBand="0" w:oddHBand="0" w:evenHBand="0" w:firstRowFirstColumn="0" w:firstRowLastColumn="0" w:lastRowFirstColumn="0" w:lastRowLastColumn="0"/>
          <w:trHeight w:val="324"/>
          <w:tblHeader/>
          <w:jc w:val="center"/>
        </w:trPr>
        <w:tc>
          <w:tcPr>
            <w:cnfStyle w:val="001000000000" w:firstRow="0" w:lastRow="0" w:firstColumn="1" w:lastColumn="0" w:oddVBand="0" w:evenVBand="0" w:oddHBand="0" w:evenHBand="0" w:firstRowFirstColumn="0" w:firstRowLastColumn="0" w:lastRowFirstColumn="0" w:lastRowLastColumn="0"/>
            <w:tcW w:w="4248" w:type="dxa"/>
            <w:tcBorders>
              <w:bottom w:val="none" w:sz="0" w:space="0" w:color="auto"/>
            </w:tcBorders>
            <w:shd w:val="clear" w:color="auto" w:fill="44689A"/>
          </w:tcPr>
          <w:p w14:paraId="5AB1FBDC" w14:textId="77777777" w:rsidR="00110EA9" w:rsidRPr="00CE69A1" w:rsidRDefault="00110EA9">
            <w:pPr>
              <w:spacing w:after="0" w:line="240" w:lineRule="auto"/>
              <w:ind w:left="192"/>
              <w:rPr>
                <w:rFonts w:ascii="Arial" w:hAnsi="Arial" w:cs="Arial"/>
                <w:b w:val="0"/>
                <w:bCs w:val="0"/>
                <w:color w:val="FFFFFF" w:themeColor="background1"/>
                <w:spacing w:val="20"/>
              </w:rPr>
            </w:pPr>
            <w:r w:rsidRPr="00CE69A1">
              <w:rPr>
                <w:rFonts w:ascii="Arial" w:hAnsi="Arial" w:cs="Arial"/>
                <w:color w:val="FFFFFF" w:themeColor="background1"/>
                <w:spacing w:val="20"/>
              </w:rPr>
              <w:t>KATEGORIA PRZEDSIĘBIORCY</w:t>
            </w:r>
          </w:p>
        </w:tc>
        <w:tc>
          <w:tcPr>
            <w:tcW w:w="2410" w:type="dxa"/>
            <w:tcBorders>
              <w:bottom w:val="none" w:sz="0" w:space="0" w:color="auto"/>
            </w:tcBorders>
            <w:shd w:val="clear" w:color="auto" w:fill="44689A"/>
          </w:tcPr>
          <w:p w14:paraId="7917FD89" w14:textId="77777777" w:rsidR="00110EA9" w:rsidRPr="00CE69A1" w:rsidRDefault="005D1EF2">
            <w:pPr>
              <w:spacing w:after="0" w:line="240" w:lineRule="auto"/>
              <w:ind w:left="192"/>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20"/>
              </w:rPr>
            </w:pPr>
            <w:r w:rsidRPr="00CE69A1">
              <w:rPr>
                <w:rFonts w:ascii="Arial" w:hAnsi="Arial" w:cs="Arial"/>
                <w:color w:val="FFFFFF" w:themeColor="background1"/>
                <w:spacing w:val="20"/>
              </w:rPr>
              <w:t>Właściwa opcja</w:t>
            </w:r>
          </w:p>
        </w:tc>
      </w:tr>
      <w:tr w:rsidR="00110EA9" w:rsidRPr="00A373E4" w14:paraId="385DA012" w14:textId="77777777" w:rsidTr="00CE69A1">
        <w:trPr>
          <w:trHeight w:val="324"/>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4689A"/>
          </w:tcPr>
          <w:p w14:paraId="7CE653C1" w14:textId="77777777" w:rsidR="00110EA9" w:rsidRPr="00CE69A1" w:rsidRDefault="00110EA9">
            <w:pPr>
              <w:spacing w:after="0" w:line="240" w:lineRule="auto"/>
              <w:ind w:left="192"/>
              <w:rPr>
                <w:rFonts w:ascii="Arial" w:hAnsi="Arial" w:cs="Arial"/>
                <w:b w:val="0"/>
                <w:bCs w:val="0"/>
                <w:color w:val="FFFFFF" w:themeColor="background1"/>
                <w:spacing w:val="20"/>
              </w:rPr>
            </w:pPr>
            <w:r w:rsidRPr="00CE69A1">
              <w:rPr>
                <w:rFonts w:ascii="Arial" w:hAnsi="Arial" w:cs="Arial"/>
                <w:color w:val="FFFFFF" w:themeColor="background1"/>
                <w:spacing w:val="20"/>
              </w:rPr>
              <w:t>Mikroprzedsiębiorcy</w:t>
            </w:r>
          </w:p>
        </w:tc>
        <w:tc>
          <w:tcPr>
            <w:tcW w:w="2410" w:type="dxa"/>
          </w:tcPr>
          <w:p w14:paraId="2B27FE90" w14:textId="77777777" w:rsidR="00110EA9" w:rsidRPr="00CE69A1" w:rsidRDefault="00110EA9">
            <w:pPr>
              <w:spacing w:after="0" w:line="240" w:lineRule="auto"/>
              <w:ind w:left="192"/>
              <w:cnfStyle w:val="000000000000" w:firstRow="0" w:lastRow="0" w:firstColumn="0" w:lastColumn="0" w:oddVBand="0" w:evenVBand="0" w:oddHBand="0" w:evenHBand="0" w:firstRowFirstColumn="0" w:firstRowLastColumn="0" w:lastRowFirstColumn="0" w:lastRowLastColumn="0"/>
              <w:rPr>
                <w:rFonts w:ascii="Arial" w:hAnsi="Arial" w:cs="Arial"/>
                <w:b/>
                <w:bCs/>
                <w:spacing w:val="20"/>
              </w:rPr>
            </w:pPr>
          </w:p>
        </w:tc>
      </w:tr>
      <w:tr w:rsidR="00110EA9" w:rsidRPr="00A373E4" w14:paraId="01014219" w14:textId="77777777" w:rsidTr="00CE69A1">
        <w:trPr>
          <w:trHeight w:val="310"/>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4689A"/>
          </w:tcPr>
          <w:p w14:paraId="7AD2B07F" w14:textId="77777777" w:rsidR="00110EA9" w:rsidRPr="00CE69A1" w:rsidRDefault="00110EA9">
            <w:pPr>
              <w:spacing w:after="0" w:line="240" w:lineRule="auto"/>
              <w:ind w:left="197"/>
              <w:rPr>
                <w:rFonts w:ascii="Arial" w:hAnsi="Arial" w:cs="Arial"/>
                <w:b w:val="0"/>
                <w:bCs w:val="0"/>
                <w:color w:val="FFFFFF" w:themeColor="background1"/>
                <w:spacing w:val="20"/>
              </w:rPr>
            </w:pPr>
            <w:r w:rsidRPr="00CE69A1">
              <w:rPr>
                <w:rFonts w:ascii="Arial" w:hAnsi="Arial" w:cs="Arial"/>
                <w:color w:val="FFFFFF" w:themeColor="background1"/>
                <w:spacing w:val="20"/>
              </w:rPr>
              <w:t>Małego przedsiębiorcy</w:t>
            </w:r>
          </w:p>
        </w:tc>
        <w:tc>
          <w:tcPr>
            <w:tcW w:w="2410" w:type="dxa"/>
          </w:tcPr>
          <w:p w14:paraId="7FC9EFCB" w14:textId="77777777" w:rsidR="00110EA9" w:rsidRPr="00CE69A1" w:rsidRDefault="00110EA9">
            <w:pPr>
              <w:spacing w:after="0" w:line="240" w:lineRule="auto"/>
              <w:ind w:left="197"/>
              <w:cnfStyle w:val="000000000000" w:firstRow="0" w:lastRow="0" w:firstColumn="0" w:lastColumn="0" w:oddVBand="0" w:evenVBand="0" w:oddHBand="0" w:evenHBand="0" w:firstRowFirstColumn="0" w:firstRowLastColumn="0" w:lastRowFirstColumn="0" w:lastRowLastColumn="0"/>
              <w:rPr>
                <w:rFonts w:ascii="Arial" w:hAnsi="Arial" w:cs="Arial"/>
                <w:b/>
                <w:bCs/>
                <w:spacing w:val="20"/>
              </w:rPr>
            </w:pPr>
          </w:p>
        </w:tc>
      </w:tr>
      <w:tr w:rsidR="00110EA9" w:rsidRPr="00A373E4" w14:paraId="1375EC42" w14:textId="77777777" w:rsidTr="00CE69A1">
        <w:trPr>
          <w:trHeight w:val="310"/>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44689A"/>
          </w:tcPr>
          <w:p w14:paraId="28517C98" w14:textId="77777777" w:rsidR="00110EA9" w:rsidRPr="00CE69A1" w:rsidRDefault="00110EA9">
            <w:pPr>
              <w:spacing w:after="0" w:line="240" w:lineRule="auto"/>
              <w:ind w:left="197"/>
              <w:rPr>
                <w:rFonts w:ascii="Arial" w:hAnsi="Arial" w:cs="Arial"/>
                <w:b w:val="0"/>
                <w:bCs w:val="0"/>
                <w:color w:val="FFFFFF" w:themeColor="background1"/>
                <w:spacing w:val="20"/>
              </w:rPr>
            </w:pPr>
            <w:r w:rsidRPr="00CE69A1">
              <w:rPr>
                <w:rFonts w:ascii="Arial" w:hAnsi="Arial" w:cs="Arial"/>
                <w:color w:val="FFFFFF" w:themeColor="background1"/>
                <w:spacing w:val="20"/>
              </w:rPr>
              <w:t>Średniego przedsiębiorcy</w:t>
            </w:r>
          </w:p>
        </w:tc>
        <w:tc>
          <w:tcPr>
            <w:tcW w:w="2410" w:type="dxa"/>
          </w:tcPr>
          <w:p w14:paraId="59259FF2" w14:textId="77777777" w:rsidR="00110EA9" w:rsidRPr="00CE69A1" w:rsidRDefault="00110EA9">
            <w:pPr>
              <w:spacing w:after="0" w:line="240" w:lineRule="auto"/>
              <w:ind w:left="197"/>
              <w:cnfStyle w:val="000000000000" w:firstRow="0" w:lastRow="0" w:firstColumn="0" w:lastColumn="0" w:oddVBand="0" w:evenVBand="0" w:oddHBand="0" w:evenHBand="0" w:firstRowFirstColumn="0" w:firstRowLastColumn="0" w:lastRowFirstColumn="0" w:lastRowLastColumn="0"/>
              <w:rPr>
                <w:rFonts w:ascii="Arial" w:hAnsi="Arial" w:cs="Arial"/>
                <w:b/>
                <w:bCs/>
                <w:spacing w:val="20"/>
              </w:rPr>
            </w:pPr>
          </w:p>
        </w:tc>
      </w:tr>
    </w:tbl>
    <w:p w14:paraId="2DF559F9" w14:textId="77777777" w:rsidR="00AF0976" w:rsidRPr="00CE69A1" w:rsidRDefault="00AF0976" w:rsidP="00CE69A1">
      <w:pPr>
        <w:pStyle w:val="Tekstpodstawowy"/>
        <w:tabs>
          <w:tab w:val="left" w:leader="dot" w:pos="9356"/>
        </w:tabs>
        <w:spacing w:before="120" w:after="0" w:line="240" w:lineRule="auto"/>
        <w:ind w:left="1134"/>
        <w:rPr>
          <w:rFonts w:ascii="Arial" w:hAnsi="Arial" w:cs="Arial"/>
          <w:bCs/>
          <w:i/>
        </w:rPr>
      </w:pPr>
      <w:r w:rsidRPr="00CE69A1">
        <w:rPr>
          <w:rFonts w:ascii="Arial" w:hAnsi="Arial" w:cs="Arial"/>
          <w:bCs/>
        </w:rPr>
        <w:t xml:space="preserve">zgodnie z warunkami określonymi w Załączniku I Rozporządzenia Rozporządzenie Komisji (UE) Nr 651/2014 z dnia 17 czerwca 2014 r. </w:t>
      </w:r>
      <w:r w:rsidRPr="00CE69A1">
        <w:rPr>
          <w:rFonts w:ascii="Arial" w:hAnsi="Arial" w:cs="Arial"/>
          <w:bCs/>
          <w:i/>
        </w:rPr>
        <w:t xml:space="preserve">uznające niektóre rodzaje pomocy za zgodne z rynkiem wewnętrznym w zastosowaniu art. 107 i 108 Traktatu </w:t>
      </w:r>
    </w:p>
    <w:p w14:paraId="38896F90" w14:textId="77777777" w:rsidR="00AF0976" w:rsidRPr="00CE69A1" w:rsidRDefault="00AF0976" w:rsidP="00C83C0E">
      <w:pPr>
        <w:pStyle w:val="Tekstpodstawowy"/>
        <w:spacing w:after="0" w:line="240" w:lineRule="auto"/>
        <w:ind w:left="1134"/>
        <w:rPr>
          <w:rFonts w:ascii="Arial" w:hAnsi="Arial" w:cs="Arial"/>
        </w:rPr>
      </w:pPr>
    </w:p>
    <w:p w14:paraId="0B89B371" w14:textId="77777777" w:rsidR="005D1EF2" w:rsidRPr="00A373E4" w:rsidRDefault="00AF0976" w:rsidP="00C83C0E">
      <w:pPr>
        <w:pStyle w:val="Tekstpodstawowy"/>
        <w:spacing w:after="0" w:line="240" w:lineRule="auto"/>
        <w:ind w:left="1134"/>
        <w:rPr>
          <w:rFonts w:ascii="Arial" w:hAnsi="Arial" w:cs="Arial"/>
        </w:rPr>
      </w:pPr>
      <w:r w:rsidRPr="00CE69A1">
        <w:rPr>
          <w:rFonts w:ascii="Arial" w:hAnsi="Arial" w:cs="Arial"/>
        </w:rPr>
        <w:t>Jestem świadomy odpowiedzialności karnej za złożenie fałszywego oświadczenia.</w:t>
      </w:r>
      <w:r w:rsidR="006427DC" w:rsidRPr="00A373E4">
        <w:rPr>
          <w:rFonts w:ascii="Arial" w:hAnsi="Arial" w:cs="Arial"/>
        </w:rPr>
        <w:t xml:space="preserve"> </w:t>
      </w:r>
    </w:p>
    <w:p w14:paraId="3CB5BE82" w14:textId="77777777" w:rsidR="005D1EF2" w:rsidRPr="00A373E4" w:rsidRDefault="005D1EF2" w:rsidP="00C83C0E">
      <w:pPr>
        <w:spacing w:after="0" w:line="240" w:lineRule="auto"/>
        <w:rPr>
          <w:rFonts w:ascii="Arial" w:hAnsi="Arial" w:cs="Arial"/>
        </w:rPr>
      </w:pPr>
      <w:r w:rsidRPr="00A373E4">
        <w:rPr>
          <w:rFonts w:ascii="Arial" w:hAnsi="Arial" w:cs="Arial"/>
        </w:rPr>
        <w:br w:type="page"/>
      </w:r>
    </w:p>
    <w:p w14:paraId="235A4D81" w14:textId="77777777" w:rsidR="005D1EF2" w:rsidRPr="00C83C0E" w:rsidRDefault="005D1EF2" w:rsidP="00C83C0E">
      <w:pPr>
        <w:pStyle w:val="Tekstpodstawowy"/>
        <w:spacing w:after="0" w:line="240" w:lineRule="auto"/>
        <w:ind w:left="1134"/>
        <w:rPr>
          <w:rFonts w:ascii="Arial" w:hAnsi="Arial" w:cs="Arial"/>
        </w:rPr>
        <w:sectPr w:rsidR="005D1EF2" w:rsidRPr="00C83C0E" w:rsidSect="00AF0976">
          <w:pgSz w:w="16838" w:h="11906" w:orient="landscape"/>
          <w:pgMar w:top="1418" w:right="1418" w:bottom="1418" w:left="1418" w:header="709" w:footer="737" w:gutter="0"/>
          <w:cols w:space="708"/>
          <w:docGrid w:linePitch="360"/>
        </w:sectPr>
      </w:pPr>
    </w:p>
    <w:p w14:paraId="5A5C2441" w14:textId="77777777" w:rsidR="005D1EF2" w:rsidRPr="00C83C0E" w:rsidRDefault="005D1EF2" w:rsidP="00CE69A1">
      <w:pPr>
        <w:pStyle w:val="Nagwek3"/>
        <w:spacing w:after="240" w:line="240" w:lineRule="auto"/>
        <w:rPr>
          <w:rFonts w:cs="Arial"/>
        </w:rPr>
      </w:pPr>
      <w:bookmarkStart w:id="372" w:name="_Toc8123085"/>
      <w:r w:rsidRPr="00C83C0E">
        <w:rPr>
          <w:rFonts w:cs="Arial"/>
        </w:rPr>
        <w:lastRenderedPageBreak/>
        <w:t>Instrukcja wypełniania Formularza potwierdzającego spełnienie kryteriów podmiotowych przez mikro, małego lub średniego przedsiębiorcę</w:t>
      </w:r>
      <w:bookmarkEnd w:id="372"/>
    </w:p>
    <w:p w14:paraId="1BE7BC04" w14:textId="77777777" w:rsidR="005D1EF2" w:rsidRPr="00CE69A1" w:rsidRDefault="005D1EF2">
      <w:pPr>
        <w:spacing w:line="240" w:lineRule="auto"/>
        <w:rPr>
          <w:rFonts w:ascii="Arial" w:hAnsi="Arial" w:cs="Arial"/>
        </w:rPr>
      </w:pPr>
      <w:r w:rsidRPr="00CE69A1">
        <w:rPr>
          <w:rFonts w:ascii="Arial" w:hAnsi="Arial" w:cs="Arial"/>
        </w:rPr>
        <w:t>W związku z koniecznością złożenia</w:t>
      </w:r>
      <w:r w:rsidRPr="00CE69A1">
        <w:rPr>
          <w:rFonts w:ascii="Arial" w:hAnsi="Arial" w:cs="Arial"/>
          <w:b/>
        </w:rPr>
        <w:t xml:space="preserve"> Formularza</w:t>
      </w:r>
      <w:r w:rsidRPr="00CE69A1">
        <w:rPr>
          <w:rFonts w:ascii="Arial" w:hAnsi="Arial" w:cs="Arial"/>
        </w:rPr>
        <w:t xml:space="preserve">, potwierdzającego zadeklarowany w pkt A.1.4 typ Wnioskodawcy, wskazujący na status przedsiębiorstwa, Wnioskodawca powinien dokonać analizy czy na dzień zarejestrowania wniosku o dofinansowanie, przedsiębiorstwo spełnia kryteria w zakresie zakwalifikowania go do kategorii odpowiednio: mikro-, małego, średniego przedsiębiorstwa, o których mowa Załączniku I do Rozporządzenia Komisji (UE) Nr 651/2014 </w:t>
      </w:r>
      <w:r w:rsidRPr="00CE69A1">
        <w:rPr>
          <w:rFonts w:ascii="Arial" w:hAnsi="Arial" w:cs="Arial"/>
          <w:color w:val="000000"/>
        </w:rPr>
        <w:t>z dnia 17 czerwca 2014 r. uznającego niektóre rodzaje pomocy za zgodne z</w:t>
      </w:r>
      <w:r w:rsidR="00A72DEE">
        <w:rPr>
          <w:rFonts w:ascii="Arial" w:hAnsi="Arial" w:cs="Arial"/>
          <w:color w:val="000000"/>
        </w:rPr>
        <w:t> </w:t>
      </w:r>
      <w:r w:rsidRPr="00CE69A1">
        <w:rPr>
          <w:rFonts w:ascii="Arial" w:hAnsi="Arial" w:cs="Arial"/>
          <w:color w:val="000000"/>
        </w:rPr>
        <w:t>rynkiem wewnętrznym w zastosowaniu art. 107 i 108 Traktatu (Dz. Urz. UE L 187 z</w:t>
      </w:r>
      <w:r w:rsidR="00A72DEE">
        <w:rPr>
          <w:rFonts w:ascii="Arial" w:hAnsi="Arial" w:cs="Arial"/>
          <w:color w:val="000000"/>
        </w:rPr>
        <w:t> </w:t>
      </w:r>
      <w:r w:rsidRPr="00CE69A1">
        <w:rPr>
          <w:rFonts w:ascii="Arial" w:hAnsi="Arial" w:cs="Arial"/>
          <w:color w:val="000000"/>
        </w:rPr>
        <w:t>26.6.2014, str. 1).</w:t>
      </w:r>
    </w:p>
    <w:p w14:paraId="2424963C" w14:textId="77777777" w:rsidR="005D1EF2" w:rsidRPr="00CE69A1" w:rsidRDefault="005D1EF2">
      <w:pPr>
        <w:spacing w:line="240" w:lineRule="auto"/>
        <w:rPr>
          <w:rFonts w:ascii="Arial" w:hAnsi="Arial" w:cs="Arial"/>
        </w:rPr>
      </w:pPr>
      <w:r w:rsidRPr="00CE69A1">
        <w:rPr>
          <w:rFonts w:ascii="Arial" w:hAnsi="Arial" w:cs="Arial"/>
        </w:rPr>
        <w:t xml:space="preserve">W szczególności Wnioskodawca powinien dokonać analizy liczby personelu, obrotów, sumy bilansowej przedsiębiorstwa oraz jego powiązań z innymi przedsiębiorstwami (również poprzez osoby fizyczne). </w:t>
      </w:r>
    </w:p>
    <w:p w14:paraId="2AA438CA" w14:textId="77777777" w:rsidR="005D1EF2" w:rsidRPr="00CE69A1" w:rsidRDefault="005D1EF2">
      <w:pPr>
        <w:pStyle w:val="Nagwek4"/>
        <w:spacing w:line="240" w:lineRule="auto"/>
        <w:rPr>
          <w:b w:val="0"/>
          <w:sz w:val="22"/>
          <w:szCs w:val="22"/>
          <w:u w:val="single"/>
        </w:rPr>
      </w:pPr>
      <w:r w:rsidRPr="00CE69A1">
        <w:rPr>
          <w:rStyle w:val="Nagwek4Znak"/>
          <w:b/>
          <w:sz w:val="22"/>
          <w:szCs w:val="22"/>
        </w:rPr>
        <w:t>Powiązania z innymi przedsiębiorstwami</w:t>
      </w:r>
      <w:r w:rsidRPr="00CE69A1">
        <w:rPr>
          <w:b w:val="0"/>
          <w:sz w:val="22"/>
          <w:szCs w:val="22"/>
        </w:rPr>
        <w:t>:</w:t>
      </w:r>
      <w:r w:rsidRPr="00CE69A1">
        <w:rPr>
          <w:b w:val="0"/>
          <w:sz w:val="22"/>
          <w:szCs w:val="22"/>
          <w:u w:val="single"/>
        </w:rPr>
        <w:t xml:space="preserve"> </w:t>
      </w:r>
    </w:p>
    <w:p w14:paraId="792371AD" w14:textId="77777777" w:rsidR="005D1EF2" w:rsidRPr="00CE69A1" w:rsidRDefault="005D1EF2">
      <w:pPr>
        <w:autoSpaceDE w:val="0"/>
        <w:autoSpaceDN w:val="0"/>
        <w:adjustRightInd w:val="0"/>
        <w:spacing w:line="240" w:lineRule="auto"/>
        <w:rPr>
          <w:rFonts w:ascii="Arial" w:hAnsi="Arial" w:cs="Arial"/>
        </w:rPr>
      </w:pPr>
      <w:r w:rsidRPr="00CE69A1">
        <w:rPr>
          <w:rFonts w:ascii="Arial" w:hAnsi="Arial" w:cs="Arial"/>
        </w:rPr>
        <w:t xml:space="preserve">Badając relację pomiędzy przedsiębiorstwami </w:t>
      </w:r>
      <w:r w:rsidRPr="00CE69A1">
        <w:rPr>
          <w:rFonts w:ascii="Arial" w:hAnsi="Arial" w:cs="Arial"/>
          <w:b/>
          <w:u w:val="single"/>
        </w:rPr>
        <w:t>w pierwszej kolejności należy</w:t>
      </w:r>
      <w:r w:rsidR="00A72DEE">
        <w:rPr>
          <w:rFonts w:ascii="Arial" w:hAnsi="Arial" w:cs="Arial"/>
          <w:b/>
          <w:u w:val="single"/>
        </w:rPr>
        <w:t xml:space="preserve"> </w:t>
      </w:r>
      <w:r w:rsidRPr="00CE69A1">
        <w:rPr>
          <w:rFonts w:ascii="Arial" w:hAnsi="Arial" w:cs="Arial"/>
          <w:b/>
          <w:u w:val="single"/>
        </w:rPr>
        <w:t>zweryfikować kwestie występowania ewentualnej relacji powiązania</w:t>
      </w:r>
      <w:r w:rsidRPr="00CE69A1">
        <w:rPr>
          <w:rFonts w:ascii="Arial" w:hAnsi="Arial" w:cs="Arial"/>
        </w:rPr>
        <w:t>.</w:t>
      </w:r>
    </w:p>
    <w:p w14:paraId="5FCCE0F3" w14:textId="77777777" w:rsidR="005D1EF2" w:rsidRPr="00CE69A1" w:rsidRDefault="005D1EF2">
      <w:pPr>
        <w:autoSpaceDE w:val="0"/>
        <w:autoSpaceDN w:val="0"/>
        <w:adjustRightInd w:val="0"/>
        <w:spacing w:after="0" w:line="240" w:lineRule="auto"/>
        <w:rPr>
          <w:rFonts w:ascii="Arial" w:hAnsi="Arial" w:cs="Arial"/>
        </w:rPr>
      </w:pPr>
      <w:r w:rsidRPr="00CE69A1">
        <w:rPr>
          <w:rFonts w:ascii="Arial" w:hAnsi="Arial" w:cs="Arial"/>
          <w:b/>
        </w:rPr>
        <w:t>Przedsiębiorstwa powiązane</w:t>
      </w:r>
      <w:r w:rsidRPr="00CE69A1">
        <w:rPr>
          <w:rFonts w:ascii="Arial" w:hAnsi="Arial" w:cs="Arial"/>
        </w:rPr>
        <w:t xml:space="preserve"> to przedsiębiorstwa, które pozostają w jednym z poniższych związków:</w:t>
      </w:r>
    </w:p>
    <w:p w14:paraId="51DEA1B8" w14:textId="77777777" w:rsidR="005D1EF2" w:rsidRPr="00CE69A1" w:rsidRDefault="005D1EF2" w:rsidP="0016497E">
      <w:pPr>
        <w:numPr>
          <w:ilvl w:val="0"/>
          <w:numId w:val="104"/>
        </w:numPr>
        <w:autoSpaceDE w:val="0"/>
        <w:autoSpaceDN w:val="0"/>
        <w:adjustRightInd w:val="0"/>
        <w:spacing w:after="0" w:line="240" w:lineRule="auto"/>
        <w:rPr>
          <w:rFonts w:ascii="Arial" w:hAnsi="Arial" w:cs="Arial"/>
        </w:rPr>
      </w:pPr>
      <w:r w:rsidRPr="00CE69A1">
        <w:rPr>
          <w:rFonts w:ascii="Arial" w:hAnsi="Arial" w:cs="Arial"/>
        </w:rPr>
        <w:t>przedsiębiorstwo ma większość praw głosu w innym przedsiębiorstwie w roli udziałowca/akcjonariusza lub członka</w:t>
      </w:r>
      <w:r w:rsidR="00A72DEE">
        <w:rPr>
          <w:rFonts w:ascii="Arial" w:hAnsi="Arial" w:cs="Arial"/>
        </w:rPr>
        <w:t>;</w:t>
      </w:r>
    </w:p>
    <w:p w14:paraId="64EEE8B5" w14:textId="77777777" w:rsidR="005D1EF2" w:rsidRPr="00CE69A1" w:rsidRDefault="005D1EF2" w:rsidP="0016497E">
      <w:pPr>
        <w:numPr>
          <w:ilvl w:val="0"/>
          <w:numId w:val="104"/>
        </w:numPr>
        <w:autoSpaceDE w:val="0"/>
        <w:autoSpaceDN w:val="0"/>
        <w:adjustRightInd w:val="0"/>
        <w:spacing w:after="0" w:line="240" w:lineRule="auto"/>
        <w:rPr>
          <w:rFonts w:ascii="Arial" w:hAnsi="Arial" w:cs="Arial"/>
        </w:rPr>
      </w:pPr>
      <w:r w:rsidRPr="00CE69A1">
        <w:rPr>
          <w:rFonts w:ascii="Arial" w:hAnsi="Arial" w:cs="Arial"/>
        </w:rPr>
        <w:t>przedsiębiorstwo ma prawo wyznaczyć lub odwołać większość członków organu administracyjnego, zarządzającego lub nadzorczego innego przedsiębiorstwa</w:t>
      </w:r>
      <w:r w:rsidR="00A72DEE">
        <w:rPr>
          <w:rFonts w:ascii="Arial" w:hAnsi="Arial" w:cs="Arial"/>
        </w:rPr>
        <w:t>;</w:t>
      </w:r>
    </w:p>
    <w:p w14:paraId="3C6251EE" w14:textId="77777777" w:rsidR="005D1EF2" w:rsidRPr="00CE69A1" w:rsidRDefault="005D1EF2" w:rsidP="0016497E">
      <w:pPr>
        <w:numPr>
          <w:ilvl w:val="0"/>
          <w:numId w:val="104"/>
        </w:numPr>
        <w:autoSpaceDE w:val="0"/>
        <w:autoSpaceDN w:val="0"/>
        <w:adjustRightInd w:val="0"/>
        <w:spacing w:after="0" w:line="240" w:lineRule="auto"/>
        <w:rPr>
          <w:rFonts w:ascii="Arial" w:hAnsi="Arial" w:cs="Arial"/>
        </w:rPr>
      </w:pPr>
      <w:r w:rsidRPr="00CE69A1">
        <w:rPr>
          <w:rFonts w:ascii="Arial" w:hAnsi="Arial" w:cs="Arial"/>
        </w:rPr>
        <w:t>przedsiębiorstwo ma prawo wywierać dominujący wpływ na inne przedsiębiorstwo zgodnie z umową zawartą z tym przedsiębiorstwem lub postanowieniami w jego statucie lub umowie spółki</w:t>
      </w:r>
      <w:r w:rsidR="00A72DEE">
        <w:rPr>
          <w:rFonts w:ascii="Arial" w:hAnsi="Arial" w:cs="Arial"/>
        </w:rPr>
        <w:t>;</w:t>
      </w:r>
    </w:p>
    <w:p w14:paraId="22EDD9B3" w14:textId="77777777" w:rsidR="005D1EF2" w:rsidRPr="00CE69A1" w:rsidRDefault="005D1EF2" w:rsidP="0016497E">
      <w:pPr>
        <w:numPr>
          <w:ilvl w:val="0"/>
          <w:numId w:val="104"/>
        </w:numPr>
        <w:autoSpaceDE w:val="0"/>
        <w:autoSpaceDN w:val="0"/>
        <w:adjustRightInd w:val="0"/>
        <w:spacing w:after="0" w:line="240" w:lineRule="auto"/>
        <w:rPr>
          <w:rFonts w:ascii="Arial" w:hAnsi="Arial" w:cs="Arial"/>
        </w:rPr>
      </w:pPr>
      <w:r w:rsidRPr="00CE69A1">
        <w:rPr>
          <w:rFonts w:ascii="Arial" w:hAnsi="Arial" w:cs="Aria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r w:rsidR="00A72DEE">
        <w:rPr>
          <w:rFonts w:ascii="Arial" w:hAnsi="Arial" w:cs="Arial"/>
        </w:rPr>
        <w:t>;</w:t>
      </w:r>
    </w:p>
    <w:p w14:paraId="19C57163" w14:textId="77777777" w:rsidR="005D1EF2" w:rsidRPr="00CE69A1" w:rsidRDefault="005D1EF2" w:rsidP="0016497E">
      <w:pPr>
        <w:numPr>
          <w:ilvl w:val="0"/>
          <w:numId w:val="104"/>
        </w:numPr>
        <w:autoSpaceDE w:val="0"/>
        <w:autoSpaceDN w:val="0"/>
        <w:adjustRightInd w:val="0"/>
        <w:spacing w:line="240" w:lineRule="auto"/>
        <w:rPr>
          <w:rFonts w:ascii="Arial" w:hAnsi="Arial" w:cs="Arial"/>
        </w:rPr>
      </w:pPr>
      <w:r w:rsidRPr="00CE69A1">
        <w:rPr>
          <w:rFonts w:ascii="Arial" w:hAnsi="Arial" w:cs="Arial"/>
        </w:rPr>
        <w:t>przedsiębiorstwa pozostające w jednym z takich związków z osobą fizyczną lub grupą osób fizycznych działających wspólnie również traktuje się jak przedsiębiorstwa powiązane, jeżeli prowadzą swoją działalność lub część działalności na tym samym właściwym rynku lub rynkach pokrewnych.</w:t>
      </w:r>
    </w:p>
    <w:p w14:paraId="469B8FC6" w14:textId="77777777" w:rsidR="005D1EF2" w:rsidRPr="00CE69A1" w:rsidRDefault="005D1EF2">
      <w:pPr>
        <w:autoSpaceDE w:val="0"/>
        <w:autoSpaceDN w:val="0"/>
        <w:adjustRightInd w:val="0"/>
        <w:spacing w:line="240" w:lineRule="auto"/>
        <w:rPr>
          <w:rFonts w:ascii="Arial" w:hAnsi="Arial" w:cs="Arial"/>
        </w:rPr>
      </w:pPr>
      <w:r w:rsidRPr="00CE69A1">
        <w:rPr>
          <w:rFonts w:ascii="Arial" w:hAnsi="Arial" w:cs="Arial"/>
        </w:rPr>
        <w:t xml:space="preserve">Za </w:t>
      </w:r>
      <w:r w:rsidRPr="00CE69A1">
        <w:rPr>
          <w:rFonts w:ascii="Arial" w:hAnsi="Arial" w:cs="Arial"/>
          <w:b/>
        </w:rPr>
        <w:t>„rynek pokrewny”</w:t>
      </w:r>
      <w:r w:rsidRPr="00CE69A1">
        <w:rPr>
          <w:rFonts w:ascii="Arial" w:hAnsi="Arial" w:cs="Arial"/>
        </w:rPr>
        <w:t xml:space="preserve"> uważa się rynek dla danego produktu lub usługi znajdujący się bezpośrednio na poziomie „upstream” lub „downstream” w stosunku do odpowiedniego rynku. Pojęcia rynku „upstream” lub „downstream” należy tłumaczyć odpowiednio jako rynku znajdującego się bezpośrednio na poziomie wyższym lub niższym w stosunku do rynku wytwarzanego produktu lub usługi. </w:t>
      </w:r>
    </w:p>
    <w:p w14:paraId="58E76A3B" w14:textId="77777777" w:rsidR="005D1EF2" w:rsidRPr="00CE69A1" w:rsidRDefault="005D1EF2">
      <w:pPr>
        <w:autoSpaceDE w:val="0"/>
        <w:autoSpaceDN w:val="0"/>
        <w:adjustRightInd w:val="0"/>
        <w:spacing w:after="0" w:line="240" w:lineRule="auto"/>
        <w:rPr>
          <w:rFonts w:ascii="Arial" w:hAnsi="Arial" w:cs="Arial"/>
        </w:rPr>
      </w:pPr>
      <w:r w:rsidRPr="00CE69A1">
        <w:rPr>
          <w:rFonts w:ascii="Arial" w:hAnsi="Arial" w:cs="Arial"/>
        </w:rPr>
        <w:t xml:space="preserve">Przykładowo wymienić tu można wytwarzanie komponentów do produkcji określonego wyrobu, np. produkcja silników samochodowych oraz części wykorzystywanych do budowy tych silników. Istotny jest faktyczny zakres prowadzonej produkcji i związek jaki zachodzi pomiędzy prowadzoną produkcją, a otrzymywanymi produktami lub usługami. </w:t>
      </w:r>
    </w:p>
    <w:p w14:paraId="40E34854" w14:textId="77777777" w:rsidR="005D1EF2" w:rsidRPr="00CE69A1" w:rsidRDefault="005D1EF2">
      <w:pPr>
        <w:spacing w:before="120" w:line="240" w:lineRule="auto"/>
        <w:rPr>
          <w:rFonts w:ascii="Arial" w:eastAsia="Arial" w:hAnsi="Arial" w:cs="Arial"/>
          <w:bCs/>
          <w:color w:val="000000"/>
        </w:rPr>
      </w:pPr>
      <w:r w:rsidRPr="00CE69A1">
        <w:rPr>
          <w:rFonts w:ascii="Arial" w:eastAsia="Arial" w:hAnsi="Arial" w:cs="Arial"/>
          <w:bCs/>
          <w:color w:val="000000"/>
        </w:rPr>
        <w:t>Mając na uwadze treść Zalecenia Komisji z dnia 6 maja 2003 r., dotyczącego definicji przedsiębiorstw mikro, małych i średnich (Dz. Urz. UE L 124 z 20.05.2003, t. 124, s.</w:t>
      </w:r>
      <w:r w:rsidR="00A72DEE">
        <w:rPr>
          <w:rFonts w:ascii="Arial" w:eastAsia="Arial" w:hAnsi="Arial" w:cs="Arial"/>
          <w:bCs/>
          <w:color w:val="000000"/>
        </w:rPr>
        <w:t xml:space="preserve"> </w:t>
      </w:r>
      <w:r w:rsidRPr="00CE69A1">
        <w:rPr>
          <w:rFonts w:ascii="Arial" w:eastAsia="Arial" w:hAnsi="Arial" w:cs="Arial"/>
          <w:bCs/>
          <w:color w:val="000000"/>
        </w:rPr>
        <w:t>36) oraz treść orzecznictwa, gdzie wskazuje się, iż w odpowiednich przypadkach w</w:t>
      </w:r>
      <w:r w:rsidR="00A72DEE">
        <w:rPr>
          <w:rFonts w:ascii="Arial" w:eastAsia="Arial" w:hAnsi="Arial" w:cs="Arial"/>
          <w:bCs/>
          <w:color w:val="000000"/>
        </w:rPr>
        <w:t xml:space="preserve"> </w:t>
      </w:r>
      <w:r w:rsidRPr="00CE69A1">
        <w:rPr>
          <w:rFonts w:ascii="Arial" w:eastAsia="Arial" w:hAnsi="Arial" w:cs="Arial"/>
          <w:bCs/>
          <w:color w:val="000000"/>
        </w:rPr>
        <w:t xml:space="preserve">celu zapewnienia, że wsparcie otrzymają tylko przedsiębiorstwa, które naprawdę potrzebują przywilejów zarezerwowanych dla MŚP, badając status przedsiębiorstwa </w:t>
      </w:r>
      <w:r w:rsidRPr="00CE69A1">
        <w:rPr>
          <w:rFonts w:ascii="Arial" w:eastAsia="Arial" w:hAnsi="Arial" w:cs="Arial"/>
          <w:b/>
          <w:bCs/>
          <w:color w:val="000000"/>
        </w:rPr>
        <w:t>należy wziąć pod uwagę rzeczywistą pozycję ekonomiczną przedsiębiorstwa i</w:t>
      </w:r>
      <w:r w:rsidR="00A72DEE">
        <w:rPr>
          <w:rFonts w:ascii="Arial" w:eastAsia="Arial" w:hAnsi="Arial" w:cs="Arial"/>
          <w:b/>
          <w:bCs/>
          <w:color w:val="000000"/>
        </w:rPr>
        <w:t xml:space="preserve"> </w:t>
      </w:r>
      <w:r w:rsidRPr="00CE69A1">
        <w:rPr>
          <w:rFonts w:ascii="Arial" w:eastAsia="Arial" w:hAnsi="Arial" w:cs="Arial"/>
          <w:b/>
          <w:bCs/>
          <w:color w:val="000000"/>
        </w:rPr>
        <w:t>jego potencjał gospodarczy</w:t>
      </w:r>
      <w:r w:rsidRPr="00CE69A1">
        <w:rPr>
          <w:rFonts w:ascii="Arial" w:eastAsia="Arial" w:hAnsi="Arial" w:cs="Arial"/>
          <w:bCs/>
          <w:color w:val="000000"/>
        </w:rPr>
        <w:t xml:space="preserve"> </w:t>
      </w:r>
      <w:r w:rsidRPr="00CE69A1">
        <w:rPr>
          <w:rFonts w:ascii="Arial" w:eastAsia="Arial" w:hAnsi="Arial" w:cs="Arial"/>
          <w:bCs/>
          <w:color w:val="000000"/>
        </w:rPr>
        <w:lastRenderedPageBreak/>
        <w:t>tj.</w:t>
      </w:r>
      <w:r w:rsidR="00A72DEE">
        <w:rPr>
          <w:rFonts w:ascii="Arial" w:eastAsia="Arial" w:hAnsi="Arial" w:cs="Arial"/>
          <w:bCs/>
          <w:color w:val="000000"/>
        </w:rPr>
        <w:t> </w:t>
      </w:r>
      <w:r w:rsidRPr="00CE69A1">
        <w:rPr>
          <w:rFonts w:ascii="Arial" w:eastAsia="Arial" w:hAnsi="Arial" w:cs="Arial"/>
          <w:bCs/>
          <w:color w:val="000000"/>
        </w:rPr>
        <w:t>uwzględnić czy jest ono niezależne oraz czy nie należy do grupy powiązanej gospodarczo i organizacyjne (nie musi mieć ona charakteru oficjalnego). Należy wziąć także pod uwagę związki między przedsiębiorcami za sprawą osób fizycznych (w</w:t>
      </w:r>
      <w:r w:rsidR="00A72DEE">
        <w:rPr>
          <w:rFonts w:ascii="Arial" w:eastAsia="Arial" w:hAnsi="Arial" w:cs="Arial"/>
          <w:bCs/>
          <w:color w:val="000000"/>
        </w:rPr>
        <w:t xml:space="preserve"> </w:t>
      </w:r>
      <w:r w:rsidRPr="00CE69A1">
        <w:rPr>
          <w:rFonts w:ascii="Arial" w:eastAsia="Arial" w:hAnsi="Arial" w:cs="Arial"/>
          <w:bCs/>
          <w:color w:val="000000"/>
        </w:rPr>
        <w:t xml:space="preserve">szczególności członków rodziny). </w:t>
      </w:r>
    </w:p>
    <w:p w14:paraId="6A5A91C2" w14:textId="77777777" w:rsidR="005D1EF2" w:rsidRPr="00CE69A1" w:rsidRDefault="005D1EF2">
      <w:pPr>
        <w:spacing w:before="120" w:after="0" w:line="240" w:lineRule="auto"/>
        <w:rPr>
          <w:rFonts w:ascii="Arial" w:eastAsia="Arial" w:hAnsi="Arial" w:cs="Arial"/>
          <w:bCs/>
          <w:color w:val="000000"/>
        </w:rPr>
      </w:pPr>
      <w:r w:rsidRPr="00CE69A1">
        <w:rPr>
          <w:rFonts w:ascii="Arial" w:eastAsia="Arial" w:hAnsi="Arial" w:cs="Arial"/>
          <w:bCs/>
          <w:color w:val="000000"/>
        </w:rPr>
        <w:t>Za istnieniem ww. powiązań mogą przemawiać np.:</w:t>
      </w:r>
    </w:p>
    <w:p w14:paraId="2F96B81D"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wspólna klientela</w:t>
      </w:r>
      <w:r w:rsidR="00A72DEE">
        <w:rPr>
          <w:rFonts w:ascii="Arial" w:eastAsia="Arial" w:hAnsi="Arial" w:cs="Arial"/>
          <w:bCs/>
          <w:color w:val="000000"/>
        </w:rPr>
        <w:t>;</w:t>
      </w:r>
    </w:p>
    <w:p w14:paraId="4421F4F2"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brak wyodrębnienia finansowego</w:t>
      </w:r>
      <w:r w:rsidR="00A72DEE">
        <w:rPr>
          <w:rFonts w:ascii="Arial" w:eastAsia="Arial" w:hAnsi="Arial" w:cs="Arial"/>
          <w:bCs/>
          <w:color w:val="000000"/>
        </w:rPr>
        <w:t>;</w:t>
      </w:r>
    </w:p>
    <w:p w14:paraId="65BEBB88"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wspólne użytkowanie bazy logistycznej np. zajmowanie tego samego budynku (lokalu), środków transportu</w:t>
      </w:r>
      <w:r w:rsidR="00A72DEE">
        <w:rPr>
          <w:rFonts w:ascii="Arial" w:eastAsia="Arial" w:hAnsi="Arial" w:cs="Arial"/>
          <w:bCs/>
          <w:color w:val="000000"/>
        </w:rPr>
        <w:t>;</w:t>
      </w:r>
    </w:p>
    <w:p w14:paraId="612D4584"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wspólny sposób prowadzenia biznesu</w:t>
      </w:r>
      <w:r w:rsidR="00A72DEE">
        <w:rPr>
          <w:rFonts w:ascii="Arial" w:eastAsia="Arial" w:hAnsi="Arial" w:cs="Arial"/>
          <w:bCs/>
          <w:color w:val="000000"/>
        </w:rPr>
        <w:t>;</w:t>
      </w:r>
    </w:p>
    <w:p w14:paraId="20D0D57C"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korzystanie z tych samych kanałów dystrybucji</w:t>
      </w:r>
      <w:r w:rsidR="00A72DEE">
        <w:rPr>
          <w:rFonts w:ascii="Arial" w:eastAsia="Arial" w:hAnsi="Arial" w:cs="Arial"/>
          <w:bCs/>
          <w:color w:val="000000"/>
        </w:rPr>
        <w:t>;</w:t>
      </w:r>
    </w:p>
    <w:p w14:paraId="069ACB8B"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usytuowanie na komplementarnych etapach cyklu produkcyjnego, bycie zleceniodawcą/ zleceniobiorcą lub korzystanie z usług drugiego przedsiębiorstwa, serwisowanie, reklamowanie jego produktów lub usług, przekazywanie drugiemu przedsiębiorstwu środków trwałych w</w:t>
      </w:r>
      <w:r w:rsidR="00A72DEE">
        <w:rPr>
          <w:rFonts w:ascii="Arial" w:eastAsia="Arial" w:hAnsi="Arial" w:cs="Arial"/>
          <w:bCs/>
          <w:color w:val="000000"/>
        </w:rPr>
        <w:t xml:space="preserve"> </w:t>
      </w:r>
      <w:r w:rsidRPr="00CE69A1">
        <w:rPr>
          <w:rFonts w:ascii="Arial" w:eastAsia="Arial" w:hAnsi="Arial" w:cs="Arial"/>
          <w:bCs/>
          <w:color w:val="000000"/>
        </w:rPr>
        <w:t>użytkowanie, wynajem nieruchomości</w:t>
      </w:r>
      <w:r w:rsidR="00A72DEE">
        <w:rPr>
          <w:rFonts w:ascii="Arial" w:eastAsia="Arial" w:hAnsi="Arial" w:cs="Arial"/>
          <w:bCs/>
          <w:color w:val="000000"/>
        </w:rPr>
        <w:t>;</w:t>
      </w:r>
    </w:p>
    <w:p w14:paraId="7B7F50A2"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wspólna strona internetowa – z jej treści może również wynikać, iż przedsiębiorcy prowadzą wspólną działalność</w:t>
      </w:r>
      <w:r w:rsidR="00A72DEE">
        <w:rPr>
          <w:rFonts w:ascii="Arial" w:eastAsia="Arial" w:hAnsi="Arial" w:cs="Arial"/>
          <w:bCs/>
          <w:color w:val="000000"/>
        </w:rPr>
        <w:t>;</w:t>
      </w:r>
    </w:p>
    <w:p w14:paraId="5E455F72"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relacje pomiędzy kierownictwem</w:t>
      </w:r>
      <w:r w:rsidR="00A72DEE">
        <w:rPr>
          <w:rFonts w:ascii="Arial" w:eastAsia="Arial" w:hAnsi="Arial" w:cs="Arial"/>
          <w:bCs/>
          <w:color w:val="000000"/>
        </w:rPr>
        <w:t>;</w:t>
      </w:r>
    </w:p>
    <w:p w14:paraId="266B775A" w14:textId="77777777" w:rsidR="005D1EF2" w:rsidRPr="00CE69A1" w:rsidRDefault="005D1EF2" w:rsidP="0016497E">
      <w:pPr>
        <w:numPr>
          <w:ilvl w:val="0"/>
          <w:numId w:val="103"/>
        </w:numPr>
        <w:spacing w:after="0" w:line="240" w:lineRule="auto"/>
        <w:rPr>
          <w:rFonts w:ascii="Arial" w:eastAsia="Arial" w:hAnsi="Arial" w:cs="Arial"/>
          <w:bCs/>
          <w:color w:val="000000"/>
        </w:rPr>
      </w:pPr>
      <w:r w:rsidRPr="00CE69A1">
        <w:rPr>
          <w:rFonts w:ascii="Arial" w:eastAsia="Arial" w:hAnsi="Arial" w:cs="Arial"/>
          <w:bCs/>
          <w:color w:val="000000"/>
        </w:rPr>
        <w:t>posługiwanie się wspólnymi pracownikami</w:t>
      </w:r>
      <w:r w:rsidR="00A72DEE">
        <w:rPr>
          <w:rFonts w:ascii="Arial" w:eastAsia="Arial" w:hAnsi="Arial" w:cs="Arial"/>
          <w:bCs/>
          <w:color w:val="000000"/>
        </w:rPr>
        <w:t>;</w:t>
      </w:r>
    </w:p>
    <w:p w14:paraId="03CE707F" w14:textId="77777777" w:rsidR="005D1EF2" w:rsidRPr="00CE69A1" w:rsidRDefault="005D1EF2" w:rsidP="0016497E">
      <w:pPr>
        <w:numPr>
          <w:ilvl w:val="0"/>
          <w:numId w:val="103"/>
        </w:numPr>
        <w:spacing w:line="240" w:lineRule="auto"/>
        <w:rPr>
          <w:rFonts w:ascii="Arial" w:eastAsia="Arial" w:hAnsi="Arial" w:cs="Arial"/>
          <w:bCs/>
          <w:color w:val="000000"/>
        </w:rPr>
      </w:pPr>
      <w:r w:rsidRPr="00CE69A1">
        <w:rPr>
          <w:rFonts w:ascii="Arial" w:eastAsia="Arial" w:hAnsi="Arial" w:cs="Arial"/>
          <w:bCs/>
          <w:color w:val="000000"/>
        </w:rPr>
        <w:t>relacje rodzinne</w:t>
      </w:r>
      <w:r w:rsidR="00A72DEE">
        <w:rPr>
          <w:rFonts w:ascii="Arial" w:eastAsia="Arial" w:hAnsi="Arial" w:cs="Arial"/>
          <w:bCs/>
          <w:color w:val="000000"/>
        </w:rPr>
        <w:t xml:space="preserve"> – </w:t>
      </w:r>
      <w:r w:rsidRPr="00CE69A1">
        <w:rPr>
          <w:rFonts w:ascii="Arial" w:eastAsia="Arial" w:hAnsi="Arial" w:cs="Arial"/>
          <w:bCs/>
          <w:color w:val="000000"/>
        </w:rPr>
        <w:t>ocenia się je jako szczególnie intensywne i znaczące przy badaniu rzeczywistej pozycji ekonomicznej przedsiębiorstwa oraz jego przynależności do grupy powiązanej gospodarczo i organizacyjne.</w:t>
      </w:r>
    </w:p>
    <w:p w14:paraId="21BE5F7A" w14:textId="77777777" w:rsidR="005D1EF2" w:rsidRPr="00CE69A1" w:rsidRDefault="005D1EF2">
      <w:pPr>
        <w:shd w:val="clear" w:color="auto" w:fill="44689A"/>
        <w:spacing w:line="240" w:lineRule="auto"/>
        <w:rPr>
          <w:rFonts w:ascii="Arial" w:hAnsi="Arial" w:cs="Arial"/>
          <w:color w:val="FFFFFF" w:themeColor="background1"/>
        </w:rPr>
      </w:pPr>
      <w:r w:rsidRPr="00CE69A1">
        <w:rPr>
          <w:rFonts w:ascii="Arial" w:hAnsi="Arial" w:cs="Arial"/>
          <w:b/>
          <w:color w:val="FFFFFF" w:themeColor="background1"/>
        </w:rPr>
        <w:t>PRZYKŁAD:</w:t>
      </w:r>
      <w:r w:rsidRPr="00CE69A1">
        <w:rPr>
          <w:rFonts w:ascii="Arial" w:hAnsi="Arial" w:cs="Arial"/>
          <w:color w:val="FFFFFF" w:themeColor="background1"/>
        </w:rPr>
        <w:t xml:space="preserve"> </w:t>
      </w:r>
    </w:p>
    <w:p w14:paraId="1F618CA9" w14:textId="77777777" w:rsidR="005D1EF2" w:rsidRPr="00CE69A1" w:rsidRDefault="005D1EF2">
      <w:pPr>
        <w:shd w:val="clear" w:color="auto" w:fill="44689A"/>
        <w:spacing w:line="240" w:lineRule="auto"/>
        <w:rPr>
          <w:rFonts w:ascii="Arial" w:hAnsi="Arial" w:cs="Arial"/>
          <w:color w:val="FFFFFF" w:themeColor="background1"/>
        </w:rPr>
      </w:pPr>
      <w:r w:rsidRPr="00CE69A1">
        <w:rPr>
          <w:rFonts w:ascii="Arial" w:hAnsi="Arial" w:cs="Arial"/>
          <w:color w:val="FFFFFF" w:themeColor="background1"/>
        </w:rPr>
        <w:t xml:space="preserve">O wsparcie wnioskuje spółka cywilna, w której dwóch właścicieli posiada po 50% udziałów. Jeden ze wspólników posiada również 50% w innej spółce cywilnej. Oba przedsiębiorstwa są zlokalizowane w tej samej siedzibie, dane kontaktowe obu spółek są tożsame, przedmiotem ich działalności jest podobna branża, strona internetowa zawiera informację o ścisłej współpracy obu przedsiębiorstw na różnych etapach świadczenia usług. </w:t>
      </w:r>
    </w:p>
    <w:p w14:paraId="7C5DF1DA" w14:textId="77777777" w:rsidR="005D1EF2" w:rsidRPr="00CE69A1" w:rsidRDefault="005D1EF2">
      <w:pPr>
        <w:shd w:val="clear" w:color="auto" w:fill="44689A"/>
        <w:spacing w:line="240" w:lineRule="auto"/>
        <w:rPr>
          <w:rFonts w:ascii="Arial" w:eastAsia="Arial" w:hAnsi="Arial" w:cs="Arial"/>
          <w:bCs/>
          <w:color w:val="FFFFFF" w:themeColor="background1"/>
        </w:rPr>
      </w:pPr>
      <w:r w:rsidRPr="00CE69A1">
        <w:rPr>
          <w:rFonts w:ascii="Arial" w:hAnsi="Arial" w:cs="Arial"/>
          <w:color w:val="FFFFFF" w:themeColor="background1"/>
        </w:rPr>
        <w:t xml:space="preserve">We wskazanym przykładzie zachodzą wzajemne relacje wskazujące, że ww. przedsiębiorstwa należałoby </w:t>
      </w:r>
      <w:r w:rsidRPr="00CE69A1">
        <w:rPr>
          <w:rFonts w:ascii="Arial" w:hAnsi="Arial" w:cs="Arial"/>
          <w:b/>
          <w:color w:val="FFFFFF" w:themeColor="background1"/>
        </w:rPr>
        <w:t>uznać za powiązane</w:t>
      </w:r>
      <w:r w:rsidRPr="00CE69A1">
        <w:rPr>
          <w:rFonts w:ascii="Arial" w:hAnsi="Arial" w:cs="Arial"/>
          <w:color w:val="FFFFFF" w:themeColor="background1"/>
        </w:rPr>
        <w:t>.</w:t>
      </w:r>
    </w:p>
    <w:p w14:paraId="3B143CD2" w14:textId="77777777" w:rsidR="005D1EF2" w:rsidRPr="00CE69A1" w:rsidRDefault="005D1EF2">
      <w:pPr>
        <w:autoSpaceDE w:val="0"/>
        <w:autoSpaceDN w:val="0"/>
        <w:adjustRightInd w:val="0"/>
        <w:spacing w:line="240" w:lineRule="auto"/>
        <w:rPr>
          <w:rFonts w:ascii="Arial" w:hAnsi="Arial" w:cs="Arial"/>
        </w:rPr>
      </w:pPr>
      <w:r w:rsidRPr="00CE69A1">
        <w:rPr>
          <w:rFonts w:ascii="Arial" w:hAnsi="Arial" w:cs="Arial"/>
        </w:rPr>
        <w:t xml:space="preserve">Następnie, jeżeli w wyniku analizy wszystkich ww. przesłanek Wnioskodawca nie stwierdzi występowania </w:t>
      </w:r>
      <w:r w:rsidRPr="00CE69A1">
        <w:rPr>
          <w:rFonts w:ascii="Arial" w:hAnsi="Arial" w:cs="Arial"/>
          <w:b/>
        </w:rPr>
        <w:t>relacji powiązania</w:t>
      </w:r>
      <w:r w:rsidRPr="00CE69A1">
        <w:rPr>
          <w:rFonts w:ascii="Arial" w:hAnsi="Arial" w:cs="Arial"/>
        </w:rPr>
        <w:t xml:space="preserve"> należy dokonać analizy w zakresie </w:t>
      </w:r>
      <w:r w:rsidRPr="00CE69A1">
        <w:rPr>
          <w:rFonts w:ascii="Arial" w:hAnsi="Arial" w:cs="Arial"/>
          <w:b/>
        </w:rPr>
        <w:t>występowania ewentualnej relacji partnerstwa</w:t>
      </w:r>
      <w:r w:rsidRPr="00CE69A1">
        <w:rPr>
          <w:rFonts w:ascii="Arial" w:hAnsi="Arial" w:cs="Arial"/>
        </w:rPr>
        <w:t>.</w:t>
      </w:r>
    </w:p>
    <w:p w14:paraId="126E0B40" w14:textId="77777777" w:rsidR="005D1EF2" w:rsidRPr="00CE69A1" w:rsidRDefault="005D1EF2">
      <w:pPr>
        <w:pStyle w:val="Nagwek4"/>
        <w:spacing w:line="240" w:lineRule="auto"/>
        <w:rPr>
          <w:b w:val="0"/>
          <w:sz w:val="22"/>
          <w:szCs w:val="22"/>
        </w:rPr>
      </w:pPr>
      <w:r w:rsidRPr="00CE69A1">
        <w:rPr>
          <w:rStyle w:val="Nagwek4Znak"/>
          <w:b/>
          <w:sz w:val="22"/>
          <w:szCs w:val="22"/>
        </w:rPr>
        <w:t>Przedsiębiorstwa o charakterze partnerskim</w:t>
      </w:r>
      <w:r w:rsidRPr="00CE69A1">
        <w:rPr>
          <w:b w:val="0"/>
          <w:sz w:val="22"/>
          <w:szCs w:val="22"/>
        </w:rPr>
        <w:t xml:space="preserve"> </w:t>
      </w:r>
    </w:p>
    <w:p w14:paraId="22B24A41" w14:textId="77777777" w:rsidR="005D1EF2" w:rsidRPr="00CE69A1" w:rsidRDefault="005D1EF2">
      <w:pPr>
        <w:autoSpaceDE w:val="0"/>
        <w:autoSpaceDN w:val="0"/>
        <w:adjustRightInd w:val="0"/>
        <w:spacing w:after="0" w:line="240" w:lineRule="auto"/>
        <w:rPr>
          <w:rFonts w:ascii="Arial" w:hAnsi="Arial" w:cs="Arial"/>
        </w:rPr>
      </w:pPr>
      <w:r w:rsidRPr="00CE69A1">
        <w:rPr>
          <w:rFonts w:ascii="Arial" w:hAnsi="Arial" w:cs="Arial"/>
        </w:rPr>
        <w:t>Występują w przypadku gdy podmiot posiada powyżej 25% kapitału lub głosów w</w:t>
      </w:r>
      <w:r w:rsidR="00A72DEE">
        <w:rPr>
          <w:rFonts w:ascii="Arial" w:hAnsi="Arial" w:cs="Arial"/>
        </w:rPr>
        <w:t> </w:t>
      </w:r>
      <w:r w:rsidRPr="00CE69A1">
        <w:rPr>
          <w:rFonts w:ascii="Arial" w:hAnsi="Arial" w:cs="Arial"/>
        </w:rPr>
        <w:t xml:space="preserve">przedsiębiorstwach rynku wyższego lub niższego szczebla, a/lub inne przedsiębiorstwa rynku wyższego lub niższego szczebla posiadają powyżej 25% kapitału lub głosów we wnioskującym przedsiębiorstwie. </w:t>
      </w:r>
    </w:p>
    <w:p w14:paraId="2CD75557" w14:textId="77777777" w:rsidR="005D1EF2" w:rsidRPr="00CE69A1" w:rsidRDefault="005D1EF2">
      <w:pPr>
        <w:autoSpaceDE w:val="0"/>
        <w:autoSpaceDN w:val="0"/>
        <w:adjustRightInd w:val="0"/>
        <w:spacing w:line="240" w:lineRule="auto"/>
        <w:rPr>
          <w:rFonts w:ascii="Arial" w:hAnsi="Arial" w:cs="Arial"/>
        </w:rPr>
      </w:pPr>
      <w:r w:rsidRPr="00CE69A1">
        <w:rPr>
          <w:rFonts w:ascii="Arial" w:hAnsi="Arial" w:cs="Arial"/>
        </w:rPr>
        <w:t xml:space="preserve">Kluczowe jest jednak w przypadku partnerstwa, ustalenie czy przedsiębiorstwa działają na rynku pokrewnym. </w:t>
      </w:r>
    </w:p>
    <w:p w14:paraId="5BF1A725" w14:textId="77777777" w:rsidR="005D1EF2" w:rsidRPr="00CE69A1" w:rsidRDefault="005D1EF2">
      <w:pPr>
        <w:pStyle w:val="Nagwek4"/>
        <w:spacing w:line="240" w:lineRule="auto"/>
        <w:rPr>
          <w:sz w:val="22"/>
          <w:szCs w:val="22"/>
        </w:rPr>
      </w:pPr>
      <w:r w:rsidRPr="00CE69A1">
        <w:rPr>
          <w:sz w:val="22"/>
          <w:szCs w:val="22"/>
        </w:rPr>
        <w:t xml:space="preserve">Przedsiębiorstwo samodzielne </w:t>
      </w:r>
    </w:p>
    <w:p w14:paraId="60A62DA7" w14:textId="77777777" w:rsidR="00A72DEE" w:rsidRPr="00CE69A1" w:rsidRDefault="00A72DEE">
      <w:pPr>
        <w:autoSpaceDE w:val="0"/>
        <w:autoSpaceDN w:val="0"/>
        <w:adjustRightInd w:val="0"/>
        <w:spacing w:line="240" w:lineRule="auto"/>
        <w:rPr>
          <w:rFonts w:ascii="Arial" w:hAnsi="Arial" w:cs="Arial"/>
        </w:rPr>
      </w:pPr>
      <w:r>
        <w:rPr>
          <w:rFonts w:ascii="Arial" w:hAnsi="Arial" w:cs="Arial"/>
        </w:rPr>
        <w:t>O</w:t>
      </w:r>
      <w:r w:rsidR="005D1EF2" w:rsidRPr="00CE69A1">
        <w:rPr>
          <w:rFonts w:ascii="Arial" w:hAnsi="Arial" w:cs="Arial"/>
        </w:rPr>
        <w:t>znacza każde przedsiębiorstwo, które nie zostało zakwalifikowane jako przedsiębiorstwo powiązane ani jako przedsiębiorstwo partnerskie.</w:t>
      </w:r>
    </w:p>
    <w:p w14:paraId="62323921" w14:textId="77777777" w:rsidR="005D1EF2" w:rsidRPr="00CE69A1" w:rsidRDefault="005D1EF2" w:rsidP="00CE69A1">
      <w:pPr>
        <w:autoSpaceDE w:val="0"/>
        <w:autoSpaceDN w:val="0"/>
        <w:adjustRightInd w:val="0"/>
        <w:spacing w:line="240" w:lineRule="auto"/>
        <w:rPr>
          <w:rFonts w:ascii="Arial" w:hAnsi="Arial" w:cs="Arial"/>
        </w:rPr>
      </w:pPr>
      <w:r w:rsidRPr="00CE69A1">
        <w:rPr>
          <w:rFonts w:ascii="Arial" w:hAnsi="Arial" w:cs="Arial"/>
        </w:rPr>
        <w:t>Przedsiębiorstwo można nadal zakwalifikować jako samodzielne, nawet jeśli inwestorzy wymienieni poniżej:</w:t>
      </w:r>
    </w:p>
    <w:p w14:paraId="3BC6A28C" w14:textId="77777777" w:rsidR="005D1EF2" w:rsidRPr="00CE69A1" w:rsidRDefault="005D1EF2" w:rsidP="0016497E">
      <w:pPr>
        <w:widowControl w:val="0"/>
        <w:numPr>
          <w:ilvl w:val="0"/>
          <w:numId w:val="101"/>
        </w:numPr>
        <w:suppressAutoHyphens/>
        <w:spacing w:before="120" w:after="0" w:line="240" w:lineRule="auto"/>
        <w:ind w:left="851" w:hanging="284"/>
        <w:rPr>
          <w:rFonts w:ascii="Arial" w:hAnsi="Arial" w:cs="Arial"/>
        </w:rPr>
      </w:pPr>
      <w:r w:rsidRPr="00CE69A1">
        <w:rPr>
          <w:rFonts w:ascii="Arial" w:hAnsi="Arial" w:cs="Arial"/>
        </w:rPr>
        <w:t xml:space="preserve">publiczne korporacje inwestycyjne, spółki kapitałowe podwyższonego ryzyka, osoby fizyczne lub grupy osób prowadzące regularną działalność inwestycyjną </w:t>
      </w:r>
      <w:r w:rsidRPr="00CE69A1">
        <w:rPr>
          <w:rFonts w:ascii="Arial" w:hAnsi="Arial" w:cs="Arial"/>
        </w:rPr>
        <w:lastRenderedPageBreak/>
        <w:t>podwyższonego ryzyka, które inwestują w firmy nienotowane na giełdzie (tzw.</w:t>
      </w:r>
      <w:r w:rsidR="00A72DEE">
        <w:rPr>
          <w:rFonts w:ascii="Arial" w:hAnsi="Arial" w:cs="Arial"/>
        </w:rPr>
        <w:t xml:space="preserve"> </w:t>
      </w:r>
      <w:r w:rsidRPr="00CE69A1">
        <w:rPr>
          <w:rFonts w:ascii="Arial" w:hAnsi="Arial" w:cs="Arial"/>
        </w:rPr>
        <w:t>„anioły biznesu”), pod warunkiem, że całkowita kwota inwestycji tych inwestorów w</w:t>
      </w:r>
      <w:r w:rsidR="00A72DEE">
        <w:rPr>
          <w:rFonts w:ascii="Arial" w:hAnsi="Arial" w:cs="Arial"/>
        </w:rPr>
        <w:t> </w:t>
      </w:r>
      <w:r w:rsidRPr="00CE69A1">
        <w:rPr>
          <w:rFonts w:ascii="Arial" w:hAnsi="Arial" w:cs="Arial"/>
        </w:rPr>
        <w:t>jedno przedsiębiorstwo nie przekroczy 1 250 000 EUR</w:t>
      </w:r>
      <w:r w:rsidR="00A72DEE">
        <w:rPr>
          <w:rFonts w:ascii="Arial" w:hAnsi="Arial" w:cs="Arial"/>
        </w:rPr>
        <w:t>;</w:t>
      </w:r>
    </w:p>
    <w:p w14:paraId="4E569C7E" w14:textId="77777777" w:rsidR="005D1EF2" w:rsidRPr="00CE69A1" w:rsidRDefault="005D1EF2" w:rsidP="0016497E">
      <w:pPr>
        <w:widowControl w:val="0"/>
        <w:numPr>
          <w:ilvl w:val="0"/>
          <w:numId w:val="101"/>
        </w:numPr>
        <w:suppressAutoHyphens/>
        <w:spacing w:before="120" w:after="0" w:line="240" w:lineRule="auto"/>
        <w:ind w:left="851" w:hanging="284"/>
        <w:rPr>
          <w:rFonts w:ascii="Arial" w:hAnsi="Arial" w:cs="Arial"/>
        </w:rPr>
      </w:pPr>
      <w:r w:rsidRPr="00CE69A1">
        <w:rPr>
          <w:rFonts w:ascii="Arial" w:hAnsi="Arial" w:cs="Arial"/>
        </w:rPr>
        <w:t>uczelnie wyższe lub ośrodki badawcze nienastawione na zysk</w:t>
      </w:r>
      <w:r w:rsidR="00A72DEE">
        <w:rPr>
          <w:rFonts w:ascii="Arial" w:hAnsi="Arial" w:cs="Arial"/>
        </w:rPr>
        <w:t>;</w:t>
      </w:r>
    </w:p>
    <w:p w14:paraId="6BBE5A1F" w14:textId="77777777" w:rsidR="005D1EF2" w:rsidRPr="00CE69A1" w:rsidRDefault="005D1EF2" w:rsidP="0016497E">
      <w:pPr>
        <w:widowControl w:val="0"/>
        <w:numPr>
          <w:ilvl w:val="0"/>
          <w:numId w:val="101"/>
        </w:numPr>
        <w:suppressAutoHyphens/>
        <w:spacing w:before="120" w:after="0" w:line="240" w:lineRule="auto"/>
        <w:ind w:left="851" w:hanging="284"/>
        <w:rPr>
          <w:rFonts w:ascii="Arial" w:hAnsi="Arial" w:cs="Arial"/>
        </w:rPr>
      </w:pPr>
      <w:r w:rsidRPr="00CE69A1">
        <w:rPr>
          <w:rFonts w:ascii="Arial" w:hAnsi="Arial" w:cs="Arial"/>
        </w:rPr>
        <w:t>inwestorzy instytucjonalni, w tym regionalne fundusze rozwoju</w:t>
      </w:r>
      <w:r w:rsidR="00A72DEE">
        <w:rPr>
          <w:rFonts w:ascii="Arial" w:hAnsi="Arial" w:cs="Arial"/>
        </w:rPr>
        <w:t>;</w:t>
      </w:r>
    </w:p>
    <w:p w14:paraId="00945AFD" w14:textId="77777777" w:rsidR="005D1EF2" w:rsidRPr="00CE69A1" w:rsidRDefault="005D1EF2" w:rsidP="0016497E">
      <w:pPr>
        <w:widowControl w:val="0"/>
        <w:numPr>
          <w:ilvl w:val="0"/>
          <w:numId w:val="101"/>
        </w:numPr>
        <w:suppressAutoHyphens/>
        <w:spacing w:before="120" w:after="0" w:line="240" w:lineRule="auto"/>
        <w:ind w:left="851" w:hanging="284"/>
        <w:rPr>
          <w:rFonts w:ascii="Arial" w:hAnsi="Arial" w:cs="Arial"/>
        </w:rPr>
      </w:pPr>
      <w:r w:rsidRPr="00CE69A1">
        <w:rPr>
          <w:rFonts w:ascii="Arial" w:hAnsi="Arial" w:cs="Arial"/>
        </w:rPr>
        <w:t>niezależne władze lokalne jednostki administracyjnej z rocznym budżetem poniżej 10 milionów EUR oraz liczbą mieszkańców poniżej 5 tysięcy</w:t>
      </w:r>
      <w:r w:rsidR="00A72DEE">
        <w:rPr>
          <w:rFonts w:ascii="Arial" w:hAnsi="Arial" w:cs="Arial"/>
        </w:rPr>
        <w:t>;</w:t>
      </w:r>
    </w:p>
    <w:p w14:paraId="56735BF9" w14:textId="77777777" w:rsidR="005D1EF2" w:rsidRPr="00CE69A1" w:rsidRDefault="005D1EF2">
      <w:pPr>
        <w:spacing w:before="120" w:line="240" w:lineRule="auto"/>
        <w:rPr>
          <w:rFonts w:ascii="Arial" w:hAnsi="Arial" w:cs="Arial"/>
        </w:rPr>
      </w:pPr>
      <w:r w:rsidRPr="00CE69A1">
        <w:rPr>
          <w:rFonts w:ascii="Arial" w:hAnsi="Arial" w:cs="Arial"/>
        </w:rPr>
        <w:t>osiągnęli lub przekroczyli pułap 25% posiadania kapitału lub praw głosu w danym przedsiębiorstwie, pod warunkiem, że nie są oni powiązani indywidualnie ani wspólnie z</w:t>
      </w:r>
      <w:r w:rsidR="00A72DEE">
        <w:rPr>
          <w:rFonts w:ascii="Arial" w:hAnsi="Arial" w:cs="Arial"/>
        </w:rPr>
        <w:t> </w:t>
      </w:r>
      <w:r w:rsidRPr="00CE69A1">
        <w:rPr>
          <w:rFonts w:ascii="Arial" w:hAnsi="Arial" w:cs="Arial"/>
        </w:rPr>
        <w:t>danym przedsiębiorstwem.</w:t>
      </w:r>
    </w:p>
    <w:p w14:paraId="229C44EA" w14:textId="77777777" w:rsidR="005D1EF2" w:rsidRPr="00CE69A1" w:rsidRDefault="005D1EF2">
      <w:pPr>
        <w:spacing w:line="240" w:lineRule="auto"/>
        <w:rPr>
          <w:rFonts w:ascii="Arial" w:hAnsi="Arial" w:cs="Arial"/>
          <w:b/>
        </w:rPr>
      </w:pPr>
      <w:r w:rsidRPr="00CE69A1">
        <w:rPr>
          <w:rFonts w:ascii="Arial" w:hAnsi="Arial" w:cs="Arial"/>
        </w:rPr>
        <w:t>Poza przypadkami określonymi powyżej,</w:t>
      </w:r>
      <w:r w:rsidRPr="00CE69A1">
        <w:rPr>
          <w:rFonts w:ascii="Arial" w:hAnsi="Arial" w:cs="Arial"/>
          <w:b/>
        </w:rPr>
        <w:t xml:space="preserve"> Wnioskodawcy nie można uznać za mikroprzedsiębiorstwo, małe lub średnie przedsiębiorstwo, jeżeli 25% lub więcej kapitału bądź praw głosu kontroluje </w:t>
      </w:r>
      <w:r w:rsidRPr="00CE69A1">
        <w:rPr>
          <w:rFonts w:ascii="Arial" w:hAnsi="Arial" w:cs="Arial"/>
        </w:rPr>
        <w:t>bezpośrednio lub pośrednio, wspólnie lub indywidualnie,</w:t>
      </w:r>
      <w:r w:rsidRPr="00CE69A1">
        <w:rPr>
          <w:rFonts w:ascii="Arial" w:hAnsi="Arial" w:cs="Arial"/>
          <w:b/>
        </w:rPr>
        <w:t xml:space="preserve"> </w:t>
      </w:r>
      <w:r w:rsidRPr="00CE69A1">
        <w:rPr>
          <w:rFonts w:ascii="Arial" w:hAnsi="Arial" w:cs="Arial"/>
        </w:rPr>
        <w:t>co najmniej jeden</w:t>
      </w:r>
      <w:r w:rsidRPr="00CE69A1">
        <w:rPr>
          <w:rFonts w:ascii="Arial" w:hAnsi="Arial" w:cs="Arial"/>
          <w:b/>
        </w:rPr>
        <w:t xml:space="preserve"> organ państwowy.</w:t>
      </w:r>
    </w:p>
    <w:p w14:paraId="600C81B3" w14:textId="77777777" w:rsidR="005D1EF2" w:rsidRPr="00CE69A1" w:rsidRDefault="005D1EF2">
      <w:pPr>
        <w:pStyle w:val="Nagwek4"/>
        <w:spacing w:line="240" w:lineRule="auto"/>
        <w:rPr>
          <w:b w:val="0"/>
          <w:sz w:val="22"/>
          <w:szCs w:val="22"/>
          <w:u w:val="single"/>
        </w:rPr>
      </w:pPr>
      <w:r w:rsidRPr="00CE69A1">
        <w:rPr>
          <w:rStyle w:val="Nagwek4Znak"/>
          <w:b/>
          <w:sz w:val="22"/>
          <w:szCs w:val="22"/>
        </w:rPr>
        <w:t>Sposób określanie danych finansowych i liczby personelu</w:t>
      </w:r>
      <w:r w:rsidRPr="00CE69A1">
        <w:rPr>
          <w:b w:val="0"/>
          <w:sz w:val="22"/>
          <w:szCs w:val="22"/>
          <w:u w:val="single"/>
        </w:rPr>
        <w:t>.</w:t>
      </w:r>
    </w:p>
    <w:p w14:paraId="5AD88ECF" w14:textId="77777777" w:rsidR="005D1EF2" w:rsidRPr="00CE69A1" w:rsidRDefault="005D1EF2">
      <w:pPr>
        <w:spacing w:line="240" w:lineRule="auto"/>
        <w:rPr>
          <w:rFonts w:ascii="Arial" w:hAnsi="Arial" w:cs="Arial"/>
        </w:rPr>
      </w:pPr>
      <w:r w:rsidRPr="00CE69A1">
        <w:rPr>
          <w:rFonts w:ascii="Arial" w:hAnsi="Arial" w:cs="Arial"/>
        </w:rPr>
        <w:t>W przypadku gdy Wnioskodawca jest przedsiębiorstwem samodzielnym ww. dane należy odnosić tylko do jego przedsiębiorstwa.</w:t>
      </w:r>
    </w:p>
    <w:p w14:paraId="40EB92C9" w14:textId="77777777" w:rsidR="005D1EF2" w:rsidRPr="00CE69A1" w:rsidRDefault="005D1EF2">
      <w:pPr>
        <w:autoSpaceDE w:val="0"/>
        <w:autoSpaceDN w:val="0"/>
        <w:adjustRightInd w:val="0"/>
        <w:spacing w:line="240" w:lineRule="auto"/>
        <w:rPr>
          <w:rFonts w:ascii="Arial" w:hAnsi="Arial" w:cs="Arial"/>
        </w:rPr>
      </w:pPr>
      <w:r w:rsidRPr="00CE69A1">
        <w:rPr>
          <w:rFonts w:ascii="Arial" w:hAnsi="Arial" w:cs="Arial"/>
        </w:rPr>
        <w:t>W przypadku przedsiębiorstw powiązanych, do danych przedsiębiorstwa Wnioskodawcy, dotyczących liczby personelu oraz danych dotyczących wielkości przychodów i całkowitego bilansu dodaje się 100% danych przedsiębiorstwa powiązanego, po uwzględnieniu proporcjonalnie do procentowego udziału w kapitale lub w prawach głosu danych ewentualnych przedsiębiorstw partnerskich przedsiębiorstwa powiązanego z</w:t>
      </w:r>
      <w:r w:rsidR="00A72DEE">
        <w:rPr>
          <w:rFonts w:ascii="Arial" w:hAnsi="Arial" w:cs="Arial"/>
        </w:rPr>
        <w:t> </w:t>
      </w:r>
      <w:r w:rsidRPr="00CE69A1">
        <w:rPr>
          <w:rFonts w:ascii="Arial" w:hAnsi="Arial" w:cs="Arial"/>
        </w:rPr>
        <w:t>przedsiębiorstwem Wnioskodawcy, znajdujących się na wyższym lub niższym szczeblu rynku w stosunku do tego przedsiębiorstwa oraz uwzględnieniu pełnych danych ewentualnych przedsiębiorstw powiązanych przedsiębiorstwa powiązanego z</w:t>
      </w:r>
      <w:r w:rsidR="00A72DEE">
        <w:rPr>
          <w:rFonts w:ascii="Arial" w:hAnsi="Arial" w:cs="Arial"/>
        </w:rPr>
        <w:t> </w:t>
      </w:r>
      <w:r w:rsidRPr="00CE69A1">
        <w:rPr>
          <w:rFonts w:ascii="Arial" w:hAnsi="Arial" w:cs="Arial"/>
        </w:rPr>
        <w:t>Wnioskodawcą.</w:t>
      </w:r>
    </w:p>
    <w:p w14:paraId="286AFEF7" w14:textId="77777777" w:rsidR="005D1EF2" w:rsidRPr="00CE69A1" w:rsidRDefault="005D1EF2">
      <w:pPr>
        <w:autoSpaceDE w:val="0"/>
        <w:autoSpaceDN w:val="0"/>
        <w:adjustRightInd w:val="0"/>
        <w:spacing w:line="240" w:lineRule="auto"/>
        <w:rPr>
          <w:rFonts w:ascii="Arial" w:hAnsi="Arial" w:cs="Arial"/>
        </w:rPr>
      </w:pPr>
      <w:r w:rsidRPr="00CE69A1">
        <w:rPr>
          <w:rFonts w:ascii="Arial" w:hAnsi="Arial" w:cs="Arial"/>
        </w:rPr>
        <w:t>W przypadku przedsiębiorstw partnerskich w celu ustalenia ich faktycznego statusu, do danych przedsiębiorstwa Wnioskodawcy, dotyczących liczby personelu oraz danych dotyczących wielkości przychodów i całkowitego bilansu należy dodać dane każdego przedsiębiorstwa partnerskiego, znajdującego się bezpośrednio na wyższym lub niższym szczeblu rynku w stosunku do danego przedsiębiorstwa, proporcjonalnie do procentowego udziału w kapitale lub w prawach głosu (w zależności od tego, która z tych wartości jest większa), po uwzględnieniu pełnych danych ewentualnych przedsiębiorstw powiązanych przedsiębiorstwa partnerskiego Wnioskodawcy. W</w:t>
      </w:r>
      <w:r w:rsidR="000C32DF">
        <w:rPr>
          <w:rFonts w:ascii="Arial" w:hAnsi="Arial" w:cs="Arial"/>
        </w:rPr>
        <w:t xml:space="preserve"> </w:t>
      </w:r>
      <w:r w:rsidRPr="00CE69A1">
        <w:rPr>
          <w:rFonts w:ascii="Arial" w:hAnsi="Arial" w:cs="Arial"/>
        </w:rPr>
        <w:t>przypadku przedsiębiorstw posiadających nawzajem akcje/udziały/prawa głosu (typu crossholding) stosuje się większy udział procentowy.</w:t>
      </w:r>
    </w:p>
    <w:p w14:paraId="2BC40A52" w14:textId="77777777" w:rsidR="005D1EF2" w:rsidRPr="00CE69A1" w:rsidRDefault="005D1EF2">
      <w:pPr>
        <w:pStyle w:val="Nagwek4"/>
        <w:spacing w:line="240" w:lineRule="auto"/>
        <w:rPr>
          <w:rFonts w:eastAsia="Arial"/>
          <w:sz w:val="22"/>
          <w:szCs w:val="22"/>
        </w:rPr>
      </w:pPr>
      <w:r w:rsidRPr="00CE69A1">
        <w:rPr>
          <w:rFonts w:eastAsia="Arial"/>
          <w:sz w:val="22"/>
          <w:szCs w:val="22"/>
        </w:rPr>
        <w:t xml:space="preserve">Określanie liczby </w:t>
      </w:r>
      <w:r w:rsidRPr="00CE69A1">
        <w:rPr>
          <w:sz w:val="22"/>
          <w:szCs w:val="22"/>
        </w:rPr>
        <w:t>personelu</w:t>
      </w:r>
    </w:p>
    <w:p w14:paraId="1ACCB54C" w14:textId="77777777" w:rsidR="005D1EF2" w:rsidRPr="00CE69A1" w:rsidRDefault="005D1EF2">
      <w:pPr>
        <w:spacing w:before="120" w:line="240" w:lineRule="auto"/>
        <w:rPr>
          <w:rFonts w:ascii="Arial" w:eastAsia="Arial" w:hAnsi="Arial" w:cs="Arial"/>
          <w:bCs/>
          <w:color w:val="000000"/>
        </w:rPr>
      </w:pPr>
      <w:r w:rsidRPr="00CE69A1">
        <w:rPr>
          <w:rFonts w:ascii="Arial" w:eastAsia="Arial" w:hAnsi="Arial" w:cs="Arial"/>
          <w:bCs/>
          <w:color w:val="000000"/>
        </w:rPr>
        <w:t>Badając rzeczywistą wielkość zatrudnienia w przedsiębiorstwie należy wziąć pod uwagę, że skład personelu przedsiębiorstwa należy definiować jak poniżej:</w:t>
      </w:r>
    </w:p>
    <w:p w14:paraId="3A53DF5B" w14:textId="77777777" w:rsidR="005D1EF2" w:rsidRPr="00CE69A1" w:rsidRDefault="005D1EF2" w:rsidP="0016497E">
      <w:pPr>
        <w:pStyle w:val="Akapitzlist"/>
        <w:numPr>
          <w:ilvl w:val="0"/>
          <w:numId w:val="102"/>
        </w:numPr>
        <w:spacing w:before="120" w:after="120" w:line="240" w:lineRule="auto"/>
        <w:ind w:left="426" w:hanging="426"/>
        <w:rPr>
          <w:rFonts w:ascii="Arial" w:eastAsia="Arial" w:hAnsi="Arial" w:cs="Arial"/>
          <w:b/>
          <w:bCs/>
          <w:color w:val="000000"/>
        </w:rPr>
      </w:pPr>
      <w:r w:rsidRPr="00CE69A1">
        <w:rPr>
          <w:rFonts w:ascii="Arial" w:eastAsia="Arial" w:hAnsi="Arial" w:cs="Arial"/>
          <w:b/>
          <w:bCs/>
          <w:color w:val="000000"/>
        </w:rPr>
        <w:t>pracownicy</w:t>
      </w:r>
      <w:r w:rsidRPr="00CE69A1">
        <w:rPr>
          <w:rFonts w:ascii="Arial" w:eastAsia="Arial" w:hAnsi="Arial" w:cs="Arial"/>
          <w:bCs/>
          <w:color w:val="000000"/>
        </w:rPr>
        <w:t xml:space="preserve"> – zgodnie z art. 2 ustawy z dnia 24 czerwca 1974 r. Kodeks pracy (Dz. U. z</w:t>
      </w:r>
      <w:r w:rsidR="000C32DF">
        <w:rPr>
          <w:rFonts w:ascii="Arial" w:eastAsia="Arial" w:hAnsi="Arial" w:cs="Arial"/>
          <w:bCs/>
          <w:color w:val="000000"/>
        </w:rPr>
        <w:t> </w:t>
      </w:r>
      <w:r w:rsidRPr="00CE69A1">
        <w:rPr>
          <w:rFonts w:ascii="Arial" w:eastAsia="Arial" w:hAnsi="Arial" w:cs="Arial"/>
          <w:bCs/>
          <w:color w:val="000000"/>
        </w:rPr>
        <w:t xml:space="preserve">1998 r. Nr 21, poz. 94, ze zm.), pracownikiem jest osoba zatrudniona na podstawie </w:t>
      </w:r>
      <w:r w:rsidRPr="00CE69A1">
        <w:rPr>
          <w:rFonts w:ascii="Arial" w:eastAsia="Arial" w:hAnsi="Arial" w:cs="Arial"/>
          <w:b/>
          <w:bCs/>
          <w:color w:val="000000"/>
        </w:rPr>
        <w:t>umowy o</w:t>
      </w:r>
      <w:r w:rsidR="00A72DEE">
        <w:rPr>
          <w:rFonts w:ascii="Arial" w:eastAsia="Arial" w:hAnsi="Arial" w:cs="Arial"/>
          <w:b/>
          <w:bCs/>
          <w:color w:val="000000"/>
        </w:rPr>
        <w:t xml:space="preserve"> </w:t>
      </w:r>
      <w:r w:rsidRPr="00CE69A1">
        <w:rPr>
          <w:rFonts w:ascii="Arial" w:eastAsia="Arial" w:hAnsi="Arial" w:cs="Arial"/>
          <w:b/>
          <w:bCs/>
          <w:color w:val="000000"/>
        </w:rPr>
        <w:t>pracę, powołania, wyboru, mianowania lub spółdzielczej umowy o pracę</w:t>
      </w:r>
      <w:r w:rsidRPr="00CE69A1">
        <w:rPr>
          <w:rFonts w:ascii="Arial" w:eastAsia="Arial" w:hAnsi="Arial" w:cs="Arial"/>
          <w:bCs/>
          <w:color w:val="000000"/>
        </w:rPr>
        <w:t>;</w:t>
      </w:r>
    </w:p>
    <w:p w14:paraId="3EAC691F" w14:textId="77777777" w:rsidR="005D1EF2" w:rsidRPr="00CE69A1" w:rsidRDefault="005D1EF2" w:rsidP="0016497E">
      <w:pPr>
        <w:pStyle w:val="Akapitzlist"/>
        <w:numPr>
          <w:ilvl w:val="0"/>
          <w:numId w:val="102"/>
        </w:numPr>
        <w:spacing w:before="120" w:after="120" w:line="240" w:lineRule="auto"/>
        <w:ind w:left="426" w:hanging="426"/>
        <w:rPr>
          <w:rFonts w:ascii="Arial" w:eastAsia="Arial" w:hAnsi="Arial" w:cs="Arial"/>
          <w:bCs/>
          <w:color w:val="000000"/>
        </w:rPr>
      </w:pPr>
      <w:r w:rsidRPr="00CE69A1">
        <w:rPr>
          <w:rFonts w:ascii="Arial" w:eastAsia="Arial" w:hAnsi="Arial" w:cs="Arial"/>
          <w:b/>
          <w:bCs/>
          <w:color w:val="000000"/>
        </w:rPr>
        <w:t>osoby pracujące dla przedsiębiorstwa, podlegające mu i uważane za pracowników na mocy prawa krajowego</w:t>
      </w:r>
      <w:r w:rsidRPr="00CE69A1">
        <w:rPr>
          <w:rFonts w:ascii="Arial" w:eastAsia="Arial" w:hAnsi="Arial" w:cs="Arial"/>
          <w:bCs/>
          <w:color w:val="000000"/>
        </w:rPr>
        <w:t xml:space="preserve"> – należy zaliczyć do tej kategorii także </w:t>
      </w:r>
      <w:r w:rsidRPr="00CE69A1">
        <w:rPr>
          <w:rFonts w:ascii="Arial" w:eastAsia="Arial" w:hAnsi="Arial" w:cs="Arial"/>
          <w:b/>
          <w:bCs/>
          <w:color w:val="000000"/>
        </w:rPr>
        <w:t>osoby związane z</w:t>
      </w:r>
      <w:r w:rsidR="000C32DF">
        <w:rPr>
          <w:rFonts w:ascii="Arial" w:eastAsia="Arial" w:hAnsi="Arial" w:cs="Arial"/>
          <w:b/>
          <w:bCs/>
          <w:color w:val="000000"/>
        </w:rPr>
        <w:t> </w:t>
      </w:r>
      <w:r w:rsidRPr="00CE69A1">
        <w:rPr>
          <w:rFonts w:ascii="Arial" w:eastAsia="Arial" w:hAnsi="Arial" w:cs="Arial"/>
          <w:b/>
          <w:bCs/>
          <w:color w:val="000000"/>
        </w:rPr>
        <w:t>przedsiębiorstwem umową cywilnoprawną</w:t>
      </w:r>
      <w:r w:rsidRPr="00CE69A1">
        <w:rPr>
          <w:rFonts w:ascii="Arial" w:eastAsia="Arial" w:hAnsi="Arial" w:cs="Arial"/>
          <w:bCs/>
          <w:color w:val="000000"/>
        </w:rPr>
        <w:t xml:space="preserve">. Ponadto, do tej kategorii osób należy również zaliczyć pracowników świadczących pracę na rzecz określonego pracodawcy </w:t>
      </w:r>
      <w:r w:rsidRPr="00CE69A1">
        <w:rPr>
          <w:rFonts w:ascii="Arial" w:eastAsia="Arial" w:hAnsi="Arial" w:cs="Arial"/>
          <w:bCs/>
          <w:color w:val="000000"/>
        </w:rPr>
        <w:lastRenderedPageBreak/>
        <w:t>lecz pozyskanych dla niego przez agencję pracy tymczasowej. Wprawdzie zgodnie z art. 2 ust. 1 ustawy z dnia 9 lipca 2003 r. o zatrudnianiu pracowników tymczasowych (Dz. U. Nr 166, poz. 1608 ze zm.) formalnym pracodawcą pracownika zatrudnionego za pośrednictwem agencji tymczasowej jest ta agencja, jednakże faktycznie pracownik ten wykonuje zadania na rzecz i pod kierownictwem pracodawcy, do którego został przez agencję oddelegowany. W</w:t>
      </w:r>
      <w:r w:rsidR="00A72DEE">
        <w:rPr>
          <w:rFonts w:ascii="Arial" w:eastAsia="Arial" w:hAnsi="Arial" w:cs="Arial"/>
          <w:bCs/>
          <w:color w:val="000000"/>
        </w:rPr>
        <w:t xml:space="preserve"> </w:t>
      </w:r>
      <w:r w:rsidRPr="00CE69A1">
        <w:rPr>
          <w:rFonts w:ascii="Arial" w:eastAsia="Arial" w:hAnsi="Arial" w:cs="Arial"/>
          <w:bCs/>
          <w:color w:val="000000"/>
        </w:rPr>
        <w:t>konsekwencji, efekt pracy takiego pracownika odbiera faktyczny, a</w:t>
      </w:r>
      <w:r w:rsidR="00A72DEE">
        <w:rPr>
          <w:rFonts w:ascii="Arial" w:eastAsia="Arial" w:hAnsi="Arial" w:cs="Arial"/>
          <w:bCs/>
          <w:color w:val="000000"/>
        </w:rPr>
        <w:t> </w:t>
      </w:r>
      <w:r w:rsidRPr="00CE69A1">
        <w:rPr>
          <w:rFonts w:ascii="Arial" w:eastAsia="Arial" w:hAnsi="Arial" w:cs="Arial"/>
          <w:bCs/>
          <w:color w:val="000000"/>
        </w:rPr>
        <w:t>nie formalny pracodawca;</w:t>
      </w:r>
    </w:p>
    <w:p w14:paraId="7749938A" w14:textId="77777777" w:rsidR="005D1EF2" w:rsidRPr="00CE69A1" w:rsidRDefault="005D1EF2" w:rsidP="0016497E">
      <w:pPr>
        <w:pStyle w:val="Akapitzlist"/>
        <w:numPr>
          <w:ilvl w:val="0"/>
          <w:numId w:val="102"/>
        </w:numPr>
        <w:spacing w:before="120" w:after="120" w:line="240" w:lineRule="auto"/>
        <w:ind w:left="426" w:hanging="426"/>
        <w:rPr>
          <w:rFonts w:ascii="Arial" w:eastAsia="Arial" w:hAnsi="Arial" w:cs="Arial"/>
          <w:bCs/>
          <w:color w:val="000000"/>
        </w:rPr>
      </w:pPr>
      <w:r w:rsidRPr="00CE69A1">
        <w:rPr>
          <w:rFonts w:ascii="Arial" w:eastAsia="Arial" w:hAnsi="Arial" w:cs="Arial"/>
          <w:b/>
          <w:bCs/>
          <w:color w:val="000000"/>
        </w:rPr>
        <w:t>właściciele-kierownicy</w:t>
      </w:r>
      <w:r w:rsidRPr="00CE69A1">
        <w:rPr>
          <w:rFonts w:ascii="Arial" w:eastAsia="Arial" w:hAnsi="Arial" w:cs="Arial"/>
          <w:bCs/>
          <w:color w:val="000000"/>
        </w:rPr>
        <w:t xml:space="preserve"> – do tej grupy należy zaliczyć osoby zatrudnione na podstawie </w:t>
      </w:r>
      <w:r w:rsidRPr="00CE69A1">
        <w:rPr>
          <w:rFonts w:ascii="Arial" w:eastAsia="Arial" w:hAnsi="Arial" w:cs="Arial"/>
          <w:b/>
          <w:bCs/>
          <w:color w:val="000000"/>
        </w:rPr>
        <w:t>kontraktów menedżerskich oraz właścicieli włączonych w funkcjonowanie przedsiębiorstwa, wykonujących czynności zarządcze</w:t>
      </w:r>
      <w:r w:rsidRPr="00CE69A1">
        <w:rPr>
          <w:rFonts w:ascii="Arial" w:eastAsia="Arial" w:hAnsi="Arial" w:cs="Arial"/>
          <w:bCs/>
          <w:color w:val="000000"/>
        </w:rPr>
        <w:t xml:space="preserve"> (zajmuje się organizacyjną stroną funkcjonowania) </w:t>
      </w:r>
      <w:r w:rsidRPr="00CE69A1">
        <w:rPr>
          <w:rFonts w:ascii="Arial" w:eastAsia="Arial" w:hAnsi="Arial" w:cs="Arial"/>
          <w:b/>
          <w:bCs/>
          <w:color w:val="000000"/>
        </w:rPr>
        <w:t>lub korzystających jedynie z uprawnień właścicielskich</w:t>
      </w:r>
      <w:r w:rsidRPr="00CE69A1">
        <w:rPr>
          <w:rFonts w:ascii="Arial" w:eastAsia="Arial" w:hAnsi="Arial" w:cs="Arial"/>
          <w:bCs/>
          <w:color w:val="000000"/>
        </w:rPr>
        <w:t xml:space="preserve"> (jeżeli właściciel uczestniczy w procesie produkcji lub świadczenia usług – sam obsługuje maszynę lub świadczy usługi – może być również ujęty w kategorii „pracownicy”)</w:t>
      </w:r>
      <w:r w:rsidR="00A72DEE">
        <w:rPr>
          <w:rFonts w:ascii="Arial" w:eastAsia="Arial" w:hAnsi="Arial" w:cs="Arial"/>
          <w:bCs/>
          <w:color w:val="000000"/>
        </w:rPr>
        <w:t>;</w:t>
      </w:r>
    </w:p>
    <w:p w14:paraId="5CAE07B2" w14:textId="77777777" w:rsidR="005D1EF2" w:rsidRPr="00CE69A1" w:rsidRDefault="005D1EF2" w:rsidP="0016497E">
      <w:pPr>
        <w:pStyle w:val="Akapitzlist"/>
        <w:numPr>
          <w:ilvl w:val="0"/>
          <w:numId w:val="102"/>
        </w:numPr>
        <w:spacing w:before="120" w:after="120" w:line="240" w:lineRule="auto"/>
        <w:ind w:left="426" w:hanging="426"/>
        <w:rPr>
          <w:rFonts w:ascii="Arial" w:eastAsia="Arial" w:hAnsi="Arial" w:cs="Arial"/>
          <w:bCs/>
          <w:color w:val="000000"/>
        </w:rPr>
      </w:pPr>
      <w:r w:rsidRPr="00CE69A1">
        <w:rPr>
          <w:rFonts w:ascii="Arial" w:eastAsia="Arial" w:hAnsi="Arial" w:cs="Arial"/>
          <w:bCs/>
          <w:color w:val="000000"/>
        </w:rPr>
        <w:t xml:space="preserve">Odnosząc się do kwestii </w:t>
      </w:r>
      <w:r w:rsidRPr="00CE69A1">
        <w:rPr>
          <w:rFonts w:ascii="Arial" w:eastAsia="Arial" w:hAnsi="Arial" w:cs="Arial"/>
          <w:b/>
          <w:bCs/>
          <w:color w:val="000000"/>
        </w:rPr>
        <w:t>zaliczenia członków zarządu spółki z o.o. do określonej grupy osób zatrudnionych, składających się na personel przedsiębiorstwa</w:t>
      </w:r>
      <w:r w:rsidRPr="00CE69A1">
        <w:rPr>
          <w:rFonts w:ascii="Arial" w:eastAsia="Arial" w:hAnsi="Arial" w:cs="Arial"/>
          <w:bCs/>
          <w:color w:val="000000"/>
        </w:rPr>
        <w:t>, należy podkreślić, iż osoba pełniąca tę funkcję powoływana jest uchwałą wspólników, chyba że umowa spółki stanowi inaczej. Oznacza to, iż swoje obowiązki służbowe wykonuje w</w:t>
      </w:r>
      <w:r w:rsidR="000C32DF">
        <w:rPr>
          <w:rFonts w:ascii="Arial" w:eastAsia="Arial" w:hAnsi="Arial" w:cs="Arial"/>
          <w:bCs/>
          <w:color w:val="000000"/>
        </w:rPr>
        <w:t> </w:t>
      </w:r>
      <w:r w:rsidRPr="00CE69A1">
        <w:rPr>
          <w:rFonts w:ascii="Arial" w:eastAsia="Arial" w:hAnsi="Arial" w:cs="Arial"/>
          <w:bCs/>
          <w:color w:val="000000"/>
        </w:rPr>
        <w:t>drodze powołania. Przesądza to o fakcie zaliczania jej do kategorii „pracownicy”</w:t>
      </w:r>
      <w:r w:rsidR="00A72DEE">
        <w:rPr>
          <w:rFonts w:ascii="Arial" w:eastAsia="Arial" w:hAnsi="Arial" w:cs="Arial"/>
          <w:bCs/>
          <w:color w:val="000000"/>
        </w:rPr>
        <w:t>;</w:t>
      </w:r>
    </w:p>
    <w:p w14:paraId="1B6A2D87" w14:textId="77777777" w:rsidR="005D1EF2" w:rsidRPr="00CE69A1" w:rsidRDefault="005D1EF2" w:rsidP="0016497E">
      <w:pPr>
        <w:pStyle w:val="Akapitzlist"/>
        <w:numPr>
          <w:ilvl w:val="0"/>
          <w:numId w:val="102"/>
        </w:numPr>
        <w:spacing w:before="120" w:line="240" w:lineRule="auto"/>
        <w:ind w:left="426" w:hanging="426"/>
        <w:rPr>
          <w:rFonts w:ascii="Arial" w:eastAsia="Arial" w:hAnsi="Arial" w:cs="Arial"/>
          <w:bCs/>
          <w:color w:val="000000"/>
        </w:rPr>
      </w:pPr>
      <w:r w:rsidRPr="00CE69A1">
        <w:rPr>
          <w:rFonts w:ascii="Arial" w:eastAsia="Arial" w:hAnsi="Arial" w:cs="Arial"/>
          <w:b/>
          <w:bCs/>
          <w:color w:val="000000"/>
        </w:rPr>
        <w:t>partnerzy prowadzący regularną działalność w przedsiębiorstwie i</w:t>
      </w:r>
      <w:r w:rsidR="00A72DEE">
        <w:rPr>
          <w:rFonts w:ascii="Arial" w:eastAsia="Arial" w:hAnsi="Arial" w:cs="Arial"/>
          <w:b/>
          <w:bCs/>
          <w:color w:val="000000"/>
        </w:rPr>
        <w:t xml:space="preserve"> </w:t>
      </w:r>
      <w:r w:rsidRPr="00CE69A1">
        <w:rPr>
          <w:rFonts w:ascii="Arial" w:eastAsia="Arial" w:hAnsi="Arial" w:cs="Arial"/>
          <w:b/>
          <w:bCs/>
          <w:color w:val="000000"/>
        </w:rPr>
        <w:t>osiągający z</w:t>
      </w:r>
      <w:r w:rsidR="00A72DEE">
        <w:rPr>
          <w:rFonts w:ascii="Arial" w:eastAsia="Arial" w:hAnsi="Arial" w:cs="Arial"/>
          <w:b/>
          <w:bCs/>
          <w:color w:val="000000"/>
        </w:rPr>
        <w:t> </w:t>
      </w:r>
      <w:r w:rsidRPr="00CE69A1">
        <w:rPr>
          <w:rFonts w:ascii="Arial" w:eastAsia="Arial" w:hAnsi="Arial" w:cs="Arial"/>
          <w:b/>
          <w:bCs/>
          <w:color w:val="000000"/>
        </w:rPr>
        <w:t>niego korzyści finansowe</w:t>
      </w:r>
      <w:r w:rsidRPr="00CE69A1">
        <w:rPr>
          <w:rFonts w:ascii="Arial" w:eastAsia="Arial" w:hAnsi="Arial" w:cs="Arial"/>
          <w:bCs/>
          <w:color w:val="000000"/>
        </w:rPr>
        <w:t xml:space="preserve"> – do tej grupy należą </w:t>
      </w:r>
      <w:r w:rsidRPr="00CE69A1">
        <w:rPr>
          <w:rFonts w:ascii="Arial" w:eastAsia="Arial" w:hAnsi="Arial" w:cs="Arial"/>
          <w:b/>
          <w:bCs/>
          <w:color w:val="000000"/>
        </w:rPr>
        <w:t>osoby</w:t>
      </w:r>
      <w:r w:rsidRPr="00CE69A1">
        <w:rPr>
          <w:rFonts w:ascii="Arial" w:eastAsia="Arial" w:hAnsi="Arial" w:cs="Arial"/>
          <w:bCs/>
          <w:color w:val="000000"/>
        </w:rPr>
        <w:t xml:space="preserve">, które, </w:t>
      </w:r>
      <w:r w:rsidRPr="00CE69A1">
        <w:rPr>
          <w:rFonts w:ascii="Arial" w:eastAsia="Arial" w:hAnsi="Arial" w:cs="Arial"/>
          <w:b/>
          <w:bCs/>
          <w:color w:val="000000"/>
        </w:rPr>
        <w:t>mają zarejestrowaną działalność gospodarczą i świadczą pracę na rzecz określonego podmiotu</w:t>
      </w:r>
      <w:r w:rsidRPr="00CE69A1">
        <w:rPr>
          <w:rFonts w:ascii="Arial" w:eastAsia="Arial" w:hAnsi="Arial" w:cs="Arial"/>
          <w:bCs/>
          <w:color w:val="000000"/>
        </w:rPr>
        <w:t xml:space="preserve">, np. prowadzący działalność gospodarczą architekt wykonuje pracę w pracowni projektowej, mając 40 godzinny tydzień pracy i wykonując obowiązki pracownika zatrudnionego przez podmiot, na rzecz którego świadczy pracę; obowiązki te są jednak wykonywane na podstawie umowy zlecenia. W grupie tej mieszczą się również partnerzy spółki partnerskiej. </w:t>
      </w:r>
    </w:p>
    <w:p w14:paraId="5361632B" w14:textId="77777777" w:rsidR="005D1EF2" w:rsidRPr="00CE69A1" w:rsidRDefault="005D1EF2">
      <w:pPr>
        <w:pStyle w:val="Nagwek4"/>
        <w:spacing w:line="240" w:lineRule="auto"/>
        <w:rPr>
          <w:rFonts w:eastAsia="Arial"/>
          <w:sz w:val="22"/>
          <w:szCs w:val="22"/>
        </w:rPr>
      </w:pPr>
      <w:r w:rsidRPr="00CE69A1">
        <w:rPr>
          <w:rFonts w:eastAsia="Arial"/>
          <w:sz w:val="22"/>
          <w:szCs w:val="22"/>
        </w:rPr>
        <w:t>Określenie statusu MŚP</w:t>
      </w:r>
    </w:p>
    <w:p w14:paraId="5A263B44" w14:textId="77777777" w:rsidR="005D1EF2" w:rsidRPr="00CE69A1" w:rsidRDefault="005D1EF2" w:rsidP="00CE69A1">
      <w:pPr>
        <w:spacing w:after="120" w:line="240" w:lineRule="auto"/>
        <w:rPr>
          <w:rFonts w:ascii="Arial" w:eastAsia="Arial" w:hAnsi="Arial" w:cs="Arial"/>
          <w:bCs/>
          <w:color w:val="000000"/>
        </w:rPr>
      </w:pPr>
      <w:r w:rsidRPr="00CE69A1">
        <w:rPr>
          <w:rFonts w:ascii="Arial" w:eastAsia="Arial" w:hAnsi="Arial" w:cs="Arial"/>
          <w:bCs/>
          <w:color w:val="000000"/>
        </w:rPr>
        <w:t>Na kategorię mikroprzedsiębiorstw oraz małych i średnich przedsiębiorstw (MŚP) składają się przedsiębiorstwa, które zatrudniają mniej niż 250 pracowników i których roczny obrót nie przekracza 50 milionów EUR, a/lub całkowity bilans roczny nie przekracza 43 milionów EUR.</w:t>
      </w:r>
    </w:p>
    <w:p w14:paraId="07BC86F5" w14:textId="77777777" w:rsidR="005D1EF2" w:rsidRPr="00CE69A1" w:rsidRDefault="005D1EF2" w:rsidP="00CE69A1">
      <w:pPr>
        <w:spacing w:after="120" w:line="240" w:lineRule="auto"/>
        <w:rPr>
          <w:rFonts w:ascii="Arial" w:eastAsia="Arial" w:hAnsi="Arial" w:cs="Arial"/>
          <w:bCs/>
          <w:color w:val="000000"/>
        </w:rPr>
      </w:pPr>
      <w:r w:rsidRPr="00CE69A1">
        <w:rPr>
          <w:rFonts w:ascii="Arial" w:eastAsia="Arial" w:hAnsi="Arial" w:cs="Arial"/>
          <w:bCs/>
          <w:color w:val="000000"/>
        </w:rPr>
        <w:t xml:space="preserve">Za </w:t>
      </w:r>
      <w:r w:rsidRPr="00CE69A1">
        <w:rPr>
          <w:rFonts w:ascii="Arial" w:eastAsia="Arial" w:hAnsi="Arial" w:cs="Arial"/>
          <w:b/>
          <w:bCs/>
          <w:color w:val="000000"/>
        </w:rPr>
        <w:t>mikroprzedsiębiorstwo</w:t>
      </w:r>
      <w:r w:rsidRPr="00CE69A1">
        <w:rPr>
          <w:rFonts w:ascii="Arial" w:eastAsia="Arial" w:hAnsi="Arial" w:cs="Arial"/>
          <w:bCs/>
          <w:color w:val="000000"/>
        </w:rPr>
        <w:t xml:space="preserve"> uznaje się przedsiębiorstwo zatrudniające mniej niż 10 pracowników i</w:t>
      </w:r>
      <w:r w:rsidR="00A72DEE">
        <w:rPr>
          <w:rFonts w:ascii="Arial" w:eastAsia="Arial" w:hAnsi="Arial" w:cs="Arial"/>
          <w:bCs/>
          <w:color w:val="000000"/>
        </w:rPr>
        <w:t xml:space="preserve"> </w:t>
      </w:r>
      <w:r w:rsidRPr="00CE69A1">
        <w:rPr>
          <w:rFonts w:ascii="Arial" w:eastAsia="Arial" w:hAnsi="Arial" w:cs="Arial"/>
          <w:bCs/>
          <w:color w:val="000000"/>
        </w:rPr>
        <w:t>którego roczny obrót lub całkowity bilans roczny nie przekracza 2 milionów EUR. Przy obliczaniu progów finansowych określających status przedsiębiorstwa należy stosować pełny kurs EUR, tzn.</w:t>
      </w:r>
      <w:r w:rsidR="00A72DEE">
        <w:rPr>
          <w:rFonts w:ascii="Arial" w:eastAsia="Arial" w:hAnsi="Arial" w:cs="Arial"/>
          <w:bCs/>
          <w:color w:val="000000"/>
        </w:rPr>
        <w:t xml:space="preserve"> </w:t>
      </w:r>
      <w:r w:rsidRPr="00CE69A1">
        <w:rPr>
          <w:rFonts w:ascii="Arial" w:eastAsia="Arial" w:hAnsi="Arial" w:cs="Arial"/>
          <w:bCs/>
          <w:color w:val="000000"/>
        </w:rPr>
        <w:t xml:space="preserve">do 4 miejsc po przecinku. </w:t>
      </w:r>
    </w:p>
    <w:p w14:paraId="66922404" w14:textId="77777777" w:rsidR="005D1EF2" w:rsidRPr="00CE69A1" w:rsidRDefault="005D1EF2" w:rsidP="00CE69A1">
      <w:pPr>
        <w:spacing w:after="120" w:line="240" w:lineRule="auto"/>
        <w:rPr>
          <w:rFonts w:ascii="Arial" w:eastAsia="Arial" w:hAnsi="Arial" w:cs="Arial"/>
          <w:bCs/>
          <w:color w:val="000000"/>
        </w:rPr>
      </w:pPr>
      <w:r w:rsidRPr="00CE69A1">
        <w:rPr>
          <w:rFonts w:ascii="Arial" w:eastAsia="Arial" w:hAnsi="Arial" w:cs="Arial"/>
          <w:bCs/>
          <w:color w:val="000000"/>
        </w:rPr>
        <w:t xml:space="preserve">Za </w:t>
      </w:r>
      <w:r w:rsidRPr="00CE69A1">
        <w:rPr>
          <w:rFonts w:ascii="Arial" w:eastAsia="Arial" w:hAnsi="Arial" w:cs="Arial"/>
          <w:b/>
          <w:bCs/>
          <w:color w:val="000000"/>
        </w:rPr>
        <w:t>przedsiębiorstwo małe</w:t>
      </w:r>
      <w:r w:rsidRPr="00CE69A1">
        <w:rPr>
          <w:rFonts w:ascii="Arial" w:eastAsia="Arial" w:hAnsi="Arial" w:cs="Arial"/>
          <w:bCs/>
          <w:color w:val="000000"/>
        </w:rPr>
        <w:t xml:space="preserve"> uznaje się przedsiębiorstwo zatrudniające mniej niż 50 pracowników i</w:t>
      </w:r>
      <w:r w:rsidR="00A72DEE">
        <w:rPr>
          <w:rFonts w:ascii="Arial" w:eastAsia="Arial" w:hAnsi="Arial" w:cs="Arial"/>
          <w:bCs/>
          <w:color w:val="000000"/>
        </w:rPr>
        <w:t xml:space="preserve"> </w:t>
      </w:r>
      <w:r w:rsidRPr="00CE69A1">
        <w:rPr>
          <w:rFonts w:ascii="Arial" w:eastAsia="Arial" w:hAnsi="Arial" w:cs="Arial"/>
          <w:bCs/>
          <w:color w:val="000000"/>
        </w:rPr>
        <w:t xml:space="preserve">którego roczny obrót lub całkowity bilans roczny nie przekracza 10 milionów EUR. Przy obliczaniu progów finansowych określających status przedsiębiorstwa należy stosować pełny kurs EUR, tzn. do 4 miejsc po przecinku. </w:t>
      </w:r>
    </w:p>
    <w:p w14:paraId="0F7CA471" w14:textId="77777777" w:rsidR="005D1EF2" w:rsidRPr="00CE69A1" w:rsidRDefault="005D1EF2" w:rsidP="00CE69A1">
      <w:pPr>
        <w:spacing w:after="120" w:line="240" w:lineRule="auto"/>
        <w:rPr>
          <w:rFonts w:ascii="Arial" w:eastAsia="Arial" w:hAnsi="Arial" w:cs="Arial"/>
          <w:bCs/>
          <w:color w:val="000000"/>
        </w:rPr>
      </w:pPr>
      <w:r w:rsidRPr="00CE69A1">
        <w:rPr>
          <w:rFonts w:ascii="Arial" w:eastAsia="Arial" w:hAnsi="Arial" w:cs="Arial"/>
          <w:bCs/>
          <w:color w:val="000000"/>
        </w:rPr>
        <w:t xml:space="preserve">Za </w:t>
      </w:r>
      <w:r w:rsidRPr="00CE69A1">
        <w:rPr>
          <w:rFonts w:ascii="Arial" w:eastAsia="Arial" w:hAnsi="Arial" w:cs="Arial"/>
          <w:b/>
          <w:bCs/>
          <w:color w:val="000000"/>
        </w:rPr>
        <w:t>przedsiębiorstwo średnie</w:t>
      </w:r>
      <w:r w:rsidRPr="00CE69A1">
        <w:rPr>
          <w:rFonts w:ascii="Arial" w:eastAsia="Arial" w:hAnsi="Arial" w:cs="Arial"/>
          <w:bCs/>
          <w:color w:val="000000"/>
        </w:rPr>
        <w:t xml:space="preserve"> uznaje się przedsiębiorstwo zatrudniające mniej niż 250 pracowników i</w:t>
      </w:r>
      <w:r w:rsidR="00A72DEE">
        <w:rPr>
          <w:rFonts w:ascii="Arial" w:eastAsia="Arial" w:hAnsi="Arial" w:cs="Arial"/>
          <w:bCs/>
          <w:color w:val="000000"/>
        </w:rPr>
        <w:t xml:space="preserve"> </w:t>
      </w:r>
      <w:r w:rsidRPr="00CE69A1">
        <w:rPr>
          <w:rFonts w:ascii="Arial" w:eastAsia="Arial" w:hAnsi="Arial" w:cs="Arial"/>
          <w:bCs/>
          <w:color w:val="000000"/>
        </w:rPr>
        <w:t>którego roczny obrót nie przekracza 50 milionów EUR lub całkowity bilans roczny nie przekracza 43 milionów EUR. Przy obliczaniu progów finansowych określających status przedsiębiorstwa należy stosować pełny kurs EUR, tzn. do 4 miejsc po przecinku.</w:t>
      </w:r>
    </w:p>
    <w:p w14:paraId="3BBD479C" w14:textId="77777777" w:rsidR="005D1EF2" w:rsidRPr="00CE69A1" w:rsidRDefault="005D1EF2">
      <w:pPr>
        <w:spacing w:after="0" w:line="240" w:lineRule="auto"/>
        <w:rPr>
          <w:rFonts w:ascii="Arial" w:eastAsia="Times New Roman" w:hAnsi="Arial" w:cs="Arial"/>
          <w:b/>
          <w:spacing w:val="-4"/>
          <w:lang w:eastAsia="pl-PL"/>
        </w:rPr>
      </w:pPr>
      <w:r w:rsidRPr="00CE69A1">
        <w:rPr>
          <w:rFonts w:ascii="Arial" w:eastAsia="Times New Roman" w:hAnsi="Arial" w:cs="Arial"/>
          <w:b/>
          <w:spacing w:val="-4"/>
          <w:lang w:eastAsia="pl-PL"/>
        </w:rPr>
        <w:t>W przypadku, gdy w dniu zamknięcia ksiąg rachunkowych wskaźniki danego przedsiębiorstwa przekraczają lub spadają poniżej progu zatrudnienia lub pułapu finansowego, uzyskanie lub utrata statusu MSP następuje tylko wówczas, gdy zjawisko to powtórzy się w ciągu dwóch następujących po sobie okresach obrachunkowych.</w:t>
      </w:r>
      <w:r w:rsidR="00A72DEE" w:rsidRPr="00CE69A1">
        <w:rPr>
          <w:rFonts w:ascii="Arial" w:eastAsia="Times New Roman" w:hAnsi="Arial" w:cs="Arial"/>
          <w:b/>
          <w:spacing w:val="-4"/>
          <w:lang w:eastAsia="pl-PL"/>
        </w:rPr>
        <w:t xml:space="preserve"> </w:t>
      </w:r>
      <w:r w:rsidRPr="00CE69A1">
        <w:rPr>
          <w:rFonts w:ascii="Arial" w:eastAsia="Times New Roman" w:hAnsi="Arial" w:cs="Arial"/>
          <w:b/>
          <w:spacing w:val="-4"/>
          <w:lang w:eastAsia="pl-PL"/>
        </w:rPr>
        <w:t>Powyższa zasada nie dotyczy sytuacji wynikających ze zmiany w</w:t>
      </w:r>
      <w:r w:rsidR="00A72DEE" w:rsidRPr="00CE69A1">
        <w:rPr>
          <w:rFonts w:ascii="Arial" w:eastAsia="Times New Roman" w:hAnsi="Arial" w:cs="Arial"/>
          <w:b/>
          <w:spacing w:val="-4"/>
          <w:lang w:eastAsia="pl-PL"/>
        </w:rPr>
        <w:t> </w:t>
      </w:r>
      <w:r w:rsidRPr="00CE69A1">
        <w:rPr>
          <w:rFonts w:ascii="Arial" w:eastAsia="Times New Roman" w:hAnsi="Arial" w:cs="Arial"/>
          <w:b/>
          <w:spacing w:val="-4"/>
          <w:lang w:eastAsia="pl-PL"/>
        </w:rPr>
        <w:t>strukturze właścicielskiej przedsiębiorstwa, kiedy to utrata/nabycie statusu następuje w</w:t>
      </w:r>
      <w:r w:rsidR="00A72DEE" w:rsidRPr="00CE69A1">
        <w:rPr>
          <w:rFonts w:ascii="Arial" w:eastAsia="Times New Roman" w:hAnsi="Arial" w:cs="Arial"/>
          <w:b/>
          <w:spacing w:val="-4"/>
          <w:lang w:eastAsia="pl-PL"/>
        </w:rPr>
        <w:t xml:space="preserve"> </w:t>
      </w:r>
      <w:r w:rsidRPr="00CE69A1">
        <w:rPr>
          <w:rFonts w:ascii="Arial" w:eastAsia="Times New Roman" w:hAnsi="Arial" w:cs="Arial"/>
          <w:b/>
          <w:spacing w:val="-4"/>
          <w:lang w:eastAsia="pl-PL"/>
        </w:rPr>
        <w:t xml:space="preserve">dniu zmian, o których mowa powyżej. </w:t>
      </w:r>
      <w:r w:rsidRPr="00CE69A1">
        <w:rPr>
          <w:rFonts w:ascii="Arial" w:eastAsia="Times New Roman" w:hAnsi="Arial" w:cs="Arial"/>
          <w:b/>
          <w:spacing w:val="-4"/>
          <w:lang w:eastAsia="pl-PL"/>
        </w:rPr>
        <w:br w:type="page"/>
      </w:r>
    </w:p>
    <w:p w14:paraId="67710D3A" w14:textId="77777777" w:rsidR="005D1EF2" w:rsidRPr="00C83C0E" w:rsidRDefault="005D1EF2" w:rsidP="00C83C0E">
      <w:pPr>
        <w:pStyle w:val="Nagwek3"/>
        <w:spacing w:line="240" w:lineRule="auto"/>
        <w:rPr>
          <w:rFonts w:cs="Arial"/>
        </w:rPr>
      </w:pPr>
      <w:bookmarkStart w:id="373" w:name="_Toc526333446"/>
      <w:bookmarkStart w:id="374" w:name="_Toc8123086"/>
      <w:r w:rsidRPr="00C83C0E">
        <w:rPr>
          <w:rFonts w:cs="Arial"/>
        </w:rPr>
        <w:lastRenderedPageBreak/>
        <w:t>Wzór 7 Oświadczenia w zakresie zgodności projektu z MPZP</w:t>
      </w:r>
      <w:bookmarkEnd w:id="373"/>
      <w:bookmarkEnd w:id="374"/>
    </w:p>
    <w:p w14:paraId="771556F0" w14:textId="77777777" w:rsidR="005D1EF2" w:rsidRPr="00C83C0E" w:rsidRDefault="005D1EF2" w:rsidP="00C83C0E">
      <w:pPr>
        <w:spacing w:line="240" w:lineRule="auto"/>
        <w:rPr>
          <w:rFonts w:ascii="Arial" w:hAnsi="Arial" w:cs="Arial"/>
        </w:rPr>
      </w:pPr>
      <w:r w:rsidRPr="00C83C0E">
        <w:rPr>
          <w:rFonts w:ascii="Arial" w:eastAsia="Times New Roman" w:hAnsi="Arial" w:cs="Arial"/>
          <w:noProof/>
          <w:color w:val="00000A"/>
          <w:sz w:val="20"/>
          <w:szCs w:val="20"/>
          <w:lang w:eastAsia="pl-PL"/>
        </w:rPr>
        <w:drawing>
          <wp:inline distT="0" distB="0" distL="0" distR="0" wp14:anchorId="42660AF7" wp14:editId="5FBF7A19">
            <wp:extent cx="5762625" cy="534670"/>
            <wp:effectExtent l="0" t="0" r="9525" b="0"/>
            <wp:docPr id="4" name="Obraz 7"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p>
    <w:p w14:paraId="08B53279" w14:textId="77777777" w:rsidR="005D1EF2" w:rsidRPr="00C83C0E" w:rsidRDefault="005D1EF2" w:rsidP="00C83C0E">
      <w:pPr>
        <w:spacing w:line="240" w:lineRule="auto"/>
        <w:jc w:val="center"/>
        <w:rPr>
          <w:rFonts w:ascii="Arial" w:hAnsi="Arial" w:cs="Arial"/>
          <w:b/>
        </w:rPr>
      </w:pPr>
      <w:r w:rsidRPr="00C83C0E">
        <w:rPr>
          <w:rFonts w:ascii="Arial" w:hAnsi="Arial" w:cs="Arial"/>
          <w:b/>
        </w:rPr>
        <w:t>WZÓR</w:t>
      </w:r>
    </w:p>
    <w:p w14:paraId="2A5DF40C" w14:textId="77777777" w:rsidR="005D1EF2" w:rsidRPr="00C83C0E" w:rsidRDefault="005D1EF2" w:rsidP="00C83C0E">
      <w:pPr>
        <w:spacing w:line="240" w:lineRule="auto"/>
        <w:jc w:val="both"/>
        <w:rPr>
          <w:rFonts w:ascii="Arial" w:hAnsi="Arial" w:cs="Arial"/>
          <w:b/>
        </w:rPr>
      </w:pPr>
      <w:r w:rsidRPr="00C83C0E">
        <w:rPr>
          <w:rFonts w:ascii="Arial" w:hAnsi="Arial" w:cs="Arial"/>
          <w:b/>
        </w:rPr>
        <w:t>…</w:t>
      </w:r>
      <w:r w:rsidR="000C32DF">
        <w:rPr>
          <w:rFonts w:ascii="Arial" w:hAnsi="Arial" w:cs="Arial"/>
          <w:b/>
        </w:rPr>
        <w:t>……..</w:t>
      </w:r>
      <w:r w:rsidRPr="00C83C0E">
        <w:rPr>
          <w:rFonts w:ascii="Arial" w:hAnsi="Arial" w:cs="Arial"/>
          <w:b/>
        </w:rPr>
        <w:t>…………………………</w:t>
      </w:r>
    </w:p>
    <w:p w14:paraId="71682AA7" w14:textId="77777777" w:rsidR="005D1EF2" w:rsidRPr="00C83C0E" w:rsidRDefault="005D1EF2" w:rsidP="00C83C0E">
      <w:pPr>
        <w:spacing w:line="240" w:lineRule="auto"/>
        <w:rPr>
          <w:rFonts w:ascii="Arial" w:hAnsi="Arial" w:cs="Arial"/>
          <w:i/>
          <w:iCs/>
        </w:rPr>
      </w:pPr>
      <w:r w:rsidRPr="00C83C0E">
        <w:rPr>
          <w:rFonts w:ascii="Arial" w:hAnsi="Arial" w:cs="Arial"/>
          <w:i/>
          <w:iCs/>
        </w:rPr>
        <w:t>Nazwa i adres Wnioskodawcy</w:t>
      </w:r>
    </w:p>
    <w:p w14:paraId="44392EA5" w14:textId="77777777" w:rsidR="005D1EF2" w:rsidRPr="00C83C0E" w:rsidRDefault="005D1EF2" w:rsidP="00C83C0E">
      <w:pPr>
        <w:spacing w:line="240" w:lineRule="auto"/>
        <w:ind w:left="6096"/>
        <w:rPr>
          <w:rFonts w:ascii="Arial" w:hAnsi="Arial" w:cs="Arial"/>
          <w:i/>
          <w:iCs/>
        </w:rPr>
      </w:pPr>
      <w:r w:rsidRPr="00C83C0E">
        <w:rPr>
          <w:rFonts w:ascii="Arial" w:hAnsi="Arial" w:cs="Arial"/>
          <w:i/>
          <w:iCs/>
        </w:rPr>
        <w:t>...…………………</w:t>
      </w:r>
      <w:r w:rsidR="000C32DF">
        <w:rPr>
          <w:rFonts w:ascii="Arial" w:hAnsi="Arial" w:cs="Arial"/>
          <w:i/>
          <w:iCs/>
        </w:rPr>
        <w:t>..</w:t>
      </w:r>
    </w:p>
    <w:p w14:paraId="60BF5205" w14:textId="77777777" w:rsidR="005D1EF2" w:rsidRPr="00C83C0E" w:rsidRDefault="005D1EF2" w:rsidP="00C83C0E">
      <w:pPr>
        <w:spacing w:line="240" w:lineRule="auto"/>
        <w:ind w:left="6096"/>
        <w:rPr>
          <w:rFonts w:ascii="Arial" w:hAnsi="Arial" w:cs="Arial"/>
          <w:i/>
          <w:iCs/>
        </w:rPr>
      </w:pPr>
      <w:r w:rsidRPr="00C83C0E">
        <w:rPr>
          <w:rFonts w:ascii="Arial" w:hAnsi="Arial" w:cs="Arial"/>
          <w:i/>
          <w:iCs/>
        </w:rPr>
        <w:t>Miejscowość, data</w:t>
      </w:r>
    </w:p>
    <w:p w14:paraId="26BA811B" w14:textId="77777777" w:rsidR="005D1EF2" w:rsidRPr="000C32DF" w:rsidRDefault="005D1EF2" w:rsidP="00C83C0E">
      <w:pPr>
        <w:spacing w:before="480" w:after="600" w:line="240" w:lineRule="auto"/>
        <w:rPr>
          <w:rFonts w:ascii="Arial" w:hAnsi="Arial" w:cs="Arial"/>
        </w:rPr>
      </w:pPr>
      <w:r w:rsidRPr="00C83C0E">
        <w:rPr>
          <w:rFonts w:ascii="Arial" w:hAnsi="Arial" w:cs="Arial"/>
        </w:rPr>
        <w:t>Oświadczam, iż zakres projektu pn</w:t>
      </w:r>
      <w:r w:rsidR="000C32DF">
        <w:rPr>
          <w:rFonts w:ascii="Arial" w:hAnsi="Arial" w:cs="Arial"/>
        </w:rPr>
        <w:t xml:space="preserve">. </w:t>
      </w:r>
      <w:r w:rsidRPr="00C83C0E">
        <w:rPr>
          <w:rFonts w:ascii="Arial" w:hAnsi="Arial" w:cs="Arial"/>
        </w:rPr>
        <w:t>………………………………………………………….</w:t>
      </w:r>
      <w:r w:rsidR="000C32DF">
        <w:rPr>
          <w:rFonts w:ascii="Arial" w:hAnsi="Arial" w:cs="Arial"/>
        </w:rPr>
        <w:t xml:space="preserve"> </w:t>
      </w:r>
      <w:r w:rsidRPr="00C83C0E">
        <w:rPr>
          <w:rFonts w:ascii="Arial" w:hAnsi="Arial" w:cs="Arial"/>
        </w:rPr>
        <w:t>oraz przewidziane w ramach niego działania są zgodne z aktualnymi zapisami miejscowego planu zagospodarowania przestrzennego dla …………….(</w:t>
      </w:r>
      <w:r w:rsidRPr="00C83C0E">
        <w:rPr>
          <w:rFonts w:ascii="Arial" w:hAnsi="Arial" w:cs="Arial"/>
          <w:i/>
        </w:rPr>
        <w:t xml:space="preserve">nazwa obszaru objętego planem) </w:t>
      </w:r>
      <w:r w:rsidRPr="00C83C0E">
        <w:rPr>
          <w:rFonts w:ascii="Arial" w:hAnsi="Arial" w:cs="Arial"/>
        </w:rPr>
        <w:t>przyjętego uchwałą Rady Gminy …………</w:t>
      </w:r>
      <w:r w:rsidRPr="00C83C0E">
        <w:rPr>
          <w:rFonts w:ascii="Arial" w:hAnsi="Arial" w:cs="Arial"/>
          <w:i/>
        </w:rPr>
        <w:t xml:space="preserve">(nawa gminy) </w:t>
      </w:r>
      <w:r w:rsidRPr="00C83C0E">
        <w:rPr>
          <w:rFonts w:ascii="Arial" w:hAnsi="Arial" w:cs="Arial"/>
        </w:rPr>
        <w:t>nr……………(</w:t>
      </w:r>
      <w:r w:rsidRPr="00C83C0E">
        <w:rPr>
          <w:rFonts w:ascii="Arial" w:hAnsi="Arial" w:cs="Arial"/>
          <w:i/>
        </w:rPr>
        <w:t>numer uchwały przyjmującej miejscowy plan zagospodarowania przestrzennego)</w:t>
      </w:r>
      <w:r w:rsidR="000C32DF">
        <w:rPr>
          <w:rFonts w:ascii="Arial" w:hAnsi="Arial" w:cs="Arial"/>
        </w:rPr>
        <w:t>.</w:t>
      </w:r>
    </w:p>
    <w:p w14:paraId="5BF7A2E0" w14:textId="77777777" w:rsidR="005D1EF2" w:rsidRPr="00C83C0E" w:rsidRDefault="005D1EF2" w:rsidP="00C83C0E">
      <w:pPr>
        <w:spacing w:line="240" w:lineRule="auto"/>
        <w:ind w:left="4320" w:firstLine="720"/>
        <w:jc w:val="center"/>
        <w:rPr>
          <w:rFonts w:ascii="Arial" w:hAnsi="Arial" w:cs="Arial"/>
        </w:rPr>
      </w:pPr>
      <w:r w:rsidRPr="00C83C0E">
        <w:rPr>
          <w:rFonts w:ascii="Arial" w:hAnsi="Arial" w:cs="Arial"/>
        </w:rPr>
        <w:t>…………………………</w:t>
      </w:r>
    </w:p>
    <w:p w14:paraId="463062D0" w14:textId="77777777" w:rsidR="005D1EF2" w:rsidRPr="00C83C0E" w:rsidRDefault="005D1EF2" w:rsidP="00C83C0E">
      <w:pPr>
        <w:spacing w:line="240" w:lineRule="auto"/>
        <w:ind w:left="4320" w:firstLine="720"/>
        <w:jc w:val="center"/>
        <w:rPr>
          <w:rFonts w:ascii="Arial" w:hAnsi="Arial" w:cs="Arial"/>
        </w:rPr>
      </w:pPr>
      <w:r w:rsidRPr="00C83C0E">
        <w:rPr>
          <w:rFonts w:ascii="Arial" w:hAnsi="Arial" w:cs="Arial"/>
        </w:rPr>
        <w:t>(podpis i pieczątka)</w:t>
      </w:r>
    </w:p>
    <w:p w14:paraId="494B8D91" w14:textId="77777777" w:rsidR="005D1EF2" w:rsidRPr="00C83C0E" w:rsidRDefault="005D1EF2" w:rsidP="00C83C0E">
      <w:pPr>
        <w:spacing w:after="0" w:line="240" w:lineRule="auto"/>
        <w:rPr>
          <w:rFonts w:ascii="Arial" w:hAnsi="Arial" w:cs="Arial"/>
        </w:rPr>
      </w:pPr>
      <w:r w:rsidRPr="00C83C0E">
        <w:rPr>
          <w:rFonts w:ascii="Arial" w:hAnsi="Arial" w:cs="Arial"/>
        </w:rPr>
        <w:br w:type="page"/>
      </w:r>
    </w:p>
    <w:p w14:paraId="7282E2DE" w14:textId="77777777" w:rsidR="005D1EF2" w:rsidRPr="00C83C0E" w:rsidRDefault="005D1EF2" w:rsidP="00C83C0E">
      <w:pPr>
        <w:pStyle w:val="Nagwek3"/>
        <w:spacing w:line="240" w:lineRule="auto"/>
        <w:rPr>
          <w:rFonts w:cs="Arial"/>
        </w:rPr>
      </w:pPr>
      <w:bookmarkStart w:id="375" w:name="_Toc526333447"/>
      <w:bookmarkStart w:id="376" w:name="_Toc8123087"/>
      <w:r w:rsidRPr="00C83C0E">
        <w:rPr>
          <w:rFonts w:cs="Arial"/>
        </w:rPr>
        <w:lastRenderedPageBreak/>
        <w:t>Wzór 8 Oświadczenia jednostki finansów publicznych w zakresie zabezpieczenia finansowego wkładu własnego ze środków własnych</w:t>
      </w:r>
      <w:bookmarkEnd w:id="375"/>
      <w:bookmarkEnd w:id="376"/>
    </w:p>
    <w:p w14:paraId="22464DC5" w14:textId="77777777" w:rsidR="005D1EF2" w:rsidRPr="00C83C0E" w:rsidRDefault="005D1EF2" w:rsidP="00C83C0E">
      <w:pPr>
        <w:spacing w:line="240" w:lineRule="auto"/>
        <w:rPr>
          <w:rFonts w:ascii="Arial" w:hAnsi="Arial" w:cs="Arial"/>
        </w:rPr>
      </w:pPr>
      <w:r w:rsidRPr="00C83C0E">
        <w:rPr>
          <w:rFonts w:ascii="Arial" w:eastAsia="Times New Roman" w:hAnsi="Arial" w:cs="Arial"/>
          <w:noProof/>
          <w:color w:val="00000A"/>
          <w:sz w:val="20"/>
          <w:szCs w:val="20"/>
          <w:lang w:eastAsia="pl-PL"/>
        </w:rPr>
        <w:drawing>
          <wp:inline distT="0" distB="0" distL="0" distR="0" wp14:anchorId="4FBBFF27" wp14:editId="7A384E7C">
            <wp:extent cx="5762625" cy="534670"/>
            <wp:effectExtent l="0" t="0" r="9525" b="0"/>
            <wp:docPr id="8" name="Obraz 8"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p>
    <w:p w14:paraId="7E22406D" w14:textId="77777777" w:rsidR="005D1EF2" w:rsidRPr="00C83C0E" w:rsidRDefault="005D1EF2" w:rsidP="00C83C0E">
      <w:pPr>
        <w:spacing w:line="240" w:lineRule="auto"/>
        <w:jc w:val="center"/>
        <w:rPr>
          <w:rFonts w:ascii="Arial" w:hAnsi="Arial" w:cs="Arial"/>
          <w:b/>
        </w:rPr>
      </w:pPr>
      <w:r w:rsidRPr="00C83C0E">
        <w:rPr>
          <w:rFonts w:ascii="Arial" w:hAnsi="Arial" w:cs="Arial"/>
          <w:b/>
        </w:rPr>
        <w:t>WZÓR</w:t>
      </w:r>
    </w:p>
    <w:p w14:paraId="030E88D7" w14:textId="77777777" w:rsidR="005D1EF2" w:rsidRPr="00C83C0E" w:rsidRDefault="005D1EF2" w:rsidP="00C83C0E">
      <w:pPr>
        <w:spacing w:line="240" w:lineRule="auto"/>
        <w:jc w:val="both"/>
        <w:rPr>
          <w:rFonts w:ascii="Arial" w:hAnsi="Arial" w:cs="Arial"/>
          <w:b/>
        </w:rPr>
      </w:pPr>
      <w:r w:rsidRPr="00C83C0E">
        <w:rPr>
          <w:rFonts w:ascii="Arial" w:hAnsi="Arial" w:cs="Arial"/>
          <w:b/>
        </w:rPr>
        <w:t>…………………</w:t>
      </w:r>
      <w:r w:rsidR="000C32DF">
        <w:rPr>
          <w:rFonts w:ascii="Arial" w:hAnsi="Arial" w:cs="Arial"/>
          <w:b/>
        </w:rPr>
        <w:t>……..</w:t>
      </w:r>
      <w:r w:rsidRPr="00C83C0E">
        <w:rPr>
          <w:rFonts w:ascii="Arial" w:hAnsi="Arial" w:cs="Arial"/>
          <w:b/>
        </w:rPr>
        <w:t>…………</w:t>
      </w:r>
    </w:p>
    <w:p w14:paraId="5FA461AB" w14:textId="77777777" w:rsidR="005D1EF2" w:rsidRPr="00C83C0E" w:rsidRDefault="005D1EF2" w:rsidP="00C83C0E">
      <w:pPr>
        <w:spacing w:line="240" w:lineRule="auto"/>
        <w:jc w:val="both"/>
        <w:rPr>
          <w:rFonts w:ascii="Arial" w:hAnsi="Arial" w:cs="Arial"/>
          <w:i/>
          <w:iCs/>
        </w:rPr>
      </w:pPr>
      <w:r w:rsidRPr="00C83C0E">
        <w:rPr>
          <w:rFonts w:ascii="Arial" w:hAnsi="Arial" w:cs="Arial"/>
          <w:i/>
          <w:iCs/>
        </w:rPr>
        <w:t>Nazwa i adres Wnioskodawcy</w:t>
      </w:r>
    </w:p>
    <w:p w14:paraId="4043B47D" w14:textId="77777777" w:rsidR="005D1EF2" w:rsidRPr="00C83C0E" w:rsidRDefault="005D1EF2" w:rsidP="00C83C0E">
      <w:pPr>
        <w:spacing w:line="240" w:lineRule="auto"/>
        <w:ind w:left="6379"/>
        <w:jc w:val="both"/>
        <w:rPr>
          <w:rFonts w:ascii="Arial" w:hAnsi="Arial" w:cs="Arial"/>
          <w:i/>
          <w:iCs/>
        </w:rPr>
      </w:pPr>
      <w:r w:rsidRPr="00C83C0E">
        <w:rPr>
          <w:rFonts w:ascii="Arial" w:hAnsi="Arial" w:cs="Arial"/>
          <w:i/>
          <w:iCs/>
        </w:rPr>
        <w:t>...…………………</w:t>
      </w:r>
      <w:r w:rsidR="000C32DF">
        <w:rPr>
          <w:rFonts w:ascii="Arial" w:hAnsi="Arial" w:cs="Arial"/>
          <w:i/>
          <w:iCs/>
        </w:rPr>
        <w:t>..</w:t>
      </w:r>
    </w:p>
    <w:p w14:paraId="00700850" w14:textId="77777777" w:rsidR="005D1EF2" w:rsidRPr="00C83C0E" w:rsidRDefault="005D1EF2" w:rsidP="00C83C0E">
      <w:pPr>
        <w:spacing w:line="240" w:lineRule="auto"/>
        <w:ind w:left="6379"/>
        <w:jc w:val="both"/>
        <w:rPr>
          <w:rFonts w:ascii="Arial" w:hAnsi="Arial" w:cs="Arial"/>
          <w:i/>
          <w:iCs/>
        </w:rPr>
      </w:pPr>
      <w:r w:rsidRPr="00C83C0E">
        <w:rPr>
          <w:rFonts w:ascii="Arial" w:hAnsi="Arial" w:cs="Arial"/>
          <w:i/>
          <w:iCs/>
        </w:rPr>
        <w:t>Miejscowość, data</w:t>
      </w:r>
    </w:p>
    <w:p w14:paraId="64FBA3ED" w14:textId="77777777" w:rsidR="005D1EF2" w:rsidRPr="00C83C0E" w:rsidRDefault="005D1EF2" w:rsidP="00C83C0E">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24CCA426" w14:textId="77777777" w:rsidR="005D1EF2" w:rsidRPr="00C83C0E" w:rsidRDefault="005D1EF2" w:rsidP="0016497E">
      <w:pPr>
        <w:numPr>
          <w:ilvl w:val="0"/>
          <w:numId w:val="105"/>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59C21E12" w14:textId="77777777" w:rsidR="005D1EF2" w:rsidRPr="00C83C0E" w:rsidRDefault="005D1EF2" w:rsidP="0016497E">
      <w:pPr>
        <w:numPr>
          <w:ilvl w:val="0"/>
          <w:numId w:val="105"/>
        </w:numPr>
        <w:spacing w:line="240" w:lineRule="auto"/>
        <w:rPr>
          <w:rFonts w:ascii="Arial" w:hAnsi="Arial" w:cs="Arial"/>
        </w:rPr>
      </w:pPr>
      <w:r w:rsidRPr="00C83C0E">
        <w:rPr>
          <w:rFonts w:ascii="Arial" w:hAnsi="Arial" w:cs="Arial"/>
        </w:rPr>
        <w:t>planie finansowym jednostki,</w:t>
      </w:r>
    </w:p>
    <w:p w14:paraId="07087155" w14:textId="77777777" w:rsidR="005D1EF2" w:rsidRPr="00C83C0E" w:rsidRDefault="005D1EF2" w:rsidP="0016497E">
      <w:pPr>
        <w:numPr>
          <w:ilvl w:val="0"/>
          <w:numId w:val="105"/>
        </w:numPr>
        <w:spacing w:line="240" w:lineRule="auto"/>
        <w:rPr>
          <w:rFonts w:ascii="Arial" w:hAnsi="Arial" w:cs="Arial"/>
        </w:rPr>
      </w:pPr>
      <w:r w:rsidRPr="00C83C0E">
        <w:rPr>
          <w:rFonts w:ascii="Arial" w:hAnsi="Arial" w:cs="Arial"/>
        </w:rPr>
        <w:t xml:space="preserve">uchwale organu stanowiącego, </w:t>
      </w:r>
    </w:p>
    <w:p w14:paraId="69F086B8" w14:textId="77777777" w:rsidR="005D1EF2" w:rsidRPr="00C83C0E" w:rsidRDefault="005D1EF2" w:rsidP="00C83C0E">
      <w:pPr>
        <w:spacing w:line="240" w:lineRule="auto"/>
        <w:rPr>
          <w:rFonts w:ascii="Arial" w:hAnsi="Arial" w:cs="Arial"/>
        </w:rPr>
      </w:pPr>
      <w:r w:rsidRPr="00C83C0E">
        <w:rPr>
          <w:rFonts w:ascii="Arial" w:hAnsi="Arial" w:cs="Arial"/>
        </w:rPr>
        <w:t>w wysokości wskazanej w części I formularza wniosku  na cele realizacji projektu pn</w:t>
      </w:r>
      <w:r w:rsidR="000C32DF">
        <w:rPr>
          <w:rFonts w:ascii="Arial" w:hAnsi="Arial" w:cs="Arial"/>
        </w:rPr>
        <w:t xml:space="preserve">. </w:t>
      </w:r>
      <w:r w:rsidRPr="00C83C0E">
        <w:rPr>
          <w:rFonts w:ascii="Arial" w:hAnsi="Arial" w:cs="Arial"/>
        </w:rPr>
        <w:t xml:space="preserve">……………………………………………………………. </w:t>
      </w:r>
    </w:p>
    <w:p w14:paraId="4B6D2D90" w14:textId="77777777" w:rsidR="005D1EF2" w:rsidRPr="00C83C0E" w:rsidRDefault="005D1EF2" w:rsidP="00CE69A1">
      <w:pPr>
        <w:spacing w:before="360" w:line="240" w:lineRule="auto"/>
        <w:ind w:left="4321" w:firstLine="720"/>
        <w:jc w:val="center"/>
        <w:rPr>
          <w:rFonts w:ascii="Arial" w:hAnsi="Arial" w:cs="Arial"/>
        </w:rPr>
      </w:pPr>
      <w:r w:rsidRPr="00C83C0E">
        <w:rPr>
          <w:rFonts w:ascii="Arial" w:hAnsi="Arial" w:cs="Arial"/>
        </w:rPr>
        <w:t>…</w:t>
      </w:r>
      <w:r w:rsidR="000C32DF">
        <w:rPr>
          <w:rFonts w:ascii="Arial" w:hAnsi="Arial" w:cs="Arial"/>
        </w:rPr>
        <w:t>……….</w:t>
      </w:r>
      <w:r w:rsidRPr="00C83C0E">
        <w:rPr>
          <w:rFonts w:ascii="Arial" w:hAnsi="Arial" w:cs="Arial"/>
        </w:rPr>
        <w:t>………………………</w:t>
      </w:r>
    </w:p>
    <w:p w14:paraId="3679DCA8" w14:textId="77777777" w:rsidR="005D1EF2" w:rsidRPr="00C83C0E" w:rsidRDefault="005D1EF2" w:rsidP="00CE69A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7C12EFB8" w14:textId="77777777" w:rsidR="005D1EF2" w:rsidRPr="00C83C0E" w:rsidRDefault="000C32DF">
      <w:pPr>
        <w:spacing w:before="600" w:line="240" w:lineRule="auto"/>
        <w:ind w:left="4321" w:firstLine="720"/>
        <w:jc w:val="center"/>
        <w:rPr>
          <w:rFonts w:ascii="Arial" w:hAnsi="Arial" w:cs="Arial"/>
        </w:rPr>
      </w:pPr>
      <w:r>
        <w:rPr>
          <w:rFonts w:ascii="Arial" w:hAnsi="Arial" w:cs="Arial"/>
        </w:rPr>
        <w:t>………</w:t>
      </w:r>
      <w:r w:rsidR="005D1EF2" w:rsidRPr="00C83C0E">
        <w:rPr>
          <w:rFonts w:ascii="Arial" w:hAnsi="Arial" w:cs="Arial"/>
        </w:rPr>
        <w:t>…………………………</w:t>
      </w:r>
    </w:p>
    <w:p w14:paraId="7D836C1D" w14:textId="77777777" w:rsidR="005D1EF2" w:rsidRPr="00C83C0E" w:rsidRDefault="005D1EF2" w:rsidP="00CE69A1">
      <w:pPr>
        <w:spacing w:line="240" w:lineRule="auto"/>
        <w:ind w:left="4320" w:firstLine="720"/>
        <w:jc w:val="right"/>
        <w:rPr>
          <w:rFonts w:ascii="Arial" w:hAnsi="Arial" w:cs="Arial"/>
        </w:rPr>
      </w:pPr>
      <w:r w:rsidRPr="00C83C0E">
        <w:rPr>
          <w:rFonts w:ascii="Arial" w:hAnsi="Arial" w:cs="Arial"/>
        </w:rPr>
        <w:t>(podpis i pieczątka skarbnika/głównego</w:t>
      </w:r>
      <w:r w:rsidR="000C32DF">
        <w:rPr>
          <w:rFonts w:ascii="Arial" w:hAnsi="Arial" w:cs="Arial"/>
        </w:rPr>
        <w:t xml:space="preserve"> </w:t>
      </w:r>
      <w:r w:rsidRPr="00C83C0E">
        <w:rPr>
          <w:rFonts w:ascii="Arial" w:hAnsi="Arial" w:cs="Arial"/>
        </w:rPr>
        <w:t>księgowego/kwestora jednostki)</w:t>
      </w:r>
    </w:p>
    <w:p w14:paraId="35D7818F" w14:textId="77777777" w:rsidR="00C83C0E" w:rsidRPr="00C83C0E" w:rsidRDefault="005D1EF2" w:rsidP="00C83C0E">
      <w:pPr>
        <w:spacing w:before="240" w:line="240" w:lineRule="auto"/>
        <w:jc w:val="both"/>
        <w:rPr>
          <w:rFonts w:ascii="Arial" w:hAnsi="Arial" w:cs="Arial"/>
        </w:rPr>
      </w:pPr>
      <w:r w:rsidRPr="00C83C0E">
        <w:rPr>
          <w:rFonts w:ascii="Arial" w:hAnsi="Arial" w:cs="Arial"/>
        </w:rPr>
        <w:t>* niepotrzebne skreślić</w:t>
      </w:r>
    </w:p>
    <w:p w14:paraId="27920984" w14:textId="77777777" w:rsidR="00C83C0E" w:rsidRPr="00C83C0E" w:rsidRDefault="00C83C0E" w:rsidP="00C83C0E">
      <w:pPr>
        <w:spacing w:after="0" w:line="240" w:lineRule="auto"/>
        <w:rPr>
          <w:rFonts w:ascii="Arial" w:hAnsi="Arial" w:cs="Arial"/>
        </w:rPr>
      </w:pPr>
      <w:r w:rsidRPr="00C83C0E">
        <w:rPr>
          <w:rFonts w:ascii="Arial" w:hAnsi="Arial" w:cs="Arial"/>
        </w:rPr>
        <w:br w:type="page"/>
      </w:r>
    </w:p>
    <w:p w14:paraId="2883DA22" w14:textId="77777777" w:rsidR="00C83C0E" w:rsidRPr="00C83C0E" w:rsidRDefault="00C83C0E" w:rsidP="00C83C0E">
      <w:pPr>
        <w:pStyle w:val="Nagwek3"/>
      </w:pPr>
      <w:bookmarkStart w:id="377" w:name="_Toc490822583"/>
      <w:bookmarkStart w:id="378" w:name="_Toc526333448"/>
      <w:bookmarkStart w:id="379" w:name="_Toc8123088"/>
      <w:r w:rsidRPr="00C83C0E">
        <w:lastRenderedPageBreak/>
        <w:t>Wzór 9 Oświadczenie o rzetelności Wnioskodawcy/partnera</w:t>
      </w:r>
      <w:bookmarkEnd w:id="377"/>
      <w:bookmarkEnd w:id="378"/>
      <w:bookmarkEnd w:id="379"/>
      <w:r w:rsidRPr="00C83C0E">
        <w:t xml:space="preserve"> </w:t>
      </w:r>
    </w:p>
    <w:p w14:paraId="65540146" w14:textId="77777777" w:rsidR="00C83C0E" w:rsidRPr="00C83C0E" w:rsidRDefault="00C83C0E" w:rsidP="00C83C0E">
      <w:pPr>
        <w:spacing w:line="240" w:lineRule="auto"/>
        <w:rPr>
          <w:rFonts w:ascii="Arial" w:hAnsi="Arial" w:cs="Arial"/>
        </w:rPr>
      </w:pPr>
      <w:r w:rsidRPr="00C83C0E">
        <w:rPr>
          <w:rFonts w:ascii="Arial" w:eastAsia="Times New Roman" w:hAnsi="Arial" w:cs="Arial"/>
          <w:noProof/>
          <w:color w:val="00000A"/>
          <w:sz w:val="20"/>
          <w:szCs w:val="20"/>
          <w:lang w:eastAsia="pl-PL"/>
        </w:rPr>
        <w:drawing>
          <wp:inline distT="0" distB="0" distL="0" distR="0" wp14:anchorId="5D27EAA6" wp14:editId="5F61C908">
            <wp:extent cx="5762625" cy="534670"/>
            <wp:effectExtent l="0" t="0" r="9525" b="0"/>
            <wp:docPr id="41" name="Obraz 9"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7" cstate="print">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p>
    <w:p w14:paraId="62C1B9BD" w14:textId="77777777" w:rsidR="00C83C0E" w:rsidRPr="00C83C0E" w:rsidRDefault="00C83C0E" w:rsidP="00C83C0E">
      <w:pPr>
        <w:spacing w:line="240" w:lineRule="auto"/>
        <w:jc w:val="center"/>
        <w:rPr>
          <w:rFonts w:ascii="Arial" w:hAnsi="Arial" w:cs="Arial"/>
          <w:b/>
        </w:rPr>
      </w:pPr>
      <w:r w:rsidRPr="00C83C0E">
        <w:rPr>
          <w:rFonts w:ascii="Arial" w:hAnsi="Arial" w:cs="Arial"/>
          <w:b/>
        </w:rPr>
        <w:t>WZÓR</w:t>
      </w:r>
    </w:p>
    <w:p w14:paraId="3CFF634C" w14:textId="77777777" w:rsidR="00C83C0E" w:rsidRPr="00C83C0E" w:rsidRDefault="00C83C0E" w:rsidP="00C83C0E">
      <w:pPr>
        <w:spacing w:line="240" w:lineRule="auto"/>
        <w:jc w:val="both"/>
        <w:rPr>
          <w:rFonts w:ascii="Arial" w:hAnsi="Arial" w:cs="Arial"/>
          <w:b/>
        </w:rPr>
      </w:pPr>
      <w:r w:rsidRPr="00C83C0E">
        <w:rPr>
          <w:rFonts w:ascii="Arial" w:hAnsi="Arial" w:cs="Arial"/>
          <w:b/>
        </w:rPr>
        <w:t>………………………………………</w:t>
      </w:r>
      <w:r w:rsidR="000C32DF">
        <w:rPr>
          <w:rFonts w:ascii="Arial" w:hAnsi="Arial" w:cs="Arial"/>
          <w:b/>
        </w:rPr>
        <w:t>……..</w:t>
      </w:r>
    </w:p>
    <w:p w14:paraId="2C913A12" w14:textId="77777777" w:rsidR="00C83C0E" w:rsidRPr="00C83C0E" w:rsidRDefault="00C83C0E" w:rsidP="00C83C0E">
      <w:pPr>
        <w:spacing w:line="240" w:lineRule="auto"/>
        <w:rPr>
          <w:rFonts w:ascii="Arial" w:hAnsi="Arial" w:cs="Arial"/>
          <w:i/>
          <w:iCs/>
        </w:rPr>
      </w:pPr>
      <w:r w:rsidRPr="00C83C0E">
        <w:rPr>
          <w:rFonts w:ascii="Arial" w:hAnsi="Arial" w:cs="Arial"/>
          <w:i/>
          <w:iCs/>
        </w:rPr>
        <w:t>Nazwa i adres Wnioskodawcy/Partnera</w:t>
      </w:r>
    </w:p>
    <w:p w14:paraId="5A6D87C0" w14:textId="77777777" w:rsidR="00C83C0E" w:rsidRPr="00C83C0E" w:rsidRDefault="00C83C0E" w:rsidP="00C83C0E">
      <w:pPr>
        <w:spacing w:line="240" w:lineRule="auto"/>
        <w:ind w:left="6237"/>
        <w:rPr>
          <w:rFonts w:ascii="Arial" w:hAnsi="Arial" w:cs="Arial"/>
          <w:i/>
          <w:iCs/>
        </w:rPr>
      </w:pPr>
      <w:r w:rsidRPr="00C83C0E">
        <w:rPr>
          <w:rFonts w:ascii="Arial" w:hAnsi="Arial" w:cs="Arial"/>
          <w:i/>
          <w:iCs/>
        </w:rPr>
        <w:t>...…………………</w:t>
      </w:r>
      <w:r w:rsidR="000C32DF">
        <w:rPr>
          <w:rFonts w:ascii="Arial" w:hAnsi="Arial" w:cs="Arial"/>
          <w:i/>
          <w:iCs/>
        </w:rPr>
        <w:t>..</w:t>
      </w:r>
    </w:p>
    <w:p w14:paraId="36FDA7F8" w14:textId="77777777" w:rsidR="00C83C0E" w:rsidRPr="00C83C0E" w:rsidRDefault="00C83C0E" w:rsidP="00C83C0E">
      <w:pPr>
        <w:spacing w:line="240" w:lineRule="auto"/>
        <w:ind w:left="6237"/>
        <w:rPr>
          <w:rFonts w:ascii="Arial" w:hAnsi="Arial" w:cs="Arial"/>
          <w:i/>
          <w:iCs/>
        </w:rPr>
      </w:pPr>
      <w:r w:rsidRPr="00C83C0E">
        <w:rPr>
          <w:rFonts w:ascii="Arial" w:hAnsi="Arial" w:cs="Arial"/>
          <w:i/>
          <w:iCs/>
        </w:rPr>
        <w:t>Miejscowość, data</w:t>
      </w:r>
    </w:p>
    <w:p w14:paraId="3C21990E" w14:textId="77777777" w:rsidR="00C83C0E" w:rsidRPr="00C83C0E" w:rsidRDefault="00C83C0E" w:rsidP="00C83C0E">
      <w:pPr>
        <w:spacing w:before="480" w:after="600" w:line="240" w:lineRule="auto"/>
        <w:rPr>
          <w:rFonts w:ascii="Arial" w:hAnsi="Arial" w:cs="Arial"/>
        </w:rPr>
      </w:pPr>
      <w:r w:rsidRPr="00C83C0E">
        <w:rPr>
          <w:rFonts w:ascii="Arial" w:hAnsi="Arial" w:cs="Arial"/>
        </w:rPr>
        <w:t xml:space="preserve">Oświadczam, że w okresie trzech lat poprzedzających datę złożenia niniejszego wniosku o dofinansowanie projektu, nie została z  ……………………………………………………… </w:t>
      </w:r>
      <w:r w:rsidRPr="00C83C0E">
        <w:rPr>
          <w:rFonts w:ascii="Arial" w:hAnsi="Arial" w:cs="Arial"/>
          <w:i/>
        </w:rPr>
        <w:t>(nazwa wnioskodawcy/partnera)</w:t>
      </w:r>
      <w:r w:rsidRPr="00C83C0E">
        <w:rPr>
          <w:rFonts w:ascii="Arial" w:hAnsi="Arial" w:cs="Arial"/>
        </w:rPr>
        <w:t xml:space="preserve"> rozwiązana umowa o dofinansowanie projektu realizowanego ze środków unijnych z przyczyn leżących po jego stronie.</w:t>
      </w:r>
    </w:p>
    <w:p w14:paraId="6FF97E42" w14:textId="77777777" w:rsidR="00C83C0E" w:rsidRPr="00C83C0E" w:rsidRDefault="00C83C0E" w:rsidP="00C83C0E">
      <w:pPr>
        <w:spacing w:line="240" w:lineRule="auto"/>
        <w:ind w:left="4320" w:firstLine="720"/>
        <w:jc w:val="center"/>
        <w:rPr>
          <w:rFonts w:ascii="Arial" w:hAnsi="Arial" w:cs="Arial"/>
        </w:rPr>
      </w:pPr>
      <w:r w:rsidRPr="00C83C0E">
        <w:rPr>
          <w:rFonts w:ascii="Arial" w:hAnsi="Arial" w:cs="Arial"/>
        </w:rPr>
        <w:t>…………………………</w:t>
      </w:r>
    </w:p>
    <w:p w14:paraId="516D9174" w14:textId="77777777" w:rsidR="00C83C0E" w:rsidRPr="00C83C0E" w:rsidRDefault="00C83C0E" w:rsidP="00CE69A1">
      <w:pPr>
        <w:spacing w:before="120" w:after="960" w:line="240" w:lineRule="auto"/>
        <w:ind w:left="4321" w:firstLine="720"/>
        <w:jc w:val="center"/>
        <w:rPr>
          <w:rFonts w:ascii="Arial" w:hAnsi="Arial" w:cs="Arial"/>
        </w:rPr>
      </w:pPr>
      <w:r w:rsidRPr="00C83C0E">
        <w:rPr>
          <w:rFonts w:ascii="Arial" w:hAnsi="Arial" w:cs="Arial"/>
        </w:rPr>
        <w:t>(podpis i pieczątka)</w:t>
      </w:r>
    </w:p>
    <w:p w14:paraId="7371E322" w14:textId="77777777" w:rsidR="00C83C0E" w:rsidRPr="00CE69A1" w:rsidRDefault="00C83C0E" w:rsidP="00C83C0E">
      <w:pPr>
        <w:pStyle w:val="Akapitzlist"/>
        <w:spacing w:after="360" w:line="240" w:lineRule="auto"/>
        <w:ind w:left="0"/>
        <w:contextualSpacing/>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sidR="000C32DF">
        <w:rPr>
          <w:rFonts w:ascii="Arial" w:hAnsi="Arial" w:cs="Arial"/>
        </w:rPr>
        <w:t> </w:t>
      </w:r>
      <w:r w:rsidRPr="00CE69A1">
        <w:rPr>
          <w:rFonts w:ascii="Arial" w:hAnsi="Arial" w:cs="Arial"/>
        </w:rPr>
        <w:t>poniższych:</w:t>
      </w:r>
    </w:p>
    <w:p w14:paraId="732380F1"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realizował projekt, bądź jego części, niezgodnie z przepisami prawa krajowego i/lub wspólnotowego;</w:t>
      </w:r>
    </w:p>
    <w:p w14:paraId="3416857A"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5F0B70C3"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nie rozpoczął realizacji projektu w terminie określonym we wniosku o</w:t>
      </w:r>
      <w:r w:rsidR="000C32DF">
        <w:rPr>
          <w:rFonts w:ascii="Arial" w:hAnsi="Arial" w:cs="Arial"/>
        </w:rPr>
        <w:t> </w:t>
      </w:r>
      <w:r w:rsidRPr="00CE69A1">
        <w:rPr>
          <w:rFonts w:ascii="Arial" w:hAnsi="Arial" w:cs="Arial"/>
        </w:rPr>
        <w:t>dofinansowanie;</w:t>
      </w:r>
    </w:p>
    <w:p w14:paraId="54F1C1B4"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zaprzestał realizacji projektu;</w:t>
      </w:r>
    </w:p>
    <w:p w14:paraId="59A10090"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wykorzystał dofinansowania niezgodnie z Umową o dofinansowanie projektu;</w:t>
      </w:r>
    </w:p>
    <w:p w14:paraId="109F7CEA"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odmówił poddaniu się kontroli uprawnionych instytucji;</w:t>
      </w:r>
    </w:p>
    <w:p w14:paraId="5187E65D"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nie przedłożył wniosku o płatność, korekty wniosku bądź uzupełnień;</w:t>
      </w:r>
    </w:p>
    <w:p w14:paraId="659D50F4" w14:textId="77777777" w:rsidR="00C83C0E" w:rsidRPr="00CE69A1" w:rsidRDefault="00C83C0E" w:rsidP="0016497E">
      <w:pPr>
        <w:pStyle w:val="Akapitzlist"/>
        <w:numPr>
          <w:ilvl w:val="2"/>
          <w:numId w:val="106"/>
        </w:numPr>
        <w:spacing w:line="240" w:lineRule="auto"/>
        <w:ind w:left="1134" w:hanging="567"/>
        <w:contextualSpacing/>
        <w:rPr>
          <w:rFonts w:ascii="Arial" w:hAnsi="Arial" w:cs="Arial"/>
        </w:rPr>
      </w:pPr>
      <w:r w:rsidRPr="00CE69A1">
        <w:rPr>
          <w:rFonts w:ascii="Arial" w:hAnsi="Arial" w:cs="Arial"/>
        </w:rPr>
        <w:t>nie zrealizowania zakresu rzeczowego projektu.</w:t>
      </w:r>
    </w:p>
    <w:sectPr w:rsidR="00C83C0E" w:rsidRPr="00CE69A1" w:rsidSect="005D1EF2">
      <w:pgSz w:w="11906" w:h="16838"/>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3DE7" w14:textId="77777777" w:rsidR="00F24DF9" w:rsidRDefault="00F24DF9" w:rsidP="000769EA">
      <w:pPr>
        <w:spacing w:after="0" w:line="240" w:lineRule="auto"/>
      </w:pPr>
      <w:r>
        <w:separator/>
      </w:r>
    </w:p>
  </w:endnote>
  <w:endnote w:type="continuationSeparator" w:id="0">
    <w:p w14:paraId="2B7CEE4F" w14:textId="77777777" w:rsidR="00F24DF9" w:rsidRDefault="00F24DF9" w:rsidP="0007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roman"/>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TE1964D58t00">
    <w:altName w:val="MS Gothic"/>
    <w:charset w:val="80"/>
    <w:family w:val="auto"/>
    <w:pitch w:val="default"/>
  </w:font>
  <w:font w:name="TTE1000840t00">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5D8B" w14:textId="77777777" w:rsidR="00F24DF9" w:rsidRDefault="00F24DF9" w:rsidP="001806F4">
    <w:pPr>
      <w:pStyle w:val="Stopka"/>
      <w:pBdr>
        <w:top w:val="single" w:sz="4" w:space="1" w:color="D9D9D9"/>
      </w:pBdr>
      <w:jc w:val="right"/>
    </w:pPr>
    <w:r>
      <w:fldChar w:fldCharType="begin"/>
    </w:r>
    <w:r>
      <w:instrText>PAGE   \* MERGEFORMAT</w:instrText>
    </w:r>
    <w:r>
      <w:fldChar w:fldCharType="separate"/>
    </w:r>
    <w:r w:rsidR="00DD5714">
      <w:rPr>
        <w:noProof/>
      </w:rPr>
      <w:t>2</w:t>
    </w:r>
    <w:r>
      <w:fldChar w:fldCharType="end"/>
    </w:r>
    <w:r>
      <w:t xml:space="preserve"> | </w:t>
    </w:r>
    <w:r w:rsidRPr="00DA2955">
      <w:rPr>
        <w:color w:val="7F7F7F"/>
        <w:spacing w:val="6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C45A1" w14:textId="77777777" w:rsidR="00F24DF9" w:rsidRDefault="00F24DF9" w:rsidP="000769EA">
      <w:pPr>
        <w:spacing w:after="0" w:line="240" w:lineRule="auto"/>
      </w:pPr>
      <w:r>
        <w:separator/>
      </w:r>
    </w:p>
  </w:footnote>
  <w:footnote w:type="continuationSeparator" w:id="0">
    <w:p w14:paraId="12FAA255" w14:textId="77777777" w:rsidR="00F24DF9" w:rsidRDefault="00F24DF9" w:rsidP="000769EA">
      <w:pPr>
        <w:spacing w:after="0" w:line="240" w:lineRule="auto"/>
      </w:pPr>
      <w:r>
        <w:continuationSeparator/>
      </w:r>
    </w:p>
  </w:footnote>
  <w:footnote w:id="1">
    <w:p w14:paraId="66E9FFD8" w14:textId="77777777" w:rsidR="00F24DF9" w:rsidRDefault="00F24DF9" w:rsidP="00D06F78">
      <w:pPr>
        <w:pStyle w:val="Tekstprzypisudolnego"/>
        <w:jc w:val="both"/>
      </w:pPr>
      <w:r>
        <w:rPr>
          <w:rStyle w:val="Odwoanieprzypisudolnego"/>
        </w:rPr>
        <w:footnoteRef/>
      </w:r>
      <w:r>
        <w:t xml:space="preserve"> </w:t>
      </w:r>
      <w:r w:rsidRPr="00954FCE">
        <w:rPr>
          <w:rFonts w:cs="Arial"/>
          <w:sz w:val="16"/>
        </w:rPr>
        <w:t>Wspólna Lista Wskaźników kluczowych 2014 – stanowiąca załącznik nr 1 do Wytycznych w zakresie monitorowania postępu rzeczowego realizacji programów operacyjnych na lata 2014-2020.  Spośród wybranych przez beneficjenta wskaźników adekwatnych dla realizowanego projektu minimum jeden wskaźnik musi mieć charakter obligatoryjny i nie być wskaźnikiem specyficzny</w:t>
      </w:r>
      <w:r>
        <w:rPr>
          <w:rFonts w:cs="Arial"/>
          <w:sz w:val="16"/>
        </w:rPr>
        <w:t>m</w:t>
      </w:r>
      <w:r w:rsidRPr="00954FCE">
        <w:rPr>
          <w:rFonts w:cs="Arial"/>
          <w:sz w:val="16"/>
        </w:rPr>
        <w:t xml:space="preserve"> dla programu (zgodnie z oznaczeniami zawartymi w załączniku nr 8).</w:t>
      </w:r>
    </w:p>
  </w:footnote>
  <w:footnote w:id="2">
    <w:p w14:paraId="0278C45D" w14:textId="77777777" w:rsidR="00F24DF9" w:rsidRDefault="00F24DF9" w:rsidP="00CA79B7">
      <w:pPr>
        <w:pStyle w:val="Tekstprzypisudolnego"/>
        <w:ind w:firstLine="0"/>
      </w:pPr>
      <w:r>
        <w:rPr>
          <w:rStyle w:val="Odwoanieprzypisudolnego"/>
        </w:rPr>
        <w:footnoteRef/>
      </w:r>
      <w:r>
        <w:t xml:space="preserve"> W przypadku projektów objętych pomocą publiczną możliwość wnoszenia wkładu własnego regulują właściwe zapisy Rozporządzeń Komisji Europejskiej oraz Rozporządzeń Ministra Rozwoju.</w:t>
      </w:r>
    </w:p>
  </w:footnote>
  <w:footnote w:id="3">
    <w:p w14:paraId="6E11DED3" w14:textId="77777777" w:rsidR="00F24DF9" w:rsidRPr="00E96912" w:rsidRDefault="00F24DF9" w:rsidP="00F20274">
      <w:pPr>
        <w:pStyle w:val="Tekstprzypisudolnego"/>
        <w:ind w:left="142" w:hanging="142"/>
        <w:rPr>
          <w:sz w:val="16"/>
          <w:szCs w:val="16"/>
        </w:rPr>
      </w:pPr>
      <w:r w:rsidRPr="00E96912">
        <w:rPr>
          <w:rStyle w:val="Odwoanieprzypisudolnego"/>
          <w:sz w:val="16"/>
          <w:szCs w:val="16"/>
        </w:rPr>
        <w:footnoteRef/>
      </w:r>
      <w:r w:rsidRPr="00E96912">
        <w:rPr>
          <w:sz w:val="16"/>
          <w:szCs w:val="16"/>
        </w:rPr>
        <w:t xml:space="preserve"> </w:t>
      </w:r>
      <w:r w:rsidRPr="00E96912">
        <w:rPr>
          <w:rFonts w:cs="Arial"/>
          <w:sz w:val="16"/>
          <w:szCs w:val="16"/>
        </w:rPr>
        <w:t>tj. powyżej 50 mln euro kosztów kwalifikowalnych oraz 75 mln euro ww. kosztów dla sektora transportu (zgodnie z definicją art. 100 Rozporządzenia nr 1303/2013).</w:t>
      </w:r>
    </w:p>
  </w:footnote>
  <w:footnote w:id="4">
    <w:p w14:paraId="3E9E49F4" w14:textId="77777777" w:rsidR="00F24DF9" w:rsidRDefault="00F24DF9" w:rsidP="00EE4535">
      <w:pPr>
        <w:pStyle w:val="Tekstprzypisudolnego"/>
        <w:ind w:firstLine="0"/>
        <w:jc w:val="both"/>
      </w:pPr>
      <w:r>
        <w:rPr>
          <w:rStyle w:val="Odwoanieprzypisudolnego"/>
        </w:rPr>
        <w:footnoteRef/>
      </w:r>
      <w:r>
        <w:t xml:space="preserve"> </w:t>
      </w:r>
      <w:r w:rsidRPr="005E348F">
        <w:rPr>
          <w:b/>
        </w:rPr>
        <w:t>Projekt o charakterze nieinfrastrukturalnym</w:t>
      </w:r>
      <w:r w:rsidRPr="005E348F">
        <w:t xml:space="preserve"> należy rozumieć jako projekt zakupowy, szkoleniowy, edukacyjny, reklamowy, badawczy, który nie powoduje ingerencji w środowisku lub nie polega na przekształceniu terenu lub zmianie jego wykorzystania</w:t>
      </w:r>
    </w:p>
  </w:footnote>
  <w:footnote w:id="5">
    <w:p w14:paraId="4D79E4AF" w14:textId="77777777" w:rsidR="00F24DF9" w:rsidRDefault="00F24DF9" w:rsidP="00EE4535">
      <w:pPr>
        <w:pStyle w:val="Tekstprzypisudolnego"/>
        <w:ind w:left="142" w:hanging="142"/>
        <w:jc w:val="both"/>
      </w:pPr>
      <w:r>
        <w:rPr>
          <w:rStyle w:val="Odwoanieprzypisudolnego"/>
        </w:rPr>
        <w:footnoteRef/>
      </w:r>
      <w:r>
        <w:t xml:space="preserve"> Zgodnie z informacją przedstawioną przez PGW Wody Polskie, d</w:t>
      </w:r>
      <w:r w:rsidRPr="00B0787F">
        <w:t>okument potwierdzający zgodność z celami środowiskowymi dla projektów niebędących projektami dużymi w rozumieniu rozporządzenia 1303/2013, nie będzie wydawany dla przedsięwzięć mogących znacząco oddziaływać na środowisko określonych w rozporządzeniu Rady Ministrów z dnia 9 listopada 2010 r.  w sprawie przedsięwzięć mogących znacząco oddziaływać na środowisko (Dz. U. z 2016 r. poz. 71), dla których postępowanie w sprawie wydania decyzji o środowiskowych uwarunkowaniach nie zostało wszczęte lub pozostaje w toku w dniu złożenia wniosku</w:t>
      </w:r>
      <w:r>
        <w:t>. Wobec powyższego, w w/w przypadkach informacja o braku negatywnego wpływu na JCWP będzie weryfikowana na podstawie zapisów decyzjo o środowiskowych uwarunkowaniach realizacji przedsięwzięcia.</w:t>
      </w:r>
    </w:p>
  </w:footnote>
  <w:footnote w:id="6">
    <w:p w14:paraId="5846F619" w14:textId="77777777" w:rsidR="00F24DF9" w:rsidRDefault="00F24DF9" w:rsidP="00EE4535">
      <w:pPr>
        <w:pStyle w:val="Tekstprzypisudolnego"/>
        <w:ind w:left="142" w:hanging="142"/>
        <w:jc w:val="both"/>
        <w:rPr>
          <w:sz w:val="20"/>
        </w:rPr>
      </w:pPr>
      <w:r>
        <w:rPr>
          <w:rStyle w:val="Odwoanieprzypisudolnego"/>
        </w:rPr>
        <w:footnoteRef/>
      </w:r>
      <w:r>
        <w:t xml:space="preserve"> </w:t>
      </w:r>
      <w:r w:rsidRPr="00631548">
        <w:rPr>
          <w:rFonts w:cs="Arial"/>
          <w:szCs w:val="18"/>
        </w:rPr>
        <w:t>Obowiązek dostarczenia pozwolenia wodnoprawnego przed podpisaniem umowy o dofinansowanie nie dotyczy projektów realizowanych w trybie zaprojektuj i wybuduj. W przypadku tych projektów ww. dokument powinien zostać dostarczony bezpośrednio po jego uzyskaniu.</w:t>
      </w:r>
    </w:p>
  </w:footnote>
  <w:footnote w:id="7">
    <w:p w14:paraId="355C05D5" w14:textId="77777777" w:rsidR="00F24DF9" w:rsidRPr="008C6334" w:rsidRDefault="00F24DF9" w:rsidP="00CE69A1">
      <w:pPr>
        <w:pStyle w:val="Tekstprzypisudolnego"/>
        <w:ind w:firstLine="0"/>
        <w:rPr>
          <w:sz w:val="16"/>
          <w:szCs w:val="16"/>
        </w:rPr>
      </w:pPr>
      <w:r>
        <w:rPr>
          <w:rStyle w:val="Odwoanieprzypisudolnego"/>
        </w:rPr>
        <w:footnoteRef/>
      </w:r>
      <w:r>
        <w:t xml:space="preserve"> </w:t>
      </w:r>
      <w:r>
        <w:rPr>
          <w:sz w:val="16"/>
          <w:szCs w:val="16"/>
        </w:rPr>
        <w:t>O</w:t>
      </w:r>
      <w:r w:rsidRPr="008C6334">
        <w:rPr>
          <w:sz w:val="16"/>
          <w:szCs w:val="16"/>
        </w:rPr>
        <w:t>bowiązek dostarczenia ww. dokumentów nie dotyczy Wnioskodawców w postaci  jednostek samorządu terytorialnego w</w:t>
      </w:r>
      <w:r>
        <w:rPr>
          <w:sz w:val="16"/>
          <w:szCs w:val="16"/>
        </w:rPr>
        <w:t> </w:t>
      </w:r>
      <w:r w:rsidRPr="008C6334">
        <w:rPr>
          <w:sz w:val="16"/>
          <w:szCs w:val="16"/>
        </w:rPr>
        <w:t>przypadku jeśli zabezpieczają finansowy wkład własny ze środków własnych, jednakże już w sytuacji jeśli projekt jest realizowany przed np. jednostkę kultury lub jednostkę organizacyjną JST</w:t>
      </w:r>
      <w:r>
        <w:rPr>
          <w:sz w:val="16"/>
          <w:szCs w:val="16"/>
        </w:rPr>
        <w:t>,</w:t>
      </w:r>
      <w:r w:rsidRPr="008C6334">
        <w:rPr>
          <w:sz w:val="16"/>
          <w:szCs w:val="16"/>
        </w:rPr>
        <w:t xml:space="preserve"> a wkład własny jest zapewniany ze środków budżetowych jednostki samorządu terytorialnego</w:t>
      </w:r>
      <w:r>
        <w:rPr>
          <w:sz w:val="16"/>
          <w:szCs w:val="16"/>
        </w:rPr>
        <w:t>,</w:t>
      </w:r>
      <w:r w:rsidRPr="008C6334">
        <w:rPr>
          <w:sz w:val="16"/>
          <w:szCs w:val="16"/>
        </w:rPr>
        <w:t xml:space="preserve"> istnieje obowiązek dostarczenia dokumentów potwierdzających ww. wkład finansowy.</w:t>
      </w:r>
    </w:p>
  </w:footnote>
  <w:footnote w:id="8">
    <w:p w14:paraId="4B4943CD" w14:textId="77777777" w:rsidR="00F24DF9" w:rsidRPr="003D1545" w:rsidRDefault="00F24DF9" w:rsidP="00CE69A1">
      <w:pPr>
        <w:pStyle w:val="Tekstprzypisudolnego"/>
        <w:spacing w:after="0" w:line="240" w:lineRule="auto"/>
        <w:ind w:firstLine="0"/>
        <w:rPr>
          <w:rFonts w:cs="Arial"/>
          <w:sz w:val="16"/>
          <w:szCs w:val="16"/>
        </w:rPr>
      </w:pPr>
      <w:r w:rsidRPr="008A33CB">
        <w:rPr>
          <w:rStyle w:val="Odwoanieprzypisudolnego"/>
          <w:rFonts w:cs="Arial"/>
        </w:rPr>
        <w:footnoteRef/>
      </w:r>
      <w:r w:rsidRPr="008A33CB">
        <w:rPr>
          <w:rFonts w:cs="Arial"/>
        </w:rPr>
        <w:t xml:space="preserve"> </w:t>
      </w:r>
      <w:r w:rsidRPr="008A33CB">
        <w:rPr>
          <w:rFonts w:cs="Arial"/>
          <w:sz w:val="16"/>
        </w:rPr>
        <w:t>Deklaracja powinna zawierać nazwę odpowiedniego obszaru lub obszarów, numer identyfikacyjny, odległość miejsca, w</w:t>
      </w:r>
      <w:r>
        <w:rPr>
          <w:rFonts w:cs="Arial"/>
          <w:sz w:val="16"/>
        </w:rPr>
        <w:t> </w:t>
      </w:r>
      <w:r w:rsidRPr="008A33CB">
        <w:rPr>
          <w:rFonts w:cs="Arial"/>
          <w:sz w:val="16"/>
        </w:rPr>
        <w:t>którym realizowany jest projekt do najbliższych obszarów Natura 2000, jego cele w zakresie ochrony i uzasadnienie, że istnieje małe prawdopodobieństwo</w:t>
      </w:r>
      <w:r>
        <w:rPr>
          <w:rFonts w:cs="Arial"/>
          <w:sz w:val="16"/>
        </w:rPr>
        <w:t xml:space="preserve">, aby projekt (czy to samodzielnie, czy w połączeniu z innymi projektami), mógł w istotny sposób negatywnie wpłynąć na obszary objęte lub które mają być objęte siecią natura 2000 i, w stosownych przypadkach, decyzją </w:t>
      </w:r>
      <w:r w:rsidRPr="003D1545">
        <w:rPr>
          <w:rFonts w:cs="Arial"/>
          <w:sz w:val="16"/>
          <w:szCs w:val="16"/>
        </w:rPr>
        <w:t>administracyjną.</w:t>
      </w:r>
    </w:p>
  </w:footnote>
  <w:footnote w:id="9">
    <w:p w14:paraId="54BADFDF" w14:textId="77777777" w:rsidR="00F24DF9" w:rsidRDefault="00F24DF9" w:rsidP="00CE69A1">
      <w:pPr>
        <w:pStyle w:val="Tekstprzypisudolnego"/>
        <w:spacing w:after="0" w:line="240" w:lineRule="auto"/>
        <w:ind w:firstLine="0"/>
      </w:pPr>
      <w:r w:rsidRPr="003D1545">
        <w:rPr>
          <w:rStyle w:val="Odwoanieprzypisudolnego"/>
          <w:rFonts w:cs="Arial"/>
          <w:sz w:val="16"/>
          <w:szCs w:val="16"/>
        </w:rPr>
        <w:footnoteRef/>
      </w:r>
      <w:r w:rsidRPr="003D1545">
        <w:rPr>
          <w:rFonts w:cs="Arial"/>
          <w:sz w:val="16"/>
          <w:szCs w:val="16"/>
        </w:rPr>
        <w:t xml:space="preserve"> Dyrektywa Rady 92/43/EWG z dnia 21 maja 1992 r. w sprawie ochrony siedlisk przyrodniczych oraz dzikiej fauny i flory (Dz. U. L 206 z 22.7.1992, s. 7).</w:t>
      </w:r>
    </w:p>
  </w:footnote>
  <w:footnote w:id="10">
    <w:p w14:paraId="1E01CB52" w14:textId="77777777" w:rsidR="00F24DF9" w:rsidRDefault="00F24DF9" w:rsidP="00A101C7">
      <w:pPr>
        <w:pStyle w:val="Tekstprzypisudolnego"/>
        <w:ind w:firstLine="0"/>
      </w:pPr>
      <w:r>
        <w:rPr>
          <w:rStyle w:val="Odwoanieprzypisudolnego"/>
        </w:rPr>
        <w:footnoteRef/>
      </w:r>
      <w:r>
        <w:t xml:space="preserve"> Na jednej stronie może być kilka oświadczeń pod warunkiem, że każde zostanie oddzielnie podpisane.</w:t>
      </w:r>
    </w:p>
  </w:footnote>
  <w:footnote w:id="11">
    <w:p w14:paraId="36DDAE77" w14:textId="77777777" w:rsidR="00F24DF9" w:rsidRPr="00E106BA" w:rsidRDefault="00F24DF9" w:rsidP="00A568E2">
      <w:pPr>
        <w:pStyle w:val="Tekstprzypisudolnego"/>
        <w:spacing w:after="0" w:line="240" w:lineRule="auto"/>
        <w:ind w:firstLine="0"/>
        <w:rPr>
          <w:rFonts w:cs="Arial"/>
          <w:sz w:val="16"/>
          <w:szCs w:val="16"/>
        </w:rPr>
      </w:pPr>
      <w:r w:rsidRPr="00E106BA">
        <w:rPr>
          <w:rStyle w:val="Odwoanieprzypisudolnego"/>
          <w:rFonts w:cs="Arial"/>
          <w:sz w:val="16"/>
          <w:szCs w:val="16"/>
        </w:rPr>
        <w:footnoteRef/>
      </w:r>
      <w:r w:rsidRPr="00E106BA">
        <w:rPr>
          <w:rFonts w:cs="Arial"/>
          <w:sz w:val="16"/>
          <w:szCs w:val="16"/>
        </w:rPr>
        <w:t xml:space="preserve"> Wskazać czy wskaźnik dotyczy produktu czy rezultatu. </w:t>
      </w:r>
    </w:p>
  </w:footnote>
  <w:footnote w:id="12">
    <w:p w14:paraId="717AD09D" w14:textId="77777777" w:rsidR="00F24DF9" w:rsidRPr="00E106BA" w:rsidRDefault="00F24DF9" w:rsidP="00A568E2">
      <w:pPr>
        <w:pStyle w:val="Tekstprzypisudolnego"/>
        <w:spacing w:after="0" w:line="240" w:lineRule="auto"/>
        <w:ind w:firstLine="0"/>
        <w:rPr>
          <w:rFonts w:cs="Arial"/>
          <w:sz w:val="16"/>
          <w:szCs w:val="16"/>
        </w:rPr>
      </w:pPr>
      <w:r w:rsidRPr="00E106BA">
        <w:rPr>
          <w:rStyle w:val="Odwoanieprzypisudolnego"/>
          <w:rFonts w:cs="Arial"/>
          <w:sz w:val="16"/>
          <w:szCs w:val="16"/>
        </w:rPr>
        <w:footnoteRef/>
      </w:r>
      <w:r w:rsidRPr="00E106BA">
        <w:rPr>
          <w:rFonts w:cs="Arial"/>
          <w:sz w:val="16"/>
          <w:szCs w:val="16"/>
        </w:rPr>
        <w:t xml:space="preserve"> Max 100 znaków ze spacjami.</w:t>
      </w:r>
    </w:p>
  </w:footnote>
  <w:footnote w:id="13">
    <w:p w14:paraId="0FA1F885" w14:textId="77777777" w:rsidR="00F24DF9" w:rsidRPr="00E106BA" w:rsidRDefault="00F24DF9" w:rsidP="00A568E2">
      <w:pPr>
        <w:pStyle w:val="Tekstprzypisudolnego"/>
        <w:spacing w:after="0" w:line="240" w:lineRule="auto"/>
        <w:ind w:firstLine="0"/>
        <w:rPr>
          <w:rFonts w:cs="Arial"/>
          <w:sz w:val="16"/>
          <w:szCs w:val="16"/>
        </w:rPr>
      </w:pPr>
      <w:r w:rsidRPr="00E106BA">
        <w:rPr>
          <w:rStyle w:val="Odwoanieprzypisudolnego"/>
          <w:rFonts w:cs="Arial"/>
          <w:sz w:val="16"/>
          <w:szCs w:val="16"/>
        </w:rPr>
        <w:footnoteRef/>
      </w:r>
      <w:r w:rsidRPr="00E106BA">
        <w:rPr>
          <w:rFonts w:cs="Arial"/>
          <w:sz w:val="16"/>
          <w:szCs w:val="16"/>
        </w:rPr>
        <w:t xml:space="preserve"> Doprecyzowanie nazwy i zakresu przedmiotowego wskaźnika. </w:t>
      </w:r>
    </w:p>
  </w:footnote>
  <w:footnote w:id="14">
    <w:p w14:paraId="53C7C5EE" w14:textId="77777777" w:rsidR="00F24DF9" w:rsidRDefault="00F24DF9" w:rsidP="00A568E2">
      <w:pPr>
        <w:pStyle w:val="Tekstprzypisudolnego"/>
        <w:spacing w:after="0" w:line="240" w:lineRule="auto"/>
        <w:ind w:firstLine="0"/>
      </w:pPr>
      <w:r w:rsidRPr="00E106BA">
        <w:rPr>
          <w:rStyle w:val="Odwoanieprzypisudolnego"/>
          <w:rFonts w:cs="Arial"/>
          <w:sz w:val="16"/>
          <w:szCs w:val="16"/>
        </w:rPr>
        <w:footnoteRef/>
      </w:r>
      <w:r w:rsidRPr="00E106BA">
        <w:rPr>
          <w:rFonts w:cs="Arial"/>
          <w:sz w:val="16"/>
          <w:szCs w:val="16"/>
        </w:rPr>
        <w:t xml:space="preserve"> Wskazać krótko </w:t>
      </w:r>
      <w:r>
        <w:rPr>
          <w:rFonts w:cs="Arial"/>
          <w:sz w:val="16"/>
          <w:szCs w:val="16"/>
        </w:rPr>
        <w:t>metodykę</w:t>
      </w:r>
      <w:r w:rsidRPr="00E106BA">
        <w:rPr>
          <w:rFonts w:cs="Arial"/>
          <w:sz w:val="16"/>
          <w:szCs w:val="16"/>
        </w:rPr>
        <w:t xml:space="preserve"> pomiaru wskaźnika opisać częstotliwość i sposób zbierania danych oraz sposób pozyskiwania danych pierwotnych (jeżeli takie istnieją).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CA8D" w14:textId="77777777" w:rsidR="00F24DF9" w:rsidRDefault="00F24DF9">
    <w:pPr>
      <w:pStyle w:val="Nagwek"/>
    </w:pPr>
    <w:r w:rsidRPr="002F63F4">
      <w:rPr>
        <w:noProof/>
        <w:lang w:val="pl-PL" w:eastAsia="pl-PL"/>
      </w:rPr>
      <w:drawing>
        <wp:inline distT="0" distB="0" distL="0" distR="0" wp14:anchorId="7096E7C4" wp14:editId="68462AEF">
          <wp:extent cx="5762625" cy="534670"/>
          <wp:effectExtent l="0" t="0" r="9525" b="0"/>
          <wp:docPr id="45" name="Obraz 45" descr="Zestawienie logotypów zawierające od lewej: znak Funduszy Europejskich z podpisem Fundusze Europejskie Program Regionalny, barwy Rzeczypospolitej Polskiej, logotyp Województwa Małopolskiego oraz flaga Unii Europejskiej z podpisem Unia Europejska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15318" b="23413"/>
                  <a:stretch>
                    <a:fillRect/>
                  </a:stretch>
                </pic:blipFill>
                <pic:spPr bwMode="auto">
                  <a:xfrm>
                    <a:off x="0" y="0"/>
                    <a:ext cx="5762625"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singleLevel"/>
    <w:tmpl w:val="253A8C18"/>
    <w:lvl w:ilvl="0">
      <w:start w:val="1"/>
      <w:numFmt w:val="bullet"/>
      <w:lvlText w:val=""/>
      <w:lvlJc w:val="left"/>
      <w:pPr>
        <w:ind w:left="2771" w:hanging="360"/>
      </w:pPr>
      <w:rPr>
        <w:rFonts w:ascii="Wingdings" w:hAnsi="Wingdings" w:hint="default"/>
        <w:color w:val="36537A"/>
      </w:rPr>
    </w:lvl>
  </w:abstractNum>
  <w:abstractNum w:abstractNumId="1">
    <w:nsid w:val="00810369"/>
    <w:multiLevelType w:val="hybridMultilevel"/>
    <w:tmpl w:val="DE8060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02A4E"/>
    <w:multiLevelType w:val="hybridMultilevel"/>
    <w:tmpl w:val="2C3C74C6"/>
    <w:lvl w:ilvl="0" w:tplc="0415000D">
      <w:start w:val="1"/>
      <w:numFmt w:val="bullet"/>
      <w:lvlText w:val=""/>
      <w:lvlJc w:val="left"/>
      <w:pPr>
        <w:ind w:left="3900" w:hanging="360"/>
      </w:pPr>
      <w:rPr>
        <w:rFonts w:ascii="Wingdings" w:hAnsi="Wingdings" w:hint="default"/>
      </w:rPr>
    </w:lvl>
    <w:lvl w:ilvl="1" w:tplc="253A8C18">
      <w:start w:val="1"/>
      <w:numFmt w:val="bullet"/>
      <w:lvlText w:val=""/>
      <w:lvlJc w:val="left"/>
      <w:pPr>
        <w:ind w:left="4620" w:hanging="360"/>
      </w:pPr>
      <w:rPr>
        <w:rFonts w:ascii="Wingdings" w:hAnsi="Wingdings" w:hint="default"/>
        <w:color w:val="36537A"/>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3">
    <w:nsid w:val="00FD0A30"/>
    <w:multiLevelType w:val="hybridMultilevel"/>
    <w:tmpl w:val="ED124AD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nsid w:val="017B0481"/>
    <w:multiLevelType w:val="hybridMultilevel"/>
    <w:tmpl w:val="9D929368"/>
    <w:lvl w:ilvl="0" w:tplc="253A8C18">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9F4D35"/>
    <w:multiLevelType w:val="hybridMultilevel"/>
    <w:tmpl w:val="82161002"/>
    <w:lvl w:ilvl="0" w:tplc="8982DD48">
      <w:start w:val="1"/>
      <w:numFmt w:val="upperLetter"/>
      <w:lvlText w:val="%1."/>
      <w:lvlJc w:val="left"/>
      <w:pPr>
        <w:ind w:left="360" w:hanging="360"/>
      </w:pPr>
      <w:rPr>
        <w:rFonts w:hint="default"/>
        <w:color w:val="36537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647942"/>
    <w:multiLevelType w:val="hybridMultilevel"/>
    <w:tmpl w:val="58B47F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56645BD"/>
    <w:multiLevelType w:val="hybridMultilevel"/>
    <w:tmpl w:val="1A06CE94"/>
    <w:lvl w:ilvl="0" w:tplc="8BC2FD98">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0B120C"/>
    <w:multiLevelType w:val="hybridMultilevel"/>
    <w:tmpl w:val="25080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D36C45"/>
    <w:multiLevelType w:val="hybridMultilevel"/>
    <w:tmpl w:val="E0A6E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D36447"/>
    <w:multiLevelType w:val="hybridMultilevel"/>
    <w:tmpl w:val="E9203258"/>
    <w:lvl w:ilvl="0" w:tplc="253A8C18">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11">
    <w:nsid w:val="093E5256"/>
    <w:multiLevelType w:val="hybridMultilevel"/>
    <w:tmpl w:val="54246D88"/>
    <w:lvl w:ilvl="0" w:tplc="97424532">
      <w:start w:val="1"/>
      <w:numFmt w:val="bullet"/>
      <w:lvlText w:val=""/>
      <w:lvlJc w:val="left"/>
      <w:pPr>
        <w:ind w:left="3261" w:hanging="360"/>
      </w:pPr>
      <w:rPr>
        <w:rFonts w:ascii="Wingdings" w:hAnsi="Wingdings" w:hint="default"/>
        <w:color w:val="36537A"/>
      </w:rPr>
    </w:lvl>
    <w:lvl w:ilvl="1" w:tplc="04150003" w:tentative="1">
      <w:start w:val="1"/>
      <w:numFmt w:val="bullet"/>
      <w:lvlText w:val="o"/>
      <w:lvlJc w:val="left"/>
      <w:pPr>
        <w:ind w:left="3981" w:hanging="360"/>
      </w:pPr>
      <w:rPr>
        <w:rFonts w:ascii="Courier New" w:hAnsi="Courier New" w:cs="Courier New" w:hint="default"/>
      </w:rPr>
    </w:lvl>
    <w:lvl w:ilvl="2" w:tplc="04150005" w:tentative="1">
      <w:start w:val="1"/>
      <w:numFmt w:val="bullet"/>
      <w:lvlText w:val=""/>
      <w:lvlJc w:val="left"/>
      <w:pPr>
        <w:ind w:left="4701" w:hanging="360"/>
      </w:pPr>
      <w:rPr>
        <w:rFonts w:ascii="Wingdings" w:hAnsi="Wingdings" w:hint="default"/>
      </w:rPr>
    </w:lvl>
    <w:lvl w:ilvl="3" w:tplc="04150001" w:tentative="1">
      <w:start w:val="1"/>
      <w:numFmt w:val="bullet"/>
      <w:lvlText w:val=""/>
      <w:lvlJc w:val="left"/>
      <w:pPr>
        <w:ind w:left="5421" w:hanging="360"/>
      </w:pPr>
      <w:rPr>
        <w:rFonts w:ascii="Symbol" w:hAnsi="Symbol" w:hint="default"/>
      </w:rPr>
    </w:lvl>
    <w:lvl w:ilvl="4" w:tplc="04150003" w:tentative="1">
      <w:start w:val="1"/>
      <w:numFmt w:val="bullet"/>
      <w:lvlText w:val="o"/>
      <w:lvlJc w:val="left"/>
      <w:pPr>
        <w:ind w:left="6141" w:hanging="360"/>
      </w:pPr>
      <w:rPr>
        <w:rFonts w:ascii="Courier New" w:hAnsi="Courier New" w:cs="Courier New" w:hint="default"/>
      </w:rPr>
    </w:lvl>
    <w:lvl w:ilvl="5" w:tplc="04150005" w:tentative="1">
      <w:start w:val="1"/>
      <w:numFmt w:val="bullet"/>
      <w:lvlText w:val=""/>
      <w:lvlJc w:val="left"/>
      <w:pPr>
        <w:ind w:left="6861" w:hanging="360"/>
      </w:pPr>
      <w:rPr>
        <w:rFonts w:ascii="Wingdings" w:hAnsi="Wingdings" w:hint="default"/>
      </w:rPr>
    </w:lvl>
    <w:lvl w:ilvl="6" w:tplc="04150001" w:tentative="1">
      <w:start w:val="1"/>
      <w:numFmt w:val="bullet"/>
      <w:lvlText w:val=""/>
      <w:lvlJc w:val="left"/>
      <w:pPr>
        <w:ind w:left="7581" w:hanging="360"/>
      </w:pPr>
      <w:rPr>
        <w:rFonts w:ascii="Symbol" w:hAnsi="Symbol" w:hint="default"/>
      </w:rPr>
    </w:lvl>
    <w:lvl w:ilvl="7" w:tplc="04150003" w:tentative="1">
      <w:start w:val="1"/>
      <w:numFmt w:val="bullet"/>
      <w:lvlText w:val="o"/>
      <w:lvlJc w:val="left"/>
      <w:pPr>
        <w:ind w:left="8301" w:hanging="360"/>
      </w:pPr>
      <w:rPr>
        <w:rFonts w:ascii="Courier New" w:hAnsi="Courier New" w:cs="Courier New" w:hint="default"/>
      </w:rPr>
    </w:lvl>
    <w:lvl w:ilvl="8" w:tplc="04150005" w:tentative="1">
      <w:start w:val="1"/>
      <w:numFmt w:val="bullet"/>
      <w:lvlText w:val=""/>
      <w:lvlJc w:val="left"/>
      <w:pPr>
        <w:ind w:left="9021" w:hanging="360"/>
      </w:pPr>
      <w:rPr>
        <w:rFonts w:ascii="Wingdings" w:hAnsi="Wingdings" w:hint="default"/>
      </w:rPr>
    </w:lvl>
  </w:abstractNum>
  <w:abstractNum w:abstractNumId="12">
    <w:nsid w:val="09966FE3"/>
    <w:multiLevelType w:val="hybridMultilevel"/>
    <w:tmpl w:val="2B28215C"/>
    <w:lvl w:ilvl="0" w:tplc="04150001">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B3B07DD"/>
    <w:multiLevelType w:val="hybridMultilevel"/>
    <w:tmpl w:val="33E8C882"/>
    <w:lvl w:ilvl="0" w:tplc="D0B41332">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4">
    <w:nsid w:val="0DF7692C"/>
    <w:multiLevelType w:val="multilevel"/>
    <w:tmpl w:val="EEBC4600"/>
    <w:lvl w:ilvl="0">
      <w:start w:val="1"/>
      <w:numFmt w:val="decimal"/>
      <w:lvlText w:val="%1."/>
      <w:lvlJc w:val="left"/>
      <w:pPr>
        <w:ind w:left="720" w:hanging="360"/>
      </w:pPr>
      <w:rPr>
        <w:rFonts w:hint="default"/>
        <w:color w:val="36537A"/>
      </w:rPr>
    </w:lvl>
    <w:lvl w:ilvl="1">
      <w:start w:val="3"/>
      <w:numFmt w:val="decimal"/>
      <w:isLgl/>
      <w:lvlText w:val="%1.%2"/>
      <w:lvlJc w:val="left"/>
      <w:pPr>
        <w:ind w:left="3195" w:hanging="360"/>
      </w:pPr>
      <w:rPr>
        <w:rFonts w:hint="default"/>
        <w:color w:val="000000"/>
      </w:rPr>
    </w:lvl>
    <w:lvl w:ilvl="2">
      <w:start w:val="1"/>
      <w:numFmt w:val="decimal"/>
      <w:isLgl/>
      <w:lvlText w:val="%1.%2.%3"/>
      <w:lvlJc w:val="left"/>
      <w:pPr>
        <w:ind w:left="6030" w:hanging="720"/>
      </w:pPr>
      <w:rPr>
        <w:rFonts w:hint="default"/>
        <w:color w:val="000000"/>
      </w:rPr>
    </w:lvl>
    <w:lvl w:ilvl="3">
      <w:start w:val="1"/>
      <w:numFmt w:val="decimal"/>
      <w:isLgl/>
      <w:lvlText w:val="%1.%2.%3.%4"/>
      <w:lvlJc w:val="left"/>
      <w:pPr>
        <w:ind w:left="8505" w:hanging="720"/>
      </w:pPr>
      <w:rPr>
        <w:rFonts w:hint="default"/>
        <w:color w:val="000000"/>
      </w:rPr>
    </w:lvl>
    <w:lvl w:ilvl="4">
      <w:start w:val="1"/>
      <w:numFmt w:val="decimal"/>
      <w:isLgl/>
      <w:lvlText w:val="%1.%2.%3.%4.%5"/>
      <w:lvlJc w:val="left"/>
      <w:pPr>
        <w:ind w:left="11340" w:hanging="1080"/>
      </w:pPr>
      <w:rPr>
        <w:rFonts w:hint="default"/>
        <w:color w:val="000000"/>
      </w:rPr>
    </w:lvl>
    <w:lvl w:ilvl="5">
      <w:start w:val="1"/>
      <w:numFmt w:val="decimal"/>
      <w:isLgl/>
      <w:lvlText w:val="%1.%2.%3.%4.%5.%6"/>
      <w:lvlJc w:val="left"/>
      <w:pPr>
        <w:ind w:left="13815" w:hanging="1080"/>
      </w:pPr>
      <w:rPr>
        <w:rFonts w:hint="default"/>
        <w:color w:val="000000"/>
      </w:rPr>
    </w:lvl>
    <w:lvl w:ilvl="6">
      <w:start w:val="1"/>
      <w:numFmt w:val="decimal"/>
      <w:isLgl/>
      <w:lvlText w:val="%1.%2.%3.%4.%5.%6.%7"/>
      <w:lvlJc w:val="left"/>
      <w:pPr>
        <w:ind w:left="16650" w:hanging="1440"/>
      </w:pPr>
      <w:rPr>
        <w:rFonts w:hint="default"/>
        <w:color w:val="000000"/>
      </w:rPr>
    </w:lvl>
    <w:lvl w:ilvl="7">
      <w:start w:val="1"/>
      <w:numFmt w:val="decimal"/>
      <w:isLgl/>
      <w:lvlText w:val="%1.%2.%3.%4.%5.%6.%7.%8"/>
      <w:lvlJc w:val="left"/>
      <w:pPr>
        <w:ind w:left="19125" w:hanging="1440"/>
      </w:pPr>
      <w:rPr>
        <w:rFonts w:hint="default"/>
        <w:color w:val="000000"/>
      </w:rPr>
    </w:lvl>
    <w:lvl w:ilvl="8">
      <w:start w:val="1"/>
      <w:numFmt w:val="decimal"/>
      <w:isLgl/>
      <w:lvlText w:val="%1.%2.%3.%4.%5.%6.%7.%8.%9"/>
      <w:lvlJc w:val="left"/>
      <w:pPr>
        <w:ind w:left="21960" w:hanging="1800"/>
      </w:pPr>
      <w:rPr>
        <w:rFonts w:hint="default"/>
        <w:color w:val="000000"/>
      </w:rPr>
    </w:lvl>
  </w:abstractNum>
  <w:abstractNum w:abstractNumId="15">
    <w:nsid w:val="10D87051"/>
    <w:multiLevelType w:val="hybridMultilevel"/>
    <w:tmpl w:val="799E2DD4"/>
    <w:lvl w:ilvl="0" w:tplc="7EF895A8">
      <w:start w:val="1"/>
      <w:numFmt w:val="upperLetter"/>
      <w:lvlText w:val="%1."/>
      <w:lvlJc w:val="left"/>
      <w:pPr>
        <w:ind w:left="1440" w:hanging="360"/>
      </w:pPr>
      <w:rPr>
        <w:rFonts w:hint="default"/>
        <w:color w:val="36537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0DB4F4D"/>
    <w:multiLevelType w:val="hybridMultilevel"/>
    <w:tmpl w:val="1CCC2F8E"/>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7">
    <w:nsid w:val="115F186E"/>
    <w:multiLevelType w:val="hybridMultilevel"/>
    <w:tmpl w:val="49C0DA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9529C8"/>
    <w:multiLevelType w:val="hybridMultilevel"/>
    <w:tmpl w:val="FD22BF62"/>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9">
    <w:nsid w:val="125E5B87"/>
    <w:multiLevelType w:val="hybridMultilevel"/>
    <w:tmpl w:val="1332C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BE655E"/>
    <w:multiLevelType w:val="hybridMultilevel"/>
    <w:tmpl w:val="326CE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D73C34"/>
    <w:multiLevelType w:val="hybridMultilevel"/>
    <w:tmpl w:val="57BE826A"/>
    <w:lvl w:ilvl="0" w:tplc="9E20D0A6">
      <w:start w:val="1"/>
      <w:numFmt w:val="bullet"/>
      <w:lvlText w:val=""/>
      <w:lvlJc w:val="left"/>
      <w:pPr>
        <w:ind w:left="1321" w:hanging="360"/>
      </w:pPr>
      <w:rPr>
        <w:rFonts w:ascii="Symbol" w:hAnsi="Symbol" w:hint="default"/>
        <w:color w:val="auto"/>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3">
    <w:nsid w:val="18F760C7"/>
    <w:multiLevelType w:val="hybridMultilevel"/>
    <w:tmpl w:val="35488932"/>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24">
    <w:nsid w:val="190F14FD"/>
    <w:multiLevelType w:val="hybridMultilevel"/>
    <w:tmpl w:val="3782FE60"/>
    <w:lvl w:ilvl="0" w:tplc="253A8C18">
      <w:start w:val="1"/>
      <w:numFmt w:val="bullet"/>
      <w:lvlText w:val=""/>
      <w:lvlJc w:val="left"/>
      <w:pPr>
        <w:ind w:left="1085" w:hanging="360"/>
      </w:pPr>
      <w:rPr>
        <w:rFonts w:ascii="Wingdings" w:hAnsi="Wingdings" w:hint="default"/>
        <w:color w:val="36537A"/>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25">
    <w:nsid w:val="19EF14CF"/>
    <w:multiLevelType w:val="hybridMultilevel"/>
    <w:tmpl w:val="80D2710A"/>
    <w:lvl w:ilvl="0" w:tplc="253A8C18">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26">
    <w:nsid w:val="1B537650"/>
    <w:multiLevelType w:val="hybridMultilevel"/>
    <w:tmpl w:val="397CC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B59518B"/>
    <w:multiLevelType w:val="hybridMultilevel"/>
    <w:tmpl w:val="F2ECFD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7A38E1"/>
    <w:multiLevelType w:val="hybridMultilevel"/>
    <w:tmpl w:val="BDBC55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1CF50D60"/>
    <w:multiLevelType w:val="hybridMultilevel"/>
    <w:tmpl w:val="AC3ADE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DF33C1C"/>
    <w:multiLevelType w:val="hybridMultilevel"/>
    <w:tmpl w:val="766C7A3C"/>
    <w:lvl w:ilvl="0" w:tplc="F4A60B24">
      <w:start w:val="1"/>
      <w:numFmt w:val="decimal"/>
      <w:lvlText w:val="%1."/>
      <w:lvlJc w:val="left"/>
      <w:pPr>
        <w:ind w:left="360" w:hanging="360"/>
      </w:pPr>
      <w:rPr>
        <w:rFonts w:hint="default"/>
        <w:color w:val="auto"/>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1">
    <w:nsid w:val="1FBC21FC"/>
    <w:multiLevelType w:val="hybridMultilevel"/>
    <w:tmpl w:val="F4B2DB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1600A3B"/>
    <w:multiLevelType w:val="hybridMultilevel"/>
    <w:tmpl w:val="8BC6C630"/>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33">
    <w:nsid w:val="21E33E33"/>
    <w:multiLevelType w:val="hybridMultilevel"/>
    <w:tmpl w:val="466861DE"/>
    <w:lvl w:ilvl="0" w:tplc="FBB28042">
      <w:start w:val="1"/>
      <w:numFmt w:val="bullet"/>
      <w:lvlText w:val=""/>
      <w:lvlJc w:val="left"/>
      <w:pPr>
        <w:ind w:left="4122" w:hanging="360"/>
      </w:pPr>
      <w:rPr>
        <w:rFonts w:ascii="Symbol" w:hAnsi="Symbol" w:hint="default"/>
        <w:color w:val="36537A"/>
      </w:rPr>
    </w:lvl>
    <w:lvl w:ilvl="1" w:tplc="04150003" w:tentative="1">
      <w:start w:val="1"/>
      <w:numFmt w:val="bullet"/>
      <w:lvlText w:val="o"/>
      <w:lvlJc w:val="left"/>
      <w:pPr>
        <w:ind w:left="4842" w:hanging="360"/>
      </w:pPr>
      <w:rPr>
        <w:rFonts w:ascii="Courier New" w:hAnsi="Courier New" w:cs="Courier New" w:hint="default"/>
      </w:rPr>
    </w:lvl>
    <w:lvl w:ilvl="2" w:tplc="04150005" w:tentative="1">
      <w:start w:val="1"/>
      <w:numFmt w:val="bullet"/>
      <w:lvlText w:val=""/>
      <w:lvlJc w:val="left"/>
      <w:pPr>
        <w:ind w:left="5562" w:hanging="360"/>
      </w:pPr>
      <w:rPr>
        <w:rFonts w:ascii="Wingdings" w:hAnsi="Wingdings" w:hint="default"/>
      </w:rPr>
    </w:lvl>
    <w:lvl w:ilvl="3" w:tplc="04150001" w:tentative="1">
      <w:start w:val="1"/>
      <w:numFmt w:val="bullet"/>
      <w:lvlText w:val=""/>
      <w:lvlJc w:val="left"/>
      <w:pPr>
        <w:ind w:left="6282" w:hanging="360"/>
      </w:pPr>
      <w:rPr>
        <w:rFonts w:ascii="Symbol" w:hAnsi="Symbol" w:hint="default"/>
      </w:rPr>
    </w:lvl>
    <w:lvl w:ilvl="4" w:tplc="04150003" w:tentative="1">
      <w:start w:val="1"/>
      <w:numFmt w:val="bullet"/>
      <w:lvlText w:val="o"/>
      <w:lvlJc w:val="left"/>
      <w:pPr>
        <w:ind w:left="7002" w:hanging="360"/>
      </w:pPr>
      <w:rPr>
        <w:rFonts w:ascii="Courier New" w:hAnsi="Courier New" w:cs="Courier New" w:hint="default"/>
      </w:rPr>
    </w:lvl>
    <w:lvl w:ilvl="5" w:tplc="04150005" w:tentative="1">
      <w:start w:val="1"/>
      <w:numFmt w:val="bullet"/>
      <w:lvlText w:val=""/>
      <w:lvlJc w:val="left"/>
      <w:pPr>
        <w:ind w:left="7722" w:hanging="360"/>
      </w:pPr>
      <w:rPr>
        <w:rFonts w:ascii="Wingdings" w:hAnsi="Wingdings" w:hint="default"/>
      </w:rPr>
    </w:lvl>
    <w:lvl w:ilvl="6" w:tplc="04150001" w:tentative="1">
      <w:start w:val="1"/>
      <w:numFmt w:val="bullet"/>
      <w:lvlText w:val=""/>
      <w:lvlJc w:val="left"/>
      <w:pPr>
        <w:ind w:left="8442" w:hanging="360"/>
      </w:pPr>
      <w:rPr>
        <w:rFonts w:ascii="Symbol" w:hAnsi="Symbol" w:hint="default"/>
      </w:rPr>
    </w:lvl>
    <w:lvl w:ilvl="7" w:tplc="04150003" w:tentative="1">
      <w:start w:val="1"/>
      <w:numFmt w:val="bullet"/>
      <w:lvlText w:val="o"/>
      <w:lvlJc w:val="left"/>
      <w:pPr>
        <w:ind w:left="9162" w:hanging="360"/>
      </w:pPr>
      <w:rPr>
        <w:rFonts w:ascii="Courier New" w:hAnsi="Courier New" w:cs="Courier New" w:hint="default"/>
      </w:rPr>
    </w:lvl>
    <w:lvl w:ilvl="8" w:tplc="04150005" w:tentative="1">
      <w:start w:val="1"/>
      <w:numFmt w:val="bullet"/>
      <w:lvlText w:val=""/>
      <w:lvlJc w:val="left"/>
      <w:pPr>
        <w:ind w:left="9882" w:hanging="360"/>
      </w:pPr>
      <w:rPr>
        <w:rFonts w:ascii="Wingdings" w:hAnsi="Wingdings" w:hint="default"/>
      </w:rPr>
    </w:lvl>
  </w:abstractNum>
  <w:abstractNum w:abstractNumId="34">
    <w:nsid w:val="221945DD"/>
    <w:multiLevelType w:val="hybridMultilevel"/>
    <w:tmpl w:val="56789ABE"/>
    <w:lvl w:ilvl="0" w:tplc="253A8C18">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35">
    <w:nsid w:val="228A3851"/>
    <w:multiLevelType w:val="hybridMultilevel"/>
    <w:tmpl w:val="62E43D2A"/>
    <w:lvl w:ilvl="0" w:tplc="CECCEF20">
      <w:start w:val="1"/>
      <w:numFmt w:val="bullet"/>
      <w:lvlText w:val=""/>
      <w:lvlJc w:val="left"/>
      <w:pPr>
        <w:ind w:left="3839" w:hanging="360"/>
      </w:pPr>
      <w:rPr>
        <w:rFonts w:ascii="Symbol" w:hAnsi="Symbol" w:hint="default"/>
        <w:color w:val="36537A"/>
        <w:sz w:val="20"/>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36">
    <w:nsid w:val="23437263"/>
    <w:multiLevelType w:val="hybridMultilevel"/>
    <w:tmpl w:val="D348FA8E"/>
    <w:lvl w:ilvl="0" w:tplc="253A8C18">
      <w:start w:val="1"/>
      <w:numFmt w:val="bullet"/>
      <w:lvlText w:val=""/>
      <w:lvlJc w:val="left"/>
      <w:pPr>
        <w:ind w:left="3981" w:hanging="360"/>
      </w:pPr>
      <w:rPr>
        <w:rFonts w:ascii="Wingdings" w:hAnsi="Wingdings" w:hint="default"/>
        <w:color w:val="36537A"/>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37">
    <w:nsid w:val="23A35B0D"/>
    <w:multiLevelType w:val="hybridMultilevel"/>
    <w:tmpl w:val="081215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73C5CBD"/>
    <w:multiLevelType w:val="hybridMultilevel"/>
    <w:tmpl w:val="116A917C"/>
    <w:lvl w:ilvl="0" w:tplc="04150017">
      <w:start w:val="1"/>
      <w:numFmt w:val="lowerLetter"/>
      <w:lvlText w:val="%1)"/>
      <w:lvlJc w:val="left"/>
      <w:pPr>
        <w:ind w:left="2421" w:hanging="360"/>
      </w:pPr>
    </w:lvl>
    <w:lvl w:ilvl="1" w:tplc="C5142778">
      <w:start w:val="1"/>
      <w:numFmt w:val="lowerLetter"/>
      <w:lvlText w:val="%2)"/>
      <w:lvlJc w:val="left"/>
      <w:pPr>
        <w:ind w:left="2062" w:hanging="360"/>
      </w:pPr>
      <w:rPr>
        <w:color w:val="36537A"/>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nsid w:val="27A76B0D"/>
    <w:multiLevelType w:val="hybridMultilevel"/>
    <w:tmpl w:val="7EFE561E"/>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0">
    <w:nsid w:val="27F06F88"/>
    <w:multiLevelType w:val="hybridMultilevel"/>
    <w:tmpl w:val="EA00C6B6"/>
    <w:lvl w:ilvl="0" w:tplc="0415000F">
      <w:start w:val="1"/>
      <w:numFmt w:val="decimal"/>
      <w:lvlText w:val="%1."/>
      <w:lvlJc w:val="left"/>
      <w:pPr>
        <w:ind w:left="3615" w:hanging="360"/>
      </w:pPr>
    </w:lvl>
    <w:lvl w:ilvl="1" w:tplc="04150019" w:tentative="1">
      <w:start w:val="1"/>
      <w:numFmt w:val="lowerLetter"/>
      <w:lvlText w:val="%2."/>
      <w:lvlJc w:val="left"/>
      <w:pPr>
        <w:ind w:left="4335" w:hanging="360"/>
      </w:pPr>
    </w:lvl>
    <w:lvl w:ilvl="2" w:tplc="0415001B" w:tentative="1">
      <w:start w:val="1"/>
      <w:numFmt w:val="lowerRoman"/>
      <w:lvlText w:val="%3."/>
      <w:lvlJc w:val="right"/>
      <w:pPr>
        <w:ind w:left="5055" w:hanging="180"/>
      </w:pPr>
    </w:lvl>
    <w:lvl w:ilvl="3" w:tplc="0415000F" w:tentative="1">
      <w:start w:val="1"/>
      <w:numFmt w:val="decimal"/>
      <w:lvlText w:val="%4."/>
      <w:lvlJc w:val="left"/>
      <w:pPr>
        <w:ind w:left="5775" w:hanging="360"/>
      </w:pPr>
    </w:lvl>
    <w:lvl w:ilvl="4" w:tplc="04150019" w:tentative="1">
      <w:start w:val="1"/>
      <w:numFmt w:val="lowerLetter"/>
      <w:lvlText w:val="%5."/>
      <w:lvlJc w:val="left"/>
      <w:pPr>
        <w:ind w:left="6495" w:hanging="360"/>
      </w:pPr>
    </w:lvl>
    <w:lvl w:ilvl="5" w:tplc="0415001B" w:tentative="1">
      <w:start w:val="1"/>
      <w:numFmt w:val="lowerRoman"/>
      <w:lvlText w:val="%6."/>
      <w:lvlJc w:val="right"/>
      <w:pPr>
        <w:ind w:left="7215" w:hanging="180"/>
      </w:pPr>
    </w:lvl>
    <w:lvl w:ilvl="6" w:tplc="0415000F" w:tentative="1">
      <w:start w:val="1"/>
      <w:numFmt w:val="decimal"/>
      <w:lvlText w:val="%7."/>
      <w:lvlJc w:val="left"/>
      <w:pPr>
        <w:ind w:left="7935" w:hanging="360"/>
      </w:pPr>
    </w:lvl>
    <w:lvl w:ilvl="7" w:tplc="04150019" w:tentative="1">
      <w:start w:val="1"/>
      <w:numFmt w:val="lowerLetter"/>
      <w:lvlText w:val="%8."/>
      <w:lvlJc w:val="left"/>
      <w:pPr>
        <w:ind w:left="8655" w:hanging="360"/>
      </w:pPr>
    </w:lvl>
    <w:lvl w:ilvl="8" w:tplc="0415001B" w:tentative="1">
      <w:start w:val="1"/>
      <w:numFmt w:val="lowerRoman"/>
      <w:lvlText w:val="%9."/>
      <w:lvlJc w:val="right"/>
      <w:pPr>
        <w:ind w:left="9375" w:hanging="180"/>
      </w:pPr>
    </w:lvl>
  </w:abstractNum>
  <w:abstractNum w:abstractNumId="41">
    <w:nsid w:val="288D623B"/>
    <w:multiLevelType w:val="hybridMultilevel"/>
    <w:tmpl w:val="5CB29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C37C72"/>
    <w:multiLevelType w:val="hybridMultilevel"/>
    <w:tmpl w:val="4B545C1E"/>
    <w:lvl w:ilvl="0" w:tplc="04150017">
      <w:start w:val="1"/>
      <w:numFmt w:val="lowerLetter"/>
      <w:lvlText w:val="%1)"/>
      <w:lvlJc w:val="left"/>
      <w:pPr>
        <w:ind w:left="2421" w:hanging="360"/>
      </w:pPr>
    </w:lvl>
    <w:lvl w:ilvl="1" w:tplc="04150017">
      <w:start w:val="1"/>
      <w:numFmt w:val="lowerLetter"/>
      <w:lvlText w:val="%2)"/>
      <w:lvlJc w:val="left"/>
      <w:pPr>
        <w:ind w:left="3141" w:hanging="360"/>
      </w:pPr>
      <w:rPr>
        <w:color w:val="36537A"/>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nsid w:val="2A400A1F"/>
    <w:multiLevelType w:val="hybridMultilevel"/>
    <w:tmpl w:val="E592ADBC"/>
    <w:lvl w:ilvl="0" w:tplc="B6A0C124">
      <w:start w:val="1"/>
      <w:numFmt w:val="bullet"/>
      <w:lvlText w:val=""/>
      <w:lvlJc w:val="left"/>
      <w:pPr>
        <w:ind w:left="3272" w:hanging="360"/>
      </w:pPr>
      <w:rPr>
        <w:rFonts w:ascii="Wingdings" w:hAnsi="Wingdings" w:cs="Wingdings"/>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4">
    <w:nsid w:val="2B2A3435"/>
    <w:multiLevelType w:val="hybridMultilevel"/>
    <w:tmpl w:val="3D764588"/>
    <w:lvl w:ilvl="0" w:tplc="7256AD10">
      <w:numFmt w:val="bullet"/>
      <w:lvlText w:val="-"/>
      <w:lvlJc w:val="left"/>
      <w:pPr>
        <w:ind w:left="1713" w:hanging="360"/>
      </w:pPr>
      <w:rPr>
        <w:rFonts w:ascii="Arial" w:eastAsia="Calibri"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nsid w:val="2C7C58F4"/>
    <w:multiLevelType w:val="hybridMultilevel"/>
    <w:tmpl w:val="600AFCC6"/>
    <w:lvl w:ilvl="0" w:tplc="253A8C18">
      <w:start w:val="1"/>
      <w:numFmt w:val="bullet"/>
      <w:lvlText w:val=""/>
      <w:lvlJc w:val="left"/>
      <w:pPr>
        <w:ind w:left="3839" w:hanging="360"/>
      </w:pPr>
      <w:rPr>
        <w:rFonts w:ascii="Wingdings" w:hAnsi="Wingdings" w:hint="default"/>
        <w:color w:val="36537A"/>
      </w:rPr>
    </w:lvl>
    <w:lvl w:ilvl="1" w:tplc="587865CC">
      <w:start w:val="1"/>
      <w:numFmt w:val="lowerLetter"/>
      <w:lvlText w:val="%2)"/>
      <w:lvlJc w:val="left"/>
      <w:pPr>
        <w:ind w:left="4559" w:hanging="360"/>
      </w:pPr>
      <w:rPr>
        <w:rFonts w:hint="default"/>
      </w:rPr>
    </w:lvl>
    <w:lvl w:ilvl="2" w:tplc="0415001B" w:tentative="1">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46">
    <w:nsid w:val="2E3C69CB"/>
    <w:multiLevelType w:val="hybridMultilevel"/>
    <w:tmpl w:val="968037D0"/>
    <w:lvl w:ilvl="0" w:tplc="253A8C18">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E3E3187"/>
    <w:multiLevelType w:val="hybridMultilevel"/>
    <w:tmpl w:val="DD78073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F1F7A47"/>
    <w:multiLevelType w:val="hybridMultilevel"/>
    <w:tmpl w:val="E26006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516D8B"/>
    <w:multiLevelType w:val="hybridMultilevel"/>
    <w:tmpl w:val="EA00C6B6"/>
    <w:lvl w:ilvl="0" w:tplc="0415000F">
      <w:start w:val="1"/>
      <w:numFmt w:val="decimal"/>
      <w:lvlText w:val="%1."/>
      <w:lvlJc w:val="left"/>
      <w:pPr>
        <w:ind w:left="3615" w:hanging="360"/>
      </w:pPr>
    </w:lvl>
    <w:lvl w:ilvl="1" w:tplc="04150019" w:tentative="1">
      <w:start w:val="1"/>
      <w:numFmt w:val="lowerLetter"/>
      <w:lvlText w:val="%2."/>
      <w:lvlJc w:val="left"/>
      <w:pPr>
        <w:ind w:left="4335" w:hanging="360"/>
      </w:pPr>
    </w:lvl>
    <w:lvl w:ilvl="2" w:tplc="0415001B" w:tentative="1">
      <w:start w:val="1"/>
      <w:numFmt w:val="lowerRoman"/>
      <w:lvlText w:val="%3."/>
      <w:lvlJc w:val="right"/>
      <w:pPr>
        <w:ind w:left="5055" w:hanging="180"/>
      </w:pPr>
    </w:lvl>
    <w:lvl w:ilvl="3" w:tplc="0415000F" w:tentative="1">
      <w:start w:val="1"/>
      <w:numFmt w:val="decimal"/>
      <w:lvlText w:val="%4."/>
      <w:lvlJc w:val="left"/>
      <w:pPr>
        <w:ind w:left="5775" w:hanging="360"/>
      </w:pPr>
    </w:lvl>
    <w:lvl w:ilvl="4" w:tplc="04150019" w:tentative="1">
      <w:start w:val="1"/>
      <w:numFmt w:val="lowerLetter"/>
      <w:lvlText w:val="%5."/>
      <w:lvlJc w:val="left"/>
      <w:pPr>
        <w:ind w:left="6495" w:hanging="360"/>
      </w:pPr>
    </w:lvl>
    <w:lvl w:ilvl="5" w:tplc="0415001B" w:tentative="1">
      <w:start w:val="1"/>
      <w:numFmt w:val="lowerRoman"/>
      <w:lvlText w:val="%6."/>
      <w:lvlJc w:val="right"/>
      <w:pPr>
        <w:ind w:left="7215" w:hanging="180"/>
      </w:pPr>
    </w:lvl>
    <w:lvl w:ilvl="6" w:tplc="0415000F" w:tentative="1">
      <w:start w:val="1"/>
      <w:numFmt w:val="decimal"/>
      <w:lvlText w:val="%7."/>
      <w:lvlJc w:val="left"/>
      <w:pPr>
        <w:ind w:left="7935" w:hanging="360"/>
      </w:pPr>
    </w:lvl>
    <w:lvl w:ilvl="7" w:tplc="04150019" w:tentative="1">
      <w:start w:val="1"/>
      <w:numFmt w:val="lowerLetter"/>
      <w:lvlText w:val="%8."/>
      <w:lvlJc w:val="left"/>
      <w:pPr>
        <w:ind w:left="8655" w:hanging="360"/>
      </w:pPr>
    </w:lvl>
    <w:lvl w:ilvl="8" w:tplc="0415001B" w:tentative="1">
      <w:start w:val="1"/>
      <w:numFmt w:val="lowerRoman"/>
      <w:lvlText w:val="%9."/>
      <w:lvlJc w:val="right"/>
      <w:pPr>
        <w:ind w:left="9375" w:hanging="180"/>
      </w:pPr>
    </w:lvl>
  </w:abstractNum>
  <w:abstractNum w:abstractNumId="50">
    <w:nsid w:val="2FD00E0A"/>
    <w:multiLevelType w:val="hybridMultilevel"/>
    <w:tmpl w:val="F0D6E7E8"/>
    <w:lvl w:ilvl="0" w:tplc="656EBDAA">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51">
    <w:nsid w:val="31235AF8"/>
    <w:multiLevelType w:val="hybridMultilevel"/>
    <w:tmpl w:val="E1B200BC"/>
    <w:lvl w:ilvl="0" w:tplc="B6A0C124">
      <w:start w:val="1"/>
      <w:numFmt w:val="bullet"/>
      <w:lvlText w:val=""/>
      <w:lvlJc w:val="left"/>
      <w:pPr>
        <w:ind w:left="3839" w:hanging="360"/>
      </w:pPr>
      <w:rPr>
        <w:rFonts w:ascii="Wingdings" w:hAnsi="Wingdings" w:cs="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52">
    <w:nsid w:val="32DA1B1D"/>
    <w:multiLevelType w:val="hybridMultilevel"/>
    <w:tmpl w:val="57DE567A"/>
    <w:lvl w:ilvl="0" w:tplc="04150017">
      <w:start w:val="1"/>
      <w:numFmt w:val="lowerLetter"/>
      <w:lvlText w:val="%1)"/>
      <w:lvlJc w:val="left"/>
      <w:pPr>
        <w:ind w:left="3555" w:hanging="360"/>
      </w:pPr>
    </w:lvl>
    <w:lvl w:ilvl="1" w:tplc="024C90AE">
      <w:start w:val="1"/>
      <w:numFmt w:val="lowerLetter"/>
      <w:lvlText w:val="%2)"/>
      <w:lvlJc w:val="left"/>
      <w:pPr>
        <w:ind w:left="4275" w:hanging="360"/>
      </w:pPr>
      <w:rPr>
        <w:color w:val="36537A"/>
      </w:r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53">
    <w:nsid w:val="342A5A1A"/>
    <w:multiLevelType w:val="hybridMultilevel"/>
    <w:tmpl w:val="DCD2149C"/>
    <w:lvl w:ilvl="0" w:tplc="0415000F">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54">
    <w:nsid w:val="37B67121"/>
    <w:multiLevelType w:val="hybridMultilevel"/>
    <w:tmpl w:val="CE2E4796"/>
    <w:lvl w:ilvl="0" w:tplc="99EA3FE6">
      <w:start w:val="1"/>
      <w:numFmt w:val="bullet"/>
      <w:lvlText w:val=""/>
      <w:lvlJc w:val="left"/>
      <w:pPr>
        <w:ind w:left="3981" w:hanging="360"/>
      </w:pPr>
      <w:rPr>
        <w:rFonts w:ascii="Wingdings" w:hAnsi="Wingdings" w:hint="default"/>
        <w:color w:val="36537A"/>
      </w:rPr>
    </w:lvl>
    <w:lvl w:ilvl="1" w:tplc="04150003">
      <w:start w:val="1"/>
      <w:numFmt w:val="bullet"/>
      <w:lvlText w:val="o"/>
      <w:lvlJc w:val="left"/>
      <w:pPr>
        <w:ind w:left="4701" w:hanging="360"/>
      </w:pPr>
      <w:rPr>
        <w:rFonts w:ascii="Courier New" w:hAnsi="Courier New" w:cs="Courier New" w:hint="default"/>
      </w:rPr>
    </w:lvl>
    <w:lvl w:ilvl="2" w:tplc="04150005">
      <w:start w:val="1"/>
      <w:numFmt w:val="bullet"/>
      <w:lvlText w:val=""/>
      <w:lvlJc w:val="left"/>
      <w:pPr>
        <w:ind w:left="5421" w:hanging="360"/>
      </w:pPr>
      <w:rPr>
        <w:rFonts w:ascii="Wingdings" w:hAnsi="Wingdings" w:hint="default"/>
      </w:rPr>
    </w:lvl>
    <w:lvl w:ilvl="3" w:tplc="04150001">
      <w:start w:val="1"/>
      <w:numFmt w:val="bullet"/>
      <w:lvlText w:val=""/>
      <w:lvlJc w:val="left"/>
      <w:pPr>
        <w:ind w:left="6141" w:hanging="360"/>
      </w:pPr>
      <w:rPr>
        <w:rFonts w:ascii="Symbol" w:hAnsi="Symbol" w:hint="default"/>
      </w:rPr>
    </w:lvl>
    <w:lvl w:ilvl="4" w:tplc="04150003">
      <w:start w:val="1"/>
      <w:numFmt w:val="bullet"/>
      <w:lvlText w:val="o"/>
      <w:lvlJc w:val="left"/>
      <w:pPr>
        <w:ind w:left="6861" w:hanging="360"/>
      </w:pPr>
      <w:rPr>
        <w:rFonts w:ascii="Courier New" w:hAnsi="Courier New" w:cs="Courier New" w:hint="default"/>
      </w:rPr>
    </w:lvl>
    <w:lvl w:ilvl="5" w:tplc="04150005">
      <w:start w:val="1"/>
      <w:numFmt w:val="bullet"/>
      <w:lvlText w:val=""/>
      <w:lvlJc w:val="left"/>
      <w:pPr>
        <w:ind w:left="7581" w:hanging="360"/>
      </w:pPr>
      <w:rPr>
        <w:rFonts w:ascii="Wingdings" w:hAnsi="Wingdings" w:hint="default"/>
      </w:rPr>
    </w:lvl>
    <w:lvl w:ilvl="6" w:tplc="04150001">
      <w:start w:val="1"/>
      <w:numFmt w:val="bullet"/>
      <w:lvlText w:val=""/>
      <w:lvlJc w:val="left"/>
      <w:pPr>
        <w:ind w:left="8301" w:hanging="360"/>
      </w:pPr>
      <w:rPr>
        <w:rFonts w:ascii="Symbol" w:hAnsi="Symbol" w:hint="default"/>
      </w:rPr>
    </w:lvl>
    <w:lvl w:ilvl="7" w:tplc="04150003">
      <w:start w:val="1"/>
      <w:numFmt w:val="bullet"/>
      <w:lvlText w:val="o"/>
      <w:lvlJc w:val="left"/>
      <w:pPr>
        <w:ind w:left="9021" w:hanging="360"/>
      </w:pPr>
      <w:rPr>
        <w:rFonts w:ascii="Courier New" w:hAnsi="Courier New" w:cs="Courier New" w:hint="default"/>
      </w:rPr>
    </w:lvl>
    <w:lvl w:ilvl="8" w:tplc="04150005">
      <w:start w:val="1"/>
      <w:numFmt w:val="bullet"/>
      <w:lvlText w:val=""/>
      <w:lvlJc w:val="left"/>
      <w:pPr>
        <w:ind w:left="9741" w:hanging="360"/>
      </w:pPr>
      <w:rPr>
        <w:rFonts w:ascii="Wingdings" w:hAnsi="Wingdings" w:hint="default"/>
      </w:rPr>
    </w:lvl>
  </w:abstractNum>
  <w:abstractNum w:abstractNumId="55">
    <w:nsid w:val="386527AC"/>
    <w:multiLevelType w:val="hybridMultilevel"/>
    <w:tmpl w:val="95EAB1F2"/>
    <w:lvl w:ilvl="0" w:tplc="0A2CBA86">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56">
    <w:nsid w:val="38E60FCC"/>
    <w:multiLevelType w:val="hybridMultilevel"/>
    <w:tmpl w:val="DAC07470"/>
    <w:lvl w:ilvl="0" w:tplc="6A2A3472">
      <w:start w:val="1"/>
      <w:numFmt w:val="bullet"/>
      <w:lvlText w:val=""/>
      <w:lvlJc w:val="left"/>
      <w:pPr>
        <w:ind w:left="2629" w:hanging="360"/>
      </w:pPr>
      <w:rPr>
        <w:rFonts w:ascii="Wingdings" w:hAnsi="Wingdings" w:hint="default"/>
        <w:color w:val="36537A"/>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57">
    <w:nsid w:val="38EA27E8"/>
    <w:multiLevelType w:val="hybridMultilevel"/>
    <w:tmpl w:val="D5385DB6"/>
    <w:lvl w:ilvl="0" w:tplc="87C8A6CC">
      <w:start w:val="1"/>
      <w:numFmt w:val="bullet"/>
      <w:lvlText w:val=""/>
      <w:lvlJc w:val="left"/>
      <w:pPr>
        <w:ind w:left="4704" w:hanging="360"/>
      </w:pPr>
      <w:rPr>
        <w:rFonts w:ascii="Symbol" w:hAnsi="Symbol" w:hint="default"/>
        <w:color w:val="36537A"/>
      </w:rPr>
    </w:lvl>
    <w:lvl w:ilvl="1" w:tplc="04150003" w:tentative="1">
      <w:start w:val="1"/>
      <w:numFmt w:val="bullet"/>
      <w:lvlText w:val="o"/>
      <w:lvlJc w:val="left"/>
      <w:pPr>
        <w:ind w:left="5424" w:hanging="360"/>
      </w:pPr>
      <w:rPr>
        <w:rFonts w:ascii="Courier New" w:hAnsi="Courier New" w:cs="Courier New" w:hint="default"/>
      </w:rPr>
    </w:lvl>
    <w:lvl w:ilvl="2" w:tplc="04150005" w:tentative="1">
      <w:start w:val="1"/>
      <w:numFmt w:val="bullet"/>
      <w:lvlText w:val=""/>
      <w:lvlJc w:val="left"/>
      <w:pPr>
        <w:ind w:left="6144" w:hanging="360"/>
      </w:pPr>
      <w:rPr>
        <w:rFonts w:ascii="Wingdings" w:hAnsi="Wingdings" w:hint="default"/>
      </w:rPr>
    </w:lvl>
    <w:lvl w:ilvl="3" w:tplc="04150001" w:tentative="1">
      <w:start w:val="1"/>
      <w:numFmt w:val="bullet"/>
      <w:lvlText w:val=""/>
      <w:lvlJc w:val="left"/>
      <w:pPr>
        <w:ind w:left="6864" w:hanging="360"/>
      </w:pPr>
      <w:rPr>
        <w:rFonts w:ascii="Symbol" w:hAnsi="Symbol" w:hint="default"/>
      </w:rPr>
    </w:lvl>
    <w:lvl w:ilvl="4" w:tplc="04150003" w:tentative="1">
      <w:start w:val="1"/>
      <w:numFmt w:val="bullet"/>
      <w:lvlText w:val="o"/>
      <w:lvlJc w:val="left"/>
      <w:pPr>
        <w:ind w:left="7584" w:hanging="360"/>
      </w:pPr>
      <w:rPr>
        <w:rFonts w:ascii="Courier New" w:hAnsi="Courier New" w:cs="Courier New" w:hint="default"/>
      </w:rPr>
    </w:lvl>
    <w:lvl w:ilvl="5" w:tplc="04150005" w:tentative="1">
      <w:start w:val="1"/>
      <w:numFmt w:val="bullet"/>
      <w:lvlText w:val=""/>
      <w:lvlJc w:val="left"/>
      <w:pPr>
        <w:ind w:left="8304" w:hanging="360"/>
      </w:pPr>
      <w:rPr>
        <w:rFonts w:ascii="Wingdings" w:hAnsi="Wingdings" w:hint="default"/>
      </w:rPr>
    </w:lvl>
    <w:lvl w:ilvl="6" w:tplc="04150001" w:tentative="1">
      <w:start w:val="1"/>
      <w:numFmt w:val="bullet"/>
      <w:lvlText w:val=""/>
      <w:lvlJc w:val="left"/>
      <w:pPr>
        <w:ind w:left="9024" w:hanging="360"/>
      </w:pPr>
      <w:rPr>
        <w:rFonts w:ascii="Symbol" w:hAnsi="Symbol" w:hint="default"/>
      </w:rPr>
    </w:lvl>
    <w:lvl w:ilvl="7" w:tplc="04150003" w:tentative="1">
      <w:start w:val="1"/>
      <w:numFmt w:val="bullet"/>
      <w:lvlText w:val="o"/>
      <w:lvlJc w:val="left"/>
      <w:pPr>
        <w:ind w:left="9744" w:hanging="360"/>
      </w:pPr>
      <w:rPr>
        <w:rFonts w:ascii="Courier New" w:hAnsi="Courier New" w:cs="Courier New" w:hint="default"/>
      </w:rPr>
    </w:lvl>
    <w:lvl w:ilvl="8" w:tplc="04150005" w:tentative="1">
      <w:start w:val="1"/>
      <w:numFmt w:val="bullet"/>
      <w:lvlText w:val=""/>
      <w:lvlJc w:val="left"/>
      <w:pPr>
        <w:ind w:left="10464" w:hanging="360"/>
      </w:pPr>
      <w:rPr>
        <w:rFonts w:ascii="Wingdings" w:hAnsi="Wingdings" w:hint="default"/>
      </w:rPr>
    </w:lvl>
  </w:abstractNum>
  <w:abstractNum w:abstractNumId="58">
    <w:nsid w:val="3C152DAD"/>
    <w:multiLevelType w:val="multilevel"/>
    <w:tmpl w:val="25A6AE76"/>
    <w:lvl w:ilvl="0">
      <w:start w:val="1"/>
      <w:numFmt w:val="lowerLetter"/>
      <w:lvlText w:val="%1)"/>
      <w:lvlJc w:val="left"/>
      <w:pPr>
        <w:ind w:left="1861" w:hanging="360"/>
      </w:pPr>
    </w:lvl>
    <w:lvl w:ilvl="1">
      <w:start w:val="1"/>
      <w:numFmt w:val="lowerLetter"/>
      <w:lvlText w:val="%2."/>
      <w:lvlJc w:val="left"/>
      <w:pPr>
        <w:ind w:left="2581" w:hanging="360"/>
      </w:pPr>
    </w:lvl>
    <w:lvl w:ilvl="2">
      <w:start w:val="1"/>
      <w:numFmt w:val="lowerRoman"/>
      <w:lvlText w:val="%3."/>
      <w:lvlJc w:val="right"/>
      <w:pPr>
        <w:ind w:left="3301" w:hanging="180"/>
      </w:pPr>
    </w:lvl>
    <w:lvl w:ilvl="3">
      <w:start w:val="1"/>
      <w:numFmt w:val="decimal"/>
      <w:lvlText w:val="%4."/>
      <w:lvlJc w:val="left"/>
      <w:pPr>
        <w:ind w:left="4021" w:hanging="360"/>
      </w:pPr>
    </w:lvl>
    <w:lvl w:ilvl="4">
      <w:start w:val="1"/>
      <w:numFmt w:val="lowerLetter"/>
      <w:lvlText w:val="%5."/>
      <w:lvlJc w:val="left"/>
      <w:pPr>
        <w:ind w:left="4741" w:hanging="360"/>
      </w:pPr>
    </w:lvl>
    <w:lvl w:ilvl="5">
      <w:start w:val="1"/>
      <w:numFmt w:val="lowerRoman"/>
      <w:lvlText w:val="%6."/>
      <w:lvlJc w:val="right"/>
      <w:pPr>
        <w:ind w:left="5461" w:hanging="180"/>
      </w:pPr>
    </w:lvl>
    <w:lvl w:ilvl="6">
      <w:start w:val="1"/>
      <w:numFmt w:val="decimal"/>
      <w:lvlText w:val="%7."/>
      <w:lvlJc w:val="left"/>
      <w:pPr>
        <w:ind w:left="6181" w:hanging="360"/>
      </w:pPr>
    </w:lvl>
    <w:lvl w:ilvl="7">
      <w:start w:val="1"/>
      <w:numFmt w:val="lowerLetter"/>
      <w:lvlText w:val="%8."/>
      <w:lvlJc w:val="left"/>
      <w:pPr>
        <w:ind w:left="6901" w:hanging="360"/>
      </w:pPr>
    </w:lvl>
    <w:lvl w:ilvl="8">
      <w:start w:val="1"/>
      <w:numFmt w:val="lowerRoman"/>
      <w:lvlText w:val="%9."/>
      <w:lvlJc w:val="right"/>
      <w:pPr>
        <w:ind w:left="7621" w:hanging="180"/>
      </w:pPr>
    </w:lvl>
  </w:abstractNum>
  <w:abstractNum w:abstractNumId="59">
    <w:nsid w:val="3C6D5EF2"/>
    <w:multiLevelType w:val="hybridMultilevel"/>
    <w:tmpl w:val="3E5CA40A"/>
    <w:lvl w:ilvl="0" w:tplc="74F42E3A">
      <w:start w:val="1"/>
      <w:numFmt w:val="bullet"/>
      <w:lvlText w:val=""/>
      <w:lvlJc w:val="left"/>
      <w:pPr>
        <w:ind w:left="2629" w:hanging="360"/>
      </w:pPr>
      <w:rPr>
        <w:rFonts w:ascii="Symbol" w:hAnsi="Symbol" w:hint="default"/>
        <w:color w:val="36537A"/>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60">
    <w:nsid w:val="3C9434E0"/>
    <w:multiLevelType w:val="hybridMultilevel"/>
    <w:tmpl w:val="7F008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09556E"/>
    <w:multiLevelType w:val="hybridMultilevel"/>
    <w:tmpl w:val="85966566"/>
    <w:lvl w:ilvl="0" w:tplc="253A8C18">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62">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0343B0B"/>
    <w:multiLevelType w:val="hybridMultilevel"/>
    <w:tmpl w:val="A7DEA0E6"/>
    <w:lvl w:ilvl="0" w:tplc="253A8C18">
      <w:start w:val="1"/>
      <w:numFmt w:val="bullet"/>
      <w:lvlText w:val=""/>
      <w:lvlJc w:val="left"/>
      <w:pPr>
        <w:ind w:left="3981" w:hanging="360"/>
      </w:pPr>
      <w:rPr>
        <w:rFonts w:ascii="Wingdings" w:hAnsi="Wingdings" w:hint="default"/>
        <w:color w:val="36537A"/>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64">
    <w:nsid w:val="40571D6B"/>
    <w:multiLevelType w:val="hybridMultilevel"/>
    <w:tmpl w:val="E88C0422"/>
    <w:lvl w:ilvl="0" w:tplc="DD768DE2">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1005B5B"/>
    <w:multiLevelType w:val="hybridMultilevel"/>
    <w:tmpl w:val="0E563F1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nsid w:val="41504CA6"/>
    <w:multiLevelType w:val="hybridMultilevel"/>
    <w:tmpl w:val="7F78B1F8"/>
    <w:lvl w:ilvl="0" w:tplc="253A8C18">
      <w:start w:val="1"/>
      <w:numFmt w:val="bullet"/>
      <w:lvlText w:val=""/>
      <w:lvlJc w:val="left"/>
      <w:pPr>
        <w:ind w:left="3981" w:hanging="360"/>
      </w:pPr>
      <w:rPr>
        <w:rFonts w:ascii="Wingdings" w:hAnsi="Wingdings" w:hint="default"/>
        <w:color w:val="36537A"/>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67">
    <w:nsid w:val="43BB2536"/>
    <w:multiLevelType w:val="hybridMultilevel"/>
    <w:tmpl w:val="FC54BF08"/>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8">
    <w:nsid w:val="44D603C3"/>
    <w:multiLevelType w:val="hybridMultilevel"/>
    <w:tmpl w:val="6FCA263A"/>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69">
    <w:nsid w:val="468F2820"/>
    <w:multiLevelType w:val="hybridMultilevel"/>
    <w:tmpl w:val="69425FA2"/>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70">
    <w:nsid w:val="46FA2051"/>
    <w:multiLevelType w:val="hybridMultilevel"/>
    <w:tmpl w:val="9252F228"/>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71">
    <w:nsid w:val="4AFB463F"/>
    <w:multiLevelType w:val="hybridMultilevel"/>
    <w:tmpl w:val="8C8E9F0E"/>
    <w:lvl w:ilvl="0" w:tplc="632ABF9C">
      <w:start w:val="1"/>
      <w:numFmt w:val="upperLetter"/>
      <w:lvlText w:val="%1."/>
      <w:lvlJc w:val="left"/>
      <w:pPr>
        <w:ind w:left="360" w:hanging="360"/>
      </w:pPr>
      <w:rPr>
        <w:rFonts w:hint="default"/>
        <w:color w:val="36537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1B6494"/>
    <w:multiLevelType w:val="hybridMultilevel"/>
    <w:tmpl w:val="2F4AAA38"/>
    <w:lvl w:ilvl="0" w:tplc="253A8C18">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C8C4F0B"/>
    <w:multiLevelType w:val="hybridMultilevel"/>
    <w:tmpl w:val="2FD21BB8"/>
    <w:lvl w:ilvl="0" w:tplc="CE5C301E">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74">
    <w:nsid w:val="4CC60EE8"/>
    <w:multiLevelType w:val="hybridMultilevel"/>
    <w:tmpl w:val="32C8B2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F27737"/>
    <w:multiLevelType w:val="hybridMultilevel"/>
    <w:tmpl w:val="F466AE74"/>
    <w:lvl w:ilvl="0" w:tplc="2E0625B0">
      <w:start w:val="1"/>
      <w:numFmt w:val="bullet"/>
      <w:lvlText w:val=""/>
      <w:lvlJc w:val="left"/>
      <w:pPr>
        <w:ind w:left="3555" w:hanging="360"/>
      </w:pPr>
      <w:rPr>
        <w:rFonts w:ascii="Wingdings" w:hAnsi="Wingdings" w:hint="default"/>
        <w:color w:val="36537A"/>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77">
    <w:nsid w:val="4E2F29EA"/>
    <w:multiLevelType w:val="hybridMultilevel"/>
    <w:tmpl w:val="CCD46E4A"/>
    <w:lvl w:ilvl="0" w:tplc="978C700E">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78">
    <w:nsid w:val="4EAB460F"/>
    <w:multiLevelType w:val="hybridMultilevel"/>
    <w:tmpl w:val="AFBC6A6C"/>
    <w:lvl w:ilvl="0" w:tplc="4E965B76">
      <w:start w:val="1"/>
      <w:numFmt w:val="bullet"/>
      <w:lvlText w:val=""/>
      <w:lvlJc w:val="left"/>
      <w:pPr>
        <w:ind w:left="3479" w:hanging="360"/>
      </w:pPr>
      <w:rPr>
        <w:rFonts w:ascii="Symbol" w:hAnsi="Symbol" w:hint="default"/>
        <w:color w:val="36537A"/>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79">
    <w:nsid w:val="514164D5"/>
    <w:multiLevelType w:val="hybridMultilevel"/>
    <w:tmpl w:val="FDE254E4"/>
    <w:lvl w:ilvl="0" w:tplc="253A8C18">
      <w:start w:val="1"/>
      <w:numFmt w:val="bullet"/>
      <w:lvlText w:val=""/>
      <w:lvlJc w:val="left"/>
      <w:pPr>
        <w:ind w:left="2771" w:hanging="360"/>
      </w:pPr>
      <w:rPr>
        <w:rFonts w:ascii="Wingdings" w:hAnsi="Wingdings" w:hint="default"/>
        <w:color w:val="36537A"/>
      </w:rPr>
    </w:lvl>
    <w:lvl w:ilvl="1" w:tplc="04150003">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80">
    <w:nsid w:val="52164A26"/>
    <w:multiLevelType w:val="hybridMultilevel"/>
    <w:tmpl w:val="B6D46B38"/>
    <w:lvl w:ilvl="0" w:tplc="0415000F">
      <w:start w:val="1"/>
      <w:numFmt w:val="decimal"/>
      <w:lvlText w:val="%1."/>
      <w:lvlJc w:val="left"/>
      <w:pPr>
        <w:ind w:left="720" w:hanging="360"/>
      </w:pPr>
    </w:lvl>
    <w:lvl w:ilvl="1" w:tplc="C5E465E4">
      <w:start w:val="1"/>
      <w:numFmt w:val="decimal"/>
      <w:lvlText w:val="%2)"/>
      <w:lvlJc w:val="left"/>
      <w:pPr>
        <w:ind w:left="1785" w:hanging="705"/>
      </w:pPr>
      <w:rPr>
        <w:rFonts w:hint="default"/>
      </w:rPr>
    </w:lvl>
    <w:lvl w:ilvl="2" w:tplc="D15EA4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219519A"/>
    <w:multiLevelType w:val="hybridMultilevel"/>
    <w:tmpl w:val="BEA432CE"/>
    <w:lvl w:ilvl="0" w:tplc="04150001">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525F5169"/>
    <w:multiLevelType w:val="hybridMultilevel"/>
    <w:tmpl w:val="36829E4C"/>
    <w:lvl w:ilvl="0" w:tplc="59F2066E">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2CE61E3"/>
    <w:multiLevelType w:val="hybridMultilevel"/>
    <w:tmpl w:val="07FCAD6C"/>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84">
    <w:nsid w:val="53122B7D"/>
    <w:multiLevelType w:val="hybridMultilevel"/>
    <w:tmpl w:val="13365A52"/>
    <w:lvl w:ilvl="0" w:tplc="6B3EAAF8">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85">
    <w:nsid w:val="542672E8"/>
    <w:multiLevelType w:val="hybridMultilevel"/>
    <w:tmpl w:val="FDC2B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4686EF8"/>
    <w:multiLevelType w:val="hybridMultilevel"/>
    <w:tmpl w:val="E1CAB16E"/>
    <w:lvl w:ilvl="0" w:tplc="4302F2D2">
      <w:start w:val="1"/>
      <w:numFmt w:val="bullet"/>
      <w:lvlText w:val=""/>
      <w:lvlJc w:val="left"/>
      <w:pPr>
        <w:ind w:left="3330" w:hanging="360"/>
      </w:pPr>
      <w:rPr>
        <w:rFonts w:ascii="Wingdings" w:hAnsi="Wingdings" w:hint="default"/>
        <w:color w:val="36537A"/>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87">
    <w:nsid w:val="548412A1"/>
    <w:multiLevelType w:val="hybridMultilevel"/>
    <w:tmpl w:val="67687D92"/>
    <w:lvl w:ilvl="0" w:tplc="B6A0C124">
      <w:start w:val="1"/>
      <w:numFmt w:val="bullet"/>
      <w:lvlText w:val=""/>
      <w:lvlJc w:val="left"/>
      <w:pPr>
        <w:ind w:left="3329" w:hanging="360"/>
      </w:pPr>
      <w:rPr>
        <w:rFonts w:ascii="Wingdings" w:hAnsi="Wingdings" w:cs="Wingdings" w:hint="default"/>
        <w:color w:val="36537A"/>
      </w:rPr>
    </w:lvl>
    <w:lvl w:ilvl="1" w:tplc="04150003" w:tentative="1">
      <w:start w:val="1"/>
      <w:numFmt w:val="bullet"/>
      <w:lvlText w:val="o"/>
      <w:lvlJc w:val="left"/>
      <w:pPr>
        <w:ind w:left="4049" w:hanging="360"/>
      </w:pPr>
      <w:rPr>
        <w:rFonts w:ascii="Courier New" w:hAnsi="Courier New" w:cs="Courier New" w:hint="default"/>
      </w:rPr>
    </w:lvl>
    <w:lvl w:ilvl="2" w:tplc="04150005" w:tentative="1">
      <w:start w:val="1"/>
      <w:numFmt w:val="bullet"/>
      <w:lvlText w:val=""/>
      <w:lvlJc w:val="left"/>
      <w:pPr>
        <w:ind w:left="4769" w:hanging="360"/>
      </w:pPr>
      <w:rPr>
        <w:rFonts w:ascii="Wingdings" w:hAnsi="Wingdings" w:hint="default"/>
      </w:rPr>
    </w:lvl>
    <w:lvl w:ilvl="3" w:tplc="04150001" w:tentative="1">
      <w:start w:val="1"/>
      <w:numFmt w:val="bullet"/>
      <w:lvlText w:val=""/>
      <w:lvlJc w:val="left"/>
      <w:pPr>
        <w:ind w:left="5489" w:hanging="360"/>
      </w:pPr>
      <w:rPr>
        <w:rFonts w:ascii="Symbol" w:hAnsi="Symbol" w:hint="default"/>
      </w:rPr>
    </w:lvl>
    <w:lvl w:ilvl="4" w:tplc="04150003" w:tentative="1">
      <w:start w:val="1"/>
      <w:numFmt w:val="bullet"/>
      <w:lvlText w:val="o"/>
      <w:lvlJc w:val="left"/>
      <w:pPr>
        <w:ind w:left="6209" w:hanging="360"/>
      </w:pPr>
      <w:rPr>
        <w:rFonts w:ascii="Courier New" w:hAnsi="Courier New" w:cs="Courier New" w:hint="default"/>
      </w:rPr>
    </w:lvl>
    <w:lvl w:ilvl="5" w:tplc="04150005" w:tentative="1">
      <w:start w:val="1"/>
      <w:numFmt w:val="bullet"/>
      <w:lvlText w:val=""/>
      <w:lvlJc w:val="left"/>
      <w:pPr>
        <w:ind w:left="6929" w:hanging="360"/>
      </w:pPr>
      <w:rPr>
        <w:rFonts w:ascii="Wingdings" w:hAnsi="Wingdings" w:hint="default"/>
      </w:rPr>
    </w:lvl>
    <w:lvl w:ilvl="6" w:tplc="04150001" w:tentative="1">
      <w:start w:val="1"/>
      <w:numFmt w:val="bullet"/>
      <w:lvlText w:val=""/>
      <w:lvlJc w:val="left"/>
      <w:pPr>
        <w:ind w:left="7649" w:hanging="360"/>
      </w:pPr>
      <w:rPr>
        <w:rFonts w:ascii="Symbol" w:hAnsi="Symbol" w:hint="default"/>
      </w:rPr>
    </w:lvl>
    <w:lvl w:ilvl="7" w:tplc="04150003" w:tentative="1">
      <w:start w:val="1"/>
      <w:numFmt w:val="bullet"/>
      <w:lvlText w:val="o"/>
      <w:lvlJc w:val="left"/>
      <w:pPr>
        <w:ind w:left="8369" w:hanging="360"/>
      </w:pPr>
      <w:rPr>
        <w:rFonts w:ascii="Courier New" w:hAnsi="Courier New" w:cs="Courier New" w:hint="default"/>
      </w:rPr>
    </w:lvl>
    <w:lvl w:ilvl="8" w:tplc="04150005" w:tentative="1">
      <w:start w:val="1"/>
      <w:numFmt w:val="bullet"/>
      <w:lvlText w:val=""/>
      <w:lvlJc w:val="left"/>
      <w:pPr>
        <w:ind w:left="9089" w:hanging="360"/>
      </w:pPr>
      <w:rPr>
        <w:rFonts w:ascii="Wingdings" w:hAnsi="Wingdings" w:hint="default"/>
      </w:rPr>
    </w:lvl>
  </w:abstractNum>
  <w:abstractNum w:abstractNumId="88">
    <w:nsid w:val="59601011"/>
    <w:multiLevelType w:val="hybridMultilevel"/>
    <w:tmpl w:val="56381F20"/>
    <w:lvl w:ilvl="0" w:tplc="7ADE31A6">
      <w:start w:val="4"/>
      <w:numFmt w:val="decimal"/>
      <w:lvlText w:val="%1."/>
      <w:lvlJc w:val="left"/>
      <w:pPr>
        <w:ind w:left="2421" w:hanging="360"/>
      </w:pPr>
      <w:rPr>
        <w:rFonts w:hint="default"/>
        <w:b/>
        <w:color w:val="36537A"/>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nsid w:val="5967188F"/>
    <w:multiLevelType w:val="hybridMultilevel"/>
    <w:tmpl w:val="25FCBDD4"/>
    <w:lvl w:ilvl="0" w:tplc="253A8C18">
      <w:start w:val="1"/>
      <w:numFmt w:val="bullet"/>
      <w:lvlText w:val=""/>
      <w:lvlJc w:val="left"/>
      <w:pPr>
        <w:ind w:left="3981" w:hanging="360"/>
      </w:pPr>
      <w:rPr>
        <w:rFonts w:ascii="Wingdings" w:hAnsi="Wingdings" w:hint="default"/>
        <w:color w:val="36537A"/>
      </w:rPr>
    </w:lvl>
    <w:lvl w:ilvl="1" w:tplc="78E6A55E">
      <w:numFmt w:val="bullet"/>
      <w:lvlText w:val="-"/>
      <w:lvlJc w:val="left"/>
      <w:pPr>
        <w:ind w:left="4701" w:hanging="360"/>
      </w:pPr>
      <w:rPr>
        <w:rFonts w:ascii="Arial" w:eastAsia="Calibri" w:hAnsi="Arial" w:cs="Arial"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90">
    <w:nsid w:val="5B593523"/>
    <w:multiLevelType w:val="hybridMultilevel"/>
    <w:tmpl w:val="69161040"/>
    <w:lvl w:ilvl="0" w:tplc="D97605D0">
      <w:start w:val="1"/>
      <w:numFmt w:val="low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CB85A10"/>
    <w:multiLevelType w:val="hybridMultilevel"/>
    <w:tmpl w:val="4CE0C252"/>
    <w:lvl w:ilvl="0" w:tplc="52CEFDF6">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CFC779D"/>
    <w:multiLevelType w:val="hybridMultilevel"/>
    <w:tmpl w:val="08863DC8"/>
    <w:lvl w:ilvl="0" w:tplc="74F42E3A">
      <w:start w:val="1"/>
      <w:numFmt w:val="bullet"/>
      <w:lvlText w:val=""/>
      <w:lvlJc w:val="left"/>
      <w:pPr>
        <w:ind w:left="3196" w:hanging="360"/>
      </w:pPr>
      <w:rPr>
        <w:rFonts w:ascii="Symbol" w:hAnsi="Symbol" w:hint="default"/>
        <w:color w:val="36537A"/>
      </w:rPr>
    </w:lvl>
    <w:lvl w:ilvl="1" w:tplc="04150003" w:tentative="1">
      <w:start w:val="1"/>
      <w:numFmt w:val="bullet"/>
      <w:lvlText w:val="o"/>
      <w:lvlJc w:val="left"/>
      <w:pPr>
        <w:ind w:left="3916" w:hanging="360"/>
      </w:pPr>
      <w:rPr>
        <w:rFonts w:ascii="Courier New" w:hAnsi="Courier New" w:cs="Courier New" w:hint="default"/>
      </w:rPr>
    </w:lvl>
    <w:lvl w:ilvl="2" w:tplc="04150005" w:tentative="1">
      <w:start w:val="1"/>
      <w:numFmt w:val="bullet"/>
      <w:lvlText w:val=""/>
      <w:lvlJc w:val="left"/>
      <w:pPr>
        <w:ind w:left="4636" w:hanging="360"/>
      </w:pPr>
      <w:rPr>
        <w:rFonts w:ascii="Wingdings" w:hAnsi="Wingdings" w:hint="default"/>
      </w:rPr>
    </w:lvl>
    <w:lvl w:ilvl="3" w:tplc="04150001" w:tentative="1">
      <w:start w:val="1"/>
      <w:numFmt w:val="bullet"/>
      <w:lvlText w:val=""/>
      <w:lvlJc w:val="left"/>
      <w:pPr>
        <w:ind w:left="5356" w:hanging="360"/>
      </w:pPr>
      <w:rPr>
        <w:rFonts w:ascii="Symbol" w:hAnsi="Symbol" w:hint="default"/>
      </w:rPr>
    </w:lvl>
    <w:lvl w:ilvl="4" w:tplc="04150003" w:tentative="1">
      <w:start w:val="1"/>
      <w:numFmt w:val="bullet"/>
      <w:lvlText w:val="o"/>
      <w:lvlJc w:val="left"/>
      <w:pPr>
        <w:ind w:left="6076" w:hanging="360"/>
      </w:pPr>
      <w:rPr>
        <w:rFonts w:ascii="Courier New" w:hAnsi="Courier New" w:cs="Courier New" w:hint="default"/>
      </w:rPr>
    </w:lvl>
    <w:lvl w:ilvl="5" w:tplc="04150005" w:tentative="1">
      <w:start w:val="1"/>
      <w:numFmt w:val="bullet"/>
      <w:lvlText w:val=""/>
      <w:lvlJc w:val="left"/>
      <w:pPr>
        <w:ind w:left="6796" w:hanging="360"/>
      </w:pPr>
      <w:rPr>
        <w:rFonts w:ascii="Wingdings" w:hAnsi="Wingdings" w:hint="default"/>
      </w:rPr>
    </w:lvl>
    <w:lvl w:ilvl="6" w:tplc="04150001" w:tentative="1">
      <w:start w:val="1"/>
      <w:numFmt w:val="bullet"/>
      <w:lvlText w:val=""/>
      <w:lvlJc w:val="left"/>
      <w:pPr>
        <w:ind w:left="7516" w:hanging="360"/>
      </w:pPr>
      <w:rPr>
        <w:rFonts w:ascii="Symbol" w:hAnsi="Symbol" w:hint="default"/>
      </w:rPr>
    </w:lvl>
    <w:lvl w:ilvl="7" w:tplc="04150003" w:tentative="1">
      <w:start w:val="1"/>
      <w:numFmt w:val="bullet"/>
      <w:lvlText w:val="o"/>
      <w:lvlJc w:val="left"/>
      <w:pPr>
        <w:ind w:left="8236" w:hanging="360"/>
      </w:pPr>
      <w:rPr>
        <w:rFonts w:ascii="Courier New" w:hAnsi="Courier New" w:cs="Courier New" w:hint="default"/>
      </w:rPr>
    </w:lvl>
    <w:lvl w:ilvl="8" w:tplc="04150005" w:tentative="1">
      <w:start w:val="1"/>
      <w:numFmt w:val="bullet"/>
      <w:lvlText w:val=""/>
      <w:lvlJc w:val="left"/>
      <w:pPr>
        <w:ind w:left="8956" w:hanging="360"/>
      </w:pPr>
      <w:rPr>
        <w:rFonts w:ascii="Wingdings" w:hAnsi="Wingdings" w:hint="default"/>
      </w:rPr>
    </w:lvl>
  </w:abstractNum>
  <w:abstractNum w:abstractNumId="93">
    <w:nsid w:val="5E97216C"/>
    <w:multiLevelType w:val="hybridMultilevel"/>
    <w:tmpl w:val="AA981D90"/>
    <w:lvl w:ilvl="0" w:tplc="A894B9C4">
      <w:start w:val="1"/>
      <w:numFmt w:val="bullet"/>
      <w:lvlText w:val=""/>
      <w:lvlJc w:val="left"/>
      <w:pPr>
        <w:ind w:left="3196" w:hanging="360"/>
      </w:pPr>
      <w:rPr>
        <w:rFonts w:ascii="Wingdings" w:hAnsi="Wingdings" w:hint="default"/>
        <w:color w:val="36537A"/>
      </w:rPr>
    </w:lvl>
    <w:lvl w:ilvl="1" w:tplc="04150003" w:tentative="1">
      <w:start w:val="1"/>
      <w:numFmt w:val="bullet"/>
      <w:lvlText w:val="o"/>
      <w:lvlJc w:val="left"/>
      <w:pPr>
        <w:ind w:left="3916" w:hanging="360"/>
      </w:pPr>
      <w:rPr>
        <w:rFonts w:ascii="Courier New" w:hAnsi="Courier New" w:cs="Courier New" w:hint="default"/>
      </w:rPr>
    </w:lvl>
    <w:lvl w:ilvl="2" w:tplc="04150005" w:tentative="1">
      <w:start w:val="1"/>
      <w:numFmt w:val="bullet"/>
      <w:lvlText w:val=""/>
      <w:lvlJc w:val="left"/>
      <w:pPr>
        <w:ind w:left="4636" w:hanging="360"/>
      </w:pPr>
      <w:rPr>
        <w:rFonts w:ascii="Wingdings" w:hAnsi="Wingdings" w:hint="default"/>
      </w:rPr>
    </w:lvl>
    <w:lvl w:ilvl="3" w:tplc="04150001" w:tentative="1">
      <w:start w:val="1"/>
      <w:numFmt w:val="bullet"/>
      <w:lvlText w:val=""/>
      <w:lvlJc w:val="left"/>
      <w:pPr>
        <w:ind w:left="5356" w:hanging="360"/>
      </w:pPr>
      <w:rPr>
        <w:rFonts w:ascii="Symbol" w:hAnsi="Symbol" w:hint="default"/>
      </w:rPr>
    </w:lvl>
    <w:lvl w:ilvl="4" w:tplc="04150003" w:tentative="1">
      <w:start w:val="1"/>
      <w:numFmt w:val="bullet"/>
      <w:lvlText w:val="o"/>
      <w:lvlJc w:val="left"/>
      <w:pPr>
        <w:ind w:left="6076" w:hanging="360"/>
      </w:pPr>
      <w:rPr>
        <w:rFonts w:ascii="Courier New" w:hAnsi="Courier New" w:cs="Courier New" w:hint="default"/>
      </w:rPr>
    </w:lvl>
    <w:lvl w:ilvl="5" w:tplc="04150005" w:tentative="1">
      <w:start w:val="1"/>
      <w:numFmt w:val="bullet"/>
      <w:lvlText w:val=""/>
      <w:lvlJc w:val="left"/>
      <w:pPr>
        <w:ind w:left="6796" w:hanging="360"/>
      </w:pPr>
      <w:rPr>
        <w:rFonts w:ascii="Wingdings" w:hAnsi="Wingdings" w:hint="default"/>
      </w:rPr>
    </w:lvl>
    <w:lvl w:ilvl="6" w:tplc="04150001" w:tentative="1">
      <w:start w:val="1"/>
      <w:numFmt w:val="bullet"/>
      <w:lvlText w:val=""/>
      <w:lvlJc w:val="left"/>
      <w:pPr>
        <w:ind w:left="7516" w:hanging="360"/>
      </w:pPr>
      <w:rPr>
        <w:rFonts w:ascii="Symbol" w:hAnsi="Symbol" w:hint="default"/>
      </w:rPr>
    </w:lvl>
    <w:lvl w:ilvl="7" w:tplc="04150003" w:tentative="1">
      <w:start w:val="1"/>
      <w:numFmt w:val="bullet"/>
      <w:lvlText w:val="o"/>
      <w:lvlJc w:val="left"/>
      <w:pPr>
        <w:ind w:left="8236" w:hanging="360"/>
      </w:pPr>
      <w:rPr>
        <w:rFonts w:ascii="Courier New" w:hAnsi="Courier New" w:cs="Courier New" w:hint="default"/>
      </w:rPr>
    </w:lvl>
    <w:lvl w:ilvl="8" w:tplc="04150005" w:tentative="1">
      <w:start w:val="1"/>
      <w:numFmt w:val="bullet"/>
      <w:lvlText w:val=""/>
      <w:lvlJc w:val="left"/>
      <w:pPr>
        <w:ind w:left="8956" w:hanging="360"/>
      </w:pPr>
      <w:rPr>
        <w:rFonts w:ascii="Wingdings" w:hAnsi="Wingdings" w:hint="default"/>
      </w:rPr>
    </w:lvl>
  </w:abstractNum>
  <w:abstractNum w:abstractNumId="94">
    <w:nsid w:val="608B729C"/>
    <w:multiLevelType w:val="hybridMultilevel"/>
    <w:tmpl w:val="13422ADC"/>
    <w:lvl w:ilvl="0" w:tplc="253A8C18">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12233E0"/>
    <w:multiLevelType w:val="hybridMultilevel"/>
    <w:tmpl w:val="8A5C62C6"/>
    <w:lvl w:ilvl="0" w:tplc="B6A0C124">
      <w:start w:val="1"/>
      <w:numFmt w:val="bullet"/>
      <w:lvlText w:val=""/>
      <w:lvlJc w:val="left"/>
      <w:pPr>
        <w:ind w:left="3555" w:hanging="360"/>
      </w:pPr>
      <w:rPr>
        <w:rFonts w:ascii="Wingdings" w:hAnsi="Wingdings" w:cs="Wingdings" w:hint="default"/>
        <w:color w:val="36537A"/>
      </w:rPr>
    </w:lvl>
    <w:lvl w:ilvl="1" w:tplc="04150003">
      <w:start w:val="1"/>
      <w:numFmt w:val="bullet"/>
      <w:lvlText w:val="o"/>
      <w:lvlJc w:val="left"/>
      <w:pPr>
        <w:ind w:left="4275" w:hanging="360"/>
      </w:pPr>
      <w:rPr>
        <w:rFonts w:ascii="Courier New" w:hAnsi="Courier New" w:cs="Courier New" w:hint="default"/>
      </w:rPr>
    </w:lvl>
    <w:lvl w:ilvl="2" w:tplc="04150005">
      <w:start w:val="1"/>
      <w:numFmt w:val="bullet"/>
      <w:lvlText w:val=""/>
      <w:lvlJc w:val="left"/>
      <w:pPr>
        <w:ind w:left="4995" w:hanging="360"/>
      </w:pPr>
      <w:rPr>
        <w:rFonts w:ascii="Wingdings" w:hAnsi="Wingdings" w:hint="default"/>
      </w:rPr>
    </w:lvl>
    <w:lvl w:ilvl="3" w:tplc="04150001">
      <w:start w:val="1"/>
      <w:numFmt w:val="bullet"/>
      <w:lvlText w:val=""/>
      <w:lvlJc w:val="left"/>
      <w:pPr>
        <w:ind w:left="5715" w:hanging="360"/>
      </w:pPr>
      <w:rPr>
        <w:rFonts w:ascii="Symbol" w:hAnsi="Symbol" w:hint="default"/>
      </w:rPr>
    </w:lvl>
    <w:lvl w:ilvl="4" w:tplc="04150003">
      <w:start w:val="1"/>
      <w:numFmt w:val="bullet"/>
      <w:lvlText w:val="o"/>
      <w:lvlJc w:val="left"/>
      <w:pPr>
        <w:ind w:left="6435" w:hanging="360"/>
      </w:pPr>
      <w:rPr>
        <w:rFonts w:ascii="Courier New" w:hAnsi="Courier New" w:cs="Courier New" w:hint="default"/>
      </w:rPr>
    </w:lvl>
    <w:lvl w:ilvl="5" w:tplc="04150005">
      <w:start w:val="1"/>
      <w:numFmt w:val="bullet"/>
      <w:lvlText w:val=""/>
      <w:lvlJc w:val="left"/>
      <w:pPr>
        <w:ind w:left="7155" w:hanging="360"/>
      </w:pPr>
      <w:rPr>
        <w:rFonts w:ascii="Wingdings" w:hAnsi="Wingdings" w:hint="default"/>
      </w:rPr>
    </w:lvl>
    <w:lvl w:ilvl="6" w:tplc="04150001">
      <w:start w:val="1"/>
      <w:numFmt w:val="bullet"/>
      <w:lvlText w:val=""/>
      <w:lvlJc w:val="left"/>
      <w:pPr>
        <w:ind w:left="7875" w:hanging="360"/>
      </w:pPr>
      <w:rPr>
        <w:rFonts w:ascii="Symbol" w:hAnsi="Symbol" w:hint="default"/>
      </w:rPr>
    </w:lvl>
    <w:lvl w:ilvl="7" w:tplc="04150003">
      <w:start w:val="1"/>
      <w:numFmt w:val="bullet"/>
      <w:lvlText w:val="o"/>
      <w:lvlJc w:val="left"/>
      <w:pPr>
        <w:ind w:left="8595" w:hanging="360"/>
      </w:pPr>
      <w:rPr>
        <w:rFonts w:ascii="Courier New" w:hAnsi="Courier New" w:cs="Courier New" w:hint="default"/>
      </w:rPr>
    </w:lvl>
    <w:lvl w:ilvl="8" w:tplc="04150005">
      <w:start w:val="1"/>
      <w:numFmt w:val="bullet"/>
      <w:lvlText w:val=""/>
      <w:lvlJc w:val="left"/>
      <w:pPr>
        <w:ind w:left="9315" w:hanging="360"/>
      </w:pPr>
      <w:rPr>
        <w:rFonts w:ascii="Wingdings" w:hAnsi="Wingdings" w:hint="default"/>
      </w:rPr>
    </w:lvl>
  </w:abstractNum>
  <w:abstractNum w:abstractNumId="96">
    <w:nsid w:val="6161094C"/>
    <w:multiLevelType w:val="hybridMultilevel"/>
    <w:tmpl w:val="91A86FA6"/>
    <w:lvl w:ilvl="0" w:tplc="C8B416CE">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97">
    <w:nsid w:val="622D31F8"/>
    <w:multiLevelType w:val="hybridMultilevel"/>
    <w:tmpl w:val="30E2B4DC"/>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98">
    <w:nsid w:val="6293606B"/>
    <w:multiLevelType w:val="hybridMultilevel"/>
    <w:tmpl w:val="9D8A5D60"/>
    <w:lvl w:ilvl="0" w:tplc="253A8C18">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2C7453F"/>
    <w:multiLevelType w:val="hybridMultilevel"/>
    <w:tmpl w:val="A70860C2"/>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00">
    <w:nsid w:val="642E0E06"/>
    <w:multiLevelType w:val="multilevel"/>
    <w:tmpl w:val="47B681E6"/>
    <w:lvl w:ilvl="0">
      <w:start w:val="1"/>
      <w:numFmt w:val="decimal"/>
      <w:lvlText w:val="%1."/>
      <w:lvlJc w:val="left"/>
      <w:pPr>
        <w:ind w:left="4390" w:hanging="420"/>
      </w:pPr>
      <w:rPr>
        <w:rFonts w:hint="default"/>
        <w:b/>
        <w:i w:val="0"/>
        <w:color w:val="36537A"/>
      </w:rPr>
    </w:lvl>
    <w:lvl w:ilvl="1">
      <w:start w:val="1"/>
      <w:numFmt w:val="decimal"/>
      <w:isLgl/>
      <w:lvlText w:val="%1.%2"/>
      <w:lvlJc w:val="left"/>
      <w:pPr>
        <w:ind w:left="4360" w:hanging="39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01">
    <w:nsid w:val="64B82C56"/>
    <w:multiLevelType w:val="hybridMultilevel"/>
    <w:tmpl w:val="E1D08176"/>
    <w:lvl w:ilvl="0" w:tplc="253A8C18">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102">
    <w:nsid w:val="652751FD"/>
    <w:multiLevelType w:val="hybridMultilevel"/>
    <w:tmpl w:val="260E645C"/>
    <w:lvl w:ilvl="0" w:tplc="253A8C18">
      <w:start w:val="1"/>
      <w:numFmt w:val="bullet"/>
      <w:lvlText w:val=""/>
      <w:lvlJc w:val="left"/>
      <w:pPr>
        <w:ind w:left="3981" w:hanging="360"/>
      </w:pPr>
      <w:rPr>
        <w:rFonts w:ascii="Wingdings" w:hAnsi="Wingdings" w:hint="default"/>
        <w:color w:val="36537A"/>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103">
    <w:nsid w:val="65CF79BA"/>
    <w:multiLevelType w:val="hybridMultilevel"/>
    <w:tmpl w:val="D2E42572"/>
    <w:lvl w:ilvl="0" w:tplc="B6A0C124">
      <w:start w:val="1"/>
      <w:numFmt w:val="bullet"/>
      <w:lvlText w:val=""/>
      <w:lvlJc w:val="left"/>
      <w:pPr>
        <w:ind w:left="3272" w:hanging="360"/>
      </w:pPr>
      <w:rPr>
        <w:rFonts w:ascii="Wingdings" w:hAnsi="Wingdings" w:cs="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04">
    <w:nsid w:val="65D32BCB"/>
    <w:multiLevelType w:val="hybridMultilevel"/>
    <w:tmpl w:val="8B96A59A"/>
    <w:lvl w:ilvl="0" w:tplc="04150019">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05">
    <w:nsid w:val="67FD275E"/>
    <w:multiLevelType w:val="hybridMultilevel"/>
    <w:tmpl w:val="E3A26F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0828F6"/>
    <w:multiLevelType w:val="hybridMultilevel"/>
    <w:tmpl w:val="31645424"/>
    <w:lvl w:ilvl="0" w:tplc="253A8C18">
      <w:start w:val="1"/>
      <w:numFmt w:val="bullet"/>
      <w:lvlText w:val=""/>
      <w:lvlJc w:val="left"/>
      <w:pPr>
        <w:tabs>
          <w:tab w:val="num" w:pos="360"/>
        </w:tabs>
        <w:ind w:left="360" w:hanging="360"/>
      </w:pPr>
      <w:rPr>
        <w:rFonts w:ascii="Wingdings" w:hAnsi="Wingdings" w:hint="default"/>
        <w:color w:val="36537A"/>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nsid w:val="6ABC08EF"/>
    <w:multiLevelType w:val="hybridMultilevel"/>
    <w:tmpl w:val="EDC41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6B3A5F75"/>
    <w:multiLevelType w:val="hybridMultilevel"/>
    <w:tmpl w:val="DEB66590"/>
    <w:lvl w:ilvl="0" w:tplc="04150001">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6C27564F"/>
    <w:multiLevelType w:val="hybridMultilevel"/>
    <w:tmpl w:val="6DB6498A"/>
    <w:lvl w:ilvl="0" w:tplc="C89A59C0">
      <w:start w:val="1"/>
      <w:numFmt w:val="bullet"/>
      <w:lvlText w:val=""/>
      <w:lvlJc w:val="left"/>
      <w:pPr>
        <w:ind w:left="502" w:hanging="360"/>
      </w:pPr>
      <w:rPr>
        <w:rFonts w:ascii="Wingdings" w:hAnsi="Wingdings" w:hint="default"/>
        <w:color w:val="44689A"/>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0">
    <w:nsid w:val="6E022022"/>
    <w:multiLevelType w:val="hybridMultilevel"/>
    <w:tmpl w:val="7CC8878E"/>
    <w:lvl w:ilvl="0" w:tplc="DB5878FA">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111">
    <w:nsid w:val="6E3E118C"/>
    <w:multiLevelType w:val="hybridMultilevel"/>
    <w:tmpl w:val="9AC289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F6096D"/>
    <w:multiLevelType w:val="hybridMultilevel"/>
    <w:tmpl w:val="9CF016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nsid w:val="70D569CC"/>
    <w:multiLevelType w:val="hybridMultilevel"/>
    <w:tmpl w:val="565C7554"/>
    <w:lvl w:ilvl="0" w:tplc="A03CBB0E">
      <w:start w:val="1"/>
      <w:numFmt w:val="bullet"/>
      <w:lvlText w:val=""/>
      <w:lvlJc w:val="left"/>
      <w:pPr>
        <w:ind w:left="3555" w:hanging="360"/>
      </w:pPr>
      <w:rPr>
        <w:rFonts w:ascii="Wingdings" w:hAnsi="Wingdings" w:hint="default"/>
        <w:color w:val="36537A"/>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14">
    <w:nsid w:val="71691738"/>
    <w:multiLevelType w:val="hybridMultilevel"/>
    <w:tmpl w:val="C130E5FC"/>
    <w:lvl w:ilvl="0" w:tplc="253A8C18">
      <w:start w:val="1"/>
      <w:numFmt w:val="bullet"/>
      <w:lvlText w:val=""/>
      <w:lvlJc w:val="left"/>
      <w:pPr>
        <w:ind w:left="2705" w:hanging="360"/>
      </w:pPr>
      <w:rPr>
        <w:rFonts w:ascii="Wingdings" w:hAnsi="Wingdings" w:hint="default"/>
        <w:color w:val="36537A"/>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15">
    <w:nsid w:val="72270CC6"/>
    <w:multiLevelType w:val="hybridMultilevel"/>
    <w:tmpl w:val="1B70F2A8"/>
    <w:lvl w:ilvl="0" w:tplc="97DA1920">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116">
    <w:nsid w:val="7257501C"/>
    <w:multiLevelType w:val="hybridMultilevel"/>
    <w:tmpl w:val="9C7CB9D6"/>
    <w:lvl w:ilvl="0" w:tplc="B6A0C124">
      <w:start w:val="1"/>
      <w:numFmt w:val="bullet"/>
      <w:lvlText w:val=""/>
      <w:lvlJc w:val="left"/>
      <w:pPr>
        <w:ind w:left="3272" w:hanging="360"/>
      </w:pPr>
      <w:rPr>
        <w:rFonts w:ascii="Wingdings" w:hAnsi="Wingdings" w:cs="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17">
    <w:nsid w:val="726E2C20"/>
    <w:multiLevelType w:val="hybridMultilevel"/>
    <w:tmpl w:val="ECC4BC66"/>
    <w:lvl w:ilvl="0" w:tplc="2A2C25B6">
      <w:start w:val="1"/>
      <w:numFmt w:val="lowerLetter"/>
      <w:lvlText w:val="%1)"/>
      <w:lvlJc w:val="left"/>
      <w:pPr>
        <w:ind w:left="360" w:hanging="360"/>
      </w:pPr>
      <w:rPr>
        <w:color w:val="36537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nsid w:val="72933879"/>
    <w:multiLevelType w:val="multilevel"/>
    <w:tmpl w:val="4EF6BF7C"/>
    <w:lvl w:ilvl="0">
      <w:start w:val="1"/>
      <w:numFmt w:val="decimal"/>
      <w:lvlText w:val="%1)"/>
      <w:lvlJc w:val="left"/>
      <w:pPr>
        <w:tabs>
          <w:tab w:val="num" w:pos="502"/>
        </w:tabs>
        <w:ind w:left="502" w:hanging="360"/>
      </w:pPr>
      <w:rPr>
        <w:rFonts w:hint="default"/>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276075"/>
    <w:multiLevelType w:val="hybridMultilevel"/>
    <w:tmpl w:val="9A3C85C8"/>
    <w:lvl w:ilvl="0" w:tplc="E0C6B828">
      <w:start w:val="1"/>
      <w:numFmt w:val="upperLetter"/>
      <w:lvlText w:val="%1."/>
      <w:lvlJc w:val="left"/>
      <w:pPr>
        <w:ind w:left="2346" w:hanging="360"/>
      </w:pPr>
      <w:rPr>
        <w:rFonts w:hint="default"/>
        <w:color w:val="36537A"/>
      </w:r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20">
    <w:nsid w:val="73DE4DA5"/>
    <w:multiLevelType w:val="hybridMultilevel"/>
    <w:tmpl w:val="0428B400"/>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1">
    <w:nsid w:val="74A8219C"/>
    <w:multiLevelType w:val="hybridMultilevel"/>
    <w:tmpl w:val="516C0610"/>
    <w:lvl w:ilvl="0" w:tplc="ED78BD9C">
      <w:start w:val="1"/>
      <w:numFmt w:val="bullet"/>
      <w:lvlText w:val=""/>
      <w:lvlJc w:val="left"/>
      <w:pPr>
        <w:ind w:left="3981" w:hanging="360"/>
      </w:pPr>
      <w:rPr>
        <w:rFonts w:ascii="Wingdings" w:hAnsi="Wingdings" w:hint="default"/>
        <w:color w:val="36537A"/>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122">
    <w:nsid w:val="76BB3B36"/>
    <w:multiLevelType w:val="hybridMultilevel"/>
    <w:tmpl w:val="C6B47E84"/>
    <w:lvl w:ilvl="0" w:tplc="B6A0C124">
      <w:start w:val="1"/>
      <w:numFmt w:val="bullet"/>
      <w:lvlText w:val=""/>
      <w:lvlJc w:val="left"/>
      <w:pPr>
        <w:ind w:left="3196" w:hanging="360"/>
      </w:pPr>
      <w:rPr>
        <w:rFonts w:ascii="Wingdings" w:hAnsi="Wingdings" w:cs="Wingdings" w:hint="default"/>
        <w:color w:val="36537A"/>
      </w:rPr>
    </w:lvl>
    <w:lvl w:ilvl="1" w:tplc="04150003" w:tentative="1">
      <w:start w:val="1"/>
      <w:numFmt w:val="bullet"/>
      <w:lvlText w:val="o"/>
      <w:lvlJc w:val="left"/>
      <w:pPr>
        <w:ind w:left="3916" w:hanging="360"/>
      </w:pPr>
      <w:rPr>
        <w:rFonts w:ascii="Courier New" w:hAnsi="Courier New" w:cs="Courier New" w:hint="default"/>
      </w:rPr>
    </w:lvl>
    <w:lvl w:ilvl="2" w:tplc="04150005" w:tentative="1">
      <w:start w:val="1"/>
      <w:numFmt w:val="bullet"/>
      <w:lvlText w:val=""/>
      <w:lvlJc w:val="left"/>
      <w:pPr>
        <w:ind w:left="4636" w:hanging="360"/>
      </w:pPr>
      <w:rPr>
        <w:rFonts w:ascii="Wingdings" w:hAnsi="Wingdings" w:hint="default"/>
      </w:rPr>
    </w:lvl>
    <w:lvl w:ilvl="3" w:tplc="04150001" w:tentative="1">
      <w:start w:val="1"/>
      <w:numFmt w:val="bullet"/>
      <w:lvlText w:val=""/>
      <w:lvlJc w:val="left"/>
      <w:pPr>
        <w:ind w:left="5356" w:hanging="360"/>
      </w:pPr>
      <w:rPr>
        <w:rFonts w:ascii="Symbol" w:hAnsi="Symbol" w:hint="default"/>
      </w:rPr>
    </w:lvl>
    <w:lvl w:ilvl="4" w:tplc="04150003" w:tentative="1">
      <w:start w:val="1"/>
      <w:numFmt w:val="bullet"/>
      <w:lvlText w:val="o"/>
      <w:lvlJc w:val="left"/>
      <w:pPr>
        <w:ind w:left="6076" w:hanging="360"/>
      </w:pPr>
      <w:rPr>
        <w:rFonts w:ascii="Courier New" w:hAnsi="Courier New" w:cs="Courier New" w:hint="default"/>
      </w:rPr>
    </w:lvl>
    <w:lvl w:ilvl="5" w:tplc="04150005" w:tentative="1">
      <w:start w:val="1"/>
      <w:numFmt w:val="bullet"/>
      <w:lvlText w:val=""/>
      <w:lvlJc w:val="left"/>
      <w:pPr>
        <w:ind w:left="6796" w:hanging="360"/>
      </w:pPr>
      <w:rPr>
        <w:rFonts w:ascii="Wingdings" w:hAnsi="Wingdings" w:hint="default"/>
      </w:rPr>
    </w:lvl>
    <w:lvl w:ilvl="6" w:tplc="04150001" w:tentative="1">
      <w:start w:val="1"/>
      <w:numFmt w:val="bullet"/>
      <w:lvlText w:val=""/>
      <w:lvlJc w:val="left"/>
      <w:pPr>
        <w:ind w:left="7516" w:hanging="360"/>
      </w:pPr>
      <w:rPr>
        <w:rFonts w:ascii="Symbol" w:hAnsi="Symbol" w:hint="default"/>
      </w:rPr>
    </w:lvl>
    <w:lvl w:ilvl="7" w:tplc="04150003" w:tentative="1">
      <w:start w:val="1"/>
      <w:numFmt w:val="bullet"/>
      <w:lvlText w:val="o"/>
      <w:lvlJc w:val="left"/>
      <w:pPr>
        <w:ind w:left="8236" w:hanging="360"/>
      </w:pPr>
      <w:rPr>
        <w:rFonts w:ascii="Courier New" w:hAnsi="Courier New" w:cs="Courier New" w:hint="default"/>
      </w:rPr>
    </w:lvl>
    <w:lvl w:ilvl="8" w:tplc="04150005" w:tentative="1">
      <w:start w:val="1"/>
      <w:numFmt w:val="bullet"/>
      <w:lvlText w:val=""/>
      <w:lvlJc w:val="left"/>
      <w:pPr>
        <w:ind w:left="8956" w:hanging="360"/>
      </w:pPr>
      <w:rPr>
        <w:rFonts w:ascii="Wingdings" w:hAnsi="Wingdings" w:hint="default"/>
      </w:rPr>
    </w:lvl>
  </w:abstractNum>
  <w:abstractNum w:abstractNumId="123">
    <w:nsid w:val="77607CB1"/>
    <w:multiLevelType w:val="hybridMultilevel"/>
    <w:tmpl w:val="0A7A4268"/>
    <w:lvl w:ilvl="0" w:tplc="253A8C18">
      <w:start w:val="1"/>
      <w:numFmt w:val="bullet"/>
      <w:lvlText w:val=""/>
      <w:lvlJc w:val="left"/>
      <w:pPr>
        <w:ind w:left="2138" w:hanging="360"/>
      </w:pPr>
      <w:rPr>
        <w:rFonts w:ascii="Wingdings" w:hAnsi="Wingdings" w:hint="default"/>
        <w:color w:val="36537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4">
    <w:nsid w:val="793950DF"/>
    <w:multiLevelType w:val="hybridMultilevel"/>
    <w:tmpl w:val="AA586FA0"/>
    <w:lvl w:ilvl="0" w:tplc="EBC6D07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5">
    <w:nsid w:val="7985324A"/>
    <w:multiLevelType w:val="hybridMultilevel"/>
    <w:tmpl w:val="4A5E48F0"/>
    <w:lvl w:ilvl="0" w:tplc="A35C9500">
      <w:start w:val="1"/>
      <w:numFmt w:val="bullet"/>
      <w:lvlText w:val=""/>
      <w:lvlJc w:val="left"/>
      <w:pPr>
        <w:ind w:left="3839" w:hanging="360"/>
      </w:pPr>
      <w:rPr>
        <w:rFonts w:ascii="Wingdings" w:hAnsi="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126">
    <w:nsid w:val="7A7E0C5F"/>
    <w:multiLevelType w:val="hybridMultilevel"/>
    <w:tmpl w:val="58EE0D52"/>
    <w:lvl w:ilvl="0" w:tplc="253A8C18">
      <w:start w:val="1"/>
      <w:numFmt w:val="bullet"/>
      <w:lvlText w:val=""/>
      <w:lvlJc w:val="left"/>
      <w:pPr>
        <w:ind w:left="720" w:hanging="360"/>
      </w:pPr>
      <w:rPr>
        <w:rFonts w:ascii="Wingdings" w:hAnsi="Wingdings" w:hint="default"/>
        <w:color w:val="36537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B845347"/>
    <w:multiLevelType w:val="hybridMultilevel"/>
    <w:tmpl w:val="422A9D2E"/>
    <w:lvl w:ilvl="0" w:tplc="3B58308A">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128">
    <w:nsid w:val="7F163542"/>
    <w:multiLevelType w:val="hybridMultilevel"/>
    <w:tmpl w:val="D4B85966"/>
    <w:lvl w:ilvl="0" w:tplc="B6A0C124">
      <w:start w:val="1"/>
      <w:numFmt w:val="bullet"/>
      <w:lvlText w:val=""/>
      <w:lvlJc w:val="left"/>
      <w:pPr>
        <w:ind w:left="3839" w:hanging="360"/>
      </w:pPr>
      <w:rPr>
        <w:rFonts w:ascii="Wingdings" w:hAnsi="Wingdings" w:cs="Wingdings" w:hint="default"/>
        <w:color w:val="36537A"/>
      </w:rPr>
    </w:lvl>
    <w:lvl w:ilvl="1" w:tplc="04150003" w:tentative="1">
      <w:start w:val="1"/>
      <w:numFmt w:val="bullet"/>
      <w:lvlText w:val="o"/>
      <w:lvlJc w:val="left"/>
      <w:pPr>
        <w:ind w:left="4559" w:hanging="360"/>
      </w:pPr>
      <w:rPr>
        <w:rFonts w:ascii="Courier New" w:hAnsi="Courier New" w:cs="Courier New" w:hint="default"/>
      </w:rPr>
    </w:lvl>
    <w:lvl w:ilvl="2" w:tplc="04150005" w:tentative="1">
      <w:start w:val="1"/>
      <w:numFmt w:val="bullet"/>
      <w:lvlText w:val=""/>
      <w:lvlJc w:val="left"/>
      <w:pPr>
        <w:ind w:left="5279" w:hanging="360"/>
      </w:pPr>
      <w:rPr>
        <w:rFonts w:ascii="Wingdings" w:hAnsi="Wingdings" w:hint="default"/>
      </w:rPr>
    </w:lvl>
    <w:lvl w:ilvl="3" w:tplc="04150001" w:tentative="1">
      <w:start w:val="1"/>
      <w:numFmt w:val="bullet"/>
      <w:lvlText w:val=""/>
      <w:lvlJc w:val="left"/>
      <w:pPr>
        <w:ind w:left="5999" w:hanging="360"/>
      </w:pPr>
      <w:rPr>
        <w:rFonts w:ascii="Symbol" w:hAnsi="Symbol" w:hint="default"/>
      </w:rPr>
    </w:lvl>
    <w:lvl w:ilvl="4" w:tplc="04150003" w:tentative="1">
      <w:start w:val="1"/>
      <w:numFmt w:val="bullet"/>
      <w:lvlText w:val="o"/>
      <w:lvlJc w:val="left"/>
      <w:pPr>
        <w:ind w:left="6719" w:hanging="360"/>
      </w:pPr>
      <w:rPr>
        <w:rFonts w:ascii="Courier New" w:hAnsi="Courier New" w:cs="Courier New" w:hint="default"/>
      </w:rPr>
    </w:lvl>
    <w:lvl w:ilvl="5" w:tplc="04150005" w:tentative="1">
      <w:start w:val="1"/>
      <w:numFmt w:val="bullet"/>
      <w:lvlText w:val=""/>
      <w:lvlJc w:val="left"/>
      <w:pPr>
        <w:ind w:left="7439" w:hanging="360"/>
      </w:pPr>
      <w:rPr>
        <w:rFonts w:ascii="Wingdings" w:hAnsi="Wingdings" w:hint="default"/>
      </w:rPr>
    </w:lvl>
    <w:lvl w:ilvl="6" w:tplc="04150001" w:tentative="1">
      <w:start w:val="1"/>
      <w:numFmt w:val="bullet"/>
      <w:lvlText w:val=""/>
      <w:lvlJc w:val="left"/>
      <w:pPr>
        <w:ind w:left="8159" w:hanging="360"/>
      </w:pPr>
      <w:rPr>
        <w:rFonts w:ascii="Symbol" w:hAnsi="Symbol" w:hint="default"/>
      </w:rPr>
    </w:lvl>
    <w:lvl w:ilvl="7" w:tplc="04150003" w:tentative="1">
      <w:start w:val="1"/>
      <w:numFmt w:val="bullet"/>
      <w:lvlText w:val="o"/>
      <w:lvlJc w:val="left"/>
      <w:pPr>
        <w:ind w:left="8879" w:hanging="360"/>
      </w:pPr>
      <w:rPr>
        <w:rFonts w:ascii="Courier New" w:hAnsi="Courier New" w:cs="Courier New" w:hint="default"/>
      </w:rPr>
    </w:lvl>
    <w:lvl w:ilvl="8" w:tplc="04150005" w:tentative="1">
      <w:start w:val="1"/>
      <w:numFmt w:val="bullet"/>
      <w:lvlText w:val=""/>
      <w:lvlJc w:val="left"/>
      <w:pPr>
        <w:ind w:left="9599" w:hanging="360"/>
      </w:pPr>
      <w:rPr>
        <w:rFonts w:ascii="Wingdings" w:hAnsi="Wingdings" w:hint="default"/>
      </w:rPr>
    </w:lvl>
  </w:abstractNum>
  <w:abstractNum w:abstractNumId="129">
    <w:nsid w:val="7F274516"/>
    <w:multiLevelType w:val="hybridMultilevel"/>
    <w:tmpl w:val="0A34C198"/>
    <w:lvl w:ilvl="0" w:tplc="253A8C18">
      <w:start w:val="1"/>
      <w:numFmt w:val="bullet"/>
      <w:lvlText w:val=""/>
      <w:lvlJc w:val="left"/>
      <w:pPr>
        <w:ind w:left="3272" w:hanging="360"/>
      </w:pPr>
      <w:rPr>
        <w:rFonts w:ascii="Wingdings" w:hAnsi="Wingdings" w:hint="default"/>
        <w:color w:val="36537A"/>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num w:numId="1">
    <w:abstractNumId w:val="116"/>
  </w:num>
  <w:num w:numId="2">
    <w:abstractNumId w:val="39"/>
  </w:num>
  <w:num w:numId="3">
    <w:abstractNumId w:val="70"/>
  </w:num>
  <w:num w:numId="4">
    <w:abstractNumId w:val="69"/>
  </w:num>
  <w:num w:numId="5">
    <w:abstractNumId w:val="16"/>
  </w:num>
  <w:num w:numId="6">
    <w:abstractNumId w:val="23"/>
  </w:num>
  <w:num w:numId="7">
    <w:abstractNumId w:val="68"/>
  </w:num>
  <w:num w:numId="8">
    <w:abstractNumId w:val="13"/>
  </w:num>
  <w:num w:numId="9">
    <w:abstractNumId w:val="129"/>
  </w:num>
  <w:num w:numId="10">
    <w:abstractNumId w:val="120"/>
  </w:num>
  <w:num w:numId="11">
    <w:abstractNumId w:val="32"/>
  </w:num>
  <w:num w:numId="12">
    <w:abstractNumId w:val="118"/>
  </w:num>
  <w:num w:numId="13">
    <w:abstractNumId w:val="83"/>
  </w:num>
  <w:num w:numId="14">
    <w:abstractNumId w:val="94"/>
  </w:num>
  <w:num w:numId="15">
    <w:abstractNumId w:val="43"/>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5"/>
  </w:num>
  <w:num w:numId="19">
    <w:abstractNumId w:val="98"/>
  </w:num>
  <w:num w:numId="20">
    <w:abstractNumId w:val="123"/>
  </w:num>
  <w:num w:numId="21">
    <w:abstractNumId w:val="97"/>
  </w:num>
  <w:num w:numId="22">
    <w:abstractNumId w:val="119"/>
  </w:num>
  <w:num w:numId="23">
    <w:abstractNumId w:val="5"/>
  </w:num>
  <w:num w:numId="24">
    <w:abstractNumId w:val="15"/>
  </w:num>
  <w:num w:numId="25">
    <w:abstractNumId w:val="64"/>
  </w:num>
  <w:num w:numId="26">
    <w:abstractNumId w:val="55"/>
  </w:num>
  <w:num w:numId="27">
    <w:abstractNumId w:val="27"/>
  </w:num>
  <w:num w:numId="28">
    <w:abstractNumId w:val="111"/>
  </w:num>
  <w:num w:numId="29">
    <w:abstractNumId w:val="95"/>
  </w:num>
  <w:num w:numId="30">
    <w:abstractNumId w:val="71"/>
  </w:num>
  <w:num w:numId="31">
    <w:abstractNumId w:val="122"/>
  </w:num>
  <w:num w:numId="32">
    <w:abstractNumId w:val="67"/>
  </w:num>
  <w:num w:numId="33">
    <w:abstractNumId w:val="14"/>
  </w:num>
  <w:num w:numId="34">
    <w:abstractNumId w:val="25"/>
  </w:num>
  <w:num w:numId="35">
    <w:abstractNumId w:val="61"/>
  </w:num>
  <w:num w:numId="36">
    <w:abstractNumId w:val="34"/>
  </w:num>
  <w:num w:numId="37">
    <w:abstractNumId w:val="51"/>
  </w:num>
  <w:num w:numId="38">
    <w:abstractNumId w:val="56"/>
  </w:num>
  <w:num w:numId="39">
    <w:abstractNumId w:val="128"/>
  </w:num>
  <w:num w:numId="40">
    <w:abstractNumId w:val="45"/>
  </w:num>
  <w:num w:numId="41">
    <w:abstractNumId w:val="92"/>
  </w:num>
  <w:num w:numId="42">
    <w:abstractNumId w:val="103"/>
  </w:num>
  <w:num w:numId="43">
    <w:abstractNumId w:val="87"/>
  </w:num>
  <w:num w:numId="44">
    <w:abstractNumId w:val="59"/>
  </w:num>
  <w:num w:numId="45">
    <w:abstractNumId w:val="77"/>
  </w:num>
  <w:num w:numId="46">
    <w:abstractNumId w:val="96"/>
  </w:num>
  <w:num w:numId="47">
    <w:abstractNumId w:val="50"/>
  </w:num>
  <w:num w:numId="48">
    <w:abstractNumId w:val="40"/>
  </w:num>
  <w:num w:numId="49">
    <w:abstractNumId w:val="100"/>
  </w:num>
  <w:num w:numId="50">
    <w:abstractNumId w:val="49"/>
  </w:num>
  <w:num w:numId="51">
    <w:abstractNumId w:val="2"/>
  </w:num>
  <w:num w:numId="52">
    <w:abstractNumId w:val="10"/>
  </w:num>
  <w:num w:numId="53">
    <w:abstractNumId w:val="99"/>
  </w:num>
  <w:num w:numId="54">
    <w:abstractNumId w:val="4"/>
  </w:num>
  <w:num w:numId="55">
    <w:abstractNumId w:val="46"/>
  </w:num>
  <w:num w:numId="56">
    <w:abstractNumId w:val="82"/>
  </w:num>
  <w:num w:numId="57">
    <w:abstractNumId w:val="93"/>
  </w:num>
  <w:num w:numId="58">
    <w:abstractNumId w:val="110"/>
  </w:num>
  <w:num w:numId="59">
    <w:abstractNumId w:val="42"/>
  </w:num>
  <w:num w:numId="60">
    <w:abstractNumId w:val="91"/>
  </w:num>
  <w:num w:numId="61">
    <w:abstractNumId w:val="113"/>
  </w:num>
  <w:num w:numId="62">
    <w:abstractNumId w:val="76"/>
  </w:num>
  <w:num w:numId="63">
    <w:abstractNumId w:val="53"/>
  </w:num>
  <w:num w:numId="64">
    <w:abstractNumId w:val="115"/>
  </w:num>
  <w:num w:numId="65">
    <w:abstractNumId w:val="84"/>
  </w:num>
  <w:num w:numId="66">
    <w:abstractNumId w:val="106"/>
  </w:num>
  <w:num w:numId="67">
    <w:abstractNumId w:val="86"/>
  </w:num>
  <w:num w:numId="68">
    <w:abstractNumId w:val="73"/>
  </w:num>
  <w:num w:numId="69">
    <w:abstractNumId w:val="11"/>
  </w:num>
  <w:num w:numId="70">
    <w:abstractNumId w:val="52"/>
  </w:num>
  <w:num w:numId="71">
    <w:abstractNumId w:val="54"/>
  </w:num>
  <w:num w:numId="72">
    <w:abstractNumId w:val="36"/>
  </w:num>
  <w:num w:numId="73">
    <w:abstractNumId w:val="101"/>
  </w:num>
  <w:num w:numId="74">
    <w:abstractNumId w:val="124"/>
  </w:num>
  <w:num w:numId="75">
    <w:abstractNumId w:val="79"/>
  </w:num>
  <w:num w:numId="76">
    <w:abstractNumId w:val="121"/>
  </w:num>
  <w:num w:numId="77">
    <w:abstractNumId w:val="24"/>
  </w:num>
  <w:num w:numId="78">
    <w:abstractNumId w:val="102"/>
  </w:num>
  <w:num w:numId="79">
    <w:abstractNumId w:val="89"/>
  </w:num>
  <w:num w:numId="80">
    <w:abstractNumId w:val="66"/>
  </w:num>
  <w:num w:numId="81">
    <w:abstractNumId w:val="63"/>
  </w:num>
  <w:num w:numId="82">
    <w:abstractNumId w:val="57"/>
  </w:num>
  <w:num w:numId="83">
    <w:abstractNumId w:val="0"/>
  </w:num>
  <w:num w:numId="84">
    <w:abstractNumId w:val="35"/>
  </w:num>
  <w:num w:numId="85">
    <w:abstractNumId w:val="33"/>
  </w:num>
  <w:num w:numId="86">
    <w:abstractNumId w:val="78"/>
  </w:num>
  <w:num w:numId="87">
    <w:abstractNumId w:val="125"/>
  </w:num>
  <w:num w:numId="88">
    <w:abstractNumId w:val="7"/>
  </w:num>
  <w:num w:numId="89">
    <w:abstractNumId w:val="75"/>
  </w:num>
  <w:num w:numId="90">
    <w:abstractNumId w:val="60"/>
  </w:num>
  <w:num w:numId="91">
    <w:abstractNumId w:val="65"/>
  </w:num>
  <w:num w:numId="92">
    <w:abstractNumId w:val="112"/>
  </w:num>
  <w:num w:numId="93">
    <w:abstractNumId w:val="41"/>
  </w:num>
  <w:num w:numId="94">
    <w:abstractNumId w:val="80"/>
  </w:num>
  <w:num w:numId="95">
    <w:abstractNumId w:val="90"/>
  </w:num>
  <w:num w:numId="96">
    <w:abstractNumId w:val="104"/>
  </w:num>
  <w:num w:numId="97">
    <w:abstractNumId w:val="48"/>
  </w:num>
  <w:num w:numId="98">
    <w:abstractNumId w:val="17"/>
  </w:num>
  <w:num w:numId="99">
    <w:abstractNumId w:val="47"/>
  </w:num>
  <w:num w:numId="100">
    <w:abstractNumId w:val="8"/>
  </w:num>
  <w:num w:numId="10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num>
  <w:num w:numId="103">
    <w:abstractNumId w:val="126"/>
  </w:num>
  <w:num w:numId="104">
    <w:abstractNumId w:val="72"/>
  </w:num>
  <w:num w:numId="105">
    <w:abstractNumId w:val="62"/>
  </w:num>
  <w:num w:numId="106">
    <w:abstractNumId w:val="21"/>
  </w:num>
  <w:num w:numId="107">
    <w:abstractNumId w:val="108"/>
  </w:num>
  <w:num w:numId="108">
    <w:abstractNumId w:val="12"/>
  </w:num>
  <w:num w:numId="109">
    <w:abstractNumId w:val="81"/>
  </w:num>
  <w:num w:numId="110">
    <w:abstractNumId w:val="107"/>
  </w:num>
  <w:num w:numId="111">
    <w:abstractNumId w:val="6"/>
  </w:num>
  <w:num w:numId="112">
    <w:abstractNumId w:val="37"/>
  </w:num>
  <w:num w:numId="113">
    <w:abstractNumId w:val="1"/>
  </w:num>
  <w:num w:numId="114">
    <w:abstractNumId w:val="29"/>
  </w:num>
  <w:num w:numId="115">
    <w:abstractNumId w:val="26"/>
  </w:num>
  <w:num w:numId="116">
    <w:abstractNumId w:val="74"/>
  </w:num>
  <w:num w:numId="117">
    <w:abstractNumId w:val="28"/>
  </w:num>
  <w:num w:numId="118">
    <w:abstractNumId w:val="31"/>
  </w:num>
  <w:num w:numId="119">
    <w:abstractNumId w:val="38"/>
  </w:num>
  <w:num w:numId="120">
    <w:abstractNumId w:val="114"/>
  </w:num>
  <w:num w:numId="121">
    <w:abstractNumId w:val="88"/>
  </w:num>
  <w:num w:numId="122">
    <w:abstractNumId w:val="3"/>
  </w:num>
  <w:num w:numId="123">
    <w:abstractNumId w:val="127"/>
  </w:num>
  <w:num w:numId="124">
    <w:abstractNumId w:val="9"/>
  </w:num>
  <w:num w:numId="125">
    <w:abstractNumId w:val="20"/>
  </w:num>
  <w:num w:numId="126">
    <w:abstractNumId w:val="30"/>
  </w:num>
  <w:num w:numId="127">
    <w:abstractNumId w:val="22"/>
  </w:num>
  <w:num w:numId="128">
    <w:abstractNumId w:val="19"/>
  </w:num>
  <w:num w:numId="129">
    <w:abstractNumId w:val="44"/>
  </w:num>
  <w:num w:numId="130">
    <w:abstractNumId w:val="8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EA"/>
    <w:rsid w:val="0000139B"/>
    <w:rsid w:val="000024C3"/>
    <w:rsid w:val="00002A11"/>
    <w:rsid w:val="000036FC"/>
    <w:rsid w:val="00004CFD"/>
    <w:rsid w:val="00005578"/>
    <w:rsid w:val="00005B62"/>
    <w:rsid w:val="00010566"/>
    <w:rsid w:val="00010753"/>
    <w:rsid w:val="00012346"/>
    <w:rsid w:val="000130EB"/>
    <w:rsid w:val="00013F3E"/>
    <w:rsid w:val="00014AAF"/>
    <w:rsid w:val="00015512"/>
    <w:rsid w:val="00016886"/>
    <w:rsid w:val="00021211"/>
    <w:rsid w:val="00021F2B"/>
    <w:rsid w:val="00024795"/>
    <w:rsid w:val="00024B55"/>
    <w:rsid w:val="000267B2"/>
    <w:rsid w:val="00031C4E"/>
    <w:rsid w:val="000326AF"/>
    <w:rsid w:val="000351F7"/>
    <w:rsid w:val="00035CBC"/>
    <w:rsid w:val="0003725D"/>
    <w:rsid w:val="00040131"/>
    <w:rsid w:val="00040716"/>
    <w:rsid w:val="00040890"/>
    <w:rsid w:val="00041173"/>
    <w:rsid w:val="000423EB"/>
    <w:rsid w:val="00042FAE"/>
    <w:rsid w:val="000438CE"/>
    <w:rsid w:val="000456FF"/>
    <w:rsid w:val="00047761"/>
    <w:rsid w:val="00047AC0"/>
    <w:rsid w:val="00050770"/>
    <w:rsid w:val="000508E8"/>
    <w:rsid w:val="000509AF"/>
    <w:rsid w:val="00057C9F"/>
    <w:rsid w:val="00060EE6"/>
    <w:rsid w:val="000612F6"/>
    <w:rsid w:val="00061BE0"/>
    <w:rsid w:val="0006216C"/>
    <w:rsid w:val="00062EB3"/>
    <w:rsid w:val="00063800"/>
    <w:rsid w:val="000654EA"/>
    <w:rsid w:val="0006690E"/>
    <w:rsid w:val="000676EA"/>
    <w:rsid w:val="00067C1B"/>
    <w:rsid w:val="00070CD6"/>
    <w:rsid w:val="00070F10"/>
    <w:rsid w:val="000722A3"/>
    <w:rsid w:val="00073A2D"/>
    <w:rsid w:val="000749AC"/>
    <w:rsid w:val="0007521A"/>
    <w:rsid w:val="000769EA"/>
    <w:rsid w:val="0007758D"/>
    <w:rsid w:val="00080D47"/>
    <w:rsid w:val="00080DED"/>
    <w:rsid w:val="00082278"/>
    <w:rsid w:val="00083189"/>
    <w:rsid w:val="00084282"/>
    <w:rsid w:val="00084309"/>
    <w:rsid w:val="00087B28"/>
    <w:rsid w:val="0009034F"/>
    <w:rsid w:val="00094F44"/>
    <w:rsid w:val="00096F7E"/>
    <w:rsid w:val="00097A20"/>
    <w:rsid w:val="00097D74"/>
    <w:rsid w:val="00097F4C"/>
    <w:rsid w:val="000A0FD5"/>
    <w:rsid w:val="000A374D"/>
    <w:rsid w:val="000A3905"/>
    <w:rsid w:val="000A3E4F"/>
    <w:rsid w:val="000A3EAA"/>
    <w:rsid w:val="000A5A22"/>
    <w:rsid w:val="000A68EE"/>
    <w:rsid w:val="000B1CF3"/>
    <w:rsid w:val="000B595F"/>
    <w:rsid w:val="000B7406"/>
    <w:rsid w:val="000B7AE8"/>
    <w:rsid w:val="000C0648"/>
    <w:rsid w:val="000C32DF"/>
    <w:rsid w:val="000C38FF"/>
    <w:rsid w:val="000C3C6C"/>
    <w:rsid w:val="000C4FAA"/>
    <w:rsid w:val="000C73AB"/>
    <w:rsid w:val="000D0833"/>
    <w:rsid w:val="000D2D15"/>
    <w:rsid w:val="000D5BAF"/>
    <w:rsid w:val="000D6014"/>
    <w:rsid w:val="000E0CA6"/>
    <w:rsid w:val="000E2BD1"/>
    <w:rsid w:val="000E2BF5"/>
    <w:rsid w:val="000E3A9C"/>
    <w:rsid w:val="000E5B7A"/>
    <w:rsid w:val="000E5DCD"/>
    <w:rsid w:val="000E6CEC"/>
    <w:rsid w:val="000E7970"/>
    <w:rsid w:val="000E7CBA"/>
    <w:rsid w:val="000F0B12"/>
    <w:rsid w:val="000F23FD"/>
    <w:rsid w:val="000F2921"/>
    <w:rsid w:val="000F31E6"/>
    <w:rsid w:val="000F322E"/>
    <w:rsid w:val="000F3E65"/>
    <w:rsid w:val="000F599C"/>
    <w:rsid w:val="000F6767"/>
    <w:rsid w:val="000F7527"/>
    <w:rsid w:val="001049B3"/>
    <w:rsid w:val="0010630A"/>
    <w:rsid w:val="0010663E"/>
    <w:rsid w:val="00106EE3"/>
    <w:rsid w:val="001078A6"/>
    <w:rsid w:val="00110E0F"/>
    <w:rsid w:val="00110EA9"/>
    <w:rsid w:val="001135C9"/>
    <w:rsid w:val="001146D2"/>
    <w:rsid w:val="00114CC6"/>
    <w:rsid w:val="00114DC2"/>
    <w:rsid w:val="0011532B"/>
    <w:rsid w:val="0011652F"/>
    <w:rsid w:val="00117E44"/>
    <w:rsid w:val="00117F80"/>
    <w:rsid w:val="00120535"/>
    <w:rsid w:val="00124C93"/>
    <w:rsid w:val="00125BAA"/>
    <w:rsid w:val="001270C3"/>
    <w:rsid w:val="00127FED"/>
    <w:rsid w:val="00130F51"/>
    <w:rsid w:val="001310DC"/>
    <w:rsid w:val="001330D4"/>
    <w:rsid w:val="001338D4"/>
    <w:rsid w:val="00133DF8"/>
    <w:rsid w:val="00134513"/>
    <w:rsid w:val="001346BA"/>
    <w:rsid w:val="001371B5"/>
    <w:rsid w:val="00141BAE"/>
    <w:rsid w:val="00141FAD"/>
    <w:rsid w:val="001428C5"/>
    <w:rsid w:val="00142D80"/>
    <w:rsid w:val="0014343B"/>
    <w:rsid w:val="00146FAA"/>
    <w:rsid w:val="001503F6"/>
    <w:rsid w:val="001507CF"/>
    <w:rsid w:val="00150B38"/>
    <w:rsid w:val="0015135B"/>
    <w:rsid w:val="00151B0B"/>
    <w:rsid w:val="0015216E"/>
    <w:rsid w:val="0015253C"/>
    <w:rsid w:val="00152FAF"/>
    <w:rsid w:val="001539A8"/>
    <w:rsid w:val="00154327"/>
    <w:rsid w:val="0015557C"/>
    <w:rsid w:val="00155C20"/>
    <w:rsid w:val="0015779C"/>
    <w:rsid w:val="00157CDF"/>
    <w:rsid w:val="00160337"/>
    <w:rsid w:val="001606AF"/>
    <w:rsid w:val="001608D0"/>
    <w:rsid w:val="00162EF4"/>
    <w:rsid w:val="00163A1C"/>
    <w:rsid w:val="0016497E"/>
    <w:rsid w:val="00164E5A"/>
    <w:rsid w:val="00164EE3"/>
    <w:rsid w:val="00171E1B"/>
    <w:rsid w:val="001729E0"/>
    <w:rsid w:val="001746D5"/>
    <w:rsid w:val="00174A23"/>
    <w:rsid w:val="00174DC3"/>
    <w:rsid w:val="00177A23"/>
    <w:rsid w:val="001804DA"/>
    <w:rsid w:val="001806F4"/>
    <w:rsid w:val="001818F0"/>
    <w:rsid w:val="001819BA"/>
    <w:rsid w:val="0018202C"/>
    <w:rsid w:val="00182958"/>
    <w:rsid w:val="001835F3"/>
    <w:rsid w:val="0018688E"/>
    <w:rsid w:val="00187984"/>
    <w:rsid w:val="00191A66"/>
    <w:rsid w:val="00191A70"/>
    <w:rsid w:val="00191E70"/>
    <w:rsid w:val="00193C50"/>
    <w:rsid w:val="00194676"/>
    <w:rsid w:val="00194FB6"/>
    <w:rsid w:val="001972BB"/>
    <w:rsid w:val="001A1401"/>
    <w:rsid w:val="001A1E69"/>
    <w:rsid w:val="001A22BB"/>
    <w:rsid w:val="001A25C0"/>
    <w:rsid w:val="001A2C7B"/>
    <w:rsid w:val="001A5B5E"/>
    <w:rsid w:val="001A7A01"/>
    <w:rsid w:val="001B2A54"/>
    <w:rsid w:val="001B30CF"/>
    <w:rsid w:val="001B3EF6"/>
    <w:rsid w:val="001B4914"/>
    <w:rsid w:val="001B4BDD"/>
    <w:rsid w:val="001B5678"/>
    <w:rsid w:val="001B5D84"/>
    <w:rsid w:val="001B6E43"/>
    <w:rsid w:val="001C0EE0"/>
    <w:rsid w:val="001C237D"/>
    <w:rsid w:val="001C2F4F"/>
    <w:rsid w:val="001C36D7"/>
    <w:rsid w:val="001C51DB"/>
    <w:rsid w:val="001C7AAE"/>
    <w:rsid w:val="001D23A0"/>
    <w:rsid w:val="001D2B3F"/>
    <w:rsid w:val="001D2CA3"/>
    <w:rsid w:val="001D3B15"/>
    <w:rsid w:val="001D4436"/>
    <w:rsid w:val="001D473F"/>
    <w:rsid w:val="001D4AFA"/>
    <w:rsid w:val="001D6991"/>
    <w:rsid w:val="001E0B75"/>
    <w:rsid w:val="001E2F62"/>
    <w:rsid w:val="001E4D67"/>
    <w:rsid w:val="001E4DE6"/>
    <w:rsid w:val="001E544D"/>
    <w:rsid w:val="001E5789"/>
    <w:rsid w:val="001E6660"/>
    <w:rsid w:val="001E6A8B"/>
    <w:rsid w:val="001F136B"/>
    <w:rsid w:val="001F25AA"/>
    <w:rsid w:val="001F374A"/>
    <w:rsid w:val="001F460C"/>
    <w:rsid w:val="001F50D8"/>
    <w:rsid w:val="001F598B"/>
    <w:rsid w:val="00200D1E"/>
    <w:rsid w:val="00203084"/>
    <w:rsid w:val="00204BBB"/>
    <w:rsid w:val="00206232"/>
    <w:rsid w:val="00206EE9"/>
    <w:rsid w:val="0020793F"/>
    <w:rsid w:val="00207CF8"/>
    <w:rsid w:val="00211E45"/>
    <w:rsid w:val="00211F53"/>
    <w:rsid w:val="0021259A"/>
    <w:rsid w:val="002126F5"/>
    <w:rsid w:val="002134FC"/>
    <w:rsid w:val="00213F4D"/>
    <w:rsid w:val="00215233"/>
    <w:rsid w:val="002159B0"/>
    <w:rsid w:val="00215F06"/>
    <w:rsid w:val="00216104"/>
    <w:rsid w:val="00221A55"/>
    <w:rsid w:val="00222D1D"/>
    <w:rsid w:val="00223124"/>
    <w:rsid w:val="00224091"/>
    <w:rsid w:val="00225986"/>
    <w:rsid w:val="00226A44"/>
    <w:rsid w:val="00226E8D"/>
    <w:rsid w:val="00227DD5"/>
    <w:rsid w:val="002306E5"/>
    <w:rsid w:val="00230A13"/>
    <w:rsid w:val="00230D90"/>
    <w:rsid w:val="0023131E"/>
    <w:rsid w:val="00231673"/>
    <w:rsid w:val="0023214D"/>
    <w:rsid w:val="0023237D"/>
    <w:rsid w:val="0023734E"/>
    <w:rsid w:val="00237F4D"/>
    <w:rsid w:val="00240677"/>
    <w:rsid w:val="002426F8"/>
    <w:rsid w:val="002451F9"/>
    <w:rsid w:val="00245E03"/>
    <w:rsid w:val="00246DDA"/>
    <w:rsid w:val="00246EAD"/>
    <w:rsid w:val="00251285"/>
    <w:rsid w:val="00251F48"/>
    <w:rsid w:val="00255FFD"/>
    <w:rsid w:val="0025742B"/>
    <w:rsid w:val="00260E36"/>
    <w:rsid w:val="00260F6B"/>
    <w:rsid w:val="00263F90"/>
    <w:rsid w:val="0026424E"/>
    <w:rsid w:val="00264585"/>
    <w:rsid w:val="0026487F"/>
    <w:rsid w:val="0026493A"/>
    <w:rsid w:val="00264C97"/>
    <w:rsid w:val="00264DD1"/>
    <w:rsid w:val="00265118"/>
    <w:rsid w:val="00265F08"/>
    <w:rsid w:val="002663BE"/>
    <w:rsid w:val="00266862"/>
    <w:rsid w:val="00266B0C"/>
    <w:rsid w:val="002711D0"/>
    <w:rsid w:val="002716E2"/>
    <w:rsid w:val="002739FE"/>
    <w:rsid w:val="0027645A"/>
    <w:rsid w:val="00276A50"/>
    <w:rsid w:val="00281100"/>
    <w:rsid w:val="00281515"/>
    <w:rsid w:val="00281E9C"/>
    <w:rsid w:val="00282D73"/>
    <w:rsid w:val="00290109"/>
    <w:rsid w:val="0029144E"/>
    <w:rsid w:val="00291783"/>
    <w:rsid w:val="002918C0"/>
    <w:rsid w:val="00291F10"/>
    <w:rsid w:val="0029253B"/>
    <w:rsid w:val="00294D9E"/>
    <w:rsid w:val="002955E9"/>
    <w:rsid w:val="002975D5"/>
    <w:rsid w:val="002A1C37"/>
    <w:rsid w:val="002A2292"/>
    <w:rsid w:val="002A5FB7"/>
    <w:rsid w:val="002A74A8"/>
    <w:rsid w:val="002B28D3"/>
    <w:rsid w:val="002B3813"/>
    <w:rsid w:val="002B3BB1"/>
    <w:rsid w:val="002B60DD"/>
    <w:rsid w:val="002B7854"/>
    <w:rsid w:val="002B7CF8"/>
    <w:rsid w:val="002B7E2A"/>
    <w:rsid w:val="002C055E"/>
    <w:rsid w:val="002C0734"/>
    <w:rsid w:val="002C0D8D"/>
    <w:rsid w:val="002C1E67"/>
    <w:rsid w:val="002C26D0"/>
    <w:rsid w:val="002C497C"/>
    <w:rsid w:val="002C5707"/>
    <w:rsid w:val="002C7C1C"/>
    <w:rsid w:val="002D296D"/>
    <w:rsid w:val="002D367F"/>
    <w:rsid w:val="002D49F9"/>
    <w:rsid w:val="002D53DA"/>
    <w:rsid w:val="002D7B71"/>
    <w:rsid w:val="002E075C"/>
    <w:rsid w:val="002E0F02"/>
    <w:rsid w:val="002E154D"/>
    <w:rsid w:val="002E5AAD"/>
    <w:rsid w:val="002E5E79"/>
    <w:rsid w:val="002E6488"/>
    <w:rsid w:val="002E671A"/>
    <w:rsid w:val="002E68BF"/>
    <w:rsid w:val="002E73D7"/>
    <w:rsid w:val="002F17F4"/>
    <w:rsid w:val="002F19EE"/>
    <w:rsid w:val="002F284D"/>
    <w:rsid w:val="002F3AFB"/>
    <w:rsid w:val="002F63F4"/>
    <w:rsid w:val="002F6531"/>
    <w:rsid w:val="002F7093"/>
    <w:rsid w:val="002F7317"/>
    <w:rsid w:val="003011CC"/>
    <w:rsid w:val="00301D99"/>
    <w:rsid w:val="00303893"/>
    <w:rsid w:val="00303B87"/>
    <w:rsid w:val="00304F0A"/>
    <w:rsid w:val="003054D4"/>
    <w:rsid w:val="00306894"/>
    <w:rsid w:val="003074B2"/>
    <w:rsid w:val="003074C2"/>
    <w:rsid w:val="00310071"/>
    <w:rsid w:val="00310922"/>
    <w:rsid w:val="00311280"/>
    <w:rsid w:val="00311F6D"/>
    <w:rsid w:val="00313CB7"/>
    <w:rsid w:val="00315331"/>
    <w:rsid w:val="00315D0D"/>
    <w:rsid w:val="00316F3B"/>
    <w:rsid w:val="0032211B"/>
    <w:rsid w:val="00323360"/>
    <w:rsid w:val="00324814"/>
    <w:rsid w:val="00334556"/>
    <w:rsid w:val="00334A56"/>
    <w:rsid w:val="00334F8B"/>
    <w:rsid w:val="00335141"/>
    <w:rsid w:val="003355D5"/>
    <w:rsid w:val="0033627B"/>
    <w:rsid w:val="003407BA"/>
    <w:rsid w:val="003408F5"/>
    <w:rsid w:val="003437A8"/>
    <w:rsid w:val="003438A4"/>
    <w:rsid w:val="00345EB2"/>
    <w:rsid w:val="00346103"/>
    <w:rsid w:val="00346FF0"/>
    <w:rsid w:val="00350D0E"/>
    <w:rsid w:val="003520FF"/>
    <w:rsid w:val="0035352E"/>
    <w:rsid w:val="00354225"/>
    <w:rsid w:val="003557CB"/>
    <w:rsid w:val="0035658C"/>
    <w:rsid w:val="00360378"/>
    <w:rsid w:val="003619E8"/>
    <w:rsid w:val="00361B22"/>
    <w:rsid w:val="003622D9"/>
    <w:rsid w:val="003634E8"/>
    <w:rsid w:val="00363AC3"/>
    <w:rsid w:val="00364D90"/>
    <w:rsid w:val="003665F5"/>
    <w:rsid w:val="0036709D"/>
    <w:rsid w:val="0036718A"/>
    <w:rsid w:val="00367610"/>
    <w:rsid w:val="00367CF8"/>
    <w:rsid w:val="00370C0B"/>
    <w:rsid w:val="003717D0"/>
    <w:rsid w:val="00371AC4"/>
    <w:rsid w:val="00372377"/>
    <w:rsid w:val="003738C9"/>
    <w:rsid w:val="00380D1E"/>
    <w:rsid w:val="00380FA8"/>
    <w:rsid w:val="00381512"/>
    <w:rsid w:val="00381620"/>
    <w:rsid w:val="00384728"/>
    <w:rsid w:val="00386596"/>
    <w:rsid w:val="003878D3"/>
    <w:rsid w:val="00391DCE"/>
    <w:rsid w:val="00392999"/>
    <w:rsid w:val="003937B8"/>
    <w:rsid w:val="003939DB"/>
    <w:rsid w:val="003947E8"/>
    <w:rsid w:val="003960FE"/>
    <w:rsid w:val="00396874"/>
    <w:rsid w:val="003A07EF"/>
    <w:rsid w:val="003A3D01"/>
    <w:rsid w:val="003A62B3"/>
    <w:rsid w:val="003A64DE"/>
    <w:rsid w:val="003B1E7F"/>
    <w:rsid w:val="003B2D87"/>
    <w:rsid w:val="003B4392"/>
    <w:rsid w:val="003B463F"/>
    <w:rsid w:val="003B5181"/>
    <w:rsid w:val="003B595F"/>
    <w:rsid w:val="003B68CF"/>
    <w:rsid w:val="003B7589"/>
    <w:rsid w:val="003B79D5"/>
    <w:rsid w:val="003C30A1"/>
    <w:rsid w:val="003C4A5F"/>
    <w:rsid w:val="003C5D0B"/>
    <w:rsid w:val="003C68F6"/>
    <w:rsid w:val="003D0DDF"/>
    <w:rsid w:val="003D0FEA"/>
    <w:rsid w:val="003D136D"/>
    <w:rsid w:val="003D2CA4"/>
    <w:rsid w:val="003D60B8"/>
    <w:rsid w:val="003D74FE"/>
    <w:rsid w:val="003D7BC8"/>
    <w:rsid w:val="003E259E"/>
    <w:rsid w:val="003E2E58"/>
    <w:rsid w:val="003E3B40"/>
    <w:rsid w:val="003E44D0"/>
    <w:rsid w:val="003E4CA9"/>
    <w:rsid w:val="003E52D9"/>
    <w:rsid w:val="003E7707"/>
    <w:rsid w:val="003F07A9"/>
    <w:rsid w:val="003F1BD4"/>
    <w:rsid w:val="003F224F"/>
    <w:rsid w:val="003F394A"/>
    <w:rsid w:val="003F39BC"/>
    <w:rsid w:val="003F435C"/>
    <w:rsid w:val="003F5F33"/>
    <w:rsid w:val="0040049D"/>
    <w:rsid w:val="0040126E"/>
    <w:rsid w:val="00403114"/>
    <w:rsid w:val="00404FF8"/>
    <w:rsid w:val="00407DA6"/>
    <w:rsid w:val="0041557C"/>
    <w:rsid w:val="00416984"/>
    <w:rsid w:val="00420020"/>
    <w:rsid w:val="00420A01"/>
    <w:rsid w:val="00420E7E"/>
    <w:rsid w:val="00422C90"/>
    <w:rsid w:val="004231D6"/>
    <w:rsid w:val="00423306"/>
    <w:rsid w:val="00423DEB"/>
    <w:rsid w:val="00425EC7"/>
    <w:rsid w:val="00427209"/>
    <w:rsid w:val="004308C7"/>
    <w:rsid w:val="00430907"/>
    <w:rsid w:val="00434C04"/>
    <w:rsid w:val="00435E5A"/>
    <w:rsid w:val="00437553"/>
    <w:rsid w:val="00437C99"/>
    <w:rsid w:val="0044020C"/>
    <w:rsid w:val="00441086"/>
    <w:rsid w:val="0044128E"/>
    <w:rsid w:val="00441E66"/>
    <w:rsid w:val="00443647"/>
    <w:rsid w:val="00450139"/>
    <w:rsid w:val="00450497"/>
    <w:rsid w:val="00450FBB"/>
    <w:rsid w:val="00452806"/>
    <w:rsid w:val="00452DC2"/>
    <w:rsid w:val="00453C74"/>
    <w:rsid w:val="00454BD9"/>
    <w:rsid w:val="00455226"/>
    <w:rsid w:val="004575D9"/>
    <w:rsid w:val="00460012"/>
    <w:rsid w:val="004611A0"/>
    <w:rsid w:val="00464CBA"/>
    <w:rsid w:val="0046671C"/>
    <w:rsid w:val="00466B5A"/>
    <w:rsid w:val="00466BBE"/>
    <w:rsid w:val="00466D58"/>
    <w:rsid w:val="00466FA3"/>
    <w:rsid w:val="00467FDD"/>
    <w:rsid w:val="00473644"/>
    <w:rsid w:val="004747A6"/>
    <w:rsid w:val="00474FFD"/>
    <w:rsid w:val="00481A82"/>
    <w:rsid w:val="00484E8E"/>
    <w:rsid w:val="00484F20"/>
    <w:rsid w:val="00486A9A"/>
    <w:rsid w:val="0049179E"/>
    <w:rsid w:val="0049250F"/>
    <w:rsid w:val="004939FD"/>
    <w:rsid w:val="00493EE7"/>
    <w:rsid w:val="00495013"/>
    <w:rsid w:val="004959D9"/>
    <w:rsid w:val="00496C4A"/>
    <w:rsid w:val="00496E6B"/>
    <w:rsid w:val="00497A37"/>
    <w:rsid w:val="00497CF2"/>
    <w:rsid w:val="004A30B3"/>
    <w:rsid w:val="004A410B"/>
    <w:rsid w:val="004A534D"/>
    <w:rsid w:val="004A63C8"/>
    <w:rsid w:val="004B2DA4"/>
    <w:rsid w:val="004B6317"/>
    <w:rsid w:val="004B7518"/>
    <w:rsid w:val="004C1619"/>
    <w:rsid w:val="004C185A"/>
    <w:rsid w:val="004C18AA"/>
    <w:rsid w:val="004C56F1"/>
    <w:rsid w:val="004C6E00"/>
    <w:rsid w:val="004C71CF"/>
    <w:rsid w:val="004C7EF1"/>
    <w:rsid w:val="004D1E74"/>
    <w:rsid w:val="004D1F69"/>
    <w:rsid w:val="004D257E"/>
    <w:rsid w:val="004D3221"/>
    <w:rsid w:val="004D340C"/>
    <w:rsid w:val="004D426F"/>
    <w:rsid w:val="004D48D2"/>
    <w:rsid w:val="004D4F99"/>
    <w:rsid w:val="004D5F81"/>
    <w:rsid w:val="004D6F36"/>
    <w:rsid w:val="004E0370"/>
    <w:rsid w:val="004E0CBA"/>
    <w:rsid w:val="004E24E6"/>
    <w:rsid w:val="004E3792"/>
    <w:rsid w:val="004E54B3"/>
    <w:rsid w:val="004E5D32"/>
    <w:rsid w:val="004E65C2"/>
    <w:rsid w:val="004F1073"/>
    <w:rsid w:val="004F21BB"/>
    <w:rsid w:val="004F4D9A"/>
    <w:rsid w:val="004F5EEE"/>
    <w:rsid w:val="004F614F"/>
    <w:rsid w:val="004F6F58"/>
    <w:rsid w:val="004F781C"/>
    <w:rsid w:val="005007C1"/>
    <w:rsid w:val="00501E2E"/>
    <w:rsid w:val="00505446"/>
    <w:rsid w:val="00505C8C"/>
    <w:rsid w:val="00506FF9"/>
    <w:rsid w:val="00510852"/>
    <w:rsid w:val="00513989"/>
    <w:rsid w:val="00514017"/>
    <w:rsid w:val="0051425B"/>
    <w:rsid w:val="00515180"/>
    <w:rsid w:val="005152A8"/>
    <w:rsid w:val="00515460"/>
    <w:rsid w:val="00516E36"/>
    <w:rsid w:val="0051759E"/>
    <w:rsid w:val="0052243E"/>
    <w:rsid w:val="00526683"/>
    <w:rsid w:val="005269EE"/>
    <w:rsid w:val="005279DF"/>
    <w:rsid w:val="00530287"/>
    <w:rsid w:val="00531E58"/>
    <w:rsid w:val="00532769"/>
    <w:rsid w:val="005327B0"/>
    <w:rsid w:val="00534105"/>
    <w:rsid w:val="00534E5C"/>
    <w:rsid w:val="00535761"/>
    <w:rsid w:val="00535CE7"/>
    <w:rsid w:val="00535D54"/>
    <w:rsid w:val="00535DB7"/>
    <w:rsid w:val="0053664D"/>
    <w:rsid w:val="005368D5"/>
    <w:rsid w:val="005370EE"/>
    <w:rsid w:val="00541C8E"/>
    <w:rsid w:val="00543ADA"/>
    <w:rsid w:val="005449DD"/>
    <w:rsid w:val="00544D1E"/>
    <w:rsid w:val="005450DA"/>
    <w:rsid w:val="0054518C"/>
    <w:rsid w:val="00546122"/>
    <w:rsid w:val="00550EEC"/>
    <w:rsid w:val="00551356"/>
    <w:rsid w:val="00551370"/>
    <w:rsid w:val="0055181A"/>
    <w:rsid w:val="00551A8D"/>
    <w:rsid w:val="00551D94"/>
    <w:rsid w:val="00556589"/>
    <w:rsid w:val="005643A1"/>
    <w:rsid w:val="005734D5"/>
    <w:rsid w:val="00574F0A"/>
    <w:rsid w:val="005764C7"/>
    <w:rsid w:val="00577BA8"/>
    <w:rsid w:val="005811C2"/>
    <w:rsid w:val="00581630"/>
    <w:rsid w:val="00581B9E"/>
    <w:rsid w:val="005822E8"/>
    <w:rsid w:val="0058279D"/>
    <w:rsid w:val="00582DF8"/>
    <w:rsid w:val="00583493"/>
    <w:rsid w:val="00585D29"/>
    <w:rsid w:val="00586037"/>
    <w:rsid w:val="0058636E"/>
    <w:rsid w:val="0059076A"/>
    <w:rsid w:val="00590DA4"/>
    <w:rsid w:val="005911F8"/>
    <w:rsid w:val="00591655"/>
    <w:rsid w:val="0059201B"/>
    <w:rsid w:val="0059234E"/>
    <w:rsid w:val="00594D84"/>
    <w:rsid w:val="00597A89"/>
    <w:rsid w:val="005A08A3"/>
    <w:rsid w:val="005A1212"/>
    <w:rsid w:val="005A19D4"/>
    <w:rsid w:val="005A4A42"/>
    <w:rsid w:val="005A7776"/>
    <w:rsid w:val="005B09CF"/>
    <w:rsid w:val="005B397E"/>
    <w:rsid w:val="005B5D3D"/>
    <w:rsid w:val="005B5FA1"/>
    <w:rsid w:val="005B66C9"/>
    <w:rsid w:val="005B6845"/>
    <w:rsid w:val="005B768C"/>
    <w:rsid w:val="005B7FE7"/>
    <w:rsid w:val="005C097B"/>
    <w:rsid w:val="005C4A42"/>
    <w:rsid w:val="005C7A8B"/>
    <w:rsid w:val="005D01F0"/>
    <w:rsid w:val="005D1EF2"/>
    <w:rsid w:val="005D3B1E"/>
    <w:rsid w:val="005D5F80"/>
    <w:rsid w:val="005E38F8"/>
    <w:rsid w:val="005E3F5A"/>
    <w:rsid w:val="005E4327"/>
    <w:rsid w:val="005E4A9F"/>
    <w:rsid w:val="005E4C3B"/>
    <w:rsid w:val="005E74D4"/>
    <w:rsid w:val="005F3598"/>
    <w:rsid w:val="005F63B3"/>
    <w:rsid w:val="00600373"/>
    <w:rsid w:val="006015BA"/>
    <w:rsid w:val="00601A94"/>
    <w:rsid w:val="006022D1"/>
    <w:rsid w:val="00602E1F"/>
    <w:rsid w:val="006041C6"/>
    <w:rsid w:val="00604870"/>
    <w:rsid w:val="00605E04"/>
    <w:rsid w:val="00607E85"/>
    <w:rsid w:val="00610D99"/>
    <w:rsid w:val="00611770"/>
    <w:rsid w:val="0061259A"/>
    <w:rsid w:val="00612D8A"/>
    <w:rsid w:val="00612EBE"/>
    <w:rsid w:val="00614121"/>
    <w:rsid w:val="006151CE"/>
    <w:rsid w:val="00617E0A"/>
    <w:rsid w:val="00617FC3"/>
    <w:rsid w:val="006221FE"/>
    <w:rsid w:val="00622243"/>
    <w:rsid w:val="00624132"/>
    <w:rsid w:val="00627BAF"/>
    <w:rsid w:val="00630CDD"/>
    <w:rsid w:val="006329F5"/>
    <w:rsid w:val="00633932"/>
    <w:rsid w:val="006342A0"/>
    <w:rsid w:val="006363B7"/>
    <w:rsid w:val="006370D0"/>
    <w:rsid w:val="00640815"/>
    <w:rsid w:val="00641E32"/>
    <w:rsid w:val="006427DC"/>
    <w:rsid w:val="0064368A"/>
    <w:rsid w:val="00643F96"/>
    <w:rsid w:val="00644ABD"/>
    <w:rsid w:val="0064549A"/>
    <w:rsid w:val="006469BB"/>
    <w:rsid w:val="00646A9B"/>
    <w:rsid w:val="00650350"/>
    <w:rsid w:val="006504F5"/>
    <w:rsid w:val="00650D98"/>
    <w:rsid w:val="006547E2"/>
    <w:rsid w:val="006557FD"/>
    <w:rsid w:val="00656310"/>
    <w:rsid w:val="00657522"/>
    <w:rsid w:val="00670C1E"/>
    <w:rsid w:val="0067285E"/>
    <w:rsid w:val="00673860"/>
    <w:rsid w:val="006742E0"/>
    <w:rsid w:val="00674E32"/>
    <w:rsid w:val="00681A6F"/>
    <w:rsid w:val="0068287B"/>
    <w:rsid w:val="00683144"/>
    <w:rsid w:val="006834DA"/>
    <w:rsid w:val="00683B52"/>
    <w:rsid w:val="00684887"/>
    <w:rsid w:val="006870F4"/>
    <w:rsid w:val="00691FB6"/>
    <w:rsid w:val="00694006"/>
    <w:rsid w:val="00694A5E"/>
    <w:rsid w:val="00694F96"/>
    <w:rsid w:val="00695CD1"/>
    <w:rsid w:val="00696A61"/>
    <w:rsid w:val="006975D6"/>
    <w:rsid w:val="006A0CF9"/>
    <w:rsid w:val="006A2EB8"/>
    <w:rsid w:val="006A4688"/>
    <w:rsid w:val="006A603A"/>
    <w:rsid w:val="006A647D"/>
    <w:rsid w:val="006A6525"/>
    <w:rsid w:val="006A725F"/>
    <w:rsid w:val="006B0009"/>
    <w:rsid w:val="006B02FE"/>
    <w:rsid w:val="006B0A8D"/>
    <w:rsid w:val="006B0F69"/>
    <w:rsid w:val="006B1339"/>
    <w:rsid w:val="006B1F35"/>
    <w:rsid w:val="006B2A7C"/>
    <w:rsid w:val="006B4B55"/>
    <w:rsid w:val="006C0367"/>
    <w:rsid w:val="006C2F30"/>
    <w:rsid w:val="006C3425"/>
    <w:rsid w:val="006C34D7"/>
    <w:rsid w:val="006C3EF8"/>
    <w:rsid w:val="006D04A4"/>
    <w:rsid w:val="006D49E1"/>
    <w:rsid w:val="006D4CB0"/>
    <w:rsid w:val="006D5714"/>
    <w:rsid w:val="006D6F18"/>
    <w:rsid w:val="006D723A"/>
    <w:rsid w:val="006E0AC8"/>
    <w:rsid w:val="006E0C43"/>
    <w:rsid w:val="006E3920"/>
    <w:rsid w:val="006E42B6"/>
    <w:rsid w:val="006E4D2C"/>
    <w:rsid w:val="006E5223"/>
    <w:rsid w:val="006E527E"/>
    <w:rsid w:val="006E5CC5"/>
    <w:rsid w:val="006E6AA4"/>
    <w:rsid w:val="006E7432"/>
    <w:rsid w:val="006F104A"/>
    <w:rsid w:val="006F3131"/>
    <w:rsid w:val="006F3CAB"/>
    <w:rsid w:val="006F7CDD"/>
    <w:rsid w:val="006F7D7A"/>
    <w:rsid w:val="007056E8"/>
    <w:rsid w:val="00705F11"/>
    <w:rsid w:val="00706E9A"/>
    <w:rsid w:val="0070709C"/>
    <w:rsid w:val="00707634"/>
    <w:rsid w:val="00710438"/>
    <w:rsid w:val="007144EC"/>
    <w:rsid w:val="007162F2"/>
    <w:rsid w:val="007232C8"/>
    <w:rsid w:val="00724252"/>
    <w:rsid w:val="00726974"/>
    <w:rsid w:val="007269D5"/>
    <w:rsid w:val="007321B8"/>
    <w:rsid w:val="00733D25"/>
    <w:rsid w:val="00734A65"/>
    <w:rsid w:val="0073537A"/>
    <w:rsid w:val="00735CE4"/>
    <w:rsid w:val="007363FD"/>
    <w:rsid w:val="00736752"/>
    <w:rsid w:val="00737C44"/>
    <w:rsid w:val="00741616"/>
    <w:rsid w:val="00753F0F"/>
    <w:rsid w:val="00756D5B"/>
    <w:rsid w:val="00757910"/>
    <w:rsid w:val="00760743"/>
    <w:rsid w:val="00764217"/>
    <w:rsid w:val="00764D99"/>
    <w:rsid w:val="00765015"/>
    <w:rsid w:val="007653C3"/>
    <w:rsid w:val="0076598D"/>
    <w:rsid w:val="00767052"/>
    <w:rsid w:val="007678D1"/>
    <w:rsid w:val="007679F9"/>
    <w:rsid w:val="00770D5B"/>
    <w:rsid w:val="00770EE3"/>
    <w:rsid w:val="00771E77"/>
    <w:rsid w:val="00771F78"/>
    <w:rsid w:val="0077414B"/>
    <w:rsid w:val="00775090"/>
    <w:rsid w:val="007769E7"/>
    <w:rsid w:val="007773B9"/>
    <w:rsid w:val="007773E9"/>
    <w:rsid w:val="00777FC6"/>
    <w:rsid w:val="007827CF"/>
    <w:rsid w:val="007845B0"/>
    <w:rsid w:val="0078480C"/>
    <w:rsid w:val="0078484D"/>
    <w:rsid w:val="00784B90"/>
    <w:rsid w:val="0078615D"/>
    <w:rsid w:val="007866B1"/>
    <w:rsid w:val="0079046C"/>
    <w:rsid w:val="00791339"/>
    <w:rsid w:val="00791467"/>
    <w:rsid w:val="00793DB8"/>
    <w:rsid w:val="00793E44"/>
    <w:rsid w:val="00794F7F"/>
    <w:rsid w:val="00795F6C"/>
    <w:rsid w:val="007A05F8"/>
    <w:rsid w:val="007A11C2"/>
    <w:rsid w:val="007A35D0"/>
    <w:rsid w:val="007A384B"/>
    <w:rsid w:val="007A4346"/>
    <w:rsid w:val="007A482C"/>
    <w:rsid w:val="007A4E92"/>
    <w:rsid w:val="007A5313"/>
    <w:rsid w:val="007A62C8"/>
    <w:rsid w:val="007A67DA"/>
    <w:rsid w:val="007B13D8"/>
    <w:rsid w:val="007B3F3C"/>
    <w:rsid w:val="007B4C25"/>
    <w:rsid w:val="007B5F83"/>
    <w:rsid w:val="007B798F"/>
    <w:rsid w:val="007B7F2D"/>
    <w:rsid w:val="007C36CF"/>
    <w:rsid w:val="007C3A3F"/>
    <w:rsid w:val="007C4E90"/>
    <w:rsid w:val="007C54E7"/>
    <w:rsid w:val="007C74AF"/>
    <w:rsid w:val="007D0383"/>
    <w:rsid w:val="007D2211"/>
    <w:rsid w:val="007D24BB"/>
    <w:rsid w:val="007D26CD"/>
    <w:rsid w:val="007D2B12"/>
    <w:rsid w:val="007D3D6B"/>
    <w:rsid w:val="007D5290"/>
    <w:rsid w:val="007D57CF"/>
    <w:rsid w:val="007D6311"/>
    <w:rsid w:val="007D793B"/>
    <w:rsid w:val="007E0299"/>
    <w:rsid w:val="007E10F3"/>
    <w:rsid w:val="007E12D9"/>
    <w:rsid w:val="007E569D"/>
    <w:rsid w:val="007E573D"/>
    <w:rsid w:val="007E5746"/>
    <w:rsid w:val="007E5B67"/>
    <w:rsid w:val="007E5C52"/>
    <w:rsid w:val="007E5D40"/>
    <w:rsid w:val="007F2447"/>
    <w:rsid w:val="007F4A8D"/>
    <w:rsid w:val="007F5415"/>
    <w:rsid w:val="007F7ABF"/>
    <w:rsid w:val="00806233"/>
    <w:rsid w:val="008076E2"/>
    <w:rsid w:val="00810A8F"/>
    <w:rsid w:val="008129B3"/>
    <w:rsid w:val="00813DB3"/>
    <w:rsid w:val="0081432F"/>
    <w:rsid w:val="00815CA0"/>
    <w:rsid w:val="008172D3"/>
    <w:rsid w:val="0082135A"/>
    <w:rsid w:val="00824199"/>
    <w:rsid w:val="008254BC"/>
    <w:rsid w:val="00827062"/>
    <w:rsid w:val="0082750C"/>
    <w:rsid w:val="00831FE6"/>
    <w:rsid w:val="00832131"/>
    <w:rsid w:val="00833A76"/>
    <w:rsid w:val="00833AE4"/>
    <w:rsid w:val="008341E9"/>
    <w:rsid w:val="008355E9"/>
    <w:rsid w:val="00835695"/>
    <w:rsid w:val="00835BF0"/>
    <w:rsid w:val="00836166"/>
    <w:rsid w:val="008372C5"/>
    <w:rsid w:val="00842AB0"/>
    <w:rsid w:val="00843A63"/>
    <w:rsid w:val="00843F94"/>
    <w:rsid w:val="008449D8"/>
    <w:rsid w:val="00846D3D"/>
    <w:rsid w:val="00851D49"/>
    <w:rsid w:val="00851E69"/>
    <w:rsid w:val="00854D3C"/>
    <w:rsid w:val="00855FA6"/>
    <w:rsid w:val="00856577"/>
    <w:rsid w:val="00860A31"/>
    <w:rsid w:val="00860F80"/>
    <w:rsid w:val="008666C6"/>
    <w:rsid w:val="00872010"/>
    <w:rsid w:val="0087415F"/>
    <w:rsid w:val="008757C6"/>
    <w:rsid w:val="008761B4"/>
    <w:rsid w:val="00876478"/>
    <w:rsid w:val="00876F8A"/>
    <w:rsid w:val="008776E3"/>
    <w:rsid w:val="00881D16"/>
    <w:rsid w:val="00884EA4"/>
    <w:rsid w:val="00886A8C"/>
    <w:rsid w:val="00892796"/>
    <w:rsid w:val="00892F64"/>
    <w:rsid w:val="00893CEB"/>
    <w:rsid w:val="00896067"/>
    <w:rsid w:val="008961D2"/>
    <w:rsid w:val="008A25D6"/>
    <w:rsid w:val="008A29ED"/>
    <w:rsid w:val="008A3C06"/>
    <w:rsid w:val="008A4787"/>
    <w:rsid w:val="008A560E"/>
    <w:rsid w:val="008A7D37"/>
    <w:rsid w:val="008A7FC1"/>
    <w:rsid w:val="008B0DEF"/>
    <w:rsid w:val="008B23D0"/>
    <w:rsid w:val="008B491D"/>
    <w:rsid w:val="008B4D1A"/>
    <w:rsid w:val="008B5792"/>
    <w:rsid w:val="008B5A9F"/>
    <w:rsid w:val="008B6B0A"/>
    <w:rsid w:val="008B6E41"/>
    <w:rsid w:val="008B7275"/>
    <w:rsid w:val="008C13C2"/>
    <w:rsid w:val="008C2658"/>
    <w:rsid w:val="008C33C2"/>
    <w:rsid w:val="008C3EB1"/>
    <w:rsid w:val="008C404E"/>
    <w:rsid w:val="008C4699"/>
    <w:rsid w:val="008C6334"/>
    <w:rsid w:val="008C75E6"/>
    <w:rsid w:val="008D097B"/>
    <w:rsid w:val="008D0BA2"/>
    <w:rsid w:val="008D0C16"/>
    <w:rsid w:val="008D16E0"/>
    <w:rsid w:val="008D33DA"/>
    <w:rsid w:val="008D40B2"/>
    <w:rsid w:val="008D74C3"/>
    <w:rsid w:val="008D789A"/>
    <w:rsid w:val="008D7C8B"/>
    <w:rsid w:val="008E000C"/>
    <w:rsid w:val="008E0FEE"/>
    <w:rsid w:val="008E179E"/>
    <w:rsid w:val="008E2B18"/>
    <w:rsid w:val="008E48A7"/>
    <w:rsid w:val="008E4CF4"/>
    <w:rsid w:val="008E508C"/>
    <w:rsid w:val="008F0C55"/>
    <w:rsid w:val="008F0D5A"/>
    <w:rsid w:val="008F0DF5"/>
    <w:rsid w:val="008F0EAA"/>
    <w:rsid w:val="008F3581"/>
    <w:rsid w:val="008F419E"/>
    <w:rsid w:val="008F5790"/>
    <w:rsid w:val="0090041C"/>
    <w:rsid w:val="009028CB"/>
    <w:rsid w:val="00902AF6"/>
    <w:rsid w:val="00903032"/>
    <w:rsid w:val="009038BC"/>
    <w:rsid w:val="009043CC"/>
    <w:rsid w:val="00910D6B"/>
    <w:rsid w:val="00911217"/>
    <w:rsid w:val="00912507"/>
    <w:rsid w:val="00913399"/>
    <w:rsid w:val="00914114"/>
    <w:rsid w:val="00914C0D"/>
    <w:rsid w:val="00915D56"/>
    <w:rsid w:val="009160EA"/>
    <w:rsid w:val="00916E89"/>
    <w:rsid w:val="009213E9"/>
    <w:rsid w:val="009216B7"/>
    <w:rsid w:val="00921A30"/>
    <w:rsid w:val="00921C66"/>
    <w:rsid w:val="00923225"/>
    <w:rsid w:val="00923A6A"/>
    <w:rsid w:val="00924FD5"/>
    <w:rsid w:val="00927C0B"/>
    <w:rsid w:val="00927FD6"/>
    <w:rsid w:val="00931039"/>
    <w:rsid w:val="009311BC"/>
    <w:rsid w:val="00931B85"/>
    <w:rsid w:val="0093371C"/>
    <w:rsid w:val="009342BB"/>
    <w:rsid w:val="0093470A"/>
    <w:rsid w:val="009351C2"/>
    <w:rsid w:val="00936DD0"/>
    <w:rsid w:val="00940795"/>
    <w:rsid w:val="00940A09"/>
    <w:rsid w:val="00941504"/>
    <w:rsid w:val="00942BA1"/>
    <w:rsid w:val="0094351F"/>
    <w:rsid w:val="0094435B"/>
    <w:rsid w:val="0094640F"/>
    <w:rsid w:val="00946ACF"/>
    <w:rsid w:val="009518E2"/>
    <w:rsid w:val="0095199C"/>
    <w:rsid w:val="00954A8A"/>
    <w:rsid w:val="00955D8E"/>
    <w:rsid w:val="00955E83"/>
    <w:rsid w:val="00957DAA"/>
    <w:rsid w:val="009607F4"/>
    <w:rsid w:val="00960ACE"/>
    <w:rsid w:val="009631FF"/>
    <w:rsid w:val="009654F7"/>
    <w:rsid w:val="00966403"/>
    <w:rsid w:val="00966FE8"/>
    <w:rsid w:val="009673D9"/>
    <w:rsid w:val="0097143D"/>
    <w:rsid w:val="009729C3"/>
    <w:rsid w:val="00974679"/>
    <w:rsid w:val="00976486"/>
    <w:rsid w:val="009803B6"/>
    <w:rsid w:val="009816C8"/>
    <w:rsid w:val="009831AF"/>
    <w:rsid w:val="009847F3"/>
    <w:rsid w:val="0098508D"/>
    <w:rsid w:val="00990ED2"/>
    <w:rsid w:val="00991211"/>
    <w:rsid w:val="00994894"/>
    <w:rsid w:val="009948C8"/>
    <w:rsid w:val="009953BD"/>
    <w:rsid w:val="00995948"/>
    <w:rsid w:val="0099652A"/>
    <w:rsid w:val="009969B4"/>
    <w:rsid w:val="00997BC2"/>
    <w:rsid w:val="009A0A2D"/>
    <w:rsid w:val="009A1446"/>
    <w:rsid w:val="009A1FA4"/>
    <w:rsid w:val="009A20F2"/>
    <w:rsid w:val="009A2294"/>
    <w:rsid w:val="009A3B73"/>
    <w:rsid w:val="009A45B8"/>
    <w:rsid w:val="009A5CFF"/>
    <w:rsid w:val="009A6F39"/>
    <w:rsid w:val="009A73F1"/>
    <w:rsid w:val="009A7ABB"/>
    <w:rsid w:val="009B3810"/>
    <w:rsid w:val="009B391C"/>
    <w:rsid w:val="009B56A4"/>
    <w:rsid w:val="009B7AE2"/>
    <w:rsid w:val="009B7C09"/>
    <w:rsid w:val="009C2486"/>
    <w:rsid w:val="009C53F4"/>
    <w:rsid w:val="009C6E72"/>
    <w:rsid w:val="009D158F"/>
    <w:rsid w:val="009D1B92"/>
    <w:rsid w:val="009D312F"/>
    <w:rsid w:val="009D32DD"/>
    <w:rsid w:val="009D422C"/>
    <w:rsid w:val="009D4668"/>
    <w:rsid w:val="009D5D8D"/>
    <w:rsid w:val="009D7C34"/>
    <w:rsid w:val="009E063F"/>
    <w:rsid w:val="009E0C57"/>
    <w:rsid w:val="009E3517"/>
    <w:rsid w:val="009E4173"/>
    <w:rsid w:val="009E455D"/>
    <w:rsid w:val="009F06FA"/>
    <w:rsid w:val="009F0C6C"/>
    <w:rsid w:val="009F2CB2"/>
    <w:rsid w:val="009F3070"/>
    <w:rsid w:val="009F357F"/>
    <w:rsid w:val="009F3729"/>
    <w:rsid w:val="009F517A"/>
    <w:rsid w:val="009F5C90"/>
    <w:rsid w:val="009F6C9B"/>
    <w:rsid w:val="009F6F87"/>
    <w:rsid w:val="00A01718"/>
    <w:rsid w:val="00A024B8"/>
    <w:rsid w:val="00A0297F"/>
    <w:rsid w:val="00A066F0"/>
    <w:rsid w:val="00A101C7"/>
    <w:rsid w:val="00A13AC6"/>
    <w:rsid w:val="00A153F1"/>
    <w:rsid w:val="00A15F77"/>
    <w:rsid w:val="00A17D8C"/>
    <w:rsid w:val="00A21413"/>
    <w:rsid w:val="00A217D3"/>
    <w:rsid w:val="00A2260B"/>
    <w:rsid w:val="00A235B7"/>
    <w:rsid w:val="00A23C17"/>
    <w:rsid w:val="00A2475B"/>
    <w:rsid w:val="00A27D1F"/>
    <w:rsid w:val="00A30EBC"/>
    <w:rsid w:val="00A32326"/>
    <w:rsid w:val="00A3238A"/>
    <w:rsid w:val="00A3261F"/>
    <w:rsid w:val="00A329EA"/>
    <w:rsid w:val="00A371B7"/>
    <w:rsid w:val="00A373E4"/>
    <w:rsid w:val="00A378B5"/>
    <w:rsid w:val="00A40768"/>
    <w:rsid w:val="00A4634B"/>
    <w:rsid w:val="00A47BE1"/>
    <w:rsid w:val="00A5005A"/>
    <w:rsid w:val="00A50BDA"/>
    <w:rsid w:val="00A5334A"/>
    <w:rsid w:val="00A55D1E"/>
    <w:rsid w:val="00A568E2"/>
    <w:rsid w:val="00A570A9"/>
    <w:rsid w:val="00A6028F"/>
    <w:rsid w:val="00A65DC6"/>
    <w:rsid w:val="00A66F73"/>
    <w:rsid w:val="00A670D1"/>
    <w:rsid w:val="00A7060E"/>
    <w:rsid w:val="00A722FE"/>
    <w:rsid w:val="00A72DEE"/>
    <w:rsid w:val="00A74E70"/>
    <w:rsid w:val="00A80248"/>
    <w:rsid w:val="00A816EA"/>
    <w:rsid w:val="00A838CE"/>
    <w:rsid w:val="00A83C30"/>
    <w:rsid w:val="00A85091"/>
    <w:rsid w:val="00A85E77"/>
    <w:rsid w:val="00A922E4"/>
    <w:rsid w:val="00A9314A"/>
    <w:rsid w:val="00AA36C5"/>
    <w:rsid w:val="00AA3DE6"/>
    <w:rsid w:val="00AA73E9"/>
    <w:rsid w:val="00AB13F9"/>
    <w:rsid w:val="00AB2619"/>
    <w:rsid w:val="00AB2C98"/>
    <w:rsid w:val="00AB7810"/>
    <w:rsid w:val="00AB78B1"/>
    <w:rsid w:val="00AC3A1E"/>
    <w:rsid w:val="00AC6F68"/>
    <w:rsid w:val="00AC7697"/>
    <w:rsid w:val="00AD2572"/>
    <w:rsid w:val="00AD2EEE"/>
    <w:rsid w:val="00AD43E8"/>
    <w:rsid w:val="00AD4D91"/>
    <w:rsid w:val="00AD5DD9"/>
    <w:rsid w:val="00AE1084"/>
    <w:rsid w:val="00AE13EE"/>
    <w:rsid w:val="00AE1A53"/>
    <w:rsid w:val="00AE30BC"/>
    <w:rsid w:val="00AE45B7"/>
    <w:rsid w:val="00AE47F8"/>
    <w:rsid w:val="00AE4FF3"/>
    <w:rsid w:val="00AE54BD"/>
    <w:rsid w:val="00AE5588"/>
    <w:rsid w:val="00AE677B"/>
    <w:rsid w:val="00AE71F5"/>
    <w:rsid w:val="00AE7AB3"/>
    <w:rsid w:val="00AE7B04"/>
    <w:rsid w:val="00AF0976"/>
    <w:rsid w:val="00AF0F90"/>
    <w:rsid w:val="00AF0FAC"/>
    <w:rsid w:val="00AF3518"/>
    <w:rsid w:val="00AF4E1B"/>
    <w:rsid w:val="00AF53F0"/>
    <w:rsid w:val="00AF7C35"/>
    <w:rsid w:val="00B0024E"/>
    <w:rsid w:val="00B02FDE"/>
    <w:rsid w:val="00B038CD"/>
    <w:rsid w:val="00B03D7D"/>
    <w:rsid w:val="00B05EBA"/>
    <w:rsid w:val="00B06D7D"/>
    <w:rsid w:val="00B12708"/>
    <w:rsid w:val="00B12A48"/>
    <w:rsid w:val="00B12B45"/>
    <w:rsid w:val="00B1376E"/>
    <w:rsid w:val="00B15189"/>
    <w:rsid w:val="00B2042E"/>
    <w:rsid w:val="00B2059C"/>
    <w:rsid w:val="00B20A63"/>
    <w:rsid w:val="00B20D76"/>
    <w:rsid w:val="00B20FEC"/>
    <w:rsid w:val="00B2397D"/>
    <w:rsid w:val="00B2462C"/>
    <w:rsid w:val="00B251BE"/>
    <w:rsid w:val="00B25508"/>
    <w:rsid w:val="00B25FFF"/>
    <w:rsid w:val="00B266A1"/>
    <w:rsid w:val="00B272B1"/>
    <w:rsid w:val="00B274FD"/>
    <w:rsid w:val="00B339F2"/>
    <w:rsid w:val="00B368DC"/>
    <w:rsid w:val="00B37C70"/>
    <w:rsid w:val="00B40C1D"/>
    <w:rsid w:val="00B412E9"/>
    <w:rsid w:val="00B41B72"/>
    <w:rsid w:val="00B41B89"/>
    <w:rsid w:val="00B42E41"/>
    <w:rsid w:val="00B43606"/>
    <w:rsid w:val="00B46ACD"/>
    <w:rsid w:val="00B4739F"/>
    <w:rsid w:val="00B47690"/>
    <w:rsid w:val="00B50739"/>
    <w:rsid w:val="00B508CA"/>
    <w:rsid w:val="00B50E2C"/>
    <w:rsid w:val="00B51B87"/>
    <w:rsid w:val="00B52201"/>
    <w:rsid w:val="00B53557"/>
    <w:rsid w:val="00B53EDA"/>
    <w:rsid w:val="00B5422F"/>
    <w:rsid w:val="00B542D9"/>
    <w:rsid w:val="00B553F6"/>
    <w:rsid w:val="00B554C4"/>
    <w:rsid w:val="00B56C0D"/>
    <w:rsid w:val="00B60097"/>
    <w:rsid w:val="00B62F39"/>
    <w:rsid w:val="00B6579B"/>
    <w:rsid w:val="00B662CA"/>
    <w:rsid w:val="00B66B7E"/>
    <w:rsid w:val="00B6712D"/>
    <w:rsid w:val="00B72294"/>
    <w:rsid w:val="00B72918"/>
    <w:rsid w:val="00B73DAF"/>
    <w:rsid w:val="00B73E00"/>
    <w:rsid w:val="00B77B9C"/>
    <w:rsid w:val="00B804CC"/>
    <w:rsid w:val="00B8099E"/>
    <w:rsid w:val="00B81AFF"/>
    <w:rsid w:val="00B84468"/>
    <w:rsid w:val="00B86BD5"/>
    <w:rsid w:val="00B87225"/>
    <w:rsid w:val="00B878F8"/>
    <w:rsid w:val="00B91637"/>
    <w:rsid w:val="00B93466"/>
    <w:rsid w:val="00B938A3"/>
    <w:rsid w:val="00B972EA"/>
    <w:rsid w:val="00B97B09"/>
    <w:rsid w:val="00BA1222"/>
    <w:rsid w:val="00BA1E35"/>
    <w:rsid w:val="00BA27FF"/>
    <w:rsid w:val="00BA389B"/>
    <w:rsid w:val="00BB07B5"/>
    <w:rsid w:val="00BB0B51"/>
    <w:rsid w:val="00BB0DCF"/>
    <w:rsid w:val="00BB55BE"/>
    <w:rsid w:val="00BB5B4C"/>
    <w:rsid w:val="00BC16AF"/>
    <w:rsid w:val="00BC246C"/>
    <w:rsid w:val="00BC2E37"/>
    <w:rsid w:val="00BC3997"/>
    <w:rsid w:val="00BC67F6"/>
    <w:rsid w:val="00BD09CD"/>
    <w:rsid w:val="00BD16EF"/>
    <w:rsid w:val="00BD31AA"/>
    <w:rsid w:val="00BD5817"/>
    <w:rsid w:val="00BE02C9"/>
    <w:rsid w:val="00BE0F04"/>
    <w:rsid w:val="00BE172A"/>
    <w:rsid w:val="00BE2395"/>
    <w:rsid w:val="00BE274C"/>
    <w:rsid w:val="00BE3188"/>
    <w:rsid w:val="00BE55C9"/>
    <w:rsid w:val="00BE5B6C"/>
    <w:rsid w:val="00BE6D97"/>
    <w:rsid w:val="00BE79C2"/>
    <w:rsid w:val="00BE7EED"/>
    <w:rsid w:val="00BF0ACC"/>
    <w:rsid w:val="00BF0FB0"/>
    <w:rsid w:val="00BF34DD"/>
    <w:rsid w:val="00BF462B"/>
    <w:rsid w:val="00BF5FD6"/>
    <w:rsid w:val="00BF7101"/>
    <w:rsid w:val="00BF7CA3"/>
    <w:rsid w:val="00C0020D"/>
    <w:rsid w:val="00C01CCD"/>
    <w:rsid w:val="00C01FF9"/>
    <w:rsid w:val="00C02803"/>
    <w:rsid w:val="00C0383C"/>
    <w:rsid w:val="00C065EF"/>
    <w:rsid w:val="00C11CDD"/>
    <w:rsid w:val="00C124F1"/>
    <w:rsid w:val="00C1263F"/>
    <w:rsid w:val="00C137D6"/>
    <w:rsid w:val="00C138DA"/>
    <w:rsid w:val="00C14D65"/>
    <w:rsid w:val="00C16C36"/>
    <w:rsid w:val="00C218A8"/>
    <w:rsid w:val="00C21F79"/>
    <w:rsid w:val="00C222BE"/>
    <w:rsid w:val="00C244A0"/>
    <w:rsid w:val="00C268E6"/>
    <w:rsid w:val="00C277BF"/>
    <w:rsid w:val="00C2791B"/>
    <w:rsid w:val="00C27C8A"/>
    <w:rsid w:val="00C31057"/>
    <w:rsid w:val="00C314F4"/>
    <w:rsid w:val="00C31C42"/>
    <w:rsid w:val="00C3479E"/>
    <w:rsid w:val="00C36345"/>
    <w:rsid w:val="00C3634F"/>
    <w:rsid w:val="00C3671E"/>
    <w:rsid w:val="00C36947"/>
    <w:rsid w:val="00C37525"/>
    <w:rsid w:val="00C379A5"/>
    <w:rsid w:val="00C40872"/>
    <w:rsid w:val="00C40D5A"/>
    <w:rsid w:val="00C41B96"/>
    <w:rsid w:val="00C43A4B"/>
    <w:rsid w:val="00C43A70"/>
    <w:rsid w:val="00C443A3"/>
    <w:rsid w:val="00C44B21"/>
    <w:rsid w:val="00C44DA5"/>
    <w:rsid w:val="00C4745D"/>
    <w:rsid w:val="00C509EB"/>
    <w:rsid w:val="00C51522"/>
    <w:rsid w:val="00C53BFA"/>
    <w:rsid w:val="00C55EE8"/>
    <w:rsid w:val="00C5721D"/>
    <w:rsid w:val="00C573F4"/>
    <w:rsid w:val="00C601AE"/>
    <w:rsid w:val="00C624F5"/>
    <w:rsid w:val="00C62ED6"/>
    <w:rsid w:val="00C635EF"/>
    <w:rsid w:val="00C6385E"/>
    <w:rsid w:val="00C6464E"/>
    <w:rsid w:val="00C65D92"/>
    <w:rsid w:val="00C66F8F"/>
    <w:rsid w:val="00C706C0"/>
    <w:rsid w:val="00C71A04"/>
    <w:rsid w:val="00C72360"/>
    <w:rsid w:val="00C72C46"/>
    <w:rsid w:val="00C72E86"/>
    <w:rsid w:val="00C752E2"/>
    <w:rsid w:val="00C80442"/>
    <w:rsid w:val="00C8049F"/>
    <w:rsid w:val="00C804AE"/>
    <w:rsid w:val="00C82F00"/>
    <w:rsid w:val="00C83C0E"/>
    <w:rsid w:val="00C84CB2"/>
    <w:rsid w:val="00C84DC7"/>
    <w:rsid w:val="00C856B4"/>
    <w:rsid w:val="00C86ED4"/>
    <w:rsid w:val="00C86FEF"/>
    <w:rsid w:val="00C87680"/>
    <w:rsid w:val="00C87EEC"/>
    <w:rsid w:val="00C93238"/>
    <w:rsid w:val="00C951A4"/>
    <w:rsid w:val="00C95EB4"/>
    <w:rsid w:val="00C97EA0"/>
    <w:rsid w:val="00CA1EFB"/>
    <w:rsid w:val="00CA278D"/>
    <w:rsid w:val="00CA3F52"/>
    <w:rsid w:val="00CA5FA1"/>
    <w:rsid w:val="00CA61E7"/>
    <w:rsid w:val="00CA6213"/>
    <w:rsid w:val="00CA7956"/>
    <w:rsid w:val="00CA79B7"/>
    <w:rsid w:val="00CB00B4"/>
    <w:rsid w:val="00CB31B5"/>
    <w:rsid w:val="00CB3BC6"/>
    <w:rsid w:val="00CB49BC"/>
    <w:rsid w:val="00CB502D"/>
    <w:rsid w:val="00CB5A8C"/>
    <w:rsid w:val="00CB6254"/>
    <w:rsid w:val="00CB65C4"/>
    <w:rsid w:val="00CC0E22"/>
    <w:rsid w:val="00CC45FB"/>
    <w:rsid w:val="00CC6BBC"/>
    <w:rsid w:val="00CC6E51"/>
    <w:rsid w:val="00CD0181"/>
    <w:rsid w:val="00CD03A3"/>
    <w:rsid w:val="00CD1260"/>
    <w:rsid w:val="00CD3ACA"/>
    <w:rsid w:val="00CD44B2"/>
    <w:rsid w:val="00CD54AF"/>
    <w:rsid w:val="00CD7BE4"/>
    <w:rsid w:val="00CE1331"/>
    <w:rsid w:val="00CE2AF2"/>
    <w:rsid w:val="00CE3980"/>
    <w:rsid w:val="00CE3D40"/>
    <w:rsid w:val="00CE69A1"/>
    <w:rsid w:val="00CF1B74"/>
    <w:rsid w:val="00CF2B07"/>
    <w:rsid w:val="00CF3310"/>
    <w:rsid w:val="00CF3CAC"/>
    <w:rsid w:val="00CF4123"/>
    <w:rsid w:val="00CF51B5"/>
    <w:rsid w:val="00D023F2"/>
    <w:rsid w:val="00D042D5"/>
    <w:rsid w:val="00D04659"/>
    <w:rsid w:val="00D04872"/>
    <w:rsid w:val="00D06F78"/>
    <w:rsid w:val="00D075BE"/>
    <w:rsid w:val="00D10660"/>
    <w:rsid w:val="00D1155C"/>
    <w:rsid w:val="00D1266E"/>
    <w:rsid w:val="00D12A1D"/>
    <w:rsid w:val="00D155A7"/>
    <w:rsid w:val="00D1739B"/>
    <w:rsid w:val="00D210DB"/>
    <w:rsid w:val="00D225C5"/>
    <w:rsid w:val="00D235C7"/>
    <w:rsid w:val="00D248AD"/>
    <w:rsid w:val="00D27418"/>
    <w:rsid w:val="00D274E3"/>
    <w:rsid w:val="00D331F8"/>
    <w:rsid w:val="00D34658"/>
    <w:rsid w:val="00D34A73"/>
    <w:rsid w:val="00D37865"/>
    <w:rsid w:val="00D37B49"/>
    <w:rsid w:val="00D406E8"/>
    <w:rsid w:val="00D41D96"/>
    <w:rsid w:val="00D43AC1"/>
    <w:rsid w:val="00D441AB"/>
    <w:rsid w:val="00D46AFA"/>
    <w:rsid w:val="00D47CF0"/>
    <w:rsid w:val="00D5053D"/>
    <w:rsid w:val="00D50BD0"/>
    <w:rsid w:val="00D51178"/>
    <w:rsid w:val="00D535BA"/>
    <w:rsid w:val="00D55036"/>
    <w:rsid w:val="00D55B3F"/>
    <w:rsid w:val="00D56530"/>
    <w:rsid w:val="00D60264"/>
    <w:rsid w:val="00D60277"/>
    <w:rsid w:val="00D60D98"/>
    <w:rsid w:val="00D6459C"/>
    <w:rsid w:val="00D658DF"/>
    <w:rsid w:val="00D65FFA"/>
    <w:rsid w:val="00D663F8"/>
    <w:rsid w:val="00D72DD6"/>
    <w:rsid w:val="00D751F8"/>
    <w:rsid w:val="00D75697"/>
    <w:rsid w:val="00D771A3"/>
    <w:rsid w:val="00D806C0"/>
    <w:rsid w:val="00D808D6"/>
    <w:rsid w:val="00D80A51"/>
    <w:rsid w:val="00D80B1E"/>
    <w:rsid w:val="00D81972"/>
    <w:rsid w:val="00D8314E"/>
    <w:rsid w:val="00D84BF0"/>
    <w:rsid w:val="00D85285"/>
    <w:rsid w:val="00D85367"/>
    <w:rsid w:val="00D85BA1"/>
    <w:rsid w:val="00D867ED"/>
    <w:rsid w:val="00D86AC4"/>
    <w:rsid w:val="00D879E5"/>
    <w:rsid w:val="00D87C32"/>
    <w:rsid w:val="00D914C2"/>
    <w:rsid w:val="00D91F4E"/>
    <w:rsid w:val="00D941F7"/>
    <w:rsid w:val="00D945AC"/>
    <w:rsid w:val="00D9614B"/>
    <w:rsid w:val="00DA08AE"/>
    <w:rsid w:val="00DA1050"/>
    <w:rsid w:val="00DA216B"/>
    <w:rsid w:val="00DA24B4"/>
    <w:rsid w:val="00DA26C5"/>
    <w:rsid w:val="00DA2955"/>
    <w:rsid w:val="00DA2EE8"/>
    <w:rsid w:val="00DA4363"/>
    <w:rsid w:val="00DB1C61"/>
    <w:rsid w:val="00DB30F1"/>
    <w:rsid w:val="00DB4C91"/>
    <w:rsid w:val="00DB5574"/>
    <w:rsid w:val="00DB57A4"/>
    <w:rsid w:val="00DB57CA"/>
    <w:rsid w:val="00DB5D72"/>
    <w:rsid w:val="00DB6109"/>
    <w:rsid w:val="00DB7A7C"/>
    <w:rsid w:val="00DC0BA1"/>
    <w:rsid w:val="00DC2056"/>
    <w:rsid w:val="00DC2413"/>
    <w:rsid w:val="00DC331B"/>
    <w:rsid w:val="00DC3BA3"/>
    <w:rsid w:val="00DC5F09"/>
    <w:rsid w:val="00DD0240"/>
    <w:rsid w:val="00DD1C37"/>
    <w:rsid w:val="00DD232E"/>
    <w:rsid w:val="00DD2380"/>
    <w:rsid w:val="00DD28FE"/>
    <w:rsid w:val="00DD4474"/>
    <w:rsid w:val="00DD5714"/>
    <w:rsid w:val="00DD64B4"/>
    <w:rsid w:val="00DD7A6B"/>
    <w:rsid w:val="00DE0CAD"/>
    <w:rsid w:val="00DE292B"/>
    <w:rsid w:val="00DE4B57"/>
    <w:rsid w:val="00DE5F0B"/>
    <w:rsid w:val="00DF21A0"/>
    <w:rsid w:val="00DF4553"/>
    <w:rsid w:val="00DF4A2B"/>
    <w:rsid w:val="00DF4AB7"/>
    <w:rsid w:val="00DF4AD8"/>
    <w:rsid w:val="00DF5C6C"/>
    <w:rsid w:val="00DF66DE"/>
    <w:rsid w:val="00DF7175"/>
    <w:rsid w:val="00DF71A4"/>
    <w:rsid w:val="00DF7D26"/>
    <w:rsid w:val="00DF7F5A"/>
    <w:rsid w:val="00E0011A"/>
    <w:rsid w:val="00E0081C"/>
    <w:rsid w:val="00E01186"/>
    <w:rsid w:val="00E01ABC"/>
    <w:rsid w:val="00E02317"/>
    <w:rsid w:val="00E0325F"/>
    <w:rsid w:val="00E04080"/>
    <w:rsid w:val="00E04566"/>
    <w:rsid w:val="00E05AF1"/>
    <w:rsid w:val="00E131AE"/>
    <w:rsid w:val="00E13CEE"/>
    <w:rsid w:val="00E15E65"/>
    <w:rsid w:val="00E20BC9"/>
    <w:rsid w:val="00E21985"/>
    <w:rsid w:val="00E23629"/>
    <w:rsid w:val="00E23638"/>
    <w:rsid w:val="00E26382"/>
    <w:rsid w:val="00E26544"/>
    <w:rsid w:val="00E271C7"/>
    <w:rsid w:val="00E30F63"/>
    <w:rsid w:val="00E327EA"/>
    <w:rsid w:val="00E32CF6"/>
    <w:rsid w:val="00E3472D"/>
    <w:rsid w:val="00E34AB1"/>
    <w:rsid w:val="00E35C7B"/>
    <w:rsid w:val="00E42A00"/>
    <w:rsid w:val="00E43056"/>
    <w:rsid w:val="00E434AC"/>
    <w:rsid w:val="00E4390D"/>
    <w:rsid w:val="00E45EBF"/>
    <w:rsid w:val="00E501AA"/>
    <w:rsid w:val="00E50E4E"/>
    <w:rsid w:val="00E521D9"/>
    <w:rsid w:val="00E53050"/>
    <w:rsid w:val="00E530E4"/>
    <w:rsid w:val="00E53BC1"/>
    <w:rsid w:val="00E564F5"/>
    <w:rsid w:val="00E63A0E"/>
    <w:rsid w:val="00E64131"/>
    <w:rsid w:val="00E642B3"/>
    <w:rsid w:val="00E65997"/>
    <w:rsid w:val="00E665C9"/>
    <w:rsid w:val="00E66A4D"/>
    <w:rsid w:val="00E708FB"/>
    <w:rsid w:val="00E70B57"/>
    <w:rsid w:val="00E70C82"/>
    <w:rsid w:val="00E711C9"/>
    <w:rsid w:val="00E71215"/>
    <w:rsid w:val="00E72B0A"/>
    <w:rsid w:val="00E76295"/>
    <w:rsid w:val="00E76BF7"/>
    <w:rsid w:val="00E77BBE"/>
    <w:rsid w:val="00E801C9"/>
    <w:rsid w:val="00E82A36"/>
    <w:rsid w:val="00E85DC2"/>
    <w:rsid w:val="00E87937"/>
    <w:rsid w:val="00E932F2"/>
    <w:rsid w:val="00E93DB1"/>
    <w:rsid w:val="00E94A32"/>
    <w:rsid w:val="00E95C6F"/>
    <w:rsid w:val="00E95FD8"/>
    <w:rsid w:val="00E966FE"/>
    <w:rsid w:val="00E967BE"/>
    <w:rsid w:val="00E96C2C"/>
    <w:rsid w:val="00E96F6F"/>
    <w:rsid w:val="00E974CE"/>
    <w:rsid w:val="00E977D9"/>
    <w:rsid w:val="00EA29F8"/>
    <w:rsid w:val="00EA32FA"/>
    <w:rsid w:val="00EA3D2D"/>
    <w:rsid w:val="00EA4736"/>
    <w:rsid w:val="00EA5868"/>
    <w:rsid w:val="00EA5953"/>
    <w:rsid w:val="00EA6851"/>
    <w:rsid w:val="00EA7878"/>
    <w:rsid w:val="00EA7AEC"/>
    <w:rsid w:val="00EB161F"/>
    <w:rsid w:val="00EB357D"/>
    <w:rsid w:val="00EB380F"/>
    <w:rsid w:val="00EB3EC9"/>
    <w:rsid w:val="00EB47A6"/>
    <w:rsid w:val="00EB4EF8"/>
    <w:rsid w:val="00EC11A6"/>
    <w:rsid w:val="00EC24A9"/>
    <w:rsid w:val="00EC3324"/>
    <w:rsid w:val="00EC3D35"/>
    <w:rsid w:val="00EC4D43"/>
    <w:rsid w:val="00ED481A"/>
    <w:rsid w:val="00ED4FE5"/>
    <w:rsid w:val="00EE0864"/>
    <w:rsid w:val="00EE4449"/>
    <w:rsid w:val="00EE4535"/>
    <w:rsid w:val="00EE5019"/>
    <w:rsid w:val="00EE650B"/>
    <w:rsid w:val="00EE6CDC"/>
    <w:rsid w:val="00EF0682"/>
    <w:rsid w:val="00EF0FCC"/>
    <w:rsid w:val="00EF1E34"/>
    <w:rsid w:val="00EF36CD"/>
    <w:rsid w:val="00EF3835"/>
    <w:rsid w:val="00EF38BD"/>
    <w:rsid w:val="00EF3D24"/>
    <w:rsid w:val="00EF4130"/>
    <w:rsid w:val="00EF59F5"/>
    <w:rsid w:val="00F03978"/>
    <w:rsid w:val="00F04125"/>
    <w:rsid w:val="00F04A18"/>
    <w:rsid w:val="00F0518D"/>
    <w:rsid w:val="00F07847"/>
    <w:rsid w:val="00F07B92"/>
    <w:rsid w:val="00F10392"/>
    <w:rsid w:val="00F122C5"/>
    <w:rsid w:val="00F125E1"/>
    <w:rsid w:val="00F12E76"/>
    <w:rsid w:val="00F165EE"/>
    <w:rsid w:val="00F17B57"/>
    <w:rsid w:val="00F20274"/>
    <w:rsid w:val="00F2465C"/>
    <w:rsid w:val="00F24DF9"/>
    <w:rsid w:val="00F250D3"/>
    <w:rsid w:val="00F26377"/>
    <w:rsid w:val="00F270F7"/>
    <w:rsid w:val="00F303FA"/>
    <w:rsid w:val="00F30D29"/>
    <w:rsid w:val="00F31D41"/>
    <w:rsid w:val="00F336AD"/>
    <w:rsid w:val="00F3559F"/>
    <w:rsid w:val="00F364FA"/>
    <w:rsid w:val="00F36A48"/>
    <w:rsid w:val="00F370DC"/>
    <w:rsid w:val="00F40751"/>
    <w:rsid w:val="00F410A4"/>
    <w:rsid w:val="00F414B3"/>
    <w:rsid w:val="00F415AE"/>
    <w:rsid w:val="00F4274E"/>
    <w:rsid w:val="00F42CCF"/>
    <w:rsid w:val="00F4443C"/>
    <w:rsid w:val="00F463A6"/>
    <w:rsid w:val="00F51BDA"/>
    <w:rsid w:val="00F5220F"/>
    <w:rsid w:val="00F523D3"/>
    <w:rsid w:val="00F52BFB"/>
    <w:rsid w:val="00F53576"/>
    <w:rsid w:val="00F563EF"/>
    <w:rsid w:val="00F57C2E"/>
    <w:rsid w:val="00F624E2"/>
    <w:rsid w:val="00F62FE4"/>
    <w:rsid w:val="00F63B3E"/>
    <w:rsid w:val="00F64E9F"/>
    <w:rsid w:val="00F66206"/>
    <w:rsid w:val="00F673B9"/>
    <w:rsid w:val="00F6782A"/>
    <w:rsid w:val="00F73DD7"/>
    <w:rsid w:val="00F746EB"/>
    <w:rsid w:val="00F76A06"/>
    <w:rsid w:val="00F76F53"/>
    <w:rsid w:val="00F76F6C"/>
    <w:rsid w:val="00F87CEF"/>
    <w:rsid w:val="00F916BC"/>
    <w:rsid w:val="00F92017"/>
    <w:rsid w:val="00F9478C"/>
    <w:rsid w:val="00F9558D"/>
    <w:rsid w:val="00F966B0"/>
    <w:rsid w:val="00F97555"/>
    <w:rsid w:val="00F97843"/>
    <w:rsid w:val="00F97D20"/>
    <w:rsid w:val="00FA022F"/>
    <w:rsid w:val="00FA2103"/>
    <w:rsid w:val="00FA2CB3"/>
    <w:rsid w:val="00FA2DA9"/>
    <w:rsid w:val="00FA5059"/>
    <w:rsid w:val="00FA7751"/>
    <w:rsid w:val="00FA7E11"/>
    <w:rsid w:val="00FB3F90"/>
    <w:rsid w:val="00FB62F4"/>
    <w:rsid w:val="00FB6500"/>
    <w:rsid w:val="00FB69A6"/>
    <w:rsid w:val="00FB749C"/>
    <w:rsid w:val="00FB79E0"/>
    <w:rsid w:val="00FC0C28"/>
    <w:rsid w:val="00FC157A"/>
    <w:rsid w:val="00FC1662"/>
    <w:rsid w:val="00FC2973"/>
    <w:rsid w:val="00FC2F32"/>
    <w:rsid w:val="00FC3217"/>
    <w:rsid w:val="00FC37B0"/>
    <w:rsid w:val="00FC5766"/>
    <w:rsid w:val="00FC6C23"/>
    <w:rsid w:val="00FC7384"/>
    <w:rsid w:val="00FC7D81"/>
    <w:rsid w:val="00FC7EC5"/>
    <w:rsid w:val="00FD00C5"/>
    <w:rsid w:val="00FD1161"/>
    <w:rsid w:val="00FD24AA"/>
    <w:rsid w:val="00FD3023"/>
    <w:rsid w:val="00FD31D4"/>
    <w:rsid w:val="00FD4D00"/>
    <w:rsid w:val="00FD5F2A"/>
    <w:rsid w:val="00FD60C2"/>
    <w:rsid w:val="00FD714D"/>
    <w:rsid w:val="00FE2355"/>
    <w:rsid w:val="00FE2FD7"/>
    <w:rsid w:val="00FE6044"/>
    <w:rsid w:val="00FE7332"/>
    <w:rsid w:val="00FE7EFC"/>
    <w:rsid w:val="00FF129B"/>
    <w:rsid w:val="00FF17B5"/>
    <w:rsid w:val="00FF4B63"/>
    <w:rsid w:val="00FF570A"/>
    <w:rsid w:val="00FF5A58"/>
    <w:rsid w:val="00FF6AE0"/>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211953"/>
  <w15:chartTrackingRefBased/>
  <w15:docId w15:val="{67D7CBE6-5E1D-444E-9FA1-9863A75C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488"/>
    <w:pPr>
      <w:spacing w:after="160" w:line="259" w:lineRule="auto"/>
    </w:pPr>
    <w:rPr>
      <w:sz w:val="22"/>
      <w:szCs w:val="22"/>
      <w:lang w:eastAsia="en-US"/>
    </w:rPr>
  </w:style>
  <w:style w:type="paragraph" w:styleId="Nagwek1">
    <w:name w:val="heading 1"/>
    <w:basedOn w:val="Normalny"/>
    <w:next w:val="Normalny"/>
    <w:link w:val="Nagwek1Znak"/>
    <w:uiPriority w:val="9"/>
    <w:qFormat/>
    <w:rsid w:val="000769EA"/>
    <w:pPr>
      <w:keepNext/>
      <w:pBdr>
        <w:bottom w:val="single" w:sz="4" w:space="1" w:color="auto"/>
      </w:pBdr>
      <w:spacing w:before="240" w:after="60"/>
      <w:outlineLvl w:val="0"/>
    </w:pPr>
    <w:rPr>
      <w:rFonts w:ascii="Arial" w:eastAsia="Times New Roman" w:hAnsi="Arial"/>
      <w:b/>
      <w:bCs/>
      <w:color w:val="44546A"/>
      <w:kern w:val="32"/>
      <w:sz w:val="32"/>
      <w:szCs w:val="32"/>
      <w:lang w:val="x-none"/>
    </w:rPr>
  </w:style>
  <w:style w:type="paragraph" w:styleId="Nagwek2">
    <w:name w:val="heading 2"/>
    <w:basedOn w:val="Nagwek1"/>
    <w:next w:val="Normalny"/>
    <w:link w:val="Nagwek2Znak"/>
    <w:uiPriority w:val="9"/>
    <w:unhideWhenUsed/>
    <w:qFormat/>
    <w:rsid w:val="007D0383"/>
    <w:pPr>
      <w:outlineLvl w:val="1"/>
    </w:pPr>
    <w:rPr>
      <w:color w:val="44689A"/>
      <w:sz w:val="28"/>
      <w:szCs w:val="24"/>
    </w:rPr>
  </w:style>
  <w:style w:type="paragraph" w:styleId="Nagwek3">
    <w:name w:val="heading 3"/>
    <w:basedOn w:val="Nagwek2"/>
    <w:link w:val="Nagwek3Znak"/>
    <w:uiPriority w:val="9"/>
    <w:unhideWhenUsed/>
    <w:qFormat/>
    <w:rsid w:val="006834DA"/>
    <w:pPr>
      <w:pBdr>
        <w:bottom w:val="none" w:sz="0" w:space="0" w:color="auto"/>
      </w:pBdr>
      <w:outlineLvl w:val="2"/>
    </w:pPr>
    <w:rPr>
      <w:bCs w:val="0"/>
      <w:sz w:val="24"/>
      <w:szCs w:val="26"/>
    </w:rPr>
  </w:style>
  <w:style w:type="paragraph" w:styleId="Nagwek4">
    <w:name w:val="heading 4"/>
    <w:basedOn w:val="Normalny"/>
    <w:next w:val="Normalny"/>
    <w:link w:val="Nagwek4Znak"/>
    <w:uiPriority w:val="9"/>
    <w:unhideWhenUsed/>
    <w:qFormat/>
    <w:rsid w:val="00151B0B"/>
    <w:pPr>
      <w:keepNext/>
      <w:keepLines/>
      <w:pBdr>
        <w:top w:val="single" w:sz="4" w:space="1" w:color="FFFFFF" w:themeColor="background1"/>
        <w:left w:val="single" w:sz="4" w:space="3" w:color="FFFFFF" w:themeColor="background1"/>
        <w:bottom w:val="single" w:sz="4" w:space="1" w:color="FFFFFF" w:themeColor="background1"/>
        <w:right w:val="single" w:sz="4" w:space="4" w:color="FFFFFF" w:themeColor="background1"/>
      </w:pBdr>
      <w:shd w:val="clear" w:color="auto" w:fill="44689A"/>
      <w:tabs>
        <w:tab w:val="left" w:pos="3514"/>
      </w:tabs>
      <w:spacing w:after="240"/>
      <w:ind w:left="1060" w:hanging="578"/>
      <w:outlineLvl w:val="3"/>
    </w:pPr>
    <w:rPr>
      <w:rFonts w:ascii="Arial" w:eastAsiaTheme="majorEastAsia" w:hAnsi="Arial" w:cs="Arial"/>
      <w:b/>
      <w:iCs/>
      <w:color w:val="FFFFFF" w:themeColor="background1" w:themeTint="99"/>
      <w:kern w:val="32"/>
      <w:sz w:val="20"/>
      <w:szCs w:val="20"/>
    </w:rPr>
  </w:style>
  <w:style w:type="paragraph" w:styleId="Nagwek5">
    <w:name w:val="heading 5"/>
    <w:basedOn w:val="Normalny"/>
    <w:next w:val="Normalny"/>
    <w:link w:val="Nagwek5Znak"/>
    <w:uiPriority w:val="9"/>
    <w:unhideWhenUsed/>
    <w:qFormat/>
    <w:rsid w:val="00141F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769EA"/>
    <w:rPr>
      <w:rFonts w:eastAsia="Times New Roman"/>
      <w:sz w:val="22"/>
      <w:szCs w:val="22"/>
    </w:rPr>
  </w:style>
  <w:style w:type="character" w:customStyle="1" w:styleId="BezodstpwZnak">
    <w:name w:val="Bez odstępów Znak"/>
    <w:link w:val="Bezodstpw"/>
    <w:uiPriority w:val="1"/>
    <w:rsid w:val="000769EA"/>
    <w:rPr>
      <w:rFonts w:eastAsia="Times New Roman"/>
      <w:sz w:val="22"/>
      <w:szCs w:val="22"/>
      <w:lang w:bidi="ar-SA"/>
    </w:rPr>
  </w:style>
  <w:style w:type="paragraph" w:styleId="Tekstdymka">
    <w:name w:val="Balloon Text"/>
    <w:basedOn w:val="Normalny"/>
    <w:link w:val="TekstdymkaZnak"/>
    <w:uiPriority w:val="99"/>
    <w:semiHidden/>
    <w:unhideWhenUsed/>
    <w:rsid w:val="000769EA"/>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0769EA"/>
    <w:rPr>
      <w:rFonts w:ascii="Segoe UI" w:hAnsi="Segoe UI" w:cs="Segoe UI"/>
      <w:sz w:val="18"/>
      <w:szCs w:val="18"/>
      <w:lang w:eastAsia="en-US"/>
    </w:rPr>
  </w:style>
  <w:style w:type="paragraph" w:styleId="Nagwek">
    <w:name w:val="header"/>
    <w:basedOn w:val="Normalny"/>
    <w:link w:val="NagwekZnak"/>
    <w:uiPriority w:val="99"/>
    <w:unhideWhenUsed/>
    <w:rsid w:val="000769EA"/>
    <w:pPr>
      <w:tabs>
        <w:tab w:val="center" w:pos="4536"/>
        <w:tab w:val="right" w:pos="9072"/>
      </w:tabs>
    </w:pPr>
    <w:rPr>
      <w:lang w:val="x-none"/>
    </w:rPr>
  </w:style>
  <w:style w:type="character" w:customStyle="1" w:styleId="NagwekZnak">
    <w:name w:val="Nagłówek Znak"/>
    <w:link w:val="Nagwek"/>
    <w:uiPriority w:val="99"/>
    <w:rsid w:val="000769EA"/>
    <w:rPr>
      <w:sz w:val="22"/>
      <w:szCs w:val="22"/>
      <w:lang w:eastAsia="en-US"/>
    </w:rPr>
  </w:style>
  <w:style w:type="paragraph" w:styleId="Stopka">
    <w:name w:val="footer"/>
    <w:basedOn w:val="Normalny"/>
    <w:link w:val="StopkaZnak"/>
    <w:uiPriority w:val="99"/>
    <w:unhideWhenUsed/>
    <w:rsid w:val="000769EA"/>
    <w:pPr>
      <w:tabs>
        <w:tab w:val="center" w:pos="4536"/>
        <w:tab w:val="right" w:pos="9072"/>
      </w:tabs>
    </w:pPr>
    <w:rPr>
      <w:lang w:val="x-none"/>
    </w:rPr>
  </w:style>
  <w:style w:type="character" w:customStyle="1" w:styleId="StopkaZnak">
    <w:name w:val="Stopka Znak"/>
    <w:link w:val="Stopka"/>
    <w:uiPriority w:val="99"/>
    <w:rsid w:val="000769EA"/>
    <w:rPr>
      <w:sz w:val="22"/>
      <w:szCs w:val="22"/>
      <w:lang w:eastAsia="en-US"/>
    </w:rPr>
  </w:style>
  <w:style w:type="character" w:customStyle="1" w:styleId="Nagwek1Znak">
    <w:name w:val="Nagłówek 1 Znak"/>
    <w:link w:val="Nagwek1"/>
    <w:uiPriority w:val="9"/>
    <w:rsid w:val="000769EA"/>
    <w:rPr>
      <w:rFonts w:ascii="Arial" w:eastAsia="Times New Roman" w:hAnsi="Arial" w:cs="Times New Roman"/>
      <w:b/>
      <w:bCs/>
      <w:color w:val="44546A"/>
      <w:kern w:val="32"/>
      <w:sz w:val="32"/>
      <w:szCs w:val="32"/>
      <w:lang w:eastAsia="en-US"/>
    </w:rPr>
  </w:style>
  <w:style w:type="character" w:customStyle="1" w:styleId="Nagwek2Znak">
    <w:name w:val="Nagłówek 2 Znak"/>
    <w:link w:val="Nagwek2"/>
    <w:uiPriority w:val="9"/>
    <w:rsid w:val="007D0383"/>
    <w:rPr>
      <w:rFonts w:ascii="Arial" w:eastAsia="Times New Roman" w:hAnsi="Arial"/>
      <w:b/>
      <w:bCs/>
      <w:color w:val="44689A"/>
      <w:kern w:val="32"/>
      <w:sz w:val="28"/>
      <w:szCs w:val="24"/>
      <w:lang w:val="x-none" w:eastAsia="en-US"/>
    </w:rPr>
  </w:style>
  <w:style w:type="character" w:customStyle="1" w:styleId="Nagwek3Znak">
    <w:name w:val="Nagłówek 3 Znak"/>
    <w:link w:val="Nagwek3"/>
    <w:uiPriority w:val="9"/>
    <w:rsid w:val="006834DA"/>
    <w:rPr>
      <w:rFonts w:ascii="Arial" w:eastAsia="Times New Roman" w:hAnsi="Arial"/>
      <w:b/>
      <w:color w:val="44689A"/>
      <w:kern w:val="32"/>
      <w:sz w:val="24"/>
      <w:szCs w:val="26"/>
      <w:lang w:val="x-none" w:eastAsia="en-US"/>
    </w:rPr>
  </w:style>
  <w:style w:type="paragraph" w:styleId="Nagwekspisutreci">
    <w:name w:val="TOC Heading"/>
    <w:basedOn w:val="Nagwek1"/>
    <w:next w:val="Normalny"/>
    <w:uiPriority w:val="39"/>
    <w:unhideWhenUsed/>
    <w:qFormat/>
    <w:rsid w:val="00E34AB1"/>
    <w:pPr>
      <w:keepLines/>
      <w:pBdr>
        <w:bottom w:val="none" w:sz="0" w:space="0" w:color="auto"/>
      </w:pBdr>
      <w:spacing w:after="0"/>
      <w:outlineLvl w:val="9"/>
    </w:pPr>
    <w:rPr>
      <w:rFonts w:ascii="Calibri Light" w:hAnsi="Calibri Light"/>
      <w:b w:val="0"/>
      <w:bCs w:val="0"/>
      <w:color w:val="2E74B5"/>
      <w:kern w:val="0"/>
      <w:lang w:eastAsia="pl-PL"/>
    </w:rPr>
  </w:style>
  <w:style w:type="paragraph" w:styleId="Spistreci1">
    <w:name w:val="toc 1"/>
    <w:basedOn w:val="Normalny"/>
    <w:next w:val="Normalny"/>
    <w:autoRedefine/>
    <w:uiPriority w:val="39"/>
    <w:unhideWhenUsed/>
    <w:rsid w:val="00222D1D"/>
    <w:pPr>
      <w:tabs>
        <w:tab w:val="right" w:leader="dot" w:pos="9062"/>
      </w:tabs>
    </w:pPr>
    <w:rPr>
      <w:b/>
      <w:noProof/>
    </w:rPr>
  </w:style>
  <w:style w:type="paragraph" w:styleId="Spistreci2">
    <w:name w:val="toc 2"/>
    <w:basedOn w:val="Normalny"/>
    <w:next w:val="Normalny"/>
    <w:autoRedefine/>
    <w:uiPriority w:val="39"/>
    <w:unhideWhenUsed/>
    <w:rsid w:val="00E34AB1"/>
    <w:pPr>
      <w:ind w:left="220"/>
    </w:pPr>
  </w:style>
  <w:style w:type="character" w:styleId="Hipercze">
    <w:name w:val="Hyperlink"/>
    <w:uiPriority w:val="99"/>
    <w:unhideWhenUsed/>
    <w:rsid w:val="00E34AB1"/>
    <w:rPr>
      <w:color w:val="0563C1"/>
      <w:u w:val="single"/>
    </w:rPr>
  </w:style>
  <w:style w:type="character" w:styleId="Odwoaniedokomentarza">
    <w:name w:val="annotation reference"/>
    <w:uiPriority w:val="99"/>
    <w:semiHidden/>
    <w:unhideWhenUsed/>
    <w:rsid w:val="004C1619"/>
    <w:rPr>
      <w:sz w:val="16"/>
      <w:szCs w:val="16"/>
    </w:rPr>
  </w:style>
  <w:style w:type="paragraph" w:styleId="Tekstkomentarza">
    <w:name w:val="annotation text"/>
    <w:basedOn w:val="Normalny"/>
    <w:link w:val="TekstkomentarzaZnak"/>
    <w:uiPriority w:val="99"/>
    <w:unhideWhenUsed/>
    <w:rsid w:val="004C1619"/>
    <w:rPr>
      <w:sz w:val="20"/>
      <w:szCs w:val="20"/>
      <w:lang w:val="x-none"/>
    </w:rPr>
  </w:style>
  <w:style w:type="character" w:customStyle="1" w:styleId="TekstkomentarzaZnak">
    <w:name w:val="Tekst komentarza Znak"/>
    <w:link w:val="Tekstkomentarza"/>
    <w:uiPriority w:val="99"/>
    <w:rsid w:val="004C1619"/>
    <w:rPr>
      <w:lang w:eastAsia="en-US"/>
    </w:rPr>
  </w:style>
  <w:style w:type="paragraph" w:styleId="Tematkomentarza">
    <w:name w:val="annotation subject"/>
    <w:basedOn w:val="Tekstkomentarza"/>
    <w:next w:val="Tekstkomentarza"/>
    <w:link w:val="TematkomentarzaZnak"/>
    <w:uiPriority w:val="99"/>
    <w:semiHidden/>
    <w:unhideWhenUsed/>
    <w:rsid w:val="004C1619"/>
    <w:rPr>
      <w:b/>
      <w:bCs/>
    </w:rPr>
  </w:style>
  <w:style w:type="character" w:customStyle="1" w:styleId="TematkomentarzaZnak">
    <w:name w:val="Temat komentarza Znak"/>
    <w:link w:val="Tematkomentarza"/>
    <w:uiPriority w:val="99"/>
    <w:semiHidden/>
    <w:rsid w:val="004C1619"/>
    <w:rPr>
      <w:b/>
      <w:bCs/>
      <w:lang w:eastAsia="en-US"/>
    </w:rPr>
  </w:style>
  <w:style w:type="paragraph" w:styleId="Tekstpodstawowywcity">
    <w:name w:val="Body Text Indent"/>
    <w:basedOn w:val="Normalny"/>
    <w:link w:val="TekstpodstawowywcityZnak"/>
    <w:rsid w:val="00384728"/>
    <w:pPr>
      <w:spacing w:after="0" w:line="240" w:lineRule="auto"/>
      <w:ind w:left="720"/>
      <w:jc w:val="both"/>
    </w:pPr>
    <w:rPr>
      <w:rFonts w:ascii="Arial" w:eastAsia="Times New Roman" w:hAnsi="Arial"/>
      <w:lang w:val="x-none" w:eastAsia="x-none"/>
    </w:rPr>
  </w:style>
  <w:style w:type="character" w:customStyle="1" w:styleId="TekstpodstawowywcityZnak">
    <w:name w:val="Tekst podstawowy wcięty Znak"/>
    <w:link w:val="Tekstpodstawowywcity"/>
    <w:rsid w:val="00384728"/>
    <w:rPr>
      <w:rFonts w:ascii="Arial" w:eastAsia="Times New Roman" w:hAnsi="Arial" w:cs="Arial"/>
      <w:sz w:val="22"/>
      <w:szCs w:val="22"/>
    </w:rPr>
  </w:style>
  <w:style w:type="character" w:customStyle="1" w:styleId="h2">
    <w:name w:val="h2"/>
    <w:rsid w:val="00384728"/>
  </w:style>
  <w:style w:type="character" w:customStyle="1" w:styleId="h1">
    <w:name w:val="h1"/>
    <w:rsid w:val="00384728"/>
  </w:style>
  <w:style w:type="character" w:customStyle="1" w:styleId="z-label">
    <w:name w:val="z-label"/>
    <w:rsid w:val="00581630"/>
  </w:style>
  <w:style w:type="paragraph" w:styleId="Tekstprzypisukocowego">
    <w:name w:val="endnote text"/>
    <w:basedOn w:val="Normalny"/>
    <w:link w:val="TekstprzypisukocowegoZnak"/>
    <w:uiPriority w:val="99"/>
    <w:semiHidden/>
    <w:unhideWhenUsed/>
    <w:rsid w:val="0054518C"/>
    <w:rPr>
      <w:sz w:val="20"/>
      <w:szCs w:val="20"/>
      <w:lang w:val="x-none"/>
    </w:rPr>
  </w:style>
  <w:style w:type="character" w:customStyle="1" w:styleId="TekstprzypisukocowegoZnak">
    <w:name w:val="Tekst przypisu końcowego Znak"/>
    <w:link w:val="Tekstprzypisukocowego"/>
    <w:uiPriority w:val="99"/>
    <w:semiHidden/>
    <w:rsid w:val="0054518C"/>
    <w:rPr>
      <w:lang w:eastAsia="en-US"/>
    </w:rPr>
  </w:style>
  <w:style w:type="character" w:styleId="Odwoanieprzypisukocowego">
    <w:name w:val="endnote reference"/>
    <w:uiPriority w:val="99"/>
    <w:semiHidden/>
    <w:unhideWhenUsed/>
    <w:rsid w:val="0054518C"/>
    <w:rPr>
      <w:vertAlign w:val="superscript"/>
    </w:rPr>
  </w:style>
  <w:style w:type="paragraph" w:styleId="Tekstpodstawowy3">
    <w:name w:val="Body Text 3"/>
    <w:basedOn w:val="Normalny"/>
    <w:link w:val="Tekstpodstawowy3Znak"/>
    <w:uiPriority w:val="99"/>
    <w:unhideWhenUsed/>
    <w:rsid w:val="002F7093"/>
    <w:pPr>
      <w:spacing w:after="120"/>
    </w:pPr>
    <w:rPr>
      <w:sz w:val="16"/>
      <w:szCs w:val="16"/>
      <w:lang w:val="x-none"/>
    </w:rPr>
  </w:style>
  <w:style w:type="character" w:customStyle="1" w:styleId="Tekstpodstawowy3Znak">
    <w:name w:val="Tekst podstawowy 3 Znak"/>
    <w:link w:val="Tekstpodstawowy3"/>
    <w:uiPriority w:val="99"/>
    <w:rsid w:val="002F7093"/>
    <w:rPr>
      <w:sz w:val="16"/>
      <w:szCs w:val="16"/>
      <w:lang w:eastAsia="en-US"/>
    </w:rPr>
  </w:style>
  <w:style w:type="paragraph" w:styleId="NormalnyWeb">
    <w:name w:val="Normal (Web)"/>
    <w:basedOn w:val="Normalny"/>
    <w:uiPriority w:val="99"/>
    <w:semiHidden/>
    <w:unhideWhenUsed/>
    <w:rsid w:val="0026487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6487F"/>
    <w:rPr>
      <w:b/>
      <w:bCs/>
    </w:rPr>
  </w:style>
  <w:style w:type="paragraph" w:styleId="Poprawka">
    <w:name w:val="Revision"/>
    <w:hidden/>
    <w:uiPriority w:val="99"/>
    <w:semiHidden/>
    <w:rsid w:val="008666C6"/>
    <w:rPr>
      <w:sz w:val="22"/>
      <w:szCs w:val="22"/>
      <w:lang w:eastAsia="en-US"/>
    </w:rPr>
  </w:style>
  <w:style w:type="paragraph" w:customStyle="1" w:styleId="Tekstpodstawowy31">
    <w:name w:val="Tekst podstawowy 31"/>
    <w:basedOn w:val="Normalny"/>
    <w:rsid w:val="00923A6A"/>
    <w:pPr>
      <w:suppressAutoHyphens/>
      <w:spacing w:after="0" w:line="240" w:lineRule="auto"/>
      <w:jc w:val="both"/>
    </w:pPr>
    <w:rPr>
      <w:rFonts w:ascii="Arial" w:eastAsia="Times New Roman" w:hAnsi="Arial" w:cs="Arial"/>
      <w:lang w:eastAsia="ar-SA"/>
    </w:rPr>
  </w:style>
  <w:style w:type="paragraph" w:styleId="Spistreci3">
    <w:name w:val="toc 3"/>
    <w:basedOn w:val="Normalny"/>
    <w:next w:val="Normalny"/>
    <w:autoRedefine/>
    <w:uiPriority w:val="39"/>
    <w:unhideWhenUsed/>
    <w:rsid w:val="00A816EA"/>
    <w:pPr>
      <w:spacing w:after="100"/>
      <w:ind w:left="440"/>
    </w:pPr>
    <w:rPr>
      <w:rFonts w:eastAsia="Times New Roman"/>
      <w:lang w:eastAsia="pl-PL"/>
    </w:rPr>
  </w:style>
  <w:style w:type="paragraph" w:styleId="Spistreci4">
    <w:name w:val="toc 4"/>
    <w:basedOn w:val="Normalny"/>
    <w:next w:val="Normalny"/>
    <w:autoRedefine/>
    <w:uiPriority w:val="39"/>
    <w:unhideWhenUsed/>
    <w:rsid w:val="00A816EA"/>
    <w:pPr>
      <w:spacing w:after="100"/>
      <w:ind w:left="660"/>
    </w:pPr>
    <w:rPr>
      <w:rFonts w:eastAsia="Times New Roman"/>
      <w:lang w:eastAsia="pl-PL"/>
    </w:rPr>
  </w:style>
  <w:style w:type="paragraph" w:styleId="Spistreci5">
    <w:name w:val="toc 5"/>
    <w:basedOn w:val="Normalny"/>
    <w:next w:val="Normalny"/>
    <w:autoRedefine/>
    <w:uiPriority w:val="39"/>
    <w:unhideWhenUsed/>
    <w:rsid w:val="00A816EA"/>
    <w:pPr>
      <w:spacing w:after="100"/>
      <w:ind w:left="880"/>
    </w:pPr>
    <w:rPr>
      <w:rFonts w:eastAsia="Times New Roman"/>
      <w:lang w:eastAsia="pl-PL"/>
    </w:rPr>
  </w:style>
  <w:style w:type="paragraph" w:styleId="Spistreci6">
    <w:name w:val="toc 6"/>
    <w:basedOn w:val="Normalny"/>
    <w:next w:val="Normalny"/>
    <w:autoRedefine/>
    <w:uiPriority w:val="39"/>
    <w:unhideWhenUsed/>
    <w:rsid w:val="00A816EA"/>
    <w:pPr>
      <w:spacing w:after="100"/>
      <w:ind w:left="1100"/>
    </w:pPr>
    <w:rPr>
      <w:rFonts w:eastAsia="Times New Roman"/>
      <w:lang w:eastAsia="pl-PL"/>
    </w:rPr>
  </w:style>
  <w:style w:type="paragraph" w:styleId="Spistreci7">
    <w:name w:val="toc 7"/>
    <w:basedOn w:val="Normalny"/>
    <w:next w:val="Normalny"/>
    <w:autoRedefine/>
    <w:uiPriority w:val="39"/>
    <w:unhideWhenUsed/>
    <w:rsid w:val="00A816EA"/>
    <w:pPr>
      <w:spacing w:after="100"/>
      <w:ind w:left="1320"/>
    </w:pPr>
    <w:rPr>
      <w:rFonts w:eastAsia="Times New Roman"/>
      <w:lang w:eastAsia="pl-PL"/>
    </w:rPr>
  </w:style>
  <w:style w:type="paragraph" w:styleId="Spistreci8">
    <w:name w:val="toc 8"/>
    <w:basedOn w:val="Normalny"/>
    <w:next w:val="Normalny"/>
    <w:autoRedefine/>
    <w:uiPriority w:val="39"/>
    <w:unhideWhenUsed/>
    <w:rsid w:val="00A816EA"/>
    <w:pPr>
      <w:spacing w:after="100"/>
      <w:ind w:left="1540"/>
    </w:pPr>
    <w:rPr>
      <w:rFonts w:eastAsia="Times New Roman"/>
      <w:lang w:eastAsia="pl-PL"/>
    </w:rPr>
  </w:style>
  <w:style w:type="paragraph" w:styleId="Spistreci9">
    <w:name w:val="toc 9"/>
    <w:basedOn w:val="Normalny"/>
    <w:next w:val="Normalny"/>
    <w:autoRedefine/>
    <w:uiPriority w:val="39"/>
    <w:unhideWhenUsed/>
    <w:rsid w:val="00A816EA"/>
    <w:pPr>
      <w:spacing w:after="100"/>
      <w:ind w:left="1760"/>
    </w:pPr>
    <w:rPr>
      <w:rFonts w:eastAsia="Times New Roman"/>
      <w:lang w:eastAsia="pl-PL"/>
    </w:rPr>
  </w:style>
  <w:style w:type="paragraph" w:customStyle="1" w:styleId="CM1">
    <w:name w:val="CM1"/>
    <w:basedOn w:val="Normalny"/>
    <w:next w:val="Normalny"/>
    <w:uiPriority w:val="99"/>
    <w:rsid w:val="001B4914"/>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1B4914"/>
    <w:pPr>
      <w:autoSpaceDE w:val="0"/>
      <w:autoSpaceDN w:val="0"/>
      <w:adjustRightInd w:val="0"/>
      <w:spacing w:after="0" w:line="240" w:lineRule="auto"/>
    </w:pPr>
    <w:rPr>
      <w:rFonts w:ascii="EUAlbertina" w:hAnsi="EUAlbertina"/>
      <w:sz w:val="24"/>
      <w:szCs w:val="24"/>
      <w:lang w:eastAsia="pl-PL"/>
    </w:rPr>
  </w:style>
  <w:style w:type="paragraph" w:styleId="Akapitzlist">
    <w:name w:val="List Paragraph"/>
    <w:basedOn w:val="Normalny"/>
    <w:uiPriority w:val="99"/>
    <w:qFormat/>
    <w:rsid w:val="00D331F8"/>
    <w:pPr>
      <w:ind w:left="708"/>
    </w:pPr>
  </w:style>
  <w:style w:type="paragraph" w:customStyle="1" w:styleId="Default">
    <w:name w:val="Default"/>
    <w:rsid w:val="003738C9"/>
    <w:pPr>
      <w:autoSpaceDE w:val="0"/>
      <w:autoSpaceDN w:val="0"/>
      <w:adjustRightInd w:val="0"/>
    </w:pPr>
    <w:rPr>
      <w:rFonts w:ascii="Times New Roman" w:hAnsi="Times New Roman"/>
      <w:color w:val="000000"/>
      <w:sz w:val="24"/>
      <w:szCs w:val="24"/>
    </w:rPr>
  </w:style>
  <w:style w:type="paragraph" w:customStyle="1" w:styleId="Akapit">
    <w:name w:val="Akapit"/>
    <w:basedOn w:val="Normalny"/>
    <w:rsid w:val="00FD24AA"/>
    <w:pPr>
      <w:keepNext/>
      <w:numPr>
        <w:ilvl w:val="5"/>
        <w:numId w:val="12"/>
      </w:numPr>
      <w:spacing w:after="0" w:line="360" w:lineRule="auto"/>
      <w:jc w:val="both"/>
    </w:pPr>
    <w:rPr>
      <w:rFonts w:ascii="Arial" w:eastAsia="Times New Roman" w:hAnsi="Arial"/>
      <w:bCs/>
      <w:szCs w:val="24"/>
      <w:lang w:eastAsia="pl-PL"/>
    </w:rPr>
  </w:style>
  <w:style w:type="character" w:styleId="Odwoanieprzypisudolnego">
    <w:name w:val="footnote reference"/>
    <w:aliases w:val="Footnote Reference Number"/>
    <w:uiPriority w:val="99"/>
    <w:rsid w:val="00FD24AA"/>
    <w:rPr>
      <w:rFonts w:cs="Times New Roman"/>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D24AA"/>
    <w:pPr>
      <w:widowControl w:val="0"/>
      <w:spacing w:after="200" w:line="276" w:lineRule="auto"/>
      <w:ind w:firstLine="709"/>
    </w:pPr>
    <w:rPr>
      <w:rFonts w:ascii="Arial" w:eastAsia="Times New Roman" w:hAnsi="Arial"/>
      <w:sz w:val="18"/>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FD24AA"/>
    <w:rPr>
      <w:rFonts w:ascii="Arial" w:eastAsia="Times New Roman" w:hAnsi="Arial"/>
      <w:sz w:val="18"/>
    </w:rPr>
  </w:style>
  <w:style w:type="character" w:customStyle="1" w:styleId="z-comboitem-text">
    <w:name w:val="z-comboitem-text"/>
    <w:rsid w:val="001806F4"/>
  </w:style>
  <w:style w:type="character" w:customStyle="1" w:styleId="TekstkomentarzaZnak1">
    <w:name w:val="Tekst komentarza Znak1"/>
    <w:uiPriority w:val="99"/>
    <w:semiHidden/>
    <w:rsid w:val="003665F5"/>
    <w:rPr>
      <w:rFonts w:ascii="Calibri" w:eastAsia="Calibri" w:hAnsi="Calibri"/>
      <w:lang w:eastAsia="zh-CN"/>
    </w:rPr>
  </w:style>
  <w:style w:type="paragraph" w:customStyle="1" w:styleId="Text">
    <w:name w:val="Text"/>
    <w:basedOn w:val="Normalny"/>
    <w:uiPriority w:val="99"/>
    <w:rsid w:val="00E02317"/>
    <w:pPr>
      <w:spacing w:after="240" w:line="240" w:lineRule="auto"/>
      <w:ind w:firstLine="1440"/>
    </w:pPr>
    <w:rPr>
      <w:rFonts w:ascii="Times New Roman" w:hAnsi="Times New Roman"/>
      <w:sz w:val="24"/>
      <w:szCs w:val="24"/>
      <w:lang w:eastAsia="ar-SA"/>
    </w:rPr>
  </w:style>
  <w:style w:type="paragraph" w:styleId="Tekstpodstawowywcity3">
    <w:name w:val="Body Text Indent 3"/>
    <w:basedOn w:val="Normalny"/>
    <w:link w:val="Tekstpodstawowywcity3Znak"/>
    <w:uiPriority w:val="99"/>
    <w:semiHidden/>
    <w:unhideWhenUsed/>
    <w:rsid w:val="006B02FE"/>
    <w:pPr>
      <w:spacing w:after="120"/>
      <w:ind w:left="283"/>
    </w:pPr>
    <w:rPr>
      <w:sz w:val="16"/>
      <w:szCs w:val="16"/>
    </w:rPr>
  </w:style>
  <w:style w:type="character" w:customStyle="1" w:styleId="Tekstpodstawowywcity3Znak">
    <w:name w:val="Tekst podstawowy wcięty 3 Znak"/>
    <w:link w:val="Tekstpodstawowywcity3"/>
    <w:uiPriority w:val="99"/>
    <w:semiHidden/>
    <w:rsid w:val="006B02FE"/>
    <w:rPr>
      <w:sz w:val="16"/>
      <w:szCs w:val="16"/>
      <w:lang w:eastAsia="en-US"/>
    </w:rPr>
  </w:style>
  <w:style w:type="paragraph" w:customStyle="1" w:styleId="xmsolistparagraph">
    <w:name w:val="x_msolistparagraph"/>
    <w:basedOn w:val="Normalny"/>
    <w:rsid w:val="00C6385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rsid w:val="00C6385E"/>
  </w:style>
  <w:style w:type="paragraph" w:customStyle="1" w:styleId="Standard">
    <w:name w:val="Standard"/>
    <w:rsid w:val="00694A5E"/>
    <w:pPr>
      <w:widowControl w:val="0"/>
      <w:suppressAutoHyphens/>
      <w:autoSpaceDN w:val="0"/>
    </w:pPr>
    <w:rPr>
      <w:rFonts w:ascii="Times New Roman" w:eastAsia="Lucida Sans Unicode" w:hAnsi="Times New Roman" w:cs="Mangal"/>
      <w:kern w:val="3"/>
      <w:sz w:val="24"/>
      <w:szCs w:val="24"/>
      <w:lang w:eastAsia="zh-CN" w:bidi="hi-IN"/>
    </w:rPr>
  </w:style>
  <w:style w:type="paragraph" w:styleId="Tekstpodstawowy">
    <w:name w:val="Body Text"/>
    <w:basedOn w:val="Normalny"/>
    <w:link w:val="TekstpodstawowyZnak"/>
    <w:uiPriority w:val="99"/>
    <w:unhideWhenUsed/>
    <w:rsid w:val="00696A61"/>
    <w:pPr>
      <w:spacing w:after="120"/>
    </w:pPr>
  </w:style>
  <w:style w:type="character" w:customStyle="1" w:styleId="TekstpodstawowyZnak">
    <w:name w:val="Tekst podstawowy Znak"/>
    <w:link w:val="Tekstpodstawowy"/>
    <w:uiPriority w:val="99"/>
    <w:rsid w:val="00696A61"/>
    <w:rPr>
      <w:sz w:val="22"/>
      <w:szCs w:val="22"/>
      <w:lang w:eastAsia="en-US"/>
    </w:rPr>
  </w:style>
  <w:style w:type="character" w:customStyle="1" w:styleId="theme">
    <w:name w:val="theme"/>
    <w:rsid w:val="00AE45B7"/>
  </w:style>
  <w:style w:type="table" w:styleId="Tabela-Siatka">
    <w:name w:val="Table Grid"/>
    <w:basedOn w:val="Standardowy"/>
    <w:uiPriority w:val="39"/>
    <w:rsid w:val="006742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rsid w:val="00151B0B"/>
    <w:rPr>
      <w:rFonts w:ascii="Arial" w:eastAsiaTheme="majorEastAsia" w:hAnsi="Arial" w:cs="Arial"/>
      <w:b/>
      <w:iCs/>
      <w:color w:val="FFFFFF" w:themeColor="background1" w:themeTint="99"/>
      <w:kern w:val="32"/>
      <w:shd w:val="clear" w:color="auto" w:fill="44689A"/>
      <w:lang w:eastAsia="en-US"/>
    </w:rPr>
  </w:style>
  <w:style w:type="paragraph" w:customStyle="1" w:styleId="Nagwek40">
    <w:name w:val="Nagłówek4"/>
    <w:basedOn w:val="Nagwek4"/>
    <w:link w:val="Nagwek4Znak0"/>
    <w:rsid w:val="00F746EB"/>
    <w:rPr>
      <w:b w:val="0"/>
      <w:i/>
    </w:rPr>
  </w:style>
  <w:style w:type="character" w:customStyle="1" w:styleId="Nagwek4Znak0">
    <w:name w:val="Nagłówek4 Znak"/>
    <w:basedOn w:val="Nagwek4Znak"/>
    <w:link w:val="Nagwek40"/>
    <w:rsid w:val="00F746EB"/>
    <w:rPr>
      <w:rFonts w:ascii="Arial" w:eastAsiaTheme="majorEastAsia" w:hAnsi="Arial" w:cs="Arial"/>
      <w:b w:val="0"/>
      <w:i/>
      <w:iCs/>
      <w:color w:val="2E74B5" w:themeColor="accent1" w:themeShade="BF"/>
      <w:kern w:val="32"/>
      <w:shd w:val="clear" w:color="auto" w:fill="44689A"/>
      <w:lang w:eastAsia="en-US"/>
    </w:rPr>
  </w:style>
  <w:style w:type="character" w:customStyle="1" w:styleId="Nagwek5Znak">
    <w:name w:val="Nagłówek 5 Znak"/>
    <w:basedOn w:val="Domylnaczcionkaakapitu"/>
    <w:link w:val="Nagwek5"/>
    <w:uiPriority w:val="9"/>
    <w:rsid w:val="00141FAD"/>
    <w:rPr>
      <w:rFonts w:asciiTheme="majorHAnsi" w:eastAsiaTheme="majorEastAsia" w:hAnsiTheme="majorHAnsi" w:cstheme="majorBidi"/>
      <w:color w:val="2E74B5" w:themeColor="accent1" w:themeShade="BF"/>
      <w:sz w:val="22"/>
      <w:szCs w:val="22"/>
      <w:lang w:eastAsia="en-US"/>
    </w:rPr>
  </w:style>
  <w:style w:type="paragraph" w:customStyle="1" w:styleId="Styl1">
    <w:name w:val="Styl1"/>
    <w:basedOn w:val="Nagwek4"/>
    <w:link w:val="Styl1Znak"/>
    <w:qFormat/>
    <w:rsid w:val="002975D5"/>
    <w:rPr>
      <w:noProof/>
      <w:color w:val="000000"/>
      <w:lang w:eastAsia="pl-PL"/>
      <w14:textFill>
        <w14:solidFill>
          <w14:srgbClr w14:val="000000">
            <w14:lumMod w14:val="60000"/>
            <w14:lumOff w14:val="40000"/>
          </w14:srgbClr>
        </w14:solidFill>
      </w14:textFill>
    </w:rPr>
  </w:style>
  <w:style w:type="table" w:styleId="Tabelasiatki5ciemnaakcent5">
    <w:name w:val="Grid Table 5 Dark Accent 5"/>
    <w:basedOn w:val="Standardowy"/>
    <w:uiPriority w:val="50"/>
    <w:rsid w:val="00D06F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Styl1Znak">
    <w:name w:val="Styl1 Znak"/>
    <w:basedOn w:val="Nagwek4Znak"/>
    <w:link w:val="Styl1"/>
    <w:rsid w:val="002975D5"/>
    <w:rPr>
      <w:rFonts w:ascii="Arial" w:eastAsiaTheme="majorEastAsia" w:hAnsi="Arial" w:cs="Arial"/>
      <w:b/>
      <w:iCs/>
      <w:noProof/>
      <w:color w:val="FFFFFF" w:themeColor="background1" w:themeTint="99"/>
      <w:kern w:val="32"/>
      <w:shd w:val="clear" w:color="auto" w:fill="44689A"/>
      <w:lang w:eastAsia="en-US"/>
    </w:rPr>
  </w:style>
  <w:style w:type="table" w:styleId="Tabelalisty3akcent5">
    <w:name w:val="List Table 3 Accent 5"/>
    <w:basedOn w:val="Standardowy"/>
    <w:uiPriority w:val="48"/>
    <w:rsid w:val="00E20BC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siatki4akcent5">
    <w:name w:val="Grid Table 4 Accent 5"/>
    <w:basedOn w:val="Standardowy"/>
    <w:uiPriority w:val="49"/>
    <w:rsid w:val="00E20BC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1jasna">
    <w:name w:val="Grid Table 1 Light"/>
    <w:basedOn w:val="Standardowy"/>
    <w:uiPriority w:val="46"/>
    <w:rsid w:val="00A568E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6B133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5">
    <w:name w:val="Grid Table 1 Light Accent 5"/>
    <w:basedOn w:val="Standardowy"/>
    <w:uiPriority w:val="46"/>
    <w:rsid w:val="00AF53F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AF53F0"/>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a1">
    <w:name w:val="Tabela - Siatka1"/>
    <w:basedOn w:val="Standardowy"/>
    <w:next w:val="Tabela-Siatka"/>
    <w:uiPriority w:val="39"/>
    <w:rsid w:val="00110E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84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2077">
      <w:bodyDiv w:val="1"/>
      <w:marLeft w:val="0"/>
      <w:marRight w:val="0"/>
      <w:marTop w:val="0"/>
      <w:marBottom w:val="0"/>
      <w:divBdr>
        <w:top w:val="none" w:sz="0" w:space="0" w:color="auto"/>
        <w:left w:val="none" w:sz="0" w:space="0" w:color="auto"/>
        <w:bottom w:val="none" w:sz="0" w:space="0" w:color="auto"/>
        <w:right w:val="none" w:sz="0" w:space="0" w:color="auto"/>
      </w:divBdr>
    </w:div>
    <w:div w:id="107555274">
      <w:bodyDiv w:val="1"/>
      <w:marLeft w:val="0"/>
      <w:marRight w:val="0"/>
      <w:marTop w:val="0"/>
      <w:marBottom w:val="0"/>
      <w:divBdr>
        <w:top w:val="none" w:sz="0" w:space="0" w:color="auto"/>
        <w:left w:val="none" w:sz="0" w:space="0" w:color="auto"/>
        <w:bottom w:val="none" w:sz="0" w:space="0" w:color="auto"/>
        <w:right w:val="none" w:sz="0" w:space="0" w:color="auto"/>
      </w:divBdr>
    </w:div>
    <w:div w:id="137693927">
      <w:bodyDiv w:val="1"/>
      <w:marLeft w:val="0"/>
      <w:marRight w:val="0"/>
      <w:marTop w:val="0"/>
      <w:marBottom w:val="0"/>
      <w:divBdr>
        <w:top w:val="none" w:sz="0" w:space="0" w:color="auto"/>
        <w:left w:val="none" w:sz="0" w:space="0" w:color="auto"/>
        <w:bottom w:val="none" w:sz="0" w:space="0" w:color="auto"/>
        <w:right w:val="none" w:sz="0" w:space="0" w:color="auto"/>
      </w:divBdr>
      <w:divsChild>
        <w:div w:id="31614720">
          <w:marLeft w:val="0"/>
          <w:marRight w:val="0"/>
          <w:marTop w:val="0"/>
          <w:marBottom w:val="0"/>
          <w:divBdr>
            <w:top w:val="none" w:sz="0" w:space="0" w:color="auto"/>
            <w:left w:val="none" w:sz="0" w:space="0" w:color="auto"/>
            <w:bottom w:val="none" w:sz="0" w:space="0" w:color="auto"/>
            <w:right w:val="none" w:sz="0" w:space="0" w:color="auto"/>
          </w:divBdr>
        </w:div>
        <w:div w:id="51539781">
          <w:marLeft w:val="0"/>
          <w:marRight w:val="0"/>
          <w:marTop w:val="0"/>
          <w:marBottom w:val="0"/>
          <w:divBdr>
            <w:top w:val="none" w:sz="0" w:space="0" w:color="auto"/>
            <w:left w:val="none" w:sz="0" w:space="0" w:color="auto"/>
            <w:bottom w:val="none" w:sz="0" w:space="0" w:color="auto"/>
            <w:right w:val="none" w:sz="0" w:space="0" w:color="auto"/>
          </w:divBdr>
        </w:div>
        <w:div w:id="78983653">
          <w:marLeft w:val="0"/>
          <w:marRight w:val="0"/>
          <w:marTop w:val="0"/>
          <w:marBottom w:val="0"/>
          <w:divBdr>
            <w:top w:val="none" w:sz="0" w:space="0" w:color="auto"/>
            <w:left w:val="none" w:sz="0" w:space="0" w:color="auto"/>
            <w:bottom w:val="none" w:sz="0" w:space="0" w:color="auto"/>
            <w:right w:val="none" w:sz="0" w:space="0" w:color="auto"/>
          </w:divBdr>
        </w:div>
        <w:div w:id="84307188">
          <w:marLeft w:val="0"/>
          <w:marRight w:val="0"/>
          <w:marTop w:val="0"/>
          <w:marBottom w:val="0"/>
          <w:divBdr>
            <w:top w:val="none" w:sz="0" w:space="0" w:color="auto"/>
            <w:left w:val="none" w:sz="0" w:space="0" w:color="auto"/>
            <w:bottom w:val="none" w:sz="0" w:space="0" w:color="auto"/>
            <w:right w:val="none" w:sz="0" w:space="0" w:color="auto"/>
          </w:divBdr>
        </w:div>
        <w:div w:id="105854598">
          <w:marLeft w:val="0"/>
          <w:marRight w:val="0"/>
          <w:marTop w:val="0"/>
          <w:marBottom w:val="0"/>
          <w:divBdr>
            <w:top w:val="none" w:sz="0" w:space="0" w:color="auto"/>
            <w:left w:val="none" w:sz="0" w:space="0" w:color="auto"/>
            <w:bottom w:val="none" w:sz="0" w:space="0" w:color="auto"/>
            <w:right w:val="none" w:sz="0" w:space="0" w:color="auto"/>
          </w:divBdr>
        </w:div>
        <w:div w:id="165825066">
          <w:marLeft w:val="0"/>
          <w:marRight w:val="0"/>
          <w:marTop w:val="0"/>
          <w:marBottom w:val="0"/>
          <w:divBdr>
            <w:top w:val="none" w:sz="0" w:space="0" w:color="auto"/>
            <w:left w:val="none" w:sz="0" w:space="0" w:color="auto"/>
            <w:bottom w:val="none" w:sz="0" w:space="0" w:color="auto"/>
            <w:right w:val="none" w:sz="0" w:space="0" w:color="auto"/>
          </w:divBdr>
        </w:div>
        <w:div w:id="166408404">
          <w:marLeft w:val="0"/>
          <w:marRight w:val="0"/>
          <w:marTop w:val="0"/>
          <w:marBottom w:val="0"/>
          <w:divBdr>
            <w:top w:val="none" w:sz="0" w:space="0" w:color="auto"/>
            <w:left w:val="none" w:sz="0" w:space="0" w:color="auto"/>
            <w:bottom w:val="none" w:sz="0" w:space="0" w:color="auto"/>
            <w:right w:val="none" w:sz="0" w:space="0" w:color="auto"/>
          </w:divBdr>
        </w:div>
        <w:div w:id="193884112">
          <w:marLeft w:val="0"/>
          <w:marRight w:val="0"/>
          <w:marTop w:val="0"/>
          <w:marBottom w:val="0"/>
          <w:divBdr>
            <w:top w:val="none" w:sz="0" w:space="0" w:color="auto"/>
            <w:left w:val="none" w:sz="0" w:space="0" w:color="auto"/>
            <w:bottom w:val="none" w:sz="0" w:space="0" w:color="auto"/>
            <w:right w:val="none" w:sz="0" w:space="0" w:color="auto"/>
          </w:divBdr>
        </w:div>
        <w:div w:id="249854012">
          <w:marLeft w:val="0"/>
          <w:marRight w:val="0"/>
          <w:marTop w:val="0"/>
          <w:marBottom w:val="0"/>
          <w:divBdr>
            <w:top w:val="none" w:sz="0" w:space="0" w:color="auto"/>
            <w:left w:val="none" w:sz="0" w:space="0" w:color="auto"/>
            <w:bottom w:val="none" w:sz="0" w:space="0" w:color="auto"/>
            <w:right w:val="none" w:sz="0" w:space="0" w:color="auto"/>
          </w:divBdr>
        </w:div>
        <w:div w:id="353381904">
          <w:marLeft w:val="0"/>
          <w:marRight w:val="0"/>
          <w:marTop w:val="0"/>
          <w:marBottom w:val="0"/>
          <w:divBdr>
            <w:top w:val="none" w:sz="0" w:space="0" w:color="auto"/>
            <w:left w:val="none" w:sz="0" w:space="0" w:color="auto"/>
            <w:bottom w:val="none" w:sz="0" w:space="0" w:color="auto"/>
            <w:right w:val="none" w:sz="0" w:space="0" w:color="auto"/>
          </w:divBdr>
        </w:div>
        <w:div w:id="399139270">
          <w:marLeft w:val="0"/>
          <w:marRight w:val="0"/>
          <w:marTop w:val="0"/>
          <w:marBottom w:val="0"/>
          <w:divBdr>
            <w:top w:val="none" w:sz="0" w:space="0" w:color="auto"/>
            <w:left w:val="none" w:sz="0" w:space="0" w:color="auto"/>
            <w:bottom w:val="none" w:sz="0" w:space="0" w:color="auto"/>
            <w:right w:val="none" w:sz="0" w:space="0" w:color="auto"/>
          </w:divBdr>
        </w:div>
        <w:div w:id="432827297">
          <w:marLeft w:val="0"/>
          <w:marRight w:val="0"/>
          <w:marTop w:val="0"/>
          <w:marBottom w:val="0"/>
          <w:divBdr>
            <w:top w:val="none" w:sz="0" w:space="0" w:color="auto"/>
            <w:left w:val="none" w:sz="0" w:space="0" w:color="auto"/>
            <w:bottom w:val="none" w:sz="0" w:space="0" w:color="auto"/>
            <w:right w:val="none" w:sz="0" w:space="0" w:color="auto"/>
          </w:divBdr>
        </w:div>
        <w:div w:id="456874661">
          <w:marLeft w:val="0"/>
          <w:marRight w:val="0"/>
          <w:marTop w:val="0"/>
          <w:marBottom w:val="0"/>
          <w:divBdr>
            <w:top w:val="none" w:sz="0" w:space="0" w:color="auto"/>
            <w:left w:val="none" w:sz="0" w:space="0" w:color="auto"/>
            <w:bottom w:val="none" w:sz="0" w:space="0" w:color="auto"/>
            <w:right w:val="none" w:sz="0" w:space="0" w:color="auto"/>
          </w:divBdr>
        </w:div>
        <w:div w:id="536699492">
          <w:marLeft w:val="0"/>
          <w:marRight w:val="0"/>
          <w:marTop w:val="0"/>
          <w:marBottom w:val="0"/>
          <w:divBdr>
            <w:top w:val="none" w:sz="0" w:space="0" w:color="auto"/>
            <w:left w:val="none" w:sz="0" w:space="0" w:color="auto"/>
            <w:bottom w:val="none" w:sz="0" w:space="0" w:color="auto"/>
            <w:right w:val="none" w:sz="0" w:space="0" w:color="auto"/>
          </w:divBdr>
        </w:div>
        <w:div w:id="570771204">
          <w:marLeft w:val="0"/>
          <w:marRight w:val="0"/>
          <w:marTop w:val="0"/>
          <w:marBottom w:val="0"/>
          <w:divBdr>
            <w:top w:val="none" w:sz="0" w:space="0" w:color="auto"/>
            <w:left w:val="none" w:sz="0" w:space="0" w:color="auto"/>
            <w:bottom w:val="none" w:sz="0" w:space="0" w:color="auto"/>
            <w:right w:val="none" w:sz="0" w:space="0" w:color="auto"/>
          </w:divBdr>
        </w:div>
        <w:div w:id="616370900">
          <w:marLeft w:val="0"/>
          <w:marRight w:val="0"/>
          <w:marTop w:val="0"/>
          <w:marBottom w:val="0"/>
          <w:divBdr>
            <w:top w:val="none" w:sz="0" w:space="0" w:color="auto"/>
            <w:left w:val="none" w:sz="0" w:space="0" w:color="auto"/>
            <w:bottom w:val="none" w:sz="0" w:space="0" w:color="auto"/>
            <w:right w:val="none" w:sz="0" w:space="0" w:color="auto"/>
          </w:divBdr>
        </w:div>
        <w:div w:id="649481510">
          <w:marLeft w:val="0"/>
          <w:marRight w:val="0"/>
          <w:marTop w:val="0"/>
          <w:marBottom w:val="0"/>
          <w:divBdr>
            <w:top w:val="none" w:sz="0" w:space="0" w:color="auto"/>
            <w:left w:val="none" w:sz="0" w:space="0" w:color="auto"/>
            <w:bottom w:val="none" w:sz="0" w:space="0" w:color="auto"/>
            <w:right w:val="none" w:sz="0" w:space="0" w:color="auto"/>
          </w:divBdr>
        </w:div>
        <w:div w:id="698579758">
          <w:marLeft w:val="0"/>
          <w:marRight w:val="0"/>
          <w:marTop w:val="0"/>
          <w:marBottom w:val="0"/>
          <w:divBdr>
            <w:top w:val="none" w:sz="0" w:space="0" w:color="auto"/>
            <w:left w:val="none" w:sz="0" w:space="0" w:color="auto"/>
            <w:bottom w:val="none" w:sz="0" w:space="0" w:color="auto"/>
            <w:right w:val="none" w:sz="0" w:space="0" w:color="auto"/>
          </w:divBdr>
        </w:div>
        <w:div w:id="701444610">
          <w:marLeft w:val="0"/>
          <w:marRight w:val="0"/>
          <w:marTop w:val="0"/>
          <w:marBottom w:val="0"/>
          <w:divBdr>
            <w:top w:val="none" w:sz="0" w:space="0" w:color="auto"/>
            <w:left w:val="none" w:sz="0" w:space="0" w:color="auto"/>
            <w:bottom w:val="none" w:sz="0" w:space="0" w:color="auto"/>
            <w:right w:val="none" w:sz="0" w:space="0" w:color="auto"/>
          </w:divBdr>
        </w:div>
        <w:div w:id="724258955">
          <w:marLeft w:val="0"/>
          <w:marRight w:val="0"/>
          <w:marTop w:val="0"/>
          <w:marBottom w:val="0"/>
          <w:divBdr>
            <w:top w:val="none" w:sz="0" w:space="0" w:color="auto"/>
            <w:left w:val="none" w:sz="0" w:space="0" w:color="auto"/>
            <w:bottom w:val="none" w:sz="0" w:space="0" w:color="auto"/>
            <w:right w:val="none" w:sz="0" w:space="0" w:color="auto"/>
          </w:divBdr>
        </w:div>
        <w:div w:id="819083102">
          <w:marLeft w:val="0"/>
          <w:marRight w:val="0"/>
          <w:marTop w:val="0"/>
          <w:marBottom w:val="0"/>
          <w:divBdr>
            <w:top w:val="none" w:sz="0" w:space="0" w:color="auto"/>
            <w:left w:val="none" w:sz="0" w:space="0" w:color="auto"/>
            <w:bottom w:val="none" w:sz="0" w:space="0" w:color="auto"/>
            <w:right w:val="none" w:sz="0" w:space="0" w:color="auto"/>
          </w:divBdr>
        </w:div>
        <w:div w:id="824004767">
          <w:marLeft w:val="0"/>
          <w:marRight w:val="0"/>
          <w:marTop w:val="0"/>
          <w:marBottom w:val="0"/>
          <w:divBdr>
            <w:top w:val="none" w:sz="0" w:space="0" w:color="auto"/>
            <w:left w:val="none" w:sz="0" w:space="0" w:color="auto"/>
            <w:bottom w:val="none" w:sz="0" w:space="0" w:color="auto"/>
            <w:right w:val="none" w:sz="0" w:space="0" w:color="auto"/>
          </w:divBdr>
        </w:div>
        <w:div w:id="852038317">
          <w:marLeft w:val="0"/>
          <w:marRight w:val="0"/>
          <w:marTop w:val="0"/>
          <w:marBottom w:val="0"/>
          <w:divBdr>
            <w:top w:val="none" w:sz="0" w:space="0" w:color="auto"/>
            <w:left w:val="none" w:sz="0" w:space="0" w:color="auto"/>
            <w:bottom w:val="none" w:sz="0" w:space="0" w:color="auto"/>
            <w:right w:val="none" w:sz="0" w:space="0" w:color="auto"/>
          </w:divBdr>
        </w:div>
        <w:div w:id="901797798">
          <w:marLeft w:val="0"/>
          <w:marRight w:val="0"/>
          <w:marTop w:val="0"/>
          <w:marBottom w:val="0"/>
          <w:divBdr>
            <w:top w:val="none" w:sz="0" w:space="0" w:color="auto"/>
            <w:left w:val="none" w:sz="0" w:space="0" w:color="auto"/>
            <w:bottom w:val="none" w:sz="0" w:space="0" w:color="auto"/>
            <w:right w:val="none" w:sz="0" w:space="0" w:color="auto"/>
          </w:divBdr>
        </w:div>
        <w:div w:id="947155686">
          <w:marLeft w:val="0"/>
          <w:marRight w:val="0"/>
          <w:marTop w:val="0"/>
          <w:marBottom w:val="0"/>
          <w:divBdr>
            <w:top w:val="none" w:sz="0" w:space="0" w:color="auto"/>
            <w:left w:val="none" w:sz="0" w:space="0" w:color="auto"/>
            <w:bottom w:val="none" w:sz="0" w:space="0" w:color="auto"/>
            <w:right w:val="none" w:sz="0" w:space="0" w:color="auto"/>
          </w:divBdr>
        </w:div>
        <w:div w:id="954016725">
          <w:marLeft w:val="0"/>
          <w:marRight w:val="0"/>
          <w:marTop w:val="0"/>
          <w:marBottom w:val="0"/>
          <w:divBdr>
            <w:top w:val="none" w:sz="0" w:space="0" w:color="auto"/>
            <w:left w:val="none" w:sz="0" w:space="0" w:color="auto"/>
            <w:bottom w:val="none" w:sz="0" w:space="0" w:color="auto"/>
            <w:right w:val="none" w:sz="0" w:space="0" w:color="auto"/>
          </w:divBdr>
        </w:div>
        <w:div w:id="973214295">
          <w:marLeft w:val="0"/>
          <w:marRight w:val="0"/>
          <w:marTop w:val="0"/>
          <w:marBottom w:val="0"/>
          <w:divBdr>
            <w:top w:val="none" w:sz="0" w:space="0" w:color="auto"/>
            <w:left w:val="none" w:sz="0" w:space="0" w:color="auto"/>
            <w:bottom w:val="none" w:sz="0" w:space="0" w:color="auto"/>
            <w:right w:val="none" w:sz="0" w:space="0" w:color="auto"/>
          </w:divBdr>
        </w:div>
        <w:div w:id="996423290">
          <w:marLeft w:val="0"/>
          <w:marRight w:val="0"/>
          <w:marTop w:val="0"/>
          <w:marBottom w:val="0"/>
          <w:divBdr>
            <w:top w:val="none" w:sz="0" w:space="0" w:color="auto"/>
            <w:left w:val="none" w:sz="0" w:space="0" w:color="auto"/>
            <w:bottom w:val="none" w:sz="0" w:space="0" w:color="auto"/>
            <w:right w:val="none" w:sz="0" w:space="0" w:color="auto"/>
          </w:divBdr>
        </w:div>
        <w:div w:id="1028720189">
          <w:marLeft w:val="0"/>
          <w:marRight w:val="0"/>
          <w:marTop w:val="0"/>
          <w:marBottom w:val="0"/>
          <w:divBdr>
            <w:top w:val="none" w:sz="0" w:space="0" w:color="auto"/>
            <w:left w:val="none" w:sz="0" w:space="0" w:color="auto"/>
            <w:bottom w:val="none" w:sz="0" w:space="0" w:color="auto"/>
            <w:right w:val="none" w:sz="0" w:space="0" w:color="auto"/>
          </w:divBdr>
        </w:div>
        <w:div w:id="1090345454">
          <w:marLeft w:val="0"/>
          <w:marRight w:val="0"/>
          <w:marTop w:val="0"/>
          <w:marBottom w:val="0"/>
          <w:divBdr>
            <w:top w:val="none" w:sz="0" w:space="0" w:color="auto"/>
            <w:left w:val="none" w:sz="0" w:space="0" w:color="auto"/>
            <w:bottom w:val="none" w:sz="0" w:space="0" w:color="auto"/>
            <w:right w:val="none" w:sz="0" w:space="0" w:color="auto"/>
          </w:divBdr>
        </w:div>
        <w:div w:id="1104807643">
          <w:marLeft w:val="0"/>
          <w:marRight w:val="0"/>
          <w:marTop w:val="0"/>
          <w:marBottom w:val="0"/>
          <w:divBdr>
            <w:top w:val="none" w:sz="0" w:space="0" w:color="auto"/>
            <w:left w:val="none" w:sz="0" w:space="0" w:color="auto"/>
            <w:bottom w:val="none" w:sz="0" w:space="0" w:color="auto"/>
            <w:right w:val="none" w:sz="0" w:space="0" w:color="auto"/>
          </w:divBdr>
        </w:div>
        <w:div w:id="1105423747">
          <w:marLeft w:val="0"/>
          <w:marRight w:val="0"/>
          <w:marTop w:val="0"/>
          <w:marBottom w:val="0"/>
          <w:divBdr>
            <w:top w:val="none" w:sz="0" w:space="0" w:color="auto"/>
            <w:left w:val="none" w:sz="0" w:space="0" w:color="auto"/>
            <w:bottom w:val="none" w:sz="0" w:space="0" w:color="auto"/>
            <w:right w:val="none" w:sz="0" w:space="0" w:color="auto"/>
          </w:divBdr>
        </w:div>
        <w:div w:id="1173449863">
          <w:marLeft w:val="0"/>
          <w:marRight w:val="0"/>
          <w:marTop w:val="0"/>
          <w:marBottom w:val="0"/>
          <w:divBdr>
            <w:top w:val="none" w:sz="0" w:space="0" w:color="auto"/>
            <w:left w:val="none" w:sz="0" w:space="0" w:color="auto"/>
            <w:bottom w:val="none" w:sz="0" w:space="0" w:color="auto"/>
            <w:right w:val="none" w:sz="0" w:space="0" w:color="auto"/>
          </w:divBdr>
        </w:div>
        <w:div w:id="1207059956">
          <w:marLeft w:val="0"/>
          <w:marRight w:val="0"/>
          <w:marTop w:val="0"/>
          <w:marBottom w:val="0"/>
          <w:divBdr>
            <w:top w:val="none" w:sz="0" w:space="0" w:color="auto"/>
            <w:left w:val="none" w:sz="0" w:space="0" w:color="auto"/>
            <w:bottom w:val="none" w:sz="0" w:space="0" w:color="auto"/>
            <w:right w:val="none" w:sz="0" w:space="0" w:color="auto"/>
          </w:divBdr>
        </w:div>
        <w:div w:id="1212578247">
          <w:marLeft w:val="0"/>
          <w:marRight w:val="0"/>
          <w:marTop w:val="0"/>
          <w:marBottom w:val="0"/>
          <w:divBdr>
            <w:top w:val="none" w:sz="0" w:space="0" w:color="auto"/>
            <w:left w:val="none" w:sz="0" w:space="0" w:color="auto"/>
            <w:bottom w:val="none" w:sz="0" w:space="0" w:color="auto"/>
            <w:right w:val="none" w:sz="0" w:space="0" w:color="auto"/>
          </w:divBdr>
        </w:div>
        <w:div w:id="1269436065">
          <w:marLeft w:val="0"/>
          <w:marRight w:val="0"/>
          <w:marTop w:val="0"/>
          <w:marBottom w:val="0"/>
          <w:divBdr>
            <w:top w:val="none" w:sz="0" w:space="0" w:color="auto"/>
            <w:left w:val="none" w:sz="0" w:space="0" w:color="auto"/>
            <w:bottom w:val="none" w:sz="0" w:space="0" w:color="auto"/>
            <w:right w:val="none" w:sz="0" w:space="0" w:color="auto"/>
          </w:divBdr>
        </w:div>
        <w:div w:id="1289825288">
          <w:marLeft w:val="0"/>
          <w:marRight w:val="0"/>
          <w:marTop w:val="0"/>
          <w:marBottom w:val="0"/>
          <w:divBdr>
            <w:top w:val="none" w:sz="0" w:space="0" w:color="auto"/>
            <w:left w:val="none" w:sz="0" w:space="0" w:color="auto"/>
            <w:bottom w:val="none" w:sz="0" w:space="0" w:color="auto"/>
            <w:right w:val="none" w:sz="0" w:space="0" w:color="auto"/>
          </w:divBdr>
        </w:div>
        <w:div w:id="1306398887">
          <w:marLeft w:val="0"/>
          <w:marRight w:val="0"/>
          <w:marTop w:val="0"/>
          <w:marBottom w:val="0"/>
          <w:divBdr>
            <w:top w:val="none" w:sz="0" w:space="0" w:color="auto"/>
            <w:left w:val="none" w:sz="0" w:space="0" w:color="auto"/>
            <w:bottom w:val="none" w:sz="0" w:space="0" w:color="auto"/>
            <w:right w:val="none" w:sz="0" w:space="0" w:color="auto"/>
          </w:divBdr>
        </w:div>
        <w:div w:id="1311331177">
          <w:marLeft w:val="0"/>
          <w:marRight w:val="0"/>
          <w:marTop w:val="0"/>
          <w:marBottom w:val="0"/>
          <w:divBdr>
            <w:top w:val="none" w:sz="0" w:space="0" w:color="auto"/>
            <w:left w:val="none" w:sz="0" w:space="0" w:color="auto"/>
            <w:bottom w:val="none" w:sz="0" w:space="0" w:color="auto"/>
            <w:right w:val="none" w:sz="0" w:space="0" w:color="auto"/>
          </w:divBdr>
        </w:div>
        <w:div w:id="1334648477">
          <w:marLeft w:val="0"/>
          <w:marRight w:val="0"/>
          <w:marTop w:val="0"/>
          <w:marBottom w:val="0"/>
          <w:divBdr>
            <w:top w:val="none" w:sz="0" w:space="0" w:color="auto"/>
            <w:left w:val="none" w:sz="0" w:space="0" w:color="auto"/>
            <w:bottom w:val="none" w:sz="0" w:space="0" w:color="auto"/>
            <w:right w:val="none" w:sz="0" w:space="0" w:color="auto"/>
          </w:divBdr>
        </w:div>
        <w:div w:id="1364944041">
          <w:marLeft w:val="0"/>
          <w:marRight w:val="0"/>
          <w:marTop w:val="0"/>
          <w:marBottom w:val="0"/>
          <w:divBdr>
            <w:top w:val="none" w:sz="0" w:space="0" w:color="auto"/>
            <w:left w:val="none" w:sz="0" w:space="0" w:color="auto"/>
            <w:bottom w:val="none" w:sz="0" w:space="0" w:color="auto"/>
            <w:right w:val="none" w:sz="0" w:space="0" w:color="auto"/>
          </w:divBdr>
        </w:div>
        <w:div w:id="1393894752">
          <w:marLeft w:val="0"/>
          <w:marRight w:val="0"/>
          <w:marTop w:val="0"/>
          <w:marBottom w:val="0"/>
          <w:divBdr>
            <w:top w:val="none" w:sz="0" w:space="0" w:color="auto"/>
            <w:left w:val="none" w:sz="0" w:space="0" w:color="auto"/>
            <w:bottom w:val="none" w:sz="0" w:space="0" w:color="auto"/>
            <w:right w:val="none" w:sz="0" w:space="0" w:color="auto"/>
          </w:divBdr>
        </w:div>
        <w:div w:id="1429110701">
          <w:marLeft w:val="0"/>
          <w:marRight w:val="0"/>
          <w:marTop w:val="0"/>
          <w:marBottom w:val="0"/>
          <w:divBdr>
            <w:top w:val="none" w:sz="0" w:space="0" w:color="auto"/>
            <w:left w:val="none" w:sz="0" w:space="0" w:color="auto"/>
            <w:bottom w:val="none" w:sz="0" w:space="0" w:color="auto"/>
            <w:right w:val="none" w:sz="0" w:space="0" w:color="auto"/>
          </w:divBdr>
        </w:div>
        <w:div w:id="1517890921">
          <w:marLeft w:val="0"/>
          <w:marRight w:val="0"/>
          <w:marTop w:val="0"/>
          <w:marBottom w:val="0"/>
          <w:divBdr>
            <w:top w:val="none" w:sz="0" w:space="0" w:color="auto"/>
            <w:left w:val="none" w:sz="0" w:space="0" w:color="auto"/>
            <w:bottom w:val="none" w:sz="0" w:space="0" w:color="auto"/>
            <w:right w:val="none" w:sz="0" w:space="0" w:color="auto"/>
          </w:divBdr>
        </w:div>
        <w:div w:id="1529877315">
          <w:marLeft w:val="0"/>
          <w:marRight w:val="0"/>
          <w:marTop w:val="0"/>
          <w:marBottom w:val="0"/>
          <w:divBdr>
            <w:top w:val="none" w:sz="0" w:space="0" w:color="auto"/>
            <w:left w:val="none" w:sz="0" w:space="0" w:color="auto"/>
            <w:bottom w:val="none" w:sz="0" w:space="0" w:color="auto"/>
            <w:right w:val="none" w:sz="0" w:space="0" w:color="auto"/>
          </w:divBdr>
        </w:div>
        <w:div w:id="1662545557">
          <w:marLeft w:val="0"/>
          <w:marRight w:val="0"/>
          <w:marTop w:val="0"/>
          <w:marBottom w:val="0"/>
          <w:divBdr>
            <w:top w:val="none" w:sz="0" w:space="0" w:color="auto"/>
            <w:left w:val="none" w:sz="0" w:space="0" w:color="auto"/>
            <w:bottom w:val="none" w:sz="0" w:space="0" w:color="auto"/>
            <w:right w:val="none" w:sz="0" w:space="0" w:color="auto"/>
          </w:divBdr>
        </w:div>
        <w:div w:id="1695034794">
          <w:marLeft w:val="0"/>
          <w:marRight w:val="0"/>
          <w:marTop w:val="0"/>
          <w:marBottom w:val="0"/>
          <w:divBdr>
            <w:top w:val="none" w:sz="0" w:space="0" w:color="auto"/>
            <w:left w:val="none" w:sz="0" w:space="0" w:color="auto"/>
            <w:bottom w:val="none" w:sz="0" w:space="0" w:color="auto"/>
            <w:right w:val="none" w:sz="0" w:space="0" w:color="auto"/>
          </w:divBdr>
        </w:div>
        <w:div w:id="1698700718">
          <w:marLeft w:val="0"/>
          <w:marRight w:val="0"/>
          <w:marTop w:val="0"/>
          <w:marBottom w:val="0"/>
          <w:divBdr>
            <w:top w:val="none" w:sz="0" w:space="0" w:color="auto"/>
            <w:left w:val="none" w:sz="0" w:space="0" w:color="auto"/>
            <w:bottom w:val="none" w:sz="0" w:space="0" w:color="auto"/>
            <w:right w:val="none" w:sz="0" w:space="0" w:color="auto"/>
          </w:divBdr>
        </w:div>
        <w:div w:id="1784495258">
          <w:marLeft w:val="0"/>
          <w:marRight w:val="0"/>
          <w:marTop w:val="0"/>
          <w:marBottom w:val="0"/>
          <w:divBdr>
            <w:top w:val="none" w:sz="0" w:space="0" w:color="auto"/>
            <w:left w:val="none" w:sz="0" w:space="0" w:color="auto"/>
            <w:bottom w:val="none" w:sz="0" w:space="0" w:color="auto"/>
            <w:right w:val="none" w:sz="0" w:space="0" w:color="auto"/>
          </w:divBdr>
        </w:div>
        <w:div w:id="1861969870">
          <w:marLeft w:val="0"/>
          <w:marRight w:val="0"/>
          <w:marTop w:val="0"/>
          <w:marBottom w:val="0"/>
          <w:divBdr>
            <w:top w:val="none" w:sz="0" w:space="0" w:color="auto"/>
            <w:left w:val="none" w:sz="0" w:space="0" w:color="auto"/>
            <w:bottom w:val="none" w:sz="0" w:space="0" w:color="auto"/>
            <w:right w:val="none" w:sz="0" w:space="0" w:color="auto"/>
          </w:divBdr>
        </w:div>
        <w:div w:id="1867912931">
          <w:marLeft w:val="0"/>
          <w:marRight w:val="0"/>
          <w:marTop w:val="0"/>
          <w:marBottom w:val="0"/>
          <w:divBdr>
            <w:top w:val="none" w:sz="0" w:space="0" w:color="auto"/>
            <w:left w:val="none" w:sz="0" w:space="0" w:color="auto"/>
            <w:bottom w:val="none" w:sz="0" w:space="0" w:color="auto"/>
            <w:right w:val="none" w:sz="0" w:space="0" w:color="auto"/>
          </w:divBdr>
        </w:div>
        <w:div w:id="1908146881">
          <w:marLeft w:val="0"/>
          <w:marRight w:val="0"/>
          <w:marTop w:val="0"/>
          <w:marBottom w:val="0"/>
          <w:divBdr>
            <w:top w:val="none" w:sz="0" w:space="0" w:color="auto"/>
            <w:left w:val="none" w:sz="0" w:space="0" w:color="auto"/>
            <w:bottom w:val="none" w:sz="0" w:space="0" w:color="auto"/>
            <w:right w:val="none" w:sz="0" w:space="0" w:color="auto"/>
          </w:divBdr>
        </w:div>
        <w:div w:id="1990595865">
          <w:marLeft w:val="0"/>
          <w:marRight w:val="0"/>
          <w:marTop w:val="0"/>
          <w:marBottom w:val="0"/>
          <w:divBdr>
            <w:top w:val="none" w:sz="0" w:space="0" w:color="auto"/>
            <w:left w:val="none" w:sz="0" w:space="0" w:color="auto"/>
            <w:bottom w:val="none" w:sz="0" w:space="0" w:color="auto"/>
            <w:right w:val="none" w:sz="0" w:space="0" w:color="auto"/>
          </w:divBdr>
        </w:div>
        <w:div w:id="1995596270">
          <w:marLeft w:val="0"/>
          <w:marRight w:val="0"/>
          <w:marTop w:val="0"/>
          <w:marBottom w:val="0"/>
          <w:divBdr>
            <w:top w:val="none" w:sz="0" w:space="0" w:color="auto"/>
            <w:left w:val="none" w:sz="0" w:space="0" w:color="auto"/>
            <w:bottom w:val="none" w:sz="0" w:space="0" w:color="auto"/>
            <w:right w:val="none" w:sz="0" w:space="0" w:color="auto"/>
          </w:divBdr>
        </w:div>
        <w:div w:id="2006667367">
          <w:marLeft w:val="0"/>
          <w:marRight w:val="0"/>
          <w:marTop w:val="0"/>
          <w:marBottom w:val="0"/>
          <w:divBdr>
            <w:top w:val="none" w:sz="0" w:space="0" w:color="auto"/>
            <w:left w:val="none" w:sz="0" w:space="0" w:color="auto"/>
            <w:bottom w:val="none" w:sz="0" w:space="0" w:color="auto"/>
            <w:right w:val="none" w:sz="0" w:space="0" w:color="auto"/>
          </w:divBdr>
        </w:div>
        <w:div w:id="2010012371">
          <w:marLeft w:val="0"/>
          <w:marRight w:val="0"/>
          <w:marTop w:val="0"/>
          <w:marBottom w:val="0"/>
          <w:divBdr>
            <w:top w:val="none" w:sz="0" w:space="0" w:color="auto"/>
            <w:left w:val="none" w:sz="0" w:space="0" w:color="auto"/>
            <w:bottom w:val="none" w:sz="0" w:space="0" w:color="auto"/>
            <w:right w:val="none" w:sz="0" w:space="0" w:color="auto"/>
          </w:divBdr>
        </w:div>
        <w:div w:id="2012298604">
          <w:marLeft w:val="0"/>
          <w:marRight w:val="0"/>
          <w:marTop w:val="0"/>
          <w:marBottom w:val="0"/>
          <w:divBdr>
            <w:top w:val="none" w:sz="0" w:space="0" w:color="auto"/>
            <w:left w:val="none" w:sz="0" w:space="0" w:color="auto"/>
            <w:bottom w:val="none" w:sz="0" w:space="0" w:color="auto"/>
            <w:right w:val="none" w:sz="0" w:space="0" w:color="auto"/>
          </w:divBdr>
        </w:div>
        <w:div w:id="2026593013">
          <w:marLeft w:val="0"/>
          <w:marRight w:val="0"/>
          <w:marTop w:val="0"/>
          <w:marBottom w:val="0"/>
          <w:divBdr>
            <w:top w:val="none" w:sz="0" w:space="0" w:color="auto"/>
            <w:left w:val="none" w:sz="0" w:space="0" w:color="auto"/>
            <w:bottom w:val="none" w:sz="0" w:space="0" w:color="auto"/>
            <w:right w:val="none" w:sz="0" w:space="0" w:color="auto"/>
          </w:divBdr>
        </w:div>
        <w:div w:id="2039968080">
          <w:marLeft w:val="0"/>
          <w:marRight w:val="0"/>
          <w:marTop w:val="0"/>
          <w:marBottom w:val="0"/>
          <w:divBdr>
            <w:top w:val="none" w:sz="0" w:space="0" w:color="auto"/>
            <w:left w:val="none" w:sz="0" w:space="0" w:color="auto"/>
            <w:bottom w:val="none" w:sz="0" w:space="0" w:color="auto"/>
            <w:right w:val="none" w:sz="0" w:space="0" w:color="auto"/>
          </w:divBdr>
        </w:div>
        <w:div w:id="2043087073">
          <w:marLeft w:val="0"/>
          <w:marRight w:val="0"/>
          <w:marTop w:val="0"/>
          <w:marBottom w:val="0"/>
          <w:divBdr>
            <w:top w:val="none" w:sz="0" w:space="0" w:color="auto"/>
            <w:left w:val="none" w:sz="0" w:space="0" w:color="auto"/>
            <w:bottom w:val="none" w:sz="0" w:space="0" w:color="auto"/>
            <w:right w:val="none" w:sz="0" w:space="0" w:color="auto"/>
          </w:divBdr>
        </w:div>
        <w:div w:id="2054231050">
          <w:marLeft w:val="0"/>
          <w:marRight w:val="0"/>
          <w:marTop w:val="0"/>
          <w:marBottom w:val="0"/>
          <w:divBdr>
            <w:top w:val="none" w:sz="0" w:space="0" w:color="auto"/>
            <w:left w:val="none" w:sz="0" w:space="0" w:color="auto"/>
            <w:bottom w:val="none" w:sz="0" w:space="0" w:color="auto"/>
            <w:right w:val="none" w:sz="0" w:space="0" w:color="auto"/>
          </w:divBdr>
        </w:div>
        <w:div w:id="2067990198">
          <w:marLeft w:val="0"/>
          <w:marRight w:val="0"/>
          <w:marTop w:val="0"/>
          <w:marBottom w:val="0"/>
          <w:divBdr>
            <w:top w:val="none" w:sz="0" w:space="0" w:color="auto"/>
            <w:left w:val="none" w:sz="0" w:space="0" w:color="auto"/>
            <w:bottom w:val="none" w:sz="0" w:space="0" w:color="auto"/>
            <w:right w:val="none" w:sz="0" w:space="0" w:color="auto"/>
          </w:divBdr>
        </w:div>
        <w:div w:id="2080402568">
          <w:marLeft w:val="0"/>
          <w:marRight w:val="0"/>
          <w:marTop w:val="0"/>
          <w:marBottom w:val="0"/>
          <w:divBdr>
            <w:top w:val="none" w:sz="0" w:space="0" w:color="auto"/>
            <w:left w:val="none" w:sz="0" w:space="0" w:color="auto"/>
            <w:bottom w:val="none" w:sz="0" w:space="0" w:color="auto"/>
            <w:right w:val="none" w:sz="0" w:space="0" w:color="auto"/>
          </w:divBdr>
        </w:div>
        <w:div w:id="2110268155">
          <w:marLeft w:val="0"/>
          <w:marRight w:val="0"/>
          <w:marTop w:val="0"/>
          <w:marBottom w:val="0"/>
          <w:divBdr>
            <w:top w:val="none" w:sz="0" w:space="0" w:color="auto"/>
            <w:left w:val="none" w:sz="0" w:space="0" w:color="auto"/>
            <w:bottom w:val="none" w:sz="0" w:space="0" w:color="auto"/>
            <w:right w:val="none" w:sz="0" w:space="0" w:color="auto"/>
          </w:divBdr>
        </w:div>
        <w:div w:id="2126538484">
          <w:marLeft w:val="0"/>
          <w:marRight w:val="0"/>
          <w:marTop w:val="0"/>
          <w:marBottom w:val="0"/>
          <w:divBdr>
            <w:top w:val="none" w:sz="0" w:space="0" w:color="auto"/>
            <w:left w:val="none" w:sz="0" w:space="0" w:color="auto"/>
            <w:bottom w:val="none" w:sz="0" w:space="0" w:color="auto"/>
            <w:right w:val="none" w:sz="0" w:space="0" w:color="auto"/>
          </w:divBdr>
        </w:div>
        <w:div w:id="2136867414">
          <w:marLeft w:val="0"/>
          <w:marRight w:val="0"/>
          <w:marTop w:val="0"/>
          <w:marBottom w:val="0"/>
          <w:divBdr>
            <w:top w:val="none" w:sz="0" w:space="0" w:color="auto"/>
            <w:left w:val="none" w:sz="0" w:space="0" w:color="auto"/>
            <w:bottom w:val="none" w:sz="0" w:space="0" w:color="auto"/>
            <w:right w:val="none" w:sz="0" w:space="0" w:color="auto"/>
          </w:divBdr>
        </w:div>
      </w:divsChild>
    </w:div>
    <w:div w:id="160123847">
      <w:bodyDiv w:val="1"/>
      <w:marLeft w:val="0"/>
      <w:marRight w:val="0"/>
      <w:marTop w:val="0"/>
      <w:marBottom w:val="0"/>
      <w:divBdr>
        <w:top w:val="none" w:sz="0" w:space="0" w:color="auto"/>
        <w:left w:val="none" w:sz="0" w:space="0" w:color="auto"/>
        <w:bottom w:val="none" w:sz="0" w:space="0" w:color="auto"/>
        <w:right w:val="none" w:sz="0" w:space="0" w:color="auto"/>
      </w:divBdr>
    </w:div>
    <w:div w:id="170027942">
      <w:bodyDiv w:val="1"/>
      <w:marLeft w:val="0"/>
      <w:marRight w:val="0"/>
      <w:marTop w:val="0"/>
      <w:marBottom w:val="0"/>
      <w:divBdr>
        <w:top w:val="none" w:sz="0" w:space="0" w:color="auto"/>
        <w:left w:val="none" w:sz="0" w:space="0" w:color="auto"/>
        <w:bottom w:val="none" w:sz="0" w:space="0" w:color="auto"/>
        <w:right w:val="none" w:sz="0" w:space="0" w:color="auto"/>
      </w:divBdr>
      <w:divsChild>
        <w:div w:id="86850910">
          <w:marLeft w:val="0"/>
          <w:marRight w:val="0"/>
          <w:marTop w:val="0"/>
          <w:marBottom w:val="0"/>
          <w:divBdr>
            <w:top w:val="none" w:sz="0" w:space="0" w:color="auto"/>
            <w:left w:val="none" w:sz="0" w:space="0" w:color="auto"/>
            <w:bottom w:val="none" w:sz="0" w:space="0" w:color="auto"/>
            <w:right w:val="none" w:sz="0" w:space="0" w:color="auto"/>
          </w:divBdr>
        </w:div>
        <w:div w:id="107891844">
          <w:marLeft w:val="0"/>
          <w:marRight w:val="0"/>
          <w:marTop w:val="0"/>
          <w:marBottom w:val="0"/>
          <w:divBdr>
            <w:top w:val="none" w:sz="0" w:space="0" w:color="auto"/>
            <w:left w:val="none" w:sz="0" w:space="0" w:color="auto"/>
            <w:bottom w:val="none" w:sz="0" w:space="0" w:color="auto"/>
            <w:right w:val="none" w:sz="0" w:space="0" w:color="auto"/>
          </w:divBdr>
        </w:div>
        <w:div w:id="248123366">
          <w:marLeft w:val="0"/>
          <w:marRight w:val="0"/>
          <w:marTop w:val="0"/>
          <w:marBottom w:val="0"/>
          <w:divBdr>
            <w:top w:val="none" w:sz="0" w:space="0" w:color="auto"/>
            <w:left w:val="none" w:sz="0" w:space="0" w:color="auto"/>
            <w:bottom w:val="none" w:sz="0" w:space="0" w:color="auto"/>
            <w:right w:val="none" w:sz="0" w:space="0" w:color="auto"/>
          </w:divBdr>
        </w:div>
        <w:div w:id="271397171">
          <w:marLeft w:val="0"/>
          <w:marRight w:val="0"/>
          <w:marTop w:val="0"/>
          <w:marBottom w:val="0"/>
          <w:divBdr>
            <w:top w:val="none" w:sz="0" w:space="0" w:color="auto"/>
            <w:left w:val="none" w:sz="0" w:space="0" w:color="auto"/>
            <w:bottom w:val="none" w:sz="0" w:space="0" w:color="auto"/>
            <w:right w:val="none" w:sz="0" w:space="0" w:color="auto"/>
          </w:divBdr>
        </w:div>
        <w:div w:id="370350429">
          <w:marLeft w:val="0"/>
          <w:marRight w:val="0"/>
          <w:marTop w:val="0"/>
          <w:marBottom w:val="0"/>
          <w:divBdr>
            <w:top w:val="none" w:sz="0" w:space="0" w:color="auto"/>
            <w:left w:val="none" w:sz="0" w:space="0" w:color="auto"/>
            <w:bottom w:val="none" w:sz="0" w:space="0" w:color="auto"/>
            <w:right w:val="none" w:sz="0" w:space="0" w:color="auto"/>
          </w:divBdr>
        </w:div>
        <w:div w:id="391386862">
          <w:marLeft w:val="0"/>
          <w:marRight w:val="0"/>
          <w:marTop w:val="0"/>
          <w:marBottom w:val="0"/>
          <w:divBdr>
            <w:top w:val="none" w:sz="0" w:space="0" w:color="auto"/>
            <w:left w:val="none" w:sz="0" w:space="0" w:color="auto"/>
            <w:bottom w:val="none" w:sz="0" w:space="0" w:color="auto"/>
            <w:right w:val="none" w:sz="0" w:space="0" w:color="auto"/>
          </w:divBdr>
        </w:div>
        <w:div w:id="477192584">
          <w:marLeft w:val="0"/>
          <w:marRight w:val="0"/>
          <w:marTop w:val="0"/>
          <w:marBottom w:val="0"/>
          <w:divBdr>
            <w:top w:val="none" w:sz="0" w:space="0" w:color="auto"/>
            <w:left w:val="none" w:sz="0" w:space="0" w:color="auto"/>
            <w:bottom w:val="none" w:sz="0" w:space="0" w:color="auto"/>
            <w:right w:val="none" w:sz="0" w:space="0" w:color="auto"/>
          </w:divBdr>
        </w:div>
        <w:div w:id="492068901">
          <w:marLeft w:val="0"/>
          <w:marRight w:val="0"/>
          <w:marTop w:val="0"/>
          <w:marBottom w:val="0"/>
          <w:divBdr>
            <w:top w:val="none" w:sz="0" w:space="0" w:color="auto"/>
            <w:left w:val="none" w:sz="0" w:space="0" w:color="auto"/>
            <w:bottom w:val="none" w:sz="0" w:space="0" w:color="auto"/>
            <w:right w:val="none" w:sz="0" w:space="0" w:color="auto"/>
          </w:divBdr>
        </w:div>
        <w:div w:id="510947714">
          <w:marLeft w:val="0"/>
          <w:marRight w:val="0"/>
          <w:marTop w:val="0"/>
          <w:marBottom w:val="0"/>
          <w:divBdr>
            <w:top w:val="none" w:sz="0" w:space="0" w:color="auto"/>
            <w:left w:val="none" w:sz="0" w:space="0" w:color="auto"/>
            <w:bottom w:val="none" w:sz="0" w:space="0" w:color="auto"/>
            <w:right w:val="none" w:sz="0" w:space="0" w:color="auto"/>
          </w:divBdr>
        </w:div>
        <w:div w:id="540752765">
          <w:marLeft w:val="0"/>
          <w:marRight w:val="0"/>
          <w:marTop w:val="0"/>
          <w:marBottom w:val="0"/>
          <w:divBdr>
            <w:top w:val="none" w:sz="0" w:space="0" w:color="auto"/>
            <w:left w:val="none" w:sz="0" w:space="0" w:color="auto"/>
            <w:bottom w:val="none" w:sz="0" w:space="0" w:color="auto"/>
            <w:right w:val="none" w:sz="0" w:space="0" w:color="auto"/>
          </w:divBdr>
        </w:div>
        <w:div w:id="546570626">
          <w:marLeft w:val="0"/>
          <w:marRight w:val="0"/>
          <w:marTop w:val="0"/>
          <w:marBottom w:val="0"/>
          <w:divBdr>
            <w:top w:val="none" w:sz="0" w:space="0" w:color="auto"/>
            <w:left w:val="none" w:sz="0" w:space="0" w:color="auto"/>
            <w:bottom w:val="none" w:sz="0" w:space="0" w:color="auto"/>
            <w:right w:val="none" w:sz="0" w:space="0" w:color="auto"/>
          </w:divBdr>
        </w:div>
        <w:div w:id="574437248">
          <w:marLeft w:val="0"/>
          <w:marRight w:val="0"/>
          <w:marTop w:val="0"/>
          <w:marBottom w:val="0"/>
          <w:divBdr>
            <w:top w:val="none" w:sz="0" w:space="0" w:color="auto"/>
            <w:left w:val="none" w:sz="0" w:space="0" w:color="auto"/>
            <w:bottom w:val="none" w:sz="0" w:space="0" w:color="auto"/>
            <w:right w:val="none" w:sz="0" w:space="0" w:color="auto"/>
          </w:divBdr>
        </w:div>
        <w:div w:id="584917776">
          <w:marLeft w:val="0"/>
          <w:marRight w:val="0"/>
          <w:marTop w:val="0"/>
          <w:marBottom w:val="0"/>
          <w:divBdr>
            <w:top w:val="none" w:sz="0" w:space="0" w:color="auto"/>
            <w:left w:val="none" w:sz="0" w:space="0" w:color="auto"/>
            <w:bottom w:val="none" w:sz="0" w:space="0" w:color="auto"/>
            <w:right w:val="none" w:sz="0" w:space="0" w:color="auto"/>
          </w:divBdr>
        </w:div>
        <w:div w:id="652415404">
          <w:marLeft w:val="0"/>
          <w:marRight w:val="0"/>
          <w:marTop w:val="0"/>
          <w:marBottom w:val="0"/>
          <w:divBdr>
            <w:top w:val="none" w:sz="0" w:space="0" w:color="auto"/>
            <w:left w:val="none" w:sz="0" w:space="0" w:color="auto"/>
            <w:bottom w:val="none" w:sz="0" w:space="0" w:color="auto"/>
            <w:right w:val="none" w:sz="0" w:space="0" w:color="auto"/>
          </w:divBdr>
        </w:div>
        <w:div w:id="684475268">
          <w:marLeft w:val="0"/>
          <w:marRight w:val="0"/>
          <w:marTop w:val="0"/>
          <w:marBottom w:val="0"/>
          <w:divBdr>
            <w:top w:val="none" w:sz="0" w:space="0" w:color="auto"/>
            <w:left w:val="none" w:sz="0" w:space="0" w:color="auto"/>
            <w:bottom w:val="none" w:sz="0" w:space="0" w:color="auto"/>
            <w:right w:val="none" w:sz="0" w:space="0" w:color="auto"/>
          </w:divBdr>
        </w:div>
        <w:div w:id="843714018">
          <w:marLeft w:val="0"/>
          <w:marRight w:val="0"/>
          <w:marTop w:val="0"/>
          <w:marBottom w:val="0"/>
          <w:divBdr>
            <w:top w:val="none" w:sz="0" w:space="0" w:color="auto"/>
            <w:left w:val="none" w:sz="0" w:space="0" w:color="auto"/>
            <w:bottom w:val="none" w:sz="0" w:space="0" w:color="auto"/>
            <w:right w:val="none" w:sz="0" w:space="0" w:color="auto"/>
          </w:divBdr>
        </w:div>
        <w:div w:id="912204039">
          <w:marLeft w:val="0"/>
          <w:marRight w:val="0"/>
          <w:marTop w:val="0"/>
          <w:marBottom w:val="0"/>
          <w:divBdr>
            <w:top w:val="none" w:sz="0" w:space="0" w:color="auto"/>
            <w:left w:val="none" w:sz="0" w:space="0" w:color="auto"/>
            <w:bottom w:val="none" w:sz="0" w:space="0" w:color="auto"/>
            <w:right w:val="none" w:sz="0" w:space="0" w:color="auto"/>
          </w:divBdr>
        </w:div>
        <w:div w:id="916015745">
          <w:marLeft w:val="0"/>
          <w:marRight w:val="0"/>
          <w:marTop w:val="0"/>
          <w:marBottom w:val="0"/>
          <w:divBdr>
            <w:top w:val="none" w:sz="0" w:space="0" w:color="auto"/>
            <w:left w:val="none" w:sz="0" w:space="0" w:color="auto"/>
            <w:bottom w:val="none" w:sz="0" w:space="0" w:color="auto"/>
            <w:right w:val="none" w:sz="0" w:space="0" w:color="auto"/>
          </w:divBdr>
        </w:div>
        <w:div w:id="1104493075">
          <w:marLeft w:val="0"/>
          <w:marRight w:val="0"/>
          <w:marTop w:val="0"/>
          <w:marBottom w:val="0"/>
          <w:divBdr>
            <w:top w:val="none" w:sz="0" w:space="0" w:color="auto"/>
            <w:left w:val="none" w:sz="0" w:space="0" w:color="auto"/>
            <w:bottom w:val="none" w:sz="0" w:space="0" w:color="auto"/>
            <w:right w:val="none" w:sz="0" w:space="0" w:color="auto"/>
          </w:divBdr>
        </w:div>
        <w:div w:id="1110469724">
          <w:marLeft w:val="0"/>
          <w:marRight w:val="0"/>
          <w:marTop w:val="0"/>
          <w:marBottom w:val="0"/>
          <w:divBdr>
            <w:top w:val="none" w:sz="0" w:space="0" w:color="auto"/>
            <w:left w:val="none" w:sz="0" w:space="0" w:color="auto"/>
            <w:bottom w:val="none" w:sz="0" w:space="0" w:color="auto"/>
            <w:right w:val="none" w:sz="0" w:space="0" w:color="auto"/>
          </w:divBdr>
        </w:div>
        <w:div w:id="1124807001">
          <w:marLeft w:val="0"/>
          <w:marRight w:val="0"/>
          <w:marTop w:val="0"/>
          <w:marBottom w:val="0"/>
          <w:divBdr>
            <w:top w:val="none" w:sz="0" w:space="0" w:color="auto"/>
            <w:left w:val="none" w:sz="0" w:space="0" w:color="auto"/>
            <w:bottom w:val="none" w:sz="0" w:space="0" w:color="auto"/>
            <w:right w:val="none" w:sz="0" w:space="0" w:color="auto"/>
          </w:divBdr>
        </w:div>
        <w:div w:id="1174607305">
          <w:marLeft w:val="0"/>
          <w:marRight w:val="0"/>
          <w:marTop w:val="0"/>
          <w:marBottom w:val="0"/>
          <w:divBdr>
            <w:top w:val="none" w:sz="0" w:space="0" w:color="auto"/>
            <w:left w:val="none" w:sz="0" w:space="0" w:color="auto"/>
            <w:bottom w:val="none" w:sz="0" w:space="0" w:color="auto"/>
            <w:right w:val="none" w:sz="0" w:space="0" w:color="auto"/>
          </w:divBdr>
        </w:div>
        <w:div w:id="1193499331">
          <w:marLeft w:val="0"/>
          <w:marRight w:val="0"/>
          <w:marTop w:val="0"/>
          <w:marBottom w:val="0"/>
          <w:divBdr>
            <w:top w:val="none" w:sz="0" w:space="0" w:color="auto"/>
            <w:left w:val="none" w:sz="0" w:space="0" w:color="auto"/>
            <w:bottom w:val="none" w:sz="0" w:space="0" w:color="auto"/>
            <w:right w:val="none" w:sz="0" w:space="0" w:color="auto"/>
          </w:divBdr>
        </w:div>
        <w:div w:id="1252349835">
          <w:marLeft w:val="0"/>
          <w:marRight w:val="0"/>
          <w:marTop w:val="0"/>
          <w:marBottom w:val="0"/>
          <w:divBdr>
            <w:top w:val="none" w:sz="0" w:space="0" w:color="auto"/>
            <w:left w:val="none" w:sz="0" w:space="0" w:color="auto"/>
            <w:bottom w:val="none" w:sz="0" w:space="0" w:color="auto"/>
            <w:right w:val="none" w:sz="0" w:space="0" w:color="auto"/>
          </w:divBdr>
        </w:div>
        <w:div w:id="1253658525">
          <w:marLeft w:val="0"/>
          <w:marRight w:val="0"/>
          <w:marTop w:val="0"/>
          <w:marBottom w:val="0"/>
          <w:divBdr>
            <w:top w:val="none" w:sz="0" w:space="0" w:color="auto"/>
            <w:left w:val="none" w:sz="0" w:space="0" w:color="auto"/>
            <w:bottom w:val="none" w:sz="0" w:space="0" w:color="auto"/>
            <w:right w:val="none" w:sz="0" w:space="0" w:color="auto"/>
          </w:divBdr>
        </w:div>
        <w:div w:id="1397388620">
          <w:marLeft w:val="0"/>
          <w:marRight w:val="0"/>
          <w:marTop w:val="0"/>
          <w:marBottom w:val="0"/>
          <w:divBdr>
            <w:top w:val="none" w:sz="0" w:space="0" w:color="auto"/>
            <w:left w:val="none" w:sz="0" w:space="0" w:color="auto"/>
            <w:bottom w:val="none" w:sz="0" w:space="0" w:color="auto"/>
            <w:right w:val="none" w:sz="0" w:space="0" w:color="auto"/>
          </w:divBdr>
        </w:div>
        <w:div w:id="1461529053">
          <w:marLeft w:val="0"/>
          <w:marRight w:val="0"/>
          <w:marTop w:val="0"/>
          <w:marBottom w:val="0"/>
          <w:divBdr>
            <w:top w:val="none" w:sz="0" w:space="0" w:color="auto"/>
            <w:left w:val="none" w:sz="0" w:space="0" w:color="auto"/>
            <w:bottom w:val="none" w:sz="0" w:space="0" w:color="auto"/>
            <w:right w:val="none" w:sz="0" w:space="0" w:color="auto"/>
          </w:divBdr>
        </w:div>
        <w:div w:id="1461681815">
          <w:marLeft w:val="0"/>
          <w:marRight w:val="0"/>
          <w:marTop w:val="0"/>
          <w:marBottom w:val="0"/>
          <w:divBdr>
            <w:top w:val="none" w:sz="0" w:space="0" w:color="auto"/>
            <w:left w:val="none" w:sz="0" w:space="0" w:color="auto"/>
            <w:bottom w:val="none" w:sz="0" w:space="0" w:color="auto"/>
            <w:right w:val="none" w:sz="0" w:space="0" w:color="auto"/>
          </w:divBdr>
        </w:div>
        <w:div w:id="1524056244">
          <w:marLeft w:val="0"/>
          <w:marRight w:val="0"/>
          <w:marTop w:val="0"/>
          <w:marBottom w:val="0"/>
          <w:divBdr>
            <w:top w:val="none" w:sz="0" w:space="0" w:color="auto"/>
            <w:left w:val="none" w:sz="0" w:space="0" w:color="auto"/>
            <w:bottom w:val="none" w:sz="0" w:space="0" w:color="auto"/>
            <w:right w:val="none" w:sz="0" w:space="0" w:color="auto"/>
          </w:divBdr>
        </w:div>
        <w:div w:id="1580170705">
          <w:marLeft w:val="0"/>
          <w:marRight w:val="0"/>
          <w:marTop w:val="0"/>
          <w:marBottom w:val="0"/>
          <w:divBdr>
            <w:top w:val="none" w:sz="0" w:space="0" w:color="auto"/>
            <w:left w:val="none" w:sz="0" w:space="0" w:color="auto"/>
            <w:bottom w:val="none" w:sz="0" w:space="0" w:color="auto"/>
            <w:right w:val="none" w:sz="0" w:space="0" w:color="auto"/>
          </w:divBdr>
        </w:div>
        <w:div w:id="1767579994">
          <w:marLeft w:val="0"/>
          <w:marRight w:val="0"/>
          <w:marTop w:val="0"/>
          <w:marBottom w:val="0"/>
          <w:divBdr>
            <w:top w:val="none" w:sz="0" w:space="0" w:color="auto"/>
            <w:left w:val="none" w:sz="0" w:space="0" w:color="auto"/>
            <w:bottom w:val="none" w:sz="0" w:space="0" w:color="auto"/>
            <w:right w:val="none" w:sz="0" w:space="0" w:color="auto"/>
          </w:divBdr>
        </w:div>
        <w:div w:id="1776486029">
          <w:marLeft w:val="0"/>
          <w:marRight w:val="0"/>
          <w:marTop w:val="0"/>
          <w:marBottom w:val="0"/>
          <w:divBdr>
            <w:top w:val="none" w:sz="0" w:space="0" w:color="auto"/>
            <w:left w:val="none" w:sz="0" w:space="0" w:color="auto"/>
            <w:bottom w:val="none" w:sz="0" w:space="0" w:color="auto"/>
            <w:right w:val="none" w:sz="0" w:space="0" w:color="auto"/>
          </w:divBdr>
        </w:div>
        <w:div w:id="1872261348">
          <w:marLeft w:val="0"/>
          <w:marRight w:val="0"/>
          <w:marTop w:val="0"/>
          <w:marBottom w:val="0"/>
          <w:divBdr>
            <w:top w:val="none" w:sz="0" w:space="0" w:color="auto"/>
            <w:left w:val="none" w:sz="0" w:space="0" w:color="auto"/>
            <w:bottom w:val="none" w:sz="0" w:space="0" w:color="auto"/>
            <w:right w:val="none" w:sz="0" w:space="0" w:color="auto"/>
          </w:divBdr>
        </w:div>
        <w:div w:id="1979725087">
          <w:marLeft w:val="0"/>
          <w:marRight w:val="0"/>
          <w:marTop w:val="0"/>
          <w:marBottom w:val="0"/>
          <w:divBdr>
            <w:top w:val="none" w:sz="0" w:space="0" w:color="auto"/>
            <w:left w:val="none" w:sz="0" w:space="0" w:color="auto"/>
            <w:bottom w:val="none" w:sz="0" w:space="0" w:color="auto"/>
            <w:right w:val="none" w:sz="0" w:space="0" w:color="auto"/>
          </w:divBdr>
        </w:div>
        <w:div w:id="2006739036">
          <w:marLeft w:val="0"/>
          <w:marRight w:val="0"/>
          <w:marTop w:val="0"/>
          <w:marBottom w:val="0"/>
          <w:divBdr>
            <w:top w:val="none" w:sz="0" w:space="0" w:color="auto"/>
            <w:left w:val="none" w:sz="0" w:space="0" w:color="auto"/>
            <w:bottom w:val="none" w:sz="0" w:space="0" w:color="auto"/>
            <w:right w:val="none" w:sz="0" w:space="0" w:color="auto"/>
          </w:divBdr>
        </w:div>
      </w:divsChild>
    </w:div>
    <w:div w:id="322319637">
      <w:bodyDiv w:val="1"/>
      <w:marLeft w:val="0"/>
      <w:marRight w:val="0"/>
      <w:marTop w:val="0"/>
      <w:marBottom w:val="0"/>
      <w:divBdr>
        <w:top w:val="none" w:sz="0" w:space="0" w:color="auto"/>
        <w:left w:val="none" w:sz="0" w:space="0" w:color="auto"/>
        <w:bottom w:val="none" w:sz="0" w:space="0" w:color="auto"/>
        <w:right w:val="none" w:sz="0" w:space="0" w:color="auto"/>
      </w:divBdr>
    </w:div>
    <w:div w:id="510338404">
      <w:bodyDiv w:val="1"/>
      <w:marLeft w:val="0"/>
      <w:marRight w:val="0"/>
      <w:marTop w:val="0"/>
      <w:marBottom w:val="0"/>
      <w:divBdr>
        <w:top w:val="none" w:sz="0" w:space="0" w:color="auto"/>
        <w:left w:val="none" w:sz="0" w:space="0" w:color="auto"/>
        <w:bottom w:val="none" w:sz="0" w:space="0" w:color="auto"/>
        <w:right w:val="none" w:sz="0" w:space="0" w:color="auto"/>
      </w:divBdr>
      <w:divsChild>
        <w:div w:id="461968750">
          <w:marLeft w:val="0"/>
          <w:marRight w:val="0"/>
          <w:marTop w:val="0"/>
          <w:marBottom w:val="0"/>
          <w:divBdr>
            <w:top w:val="none" w:sz="0" w:space="0" w:color="auto"/>
            <w:left w:val="none" w:sz="0" w:space="0" w:color="auto"/>
            <w:bottom w:val="none" w:sz="0" w:space="0" w:color="auto"/>
            <w:right w:val="none" w:sz="0" w:space="0" w:color="auto"/>
          </w:divBdr>
          <w:divsChild>
            <w:div w:id="44989594">
              <w:marLeft w:val="0"/>
              <w:marRight w:val="0"/>
              <w:marTop w:val="0"/>
              <w:marBottom w:val="0"/>
              <w:divBdr>
                <w:top w:val="none" w:sz="0" w:space="0" w:color="auto"/>
                <w:left w:val="none" w:sz="0" w:space="0" w:color="auto"/>
                <w:bottom w:val="none" w:sz="0" w:space="0" w:color="auto"/>
                <w:right w:val="none" w:sz="0" w:space="0" w:color="auto"/>
              </w:divBdr>
            </w:div>
            <w:div w:id="93331605">
              <w:marLeft w:val="0"/>
              <w:marRight w:val="0"/>
              <w:marTop w:val="0"/>
              <w:marBottom w:val="0"/>
              <w:divBdr>
                <w:top w:val="none" w:sz="0" w:space="0" w:color="auto"/>
                <w:left w:val="none" w:sz="0" w:space="0" w:color="auto"/>
                <w:bottom w:val="none" w:sz="0" w:space="0" w:color="auto"/>
                <w:right w:val="none" w:sz="0" w:space="0" w:color="auto"/>
              </w:divBdr>
            </w:div>
            <w:div w:id="105464756">
              <w:marLeft w:val="0"/>
              <w:marRight w:val="0"/>
              <w:marTop w:val="0"/>
              <w:marBottom w:val="0"/>
              <w:divBdr>
                <w:top w:val="none" w:sz="0" w:space="0" w:color="auto"/>
                <w:left w:val="none" w:sz="0" w:space="0" w:color="auto"/>
                <w:bottom w:val="none" w:sz="0" w:space="0" w:color="auto"/>
                <w:right w:val="none" w:sz="0" w:space="0" w:color="auto"/>
              </w:divBdr>
            </w:div>
            <w:div w:id="105467251">
              <w:marLeft w:val="0"/>
              <w:marRight w:val="0"/>
              <w:marTop w:val="0"/>
              <w:marBottom w:val="0"/>
              <w:divBdr>
                <w:top w:val="none" w:sz="0" w:space="0" w:color="auto"/>
                <w:left w:val="none" w:sz="0" w:space="0" w:color="auto"/>
                <w:bottom w:val="none" w:sz="0" w:space="0" w:color="auto"/>
                <w:right w:val="none" w:sz="0" w:space="0" w:color="auto"/>
              </w:divBdr>
            </w:div>
            <w:div w:id="125046577">
              <w:marLeft w:val="0"/>
              <w:marRight w:val="0"/>
              <w:marTop w:val="0"/>
              <w:marBottom w:val="0"/>
              <w:divBdr>
                <w:top w:val="none" w:sz="0" w:space="0" w:color="auto"/>
                <w:left w:val="none" w:sz="0" w:space="0" w:color="auto"/>
                <w:bottom w:val="none" w:sz="0" w:space="0" w:color="auto"/>
                <w:right w:val="none" w:sz="0" w:space="0" w:color="auto"/>
              </w:divBdr>
            </w:div>
            <w:div w:id="143855238">
              <w:marLeft w:val="0"/>
              <w:marRight w:val="0"/>
              <w:marTop w:val="0"/>
              <w:marBottom w:val="0"/>
              <w:divBdr>
                <w:top w:val="none" w:sz="0" w:space="0" w:color="auto"/>
                <w:left w:val="none" w:sz="0" w:space="0" w:color="auto"/>
                <w:bottom w:val="none" w:sz="0" w:space="0" w:color="auto"/>
                <w:right w:val="none" w:sz="0" w:space="0" w:color="auto"/>
              </w:divBdr>
            </w:div>
            <w:div w:id="147020020">
              <w:marLeft w:val="0"/>
              <w:marRight w:val="0"/>
              <w:marTop w:val="0"/>
              <w:marBottom w:val="0"/>
              <w:divBdr>
                <w:top w:val="none" w:sz="0" w:space="0" w:color="auto"/>
                <w:left w:val="none" w:sz="0" w:space="0" w:color="auto"/>
                <w:bottom w:val="none" w:sz="0" w:space="0" w:color="auto"/>
                <w:right w:val="none" w:sz="0" w:space="0" w:color="auto"/>
              </w:divBdr>
            </w:div>
            <w:div w:id="162010235">
              <w:marLeft w:val="0"/>
              <w:marRight w:val="0"/>
              <w:marTop w:val="0"/>
              <w:marBottom w:val="0"/>
              <w:divBdr>
                <w:top w:val="none" w:sz="0" w:space="0" w:color="auto"/>
                <w:left w:val="none" w:sz="0" w:space="0" w:color="auto"/>
                <w:bottom w:val="none" w:sz="0" w:space="0" w:color="auto"/>
                <w:right w:val="none" w:sz="0" w:space="0" w:color="auto"/>
              </w:divBdr>
            </w:div>
            <w:div w:id="168372215">
              <w:marLeft w:val="0"/>
              <w:marRight w:val="0"/>
              <w:marTop w:val="0"/>
              <w:marBottom w:val="0"/>
              <w:divBdr>
                <w:top w:val="none" w:sz="0" w:space="0" w:color="auto"/>
                <w:left w:val="none" w:sz="0" w:space="0" w:color="auto"/>
                <w:bottom w:val="none" w:sz="0" w:space="0" w:color="auto"/>
                <w:right w:val="none" w:sz="0" w:space="0" w:color="auto"/>
              </w:divBdr>
            </w:div>
            <w:div w:id="316618375">
              <w:marLeft w:val="0"/>
              <w:marRight w:val="0"/>
              <w:marTop w:val="0"/>
              <w:marBottom w:val="0"/>
              <w:divBdr>
                <w:top w:val="none" w:sz="0" w:space="0" w:color="auto"/>
                <w:left w:val="none" w:sz="0" w:space="0" w:color="auto"/>
                <w:bottom w:val="none" w:sz="0" w:space="0" w:color="auto"/>
                <w:right w:val="none" w:sz="0" w:space="0" w:color="auto"/>
              </w:divBdr>
            </w:div>
            <w:div w:id="369495510">
              <w:marLeft w:val="0"/>
              <w:marRight w:val="0"/>
              <w:marTop w:val="0"/>
              <w:marBottom w:val="0"/>
              <w:divBdr>
                <w:top w:val="none" w:sz="0" w:space="0" w:color="auto"/>
                <w:left w:val="none" w:sz="0" w:space="0" w:color="auto"/>
                <w:bottom w:val="none" w:sz="0" w:space="0" w:color="auto"/>
                <w:right w:val="none" w:sz="0" w:space="0" w:color="auto"/>
              </w:divBdr>
            </w:div>
            <w:div w:id="491026350">
              <w:marLeft w:val="0"/>
              <w:marRight w:val="0"/>
              <w:marTop w:val="0"/>
              <w:marBottom w:val="0"/>
              <w:divBdr>
                <w:top w:val="none" w:sz="0" w:space="0" w:color="auto"/>
                <w:left w:val="none" w:sz="0" w:space="0" w:color="auto"/>
                <w:bottom w:val="none" w:sz="0" w:space="0" w:color="auto"/>
                <w:right w:val="none" w:sz="0" w:space="0" w:color="auto"/>
              </w:divBdr>
            </w:div>
            <w:div w:id="583030420">
              <w:marLeft w:val="0"/>
              <w:marRight w:val="0"/>
              <w:marTop w:val="0"/>
              <w:marBottom w:val="0"/>
              <w:divBdr>
                <w:top w:val="none" w:sz="0" w:space="0" w:color="auto"/>
                <w:left w:val="none" w:sz="0" w:space="0" w:color="auto"/>
                <w:bottom w:val="none" w:sz="0" w:space="0" w:color="auto"/>
                <w:right w:val="none" w:sz="0" w:space="0" w:color="auto"/>
              </w:divBdr>
            </w:div>
            <w:div w:id="840504675">
              <w:marLeft w:val="0"/>
              <w:marRight w:val="0"/>
              <w:marTop w:val="0"/>
              <w:marBottom w:val="0"/>
              <w:divBdr>
                <w:top w:val="none" w:sz="0" w:space="0" w:color="auto"/>
                <w:left w:val="none" w:sz="0" w:space="0" w:color="auto"/>
                <w:bottom w:val="none" w:sz="0" w:space="0" w:color="auto"/>
                <w:right w:val="none" w:sz="0" w:space="0" w:color="auto"/>
              </w:divBdr>
            </w:div>
            <w:div w:id="875117335">
              <w:marLeft w:val="0"/>
              <w:marRight w:val="0"/>
              <w:marTop w:val="0"/>
              <w:marBottom w:val="0"/>
              <w:divBdr>
                <w:top w:val="none" w:sz="0" w:space="0" w:color="auto"/>
                <w:left w:val="none" w:sz="0" w:space="0" w:color="auto"/>
                <w:bottom w:val="none" w:sz="0" w:space="0" w:color="auto"/>
                <w:right w:val="none" w:sz="0" w:space="0" w:color="auto"/>
              </w:divBdr>
            </w:div>
            <w:div w:id="976909649">
              <w:marLeft w:val="0"/>
              <w:marRight w:val="0"/>
              <w:marTop w:val="0"/>
              <w:marBottom w:val="0"/>
              <w:divBdr>
                <w:top w:val="none" w:sz="0" w:space="0" w:color="auto"/>
                <w:left w:val="none" w:sz="0" w:space="0" w:color="auto"/>
                <w:bottom w:val="none" w:sz="0" w:space="0" w:color="auto"/>
                <w:right w:val="none" w:sz="0" w:space="0" w:color="auto"/>
              </w:divBdr>
            </w:div>
            <w:div w:id="1045060076">
              <w:marLeft w:val="0"/>
              <w:marRight w:val="0"/>
              <w:marTop w:val="0"/>
              <w:marBottom w:val="0"/>
              <w:divBdr>
                <w:top w:val="none" w:sz="0" w:space="0" w:color="auto"/>
                <w:left w:val="none" w:sz="0" w:space="0" w:color="auto"/>
                <w:bottom w:val="none" w:sz="0" w:space="0" w:color="auto"/>
                <w:right w:val="none" w:sz="0" w:space="0" w:color="auto"/>
              </w:divBdr>
            </w:div>
            <w:div w:id="1047487209">
              <w:marLeft w:val="0"/>
              <w:marRight w:val="0"/>
              <w:marTop w:val="0"/>
              <w:marBottom w:val="0"/>
              <w:divBdr>
                <w:top w:val="none" w:sz="0" w:space="0" w:color="auto"/>
                <w:left w:val="none" w:sz="0" w:space="0" w:color="auto"/>
                <w:bottom w:val="none" w:sz="0" w:space="0" w:color="auto"/>
                <w:right w:val="none" w:sz="0" w:space="0" w:color="auto"/>
              </w:divBdr>
            </w:div>
            <w:div w:id="1047877295">
              <w:marLeft w:val="0"/>
              <w:marRight w:val="0"/>
              <w:marTop w:val="0"/>
              <w:marBottom w:val="0"/>
              <w:divBdr>
                <w:top w:val="none" w:sz="0" w:space="0" w:color="auto"/>
                <w:left w:val="none" w:sz="0" w:space="0" w:color="auto"/>
                <w:bottom w:val="none" w:sz="0" w:space="0" w:color="auto"/>
                <w:right w:val="none" w:sz="0" w:space="0" w:color="auto"/>
              </w:divBdr>
            </w:div>
            <w:div w:id="1094084556">
              <w:marLeft w:val="0"/>
              <w:marRight w:val="0"/>
              <w:marTop w:val="0"/>
              <w:marBottom w:val="0"/>
              <w:divBdr>
                <w:top w:val="none" w:sz="0" w:space="0" w:color="auto"/>
                <w:left w:val="none" w:sz="0" w:space="0" w:color="auto"/>
                <w:bottom w:val="none" w:sz="0" w:space="0" w:color="auto"/>
                <w:right w:val="none" w:sz="0" w:space="0" w:color="auto"/>
              </w:divBdr>
            </w:div>
            <w:div w:id="1139616040">
              <w:marLeft w:val="0"/>
              <w:marRight w:val="0"/>
              <w:marTop w:val="0"/>
              <w:marBottom w:val="0"/>
              <w:divBdr>
                <w:top w:val="none" w:sz="0" w:space="0" w:color="auto"/>
                <w:left w:val="none" w:sz="0" w:space="0" w:color="auto"/>
                <w:bottom w:val="none" w:sz="0" w:space="0" w:color="auto"/>
                <w:right w:val="none" w:sz="0" w:space="0" w:color="auto"/>
              </w:divBdr>
            </w:div>
            <w:div w:id="1155872967">
              <w:marLeft w:val="0"/>
              <w:marRight w:val="0"/>
              <w:marTop w:val="0"/>
              <w:marBottom w:val="0"/>
              <w:divBdr>
                <w:top w:val="none" w:sz="0" w:space="0" w:color="auto"/>
                <w:left w:val="none" w:sz="0" w:space="0" w:color="auto"/>
                <w:bottom w:val="none" w:sz="0" w:space="0" w:color="auto"/>
                <w:right w:val="none" w:sz="0" w:space="0" w:color="auto"/>
              </w:divBdr>
            </w:div>
            <w:div w:id="1158153869">
              <w:marLeft w:val="0"/>
              <w:marRight w:val="0"/>
              <w:marTop w:val="0"/>
              <w:marBottom w:val="0"/>
              <w:divBdr>
                <w:top w:val="none" w:sz="0" w:space="0" w:color="auto"/>
                <w:left w:val="none" w:sz="0" w:space="0" w:color="auto"/>
                <w:bottom w:val="none" w:sz="0" w:space="0" w:color="auto"/>
                <w:right w:val="none" w:sz="0" w:space="0" w:color="auto"/>
              </w:divBdr>
            </w:div>
            <w:div w:id="1164467665">
              <w:marLeft w:val="0"/>
              <w:marRight w:val="0"/>
              <w:marTop w:val="0"/>
              <w:marBottom w:val="0"/>
              <w:divBdr>
                <w:top w:val="none" w:sz="0" w:space="0" w:color="auto"/>
                <w:left w:val="none" w:sz="0" w:space="0" w:color="auto"/>
                <w:bottom w:val="none" w:sz="0" w:space="0" w:color="auto"/>
                <w:right w:val="none" w:sz="0" w:space="0" w:color="auto"/>
              </w:divBdr>
            </w:div>
            <w:div w:id="1196892362">
              <w:marLeft w:val="0"/>
              <w:marRight w:val="0"/>
              <w:marTop w:val="0"/>
              <w:marBottom w:val="0"/>
              <w:divBdr>
                <w:top w:val="none" w:sz="0" w:space="0" w:color="auto"/>
                <w:left w:val="none" w:sz="0" w:space="0" w:color="auto"/>
                <w:bottom w:val="none" w:sz="0" w:space="0" w:color="auto"/>
                <w:right w:val="none" w:sz="0" w:space="0" w:color="auto"/>
              </w:divBdr>
            </w:div>
            <w:div w:id="1249146998">
              <w:marLeft w:val="0"/>
              <w:marRight w:val="0"/>
              <w:marTop w:val="0"/>
              <w:marBottom w:val="0"/>
              <w:divBdr>
                <w:top w:val="none" w:sz="0" w:space="0" w:color="auto"/>
                <w:left w:val="none" w:sz="0" w:space="0" w:color="auto"/>
                <w:bottom w:val="none" w:sz="0" w:space="0" w:color="auto"/>
                <w:right w:val="none" w:sz="0" w:space="0" w:color="auto"/>
              </w:divBdr>
            </w:div>
            <w:div w:id="1599950102">
              <w:marLeft w:val="0"/>
              <w:marRight w:val="0"/>
              <w:marTop w:val="0"/>
              <w:marBottom w:val="0"/>
              <w:divBdr>
                <w:top w:val="none" w:sz="0" w:space="0" w:color="auto"/>
                <w:left w:val="none" w:sz="0" w:space="0" w:color="auto"/>
                <w:bottom w:val="none" w:sz="0" w:space="0" w:color="auto"/>
                <w:right w:val="none" w:sz="0" w:space="0" w:color="auto"/>
              </w:divBdr>
            </w:div>
            <w:div w:id="1605383459">
              <w:marLeft w:val="0"/>
              <w:marRight w:val="0"/>
              <w:marTop w:val="0"/>
              <w:marBottom w:val="0"/>
              <w:divBdr>
                <w:top w:val="none" w:sz="0" w:space="0" w:color="auto"/>
                <w:left w:val="none" w:sz="0" w:space="0" w:color="auto"/>
                <w:bottom w:val="none" w:sz="0" w:space="0" w:color="auto"/>
                <w:right w:val="none" w:sz="0" w:space="0" w:color="auto"/>
              </w:divBdr>
            </w:div>
            <w:div w:id="1644383096">
              <w:marLeft w:val="0"/>
              <w:marRight w:val="0"/>
              <w:marTop w:val="0"/>
              <w:marBottom w:val="0"/>
              <w:divBdr>
                <w:top w:val="none" w:sz="0" w:space="0" w:color="auto"/>
                <w:left w:val="none" w:sz="0" w:space="0" w:color="auto"/>
                <w:bottom w:val="none" w:sz="0" w:space="0" w:color="auto"/>
                <w:right w:val="none" w:sz="0" w:space="0" w:color="auto"/>
              </w:divBdr>
            </w:div>
            <w:div w:id="1683848637">
              <w:marLeft w:val="0"/>
              <w:marRight w:val="0"/>
              <w:marTop w:val="0"/>
              <w:marBottom w:val="0"/>
              <w:divBdr>
                <w:top w:val="none" w:sz="0" w:space="0" w:color="auto"/>
                <w:left w:val="none" w:sz="0" w:space="0" w:color="auto"/>
                <w:bottom w:val="none" w:sz="0" w:space="0" w:color="auto"/>
                <w:right w:val="none" w:sz="0" w:space="0" w:color="auto"/>
              </w:divBdr>
            </w:div>
            <w:div w:id="1709531238">
              <w:marLeft w:val="0"/>
              <w:marRight w:val="0"/>
              <w:marTop w:val="0"/>
              <w:marBottom w:val="0"/>
              <w:divBdr>
                <w:top w:val="none" w:sz="0" w:space="0" w:color="auto"/>
                <w:left w:val="none" w:sz="0" w:space="0" w:color="auto"/>
                <w:bottom w:val="none" w:sz="0" w:space="0" w:color="auto"/>
                <w:right w:val="none" w:sz="0" w:space="0" w:color="auto"/>
              </w:divBdr>
            </w:div>
            <w:div w:id="1780684745">
              <w:marLeft w:val="0"/>
              <w:marRight w:val="0"/>
              <w:marTop w:val="0"/>
              <w:marBottom w:val="0"/>
              <w:divBdr>
                <w:top w:val="none" w:sz="0" w:space="0" w:color="auto"/>
                <w:left w:val="none" w:sz="0" w:space="0" w:color="auto"/>
                <w:bottom w:val="none" w:sz="0" w:space="0" w:color="auto"/>
                <w:right w:val="none" w:sz="0" w:space="0" w:color="auto"/>
              </w:divBdr>
            </w:div>
            <w:div w:id="1784417998">
              <w:marLeft w:val="0"/>
              <w:marRight w:val="0"/>
              <w:marTop w:val="0"/>
              <w:marBottom w:val="0"/>
              <w:divBdr>
                <w:top w:val="none" w:sz="0" w:space="0" w:color="auto"/>
                <w:left w:val="none" w:sz="0" w:space="0" w:color="auto"/>
                <w:bottom w:val="none" w:sz="0" w:space="0" w:color="auto"/>
                <w:right w:val="none" w:sz="0" w:space="0" w:color="auto"/>
              </w:divBdr>
            </w:div>
            <w:div w:id="1851068521">
              <w:marLeft w:val="0"/>
              <w:marRight w:val="0"/>
              <w:marTop w:val="0"/>
              <w:marBottom w:val="0"/>
              <w:divBdr>
                <w:top w:val="none" w:sz="0" w:space="0" w:color="auto"/>
                <w:left w:val="none" w:sz="0" w:space="0" w:color="auto"/>
                <w:bottom w:val="none" w:sz="0" w:space="0" w:color="auto"/>
                <w:right w:val="none" w:sz="0" w:space="0" w:color="auto"/>
              </w:divBdr>
            </w:div>
            <w:div w:id="1870217671">
              <w:marLeft w:val="0"/>
              <w:marRight w:val="0"/>
              <w:marTop w:val="0"/>
              <w:marBottom w:val="0"/>
              <w:divBdr>
                <w:top w:val="none" w:sz="0" w:space="0" w:color="auto"/>
                <w:left w:val="none" w:sz="0" w:space="0" w:color="auto"/>
                <w:bottom w:val="none" w:sz="0" w:space="0" w:color="auto"/>
                <w:right w:val="none" w:sz="0" w:space="0" w:color="auto"/>
              </w:divBdr>
            </w:div>
            <w:div w:id="1896698506">
              <w:marLeft w:val="0"/>
              <w:marRight w:val="0"/>
              <w:marTop w:val="0"/>
              <w:marBottom w:val="0"/>
              <w:divBdr>
                <w:top w:val="none" w:sz="0" w:space="0" w:color="auto"/>
                <w:left w:val="none" w:sz="0" w:space="0" w:color="auto"/>
                <w:bottom w:val="none" w:sz="0" w:space="0" w:color="auto"/>
                <w:right w:val="none" w:sz="0" w:space="0" w:color="auto"/>
              </w:divBdr>
            </w:div>
            <w:div w:id="1999723411">
              <w:marLeft w:val="0"/>
              <w:marRight w:val="0"/>
              <w:marTop w:val="0"/>
              <w:marBottom w:val="0"/>
              <w:divBdr>
                <w:top w:val="none" w:sz="0" w:space="0" w:color="auto"/>
                <w:left w:val="none" w:sz="0" w:space="0" w:color="auto"/>
                <w:bottom w:val="none" w:sz="0" w:space="0" w:color="auto"/>
                <w:right w:val="none" w:sz="0" w:space="0" w:color="auto"/>
              </w:divBdr>
            </w:div>
            <w:div w:id="2050949971">
              <w:marLeft w:val="0"/>
              <w:marRight w:val="0"/>
              <w:marTop w:val="0"/>
              <w:marBottom w:val="0"/>
              <w:divBdr>
                <w:top w:val="none" w:sz="0" w:space="0" w:color="auto"/>
                <w:left w:val="none" w:sz="0" w:space="0" w:color="auto"/>
                <w:bottom w:val="none" w:sz="0" w:space="0" w:color="auto"/>
                <w:right w:val="none" w:sz="0" w:space="0" w:color="auto"/>
              </w:divBdr>
            </w:div>
            <w:div w:id="20781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256">
      <w:bodyDiv w:val="1"/>
      <w:marLeft w:val="0"/>
      <w:marRight w:val="0"/>
      <w:marTop w:val="0"/>
      <w:marBottom w:val="0"/>
      <w:divBdr>
        <w:top w:val="none" w:sz="0" w:space="0" w:color="auto"/>
        <w:left w:val="none" w:sz="0" w:space="0" w:color="auto"/>
        <w:bottom w:val="none" w:sz="0" w:space="0" w:color="auto"/>
        <w:right w:val="none" w:sz="0" w:space="0" w:color="auto"/>
      </w:divBdr>
    </w:div>
    <w:div w:id="637220573">
      <w:bodyDiv w:val="1"/>
      <w:marLeft w:val="0"/>
      <w:marRight w:val="0"/>
      <w:marTop w:val="0"/>
      <w:marBottom w:val="0"/>
      <w:divBdr>
        <w:top w:val="none" w:sz="0" w:space="0" w:color="auto"/>
        <w:left w:val="none" w:sz="0" w:space="0" w:color="auto"/>
        <w:bottom w:val="none" w:sz="0" w:space="0" w:color="auto"/>
        <w:right w:val="none" w:sz="0" w:space="0" w:color="auto"/>
      </w:divBdr>
      <w:divsChild>
        <w:div w:id="13574728">
          <w:marLeft w:val="0"/>
          <w:marRight w:val="0"/>
          <w:marTop w:val="0"/>
          <w:marBottom w:val="0"/>
          <w:divBdr>
            <w:top w:val="none" w:sz="0" w:space="0" w:color="auto"/>
            <w:left w:val="none" w:sz="0" w:space="0" w:color="auto"/>
            <w:bottom w:val="none" w:sz="0" w:space="0" w:color="auto"/>
            <w:right w:val="none" w:sz="0" w:space="0" w:color="auto"/>
          </w:divBdr>
          <w:divsChild>
            <w:div w:id="409082448">
              <w:marLeft w:val="0"/>
              <w:marRight w:val="0"/>
              <w:marTop w:val="0"/>
              <w:marBottom w:val="0"/>
              <w:divBdr>
                <w:top w:val="none" w:sz="0" w:space="0" w:color="auto"/>
                <w:left w:val="none" w:sz="0" w:space="0" w:color="auto"/>
                <w:bottom w:val="none" w:sz="0" w:space="0" w:color="auto"/>
                <w:right w:val="none" w:sz="0" w:space="0" w:color="auto"/>
              </w:divBdr>
              <w:divsChild>
                <w:div w:id="912006650">
                  <w:marLeft w:val="0"/>
                  <w:marRight w:val="0"/>
                  <w:marTop w:val="0"/>
                  <w:marBottom w:val="0"/>
                  <w:divBdr>
                    <w:top w:val="none" w:sz="0" w:space="0" w:color="auto"/>
                    <w:left w:val="none" w:sz="0" w:space="0" w:color="auto"/>
                    <w:bottom w:val="none" w:sz="0" w:space="0" w:color="auto"/>
                    <w:right w:val="none" w:sz="0" w:space="0" w:color="auto"/>
                  </w:divBdr>
                  <w:divsChild>
                    <w:div w:id="1633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9623">
      <w:bodyDiv w:val="1"/>
      <w:marLeft w:val="0"/>
      <w:marRight w:val="0"/>
      <w:marTop w:val="0"/>
      <w:marBottom w:val="0"/>
      <w:divBdr>
        <w:top w:val="none" w:sz="0" w:space="0" w:color="auto"/>
        <w:left w:val="none" w:sz="0" w:space="0" w:color="auto"/>
        <w:bottom w:val="none" w:sz="0" w:space="0" w:color="auto"/>
        <w:right w:val="none" w:sz="0" w:space="0" w:color="auto"/>
      </w:divBdr>
      <w:divsChild>
        <w:div w:id="1332828676">
          <w:marLeft w:val="0"/>
          <w:marRight w:val="0"/>
          <w:marTop w:val="0"/>
          <w:marBottom w:val="0"/>
          <w:divBdr>
            <w:top w:val="none" w:sz="0" w:space="0" w:color="auto"/>
            <w:left w:val="none" w:sz="0" w:space="0" w:color="auto"/>
            <w:bottom w:val="none" w:sz="0" w:space="0" w:color="auto"/>
            <w:right w:val="none" w:sz="0" w:space="0" w:color="auto"/>
          </w:divBdr>
        </w:div>
      </w:divsChild>
    </w:div>
    <w:div w:id="757141869">
      <w:bodyDiv w:val="1"/>
      <w:marLeft w:val="0"/>
      <w:marRight w:val="0"/>
      <w:marTop w:val="0"/>
      <w:marBottom w:val="0"/>
      <w:divBdr>
        <w:top w:val="none" w:sz="0" w:space="0" w:color="auto"/>
        <w:left w:val="none" w:sz="0" w:space="0" w:color="auto"/>
        <w:bottom w:val="none" w:sz="0" w:space="0" w:color="auto"/>
        <w:right w:val="none" w:sz="0" w:space="0" w:color="auto"/>
      </w:divBdr>
    </w:div>
    <w:div w:id="818116024">
      <w:bodyDiv w:val="1"/>
      <w:marLeft w:val="0"/>
      <w:marRight w:val="0"/>
      <w:marTop w:val="0"/>
      <w:marBottom w:val="0"/>
      <w:divBdr>
        <w:top w:val="none" w:sz="0" w:space="0" w:color="auto"/>
        <w:left w:val="none" w:sz="0" w:space="0" w:color="auto"/>
        <w:bottom w:val="none" w:sz="0" w:space="0" w:color="auto"/>
        <w:right w:val="none" w:sz="0" w:space="0" w:color="auto"/>
      </w:divBdr>
    </w:div>
    <w:div w:id="907614715">
      <w:bodyDiv w:val="1"/>
      <w:marLeft w:val="0"/>
      <w:marRight w:val="0"/>
      <w:marTop w:val="0"/>
      <w:marBottom w:val="0"/>
      <w:divBdr>
        <w:top w:val="none" w:sz="0" w:space="0" w:color="auto"/>
        <w:left w:val="none" w:sz="0" w:space="0" w:color="auto"/>
        <w:bottom w:val="none" w:sz="0" w:space="0" w:color="auto"/>
        <w:right w:val="none" w:sz="0" w:space="0" w:color="auto"/>
      </w:divBdr>
      <w:divsChild>
        <w:div w:id="616837852">
          <w:marLeft w:val="0"/>
          <w:marRight w:val="0"/>
          <w:marTop w:val="0"/>
          <w:marBottom w:val="0"/>
          <w:divBdr>
            <w:top w:val="none" w:sz="0" w:space="0" w:color="auto"/>
            <w:left w:val="none" w:sz="0" w:space="0" w:color="auto"/>
            <w:bottom w:val="none" w:sz="0" w:space="0" w:color="auto"/>
            <w:right w:val="none" w:sz="0" w:space="0" w:color="auto"/>
          </w:divBdr>
        </w:div>
      </w:divsChild>
    </w:div>
    <w:div w:id="1018044259">
      <w:bodyDiv w:val="1"/>
      <w:marLeft w:val="0"/>
      <w:marRight w:val="0"/>
      <w:marTop w:val="0"/>
      <w:marBottom w:val="0"/>
      <w:divBdr>
        <w:top w:val="none" w:sz="0" w:space="0" w:color="auto"/>
        <w:left w:val="none" w:sz="0" w:space="0" w:color="auto"/>
        <w:bottom w:val="none" w:sz="0" w:space="0" w:color="auto"/>
        <w:right w:val="none" w:sz="0" w:space="0" w:color="auto"/>
      </w:divBdr>
    </w:div>
    <w:div w:id="1031340405">
      <w:bodyDiv w:val="1"/>
      <w:marLeft w:val="0"/>
      <w:marRight w:val="0"/>
      <w:marTop w:val="0"/>
      <w:marBottom w:val="0"/>
      <w:divBdr>
        <w:top w:val="none" w:sz="0" w:space="0" w:color="auto"/>
        <w:left w:val="none" w:sz="0" w:space="0" w:color="auto"/>
        <w:bottom w:val="none" w:sz="0" w:space="0" w:color="auto"/>
        <w:right w:val="none" w:sz="0" w:space="0" w:color="auto"/>
      </w:divBdr>
    </w:div>
    <w:div w:id="1156065449">
      <w:bodyDiv w:val="1"/>
      <w:marLeft w:val="0"/>
      <w:marRight w:val="0"/>
      <w:marTop w:val="0"/>
      <w:marBottom w:val="0"/>
      <w:divBdr>
        <w:top w:val="none" w:sz="0" w:space="0" w:color="auto"/>
        <w:left w:val="none" w:sz="0" w:space="0" w:color="auto"/>
        <w:bottom w:val="none" w:sz="0" w:space="0" w:color="auto"/>
        <w:right w:val="none" w:sz="0" w:space="0" w:color="auto"/>
      </w:divBdr>
      <w:divsChild>
        <w:div w:id="3287945">
          <w:marLeft w:val="0"/>
          <w:marRight w:val="0"/>
          <w:marTop w:val="0"/>
          <w:marBottom w:val="0"/>
          <w:divBdr>
            <w:top w:val="none" w:sz="0" w:space="0" w:color="auto"/>
            <w:left w:val="none" w:sz="0" w:space="0" w:color="auto"/>
            <w:bottom w:val="none" w:sz="0" w:space="0" w:color="auto"/>
            <w:right w:val="none" w:sz="0" w:space="0" w:color="auto"/>
          </w:divBdr>
        </w:div>
        <w:div w:id="64499555">
          <w:marLeft w:val="0"/>
          <w:marRight w:val="0"/>
          <w:marTop w:val="0"/>
          <w:marBottom w:val="0"/>
          <w:divBdr>
            <w:top w:val="none" w:sz="0" w:space="0" w:color="auto"/>
            <w:left w:val="none" w:sz="0" w:space="0" w:color="auto"/>
            <w:bottom w:val="none" w:sz="0" w:space="0" w:color="auto"/>
            <w:right w:val="none" w:sz="0" w:space="0" w:color="auto"/>
          </w:divBdr>
        </w:div>
        <w:div w:id="260728216">
          <w:marLeft w:val="0"/>
          <w:marRight w:val="0"/>
          <w:marTop w:val="0"/>
          <w:marBottom w:val="0"/>
          <w:divBdr>
            <w:top w:val="none" w:sz="0" w:space="0" w:color="auto"/>
            <w:left w:val="none" w:sz="0" w:space="0" w:color="auto"/>
            <w:bottom w:val="none" w:sz="0" w:space="0" w:color="auto"/>
            <w:right w:val="none" w:sz="0" w:space="0" w:color="auto"/>
          </w:divBdr>
        </w:div>
        <w:div w:id="264730889">
          <w:marLeft w:val="0"/>
          <w:marRight w:val="0"/>
          <w:marTop w:val="0"/>
          <w:marBottom w:val="0"/>
          <w:divBdr>
            <w:top w:val="none" w:sz="0" w:space="0" w:color="auto"/>
            <w:left w:val="none" w:sz="0" w:space="0" w:color="auto"/>
            <w:bottom w:val="none" w:sz="0" w:space="0" w:color="auto"/>
            <w:right w:val="none" w:sz="0" w:space="0" w:color="auto"/>
          </w:divBdr>
        </w:div>
        <w:div w:id="391581872">
          <w:marLeft w:val="0"/>
          <w:marRight w:val="0"/>
          <w:marTop w:val="0"/>
          <w:marBottom w:val="0"/>
          <w:divBdr>
            <w:top w:val="none" w:sz="0" w:space="0" w:color="auto"/>
            <w:left w:val="none" w:sz="0" w:space="0" w:color="auto"/>
            <w:bottom w:val="none" w:sz="0" w:space="0" w:color="auto"/>
            <w:right w:val="none" w:sz="0" w:space="0" w:color="auto"/>
          </w:divBdr>
        </w:div>
        <w:div w:id="474300848">
          <w:marLeft w:val="0"/>
          <w:marRight w:val="0"/>
          <w:marTop w:val="0"/>
          <w:marBottom w:val="0"/>
          <w:divBdr>
            <w:top w:val="none" w:sz="0" w:space="0" w:color="auto"/>
            <w:left w:val="none" w:sz="0" w:space="0" w:color="auto"/>
            <w:bottom w:val="none" w:sz="0" w:space="0" w:color="auto"/>
            <w:right w:val="none" w:sz="0" w:space="0" w:color="auto"/>
          </w:divBdr>
        </w:div>
        <w:div w:id="505708112">
          <w:marLeft w:val="0"/>
          <w:marRight w:val="0"/>
          <w:marTop w:val="0"/>
          <w:marBottom w:val="0"/>
          <w:divBdr>
            <w:top w:val="none" w:sz="0" w:space="0" w:color="auto"/>
            <w:left w:val="none" w:sz="0" w:space="0" w:color="auto"/>
            <w:bottom w:val="none" w:sz="0" w:space="0" w:color="auto"/>
            <w:right w:val="none" w:sz="0" w:space="0" w:color="auto"/>
          </w:divBdr>
        </w:div>
        <w:div w:id="617027235">
          <w:marLeft w:val="0"/>
          <w:marRight w:val="0"/>
          <w:marTop w:val="0"/>
          <w:marBottom w:val="0"/>
          <w:divBdr>
            <w:top w:val="none" w:sz="0" w:space="0" w:color="auto"/>
            <w:left w:val="none" w:sz="0" w:space="0" w:color="auto"/>
            <w:bottom w:val="none" w:sz="0" w:space="0" w:color="auto"/>
            <w:right w:val="none" w:sz="0" w:space="0" w:color="auto"/>
          </w:divBdr>
        </w:div>
        <w:div w:id="673148663">
          <w:marLeft w:val="0"/>
          <w:marRight w:val="0"/>
          <w:marTop w:val="0"/>
          <w:marBottom w:val="0"/>
          <w:divBdr>
            <w:top w:val="none" w:sz="0" w:space="0" w:color="auto"/>
            <w:left w:val="none" w:sz="0" w:space="0" w:color="auto"/>
            <w:bottom w:val="none" w:sz="0" w:space="0" w:color="auto"/>
            <w:right w:val="none" w:sz="0" w:space="0" w:color="auto"/>
          </w:divBdr>
        </w:div>
        <w:div w:id="745229067">
          <w:marLeft w:val="0"/>
          <w:marRight w:val="0"/>
          <w:marTop w:val="0"/>
          <w:marBottom w:val="0"/>
          <w:divBdr>
            <w:top w:val="none" w:sz="0" w:space="0" w:color="auto"/>
            <w:left w:val="none" w:sz="0" w:space="0" w:color="auto"/>
            <w:bottom w:val="none" w:sz="0" w:space="0" w:color="auto"/>
            <w:right w:val="none" w:sz="0" w:space="0" w:color="auto"/>
          </w:divBdr>
        </w:div>
        <w:div w:id="772169244">
          <w:marLeft w:val="0"/>
          <w:marRight w:val="0"/>
          <w:marTop w:val="0"/>
          <w:marBottom w:val="0"/>
          <w:divBdr>
            <w:top w:val="none" w:sz="0" w:space="0" w:color="auto"/>
            <w:left w:val="none" w:sz="0" w:space="0" w:color="auto"/>
            <w:bottom w:val="none" w:sz="0" w:space="0" w:color="auto"/>
            <w:right w:val="none" w:sz="0" w:space="0" w:color="auto"/>
          </w:divBdr>
        </w:div>
        <w:div w:id="775444204">
          <w:marLeft w:val="0"/>
          <w:marRight w:val="0"/>
          <w:marTop w:val="0"/>
          <w:marBottom w:val="0"/>
          <w:divBdr>
            <w:top w:val="none" w:sz="0" w:space="0" w:color="auto"/>
            <w:left w:val="none" w:sz="0" w:space="0" w:color="auto"/>
            <w:bottom w:val="none" w:sz="0" w:space="0" w:color="auto"/>
            <w:right w:val="none" w:sz="0" w:space="0" w:color="auto"/>
          </w:divBdr>
        </w:div>
        <w:div w:id="814687764">
          <w:marLeft w:val="0"/>
          <w:marRight w:val="0"/>
          <w:marTop w:val="0"/>
          <w:marBottom w:val="0"/>
          <w:divBdr>
            <w:top w:val="none" w:sz="0" w:space="0" w:color="auto"/>
            <w:left w:val="none" w:sz="0" w:space="0" w:color="auto"/>
            <w:bottom w:val="none" w:sz="0" w:space="0" w:color="auto"/>
            <w:right w:val="none" w:sz="0" w:space="0" w:color="auto"/>
          </w:divBdr>
        </w:div>
        <w:div w:id="1073310012">
          <w:marLeft w:val="0"/>
          <w:marRight w:val="0"/>
          <w:marTop w:val="0"/>
          <w:marBottom w:val="0"/>
          <w:divBdr>
            <w:top w:val="none" w:sz="0" w:space="0" w:color="auto"/>
            <w:left w:val="none" w:sz="0" w:space="0" w:color="auto"/>
            <w:bottom w:val="none" w:sz="0" w:space="0" w:color="auto"/>
            <w:right w:val="none" w:sz="0" w:space="0" w:color="auto"/>
          </w:divBdr>
        </w:div>
        <w:div w:id="1146698466">
          <w:marLeft w:val="0"/>
          <w:marRight w:val="0"/>
          <w:marTop w:val="0"/>
          <w:marBottom w:val="0"/>
          <w:divBdr>
            <w:top w:val="none" w:sz="0" w:space="0" w:color="auto"/>
            <w:left w:val="none" w:sz="0" w:space="0" w:color="auto"/>
            <w:bottom w:val="none" w:sz="0" w:space="0" w:color="auto"/>
            <w:right w:val="none" w:sz="0" w:space="0" w:color="auto"/>
          </w:divBdr>
        </w:div>
        <w:div w:id="1228494094">
          <w:marLeft w:val="0"/>
          <w:marRight w:val="0"/>
          <w:marTop w:val="0"/>
          <w:marBottom w:val="0"/>
          <w:divBdr>
            <w:top w:val="none" w:sz="0" w:space="0" w:color="auto"/>
            <w:left w:val="none" w:sz="0" w:space="0" w:color="auto"/>
            <w:bottom w:val="none" w:sz="0" w:space="0" w:color="auto"/>
            <w:right w:val="none" w:sz="0" w:space="0" w:color="auto"/>
          </w:divBdr>
        </w:div>
        <w:div w:id="1715538909">
          <w:marLeft w:val="0"/>
          <w:marRight w:val="0"/>
          <w:marTop w:val="0"/>
          <w:marBottom w:val="0"/>
          <w:divBdr>
            <w:top w:val="none" w:sz="0" w:space="0" w:color="auto"/>
            <w:left w:val="none" w:sz="0" w:space="0" w:color="auto"/>
            <w:bottom w:val="none" w:sz="0" w:space="0" w:color="auto"/>
            <w:right w:val="none" w:sz="0" w:space="0" w:color="auto"/>
          </w:divBdr>
        </w:div>
        <w:div w:id="1727365072">
          <w:marLeft w:val="0"/>
          <w:marRight w:val="0"/>
          <w:marTop w:val="0"/>
          <w:marBottom w:val="0"/>
          <w:divBdr>
            <w:top w:val="none" w:sz="0" w:space="0" w:color="auto"/>
            <w:left w:val="none" w:sz="0" w:space="0" w:color="auto"/>
            <w:bottom w:val="none" w:sz="0" w:space="0" w:color="auto"/>
            <w:right w:val="none" w:sz="0" w:space="0" w:color="auto"/>
          </w:divBdr>
        </w:div>
        <w:div w:id="1786271921">
          <w:marLeft w:val="0"/>
          <w:marRight w:val="0"/>
          <w:marTop w:val="0"/>
          <w:marBottom w:val="0"/>
          <w:divBdr>
            <w:top w:val="none" w:sz="0" w:space="0" w:color="auto"/>
            <w:left w:val="none" w:sz="0" w:space="0" w:color="auto"/>
            <w:bottom w:val="none" w:sz="0" w:space="0" w:color="auto"/>
            <w:right w:val="none" w:sz="0" w:space="0" w:color="auto"/>
          </w:divBdr>
        </w:div>
        <w:div w:id="1920825631">
          <w:marLeft w:val="0"/>
          <w:marRight w:val="0"/>
          <w:marTop w:val="0"/>
          <w:marBottom w:val="0"/>
          <w:divBdr>
            <w:top w:val="none" w:sz="0" w:space="0" w:color="auto"/>
            <w:left w:val="none" w:sz="0" w:space="0" w:color="auto"/>
            <w:bottom w:val="none" w:sz="0" w:space="0" w:color="auto"/>
            <w:right w:val="none" w:sz="0" w:space="0" w:color="auto"/>
          </w:divBdr>
        </w:div>
        <w:div w:id="1995253367">
          <w:marLeft w:val="0"/>
          <w:marRight w:val="0"/>
          <w:marTop w:val="0"/>
          <w:marBottom w:val="0"/>
          <w:divBdr>
            <w:top w:val="none" w:sz="0" w:space="0" w:color="auto"/>
            <w:left w:val="none" w:sz="0" w:space="0" w:color="auto"/>
            <w:bottom w:val="none" w:sz="0" w:space="0" w:color="auto"/>
            <w:right w:val="none" w:sz="0" w:space="0" w:color="auto"/>
          </w:divBdr>
        </w:div>
        <w:div w:id="2032877040">
          <w:marLeft w:val="0"/>
          <w:marRight w:val="0"/>
          <w:marTop w:val="0"/>
          <w:marBottom w:val="0"/>
          <w:divBdr>
            <w:top w:val="none" w:sz="0" w:space="0" w:color="auto"/>
            <w:left w:val="none" w:sz="0" w:space="0" w:color="auto"/>
            <w:bottom w:val="none" w:sz="0" w:space="0" w:color="auto"/>
            <w:right w:val="none" w:sz="0" w:space="0" w:color="auto"/>
          </w:divBdr>
        </w:div>
        <w:div w:id="2107730455">
          <w:marLeft w:val="0"/>
          <w:marRight w:val="0"/>
          <w:marTop w:val="0"/>
          <w:marBottom w:val="0"/>
          <w:divBdr>
            <w:top w:val="none" w:sz="0" w:space="0" w:color="auto"/>
            <w:left w:val="none" w:sz="0" w:space="0" w:color="auto"/>
            <w:bottom w:val="none" w:sz="0" w:space="0" w:color="auto"/>
            <w:right w:val="none" w:sz="0" w:space="0" w:color="auto"/>
          </w:divBdr>
        </w:div>
      </w:divsChild>
    </w:div>
    <w:div w:id="1180853185">
      <w:bodyDiv w:val="1"/>
      <w:marLeft w:val="0"/>
      <w:marRight w:val="0"/>
      <w:marTop w:val="0"/>
      <w:marBottom w:val="0"/>
      <w:divBdr>
        <w:top w:val="none" w:sz="0" w:space="0" w:color="auto"/>
        <w:left w:val="none" w:sz="0" w:space="0" w:color="auto"/>
        <w:bottom w:val="none" w:sz="0" w:space="0" w:color="auto"/>
        <w:right w:val="none" w:sz="0" w:space="0" w:color="auto"/>
      </w:divBdr>
      <w:divsChild>
        <w:div w:id="1631935431">
          <w:marLeft w:val="0"/>
          <w:marRight w:val="0"/>
          <w:marTop w:val="0"/>
          <w:marBottom w:val="0"/>
          <w:divBdr>
            <w:top w:val="none" w:sz="0" w:space="0" w:color="auto"/>
            <w:left w:val="none" w:sz="0" w:space="0" w:color="auto"/>
            <w:bottom w:val="none" w:sz="0" w:space="0" w:color="auto"/>
            <w:right w:val="none" w:sz="0" w:space="0" w:color="auto"/>
          </w:divBdr>
        </w:div>
      </w:divsChild>
    </w:div>
    <w:div w:id="1319962498">
      <w:bodyDiv w:val="1"/>
      <w:marLeft w:val="0"/>
      <w:marRight w:val="0"/>
      <w:marTop w:val="0"/>
      <w:marBottom w:val="0"/>
      <w:divBdr>
        <w:top w:val="none" w:sz="0" w:space="0" w:color="auto"/>
        <w:left w:val="none" w:sz="0" w:space="0" w:color="auto"/>
        <w:bottom w:val="none" w:sz="0" w:space="0" w:color="auto"/>
        <w:right w:val="none" w:sz="0" w:space="0" w:color="auto"/>
      </w:divBdr>
      <w:divsChild>
        <w:div w:id="387657452">
          <w:marLeft w:val="0"/>
          <w:marRight w:val="0"/>
          <w:marTop w:val="0"/>
          <w:marBottom w:val="0"/>
          <w:divBdr>
            <w:top w:val="none" w:sz="0" w:space="0" w:color="auto"/>
            <w:left w:val="none" w:sz="0" w:space="0" w:color="auto"/>
            <w:bottom w:val="none" w:sz="0" w:space="0" w:color="auto"/>
            <w:right w:val="none" w:sz="0" w:space="0" w:color="auto"/>
          </w:divBdr>
        </w:div>
        <w:div w:id="404378225">
          <w:marLeft w:val="0"/>
          <w:marRight w:val="0"/>
          <w:marTop w:val="0"/>
          <w:marBottom w:val="0"/>
          <w:divBdr>
            <w:top w:val="none" w:sz="0" w:space="0" w:color="auto"/>
            <w:left w:val="none" w:sz="0" w:space="0" w:color="auto"/>
            <w:bottom w:val="none" w:sz="0" w:space="0" w:color="auto"/>
            <w:right w:val="none" w:sz="0" w:space="0" w:color="auto"/>
          </w:divBdr>
        </w:div>
        <w:div w:id="568807148">
          <w:marLeft w:val="0"/>
          <w:marRight w:val="0"/>
          <w:marTop w:val="0"/>
          <w:marBottom w:val="0"/>
          <w:divBdr>
            <w:top w:val="none" w:sz="0" w:space="0" w:color="auto"/>
            <w:left w:val="none" w:sz="0" w:space="0" w:color="auto"/>
            <w:bottom w:val="none" w:sz="0" w:space="0" w:color="auto"/>
            <w:right w:val="none" w:sz="0" w:space="0" w:color="auto"/>
          </w:divBdr>
        </w:div>
        <w:div w:id="605574377">
          <w:marLeft w:val="0"/>
          <w:marRight w:val="0"/>
          <w:marTop w:val="0"/>
          <w:marBottom w:val="0"/>
          <w:divBdr>
            <w:top w:val="none" w:sz="0" w:space="0" w:color="auto"/>
            <w:left w:val="none" w:sz="0" w:space="0" w:color="auto"/>
            <w:bottom w:val="none" w:sz="0" w:space="0" w:color="auto"/>
            <w:right w:val="none" w:sz="0" w:space="0" w:color="auto"/>
          </w:divBdr>
        </w:div>
        <w:div w:id="1765108217">
          <w:marLeft w:val="0"/>
          <w:marRight w:val="0"/>
          <w:marTop w:val="0"/>
          <w:marBottom w:val="0"/>
          <w:divBdr>
            <w:top w:val="none" w:sz="0" w:space="0" w:color="auto"/>
            <w:left w:val="none" w:sz="0" w:space="0" w:color="auto"/>
            <w:bottom w:val="none" w:sz="0" w:space="0" w:color="auto"/>
            <w:right w:val="none" w:sz="0" w:space="0" w:color="auto"/>
          </w:divBdr>
        </w:div>
      </w:divsChild>
    </w:div>
    <w:div w:id="1345278681">
      <w:bodyDiv w:val="1"/>
      <w:marLeft w:val="0"/>
      <w:marRight w:val="0"/>
      <w:marTop w:val="0"/>
      <w:marBottom w:val="0"/>
      <w:divBdr>
        <w:top w:val="none" w:sz="0" w:space="0" w:color="auto"/>
        <w:left w:val="none" w:sz="0" w:space="0" w:color="auto"/>
        <w:bottom w:val="none" w:sz="0" w:space="0" w:color="auto"/>
        <w:right w:val="none" w:sz="0" w:space="0" w:color="auto"/>
      </w:divBdr>
      <w:divsChild>
        <w:div w:id="88089580">
          <w:marLeft w:val="0"/>
          <w:marRight w:val="0"/>
          <w:marTop w:val="0"/>
          <w:marBottom w:val="0"/>
          <w:divBdr>
            <w:top w:val="none" w:sz="0" w:space="0" w:color="auto"/>
            <w:left w:val="none" w:sz="0" w:space="0" w:color="auto"/>
            <w:bottom w:val="none" w:sz="0" w:space="0" w:color="auto"/>
            <w:right w:val="none" w:sz="0" w:space="0" w:color="auto"/>
          </w:divBdr>
        </w:div>
        <w:div w:id="130708067">
          <w:marLeft w:val="0"/>
          <w:marRight w:val="0"/>
          <w:marTop w:val="0"/>
          <w:marBottom w:val="0"/>
          <w:divBdr>
            <w:top w:val="none" w:sz="0" w:space="0" w:color="auto"/>
            <w:left w:val="none" w:sz="0" w:space="0" w:color="auto"/>
            <w:bottom w:val="none" w:sz="0" w:space="0" w:color="auto"/>
            <w:right w:val="none" w:sz="0" w:space="0" w:color="auto"/>
          </w:divBdr>
        </w:div>
        <w:div w:id="207692431">
          <w:marLeft w:val="0"/>
          <w:marRight w:val="0"/>
          <w:marTop w:val="0"/>
          <w:marBottom w:val="0"/>
          <w:divBdr>
            <w:top w:val="none" w:sz="0" w:space="0" w:color="auto"/>
            <w:left w:val="none" w:sz="0" w:space="0" w:color="auto"/>
            <w:bottom w:val="none" w:sz="0" w:space="0" w:color="auto"/>
            <w:right w:val="none" w:sz="0" w:space="0" w:color="auto"/>
          </w:divBdr>
        </w:div>
        <w:div w:id="218252999">
          <w:marLeft w:val="0"/>
          <w:marRight w:val="0"/>
          <w:marTop w:val="0"/>
          <w:marBottom w:val="0"/>
          <w:divBdr>
            <w:top w:val="none" w:sz="0" w:space="0" w:color="auto"/>
            <w:left w:val="none" w:sz="0" w:space="0" w:color="auto"/>
            <w:bottom w:val="none" w:sz="0" w:space="0" w:color="auto"/>
            <w:right w:val="none" w:sz="0" w:space="0" w:color="auto"/>
          </w:divBdr>
        </w:div>
        <w:div w:id="256405067">
          <w:marLeft w:val="0"/>
          <w:marRight w:val="0"/>
          <w:marTop w:val="0"/>
          <w:marBottom w:val="0"/>
          <w:divBdr>
            <w:top w:val="none" w:sz="0" w:space="0" w:color="auto"/>
            <w:left w:val="none" w:sz="0" w:space="0" w:color="auto"/>
            <w:bottom w:val="none" w:sz="0" w:space="0" w:color="auto"/>
            <w:right w:val="none" w:sz="0" w:space="0" w:color="auto"/>
          </w:divBdr>
        </w:div>
        <w:div w:id="529731932">
          <w:marLeft w:val="0"/>
          <w:marRight w:val="0"/>
          <w:marTop w:val="0"/>
          <w:marBottom w:val="0"/>
          <w:divBdr>
            <w:top w:val="none" w:sz="0" w:space="0" w:color="auto"/>
            <w:left w:val="none" w:sz="0" w:space="0" w:color="auto"/>
            <w:bottom w:val="none" w:sz="0" w:space="0" w:color="auto"/>
            <w:right w:val="none" w:sz="0" w:space="0" w:color="auto"/>
          </w:divBdr>
        </w:div>
        <w:div w:id="577859689">
          <w:marLeft w:val="0"/>
          <w:marRight w:val="0"/>
          <w:marTop w:val="0"/>
          <w:marBottom w:val="0"/>
          <w:divBdr>
            <w:top w:val="none" w:sz="0" w:space="0" w:color="auto"/>
            <w:left w:val="none" w:sz="0" w:space="0" w:color="auto"/>
            <w:bottom w:val="none" w:sz="0" w:space="0" w:color="auto"/>
            <w:right w:val="none" w:sz="0" w:space="0" w:color="auto"/>
          </w:divBdr>
        </w:div>
        <w:div w:id="663049198">
          <w:marLeft w:val="0"/>
          <w:marRight w:val="0"/>
          <w:marTop w:val="0"/>
          <w:marBottom w:val="0"/>
          <w:divBdr>
            <w:top w:val="none" w:sz="0" w:space="0" w:color="auto"/>
            <w:left w:val="none" w:sz="0" w:space="0" w:color="auto"/>
            <w:bottom w:val="none" w:sz="0" w:space="0" w:color="auto"/>
            <w:right w:val="none" w:sz="0" w:space="0" w:color="auto"/>
          </w:divBdr>
        </w:div>
        <w:div w:id="774594747">
          <w:marLeft w:val="0"/>
          <w:marRight w:val="0"/>
          <w:marTop w:val="0"/>
          <w:marBottom w:val="0"/>
          <w:divBdr>
            <w:top w:val="none" w:sz="0" w:space="0" w:color="auto"/>
            <w:left w:val="none" w:sz="0" w:space="0" w:color="auto"/>
            <w:bottom w:val="none" w:sz="0" w:space="0" w:color="auto"/>
            <w:right w:val="none" w:sz="0" w:space="0" w:color="auto"/>
          </w:divBdr>
        </w:div>
        <w:div w:id="793716907">
          <w:marLeft w:val="0"/>
          <w:marRight w:val="0"/>
          <w:marTop w:val="0"/>
          <w:marBottom w:val="0"/>
          <w:divBdr>
            <w:top w:val="none" w:sz="0" w:space="0" w:color="auto"/>
            <w:left w:val="none" w:sz="0" w:space="0" w:color="auto"/>
            <w:bottom w:val="none" w:sz="0" w:space="0" w:color="auto"/>
            <w:right w:val="none" w:sz="0" w:space="0" w:color="auto"/>
          </w:divBdr>
        </w:div>
        <w:div w:id="804468036">
          <w:marLeft w:val="0"/>
          <w:marRight w:val="0"/>
          <w:marTop w:val="0"/>
          <w:marBottom w:val="0"/>
          <w:divBdr>
            <w:top w:val="none" w:sz="0" w:space="0" w:color="auto"/>
            <w:left w:val="none" w:sz="0" w:space="0" w:color="auto"/>
            <w:bottom w:val="none" w:sz="0" w:space="0" w:color="auto"/>
            <w:right w:val="none" w:sz="0" w:space="0" w:color="auto"/>
          </w:divBdr>
        </w:div>
        <w:div w:id="868690478">
          <w:marLeft w:val="0"/>
          <w:marRight w:val="0"/>
          <w:marTop w:val="0"/>
          <w:marBottom w:val="0"/>
          <w:divBdr>
            <w:top w:val="none" w:sz="0" w:space="0" w:color="auto"/>
            <w:left w:val="none" w:sz="0" w:space="0" w:color="auto"/>
            <w:bottom w:val="none" w:sz="0" w:space="0" w:color="auto"/>
            <w:right w:val="none" w:sz="0" w:space="0" w:color="auto"/>
          </w:divBdr>
        </w:div>
        <w:div w:id="906647918">
          <w:marLeft w:val="0"/>
          <w:marRight w:val="0"/>
          <w:marTop w:val="0"/>
          <w:marBottom w:val="0"/>
          <w:divBdr>
            <w:top w:val="none" w:sz="0" w:space="0" w:color="auto"/>
            <w:left w:val="none" w:sz="0" w:space="0" w:color="auto"/>
            <w:bottom w:val="none" w:sz="0" w:space="0" w:color="auto"/>
            <w:right w:val="none" w:sz="0" w:space="0" w:color="auto"/>
          </w:divBdr>
        </w:div>
        <w:div w:id="992565139">
          <w:marLeft w:val="0"/>
          <w:marRight w:val="0"/>
          <w:marTop w:val="0"/>
          <w:marBottom w:val="0"/>
          <w:divBdr>
            <w:top w:val="none" w:sz="0" w:space="0" w:color="auto"/>
            <w:left w:val="none" w:sz="0" w:space="0" w:color="auto"/>
            <w:bottom w:val="none" w:sz="0" w:space="0" w:color="auto"/>
            <w:right w:val="none" w:sz="0" w:space="0" w:color="auto"/>
          </w:divBdr>
        </w:div>
        <w:div w:id="1069304151">
          <w:marLeft w:val="0"/>
          <w:marRight w:val="0"/>
          <w:marTop w:val="0"/>
          <w:marBottom w:val="0"/>
          <w:divBdr>
            <w:top w:val="none" w:sz="0" w:space="0" w:color="auto"/>
            <w:left w:val="none" w:sz="0" w:space="0" w:color="auto"/>
            <w:bottom w:val="none" w:sz="0" w:space="0" w:color="auto"/>
            <w:right w:val="none" w:sz="0" w:space="0" w:color="auto"/>
          </w:divBdr>
        </w:div>
        <w:div w:id="1080952530">
          <w:marLeft w:val="0"/>
          <w:marRight w:val="0"/>
          <w:marTop w:val="0"/>
          <w:marBottom w:val="0"/>
          <w:divBdr>
            <w:top w:val="none" w:sz="0" w:space="0" w:color="auto"/>
            <w:left w:val="none" w:sz="0" w:space="0" w:color="auto"/>
            <w:bottom w:val="none" w:sz="0" w:space="0" w:color="auto"/>
            <w:right w:val="none" w:sz="0" w:space="0" w:color="auto"/>
          </w:divBdr>
        </w:div>
        <w:div w:id="1115951728">
          <w:marLeft w:val="0"/>
          <w:marRight w:val="0"/>
          <w:marTop w:val="0"/>
          <w:marBottom w:val="0"/>
          <w:divBdr>
            <w:top w:val="none" w:sz="0" w:space="0" w:color="auto"/>
            <w:left w:val="none" w:sz="0" w:space="0" w:color="auto"/>
            <w:bottom w:val="none" w:sz="0" w:space="0" w:color="auto"/>
            <w:right w:val="none" w:sz="0" w:space="0" w:color="auto"/>
          </w:divBdr>
        </w:div>
        <w:div w:id="1160078413">
          <w:marLeft w:val="0"/>
          <w:marRight w:val="0"/>
          <w:marTop w:val="0"/>
          <w:marBottom w:val="0"/>
          <w:divBdr>
            <w:top w:val="none" w:sz="0" w:space="0" w:color="auto"/>
            <w:left w:val="none" w:sz="0" w:space="0" w:color="auto"/>
            <w:bottom w:val="none" w:sz="0" w:space="0" w:color="auto"/>
            <w:right w:val="none" w:sz="0" w:space="0" w:color="auto"/>
          </w:divBdr>
        </w:div>
        <w:div w:id="1222015811">
          <w:marLeft w:val="0"/>
          <w:marRight w:val="0"/>
          <w:marTop w:val="0"/>
          <w:marBottom w:val="0"/>
          <w:divBdr>
            <w:top w:val="none" w:sz="0" w:space="0" w:color="auto"/>
            <w:left w:val="none" w:sz="0" w:space="0" w:color="auto"/>
            <w:bottom w:val="none" w:sz="0" w:space="0" w:color="auto"/>
            <w:right w:val="none" w:sz="0" w:space="0" w:color="auto"/>
          </w:divBdr>
        </w:div>
        <w:div w:id="1253930538">
          <w:marLeft w:val="0"/>
          <w:marRight w:val="0"/>
          <w:marTop w:val="0"/>
          <w:marBottom w:val="0"/>
          <w:divBdr>
            <w:top w:val="none" w:sz="0" w:space="0" w:color="auto"/>
            <w:left w:val="none" w:sz="0" w:space="0" w:color="auto"/>
            <w:bottom w:val="none" w:sz="0" w:space="0" w:color="auto"/>
            <w:right w:val="none" w:sz="0" w:space="0" w:color="auto"/>
          </w:divBdr>
        </w:div>
        <w:div w:id="1308852178">
          <w:marLeft w:val="0"/>
          <w:marRight w:val="0"/>
          <w:marTop w:val="0"/>
          <w:marBottom w:val="0"/>
          <w:divBdr>
            <w:top w:val="none" w:sz="0" w:space="0" w:color="auto"/>
            <w:left w:val="none" w:sz="0" w:space="0" w:color="auto"/>
            <w:bottom w:val="none" w:sz="0" w:space="0" w:color="auto"/>
            <w:right w:val="none" w:sz="0" w:space="0" w:color="auto"/>
          </w:divBdr>
        </w:div>
        <w:div w:id="1364092574">
          <w:marLeft w:val="0"/>
          <w:marRight w:val="0"/>
          <w:marTop w:val="0"/>
          <w:marBottom w:val="0"/>
          <w:divBdr>
            <w:top w:val="none" w:sz="0" w:space="0" w:color="auto"/>
            <w:left w:val="none" w:sz="0" w:space="0" w:color="auto"/>
            <w:bottom w:val="none" w:sz="0" w:space="0" w:color="auto"/>
            <w:right w:val="none" w:sz="0" w:space="0" w:color="auto"/>
          </w:divBdr>
        </w:div>
        <w:div w:id="1444496782">
          <w:marLeft w:val="0"/>
          <w:marRight w:val="0"/>
          <w:marTop w:val="0"/>
          <w:marBottom w:val="0"/>
          <w:divBdr>
            <w:top w:val="none" w:sz="0" w:space="0" w:color="auto"/>
            <w:left w:val="none" w:sz="0" w:space="0" w:color="auto"/>
            <w:bottom w:val="none" w:sz="0" w:space="0" w:color="auto"/>
            <w:right w:val="none" w:sz="0" w:space="0" w:color="auto"/>
          </w:divBdr>
        </w:div>
        <w:div w:id="1544757597">
          <w:marLeft w:val="0"/>
          <w:marRight w:val="0"/>
          <w:marTop w:val="0"/>
          <w:marBottom w:val="0"/>
          <w:divBdr>
            <w:top w:val="none" w:sz="0" w:space="0" w:color="auto"/>
            <w:left w:val="none" w:sz="0" w:space="0" w:color="auto"/>
            <w:bottom w:val="none" w:sz="0" w:space="0" w:color="auto"/>
            <w:right w:val="none" w:sz="0" w:space="0" w:color="auto"/>
          </w:divBdr>
        </w:div>
        <w:div w:id="1612976978">
          <w:marLeft w:val="0"/>
          <w:marRight w:val="0"/>
          <w:marTop w:val="0"/>
          <w:marBottom w:val="0"/>
          <w:divBdr>
            <w:top w:val="none" w:sz="0" w:space="0" w:color="auto"/>
            <w:left w:val="none" w:sz="0" w:space="0" w:color="auto"/>
            <w:bottom w:val="none" w:sz="0" w:space="0" w:color="auto"/>
            <w:right w:val="none" w:sz="0" w:space="0" w:color="auto"/>
          </w:divBdr>
        </w:div>
        <w:div w:id="1650671393">
          <w:marLeft w:val="0"/>
          <w:marRight w:val="0"/>
          <w:marTop w:val="0"/>
          <w:marBottom w:val="0"/>
          <w:divBdr>
            <w:top w:val="none" w:sz="0" w:space="0" w:color="auto"/>
            <w:left w:val="none" w:sz="0" w:space="0" w:color="auto"/>
            <w:bottom w:val="none" w:sz="0" w:space="0" w:color="auto"/>
            <w:right w:val="none" w:sz="0" w:space="0" w:color="auto"/>
          </w:divBdr>
        </w:div>
        <w:div w:id="1712076642">
          <w:marLeft w:val="0"/>
          <w:marRight w:val="0"/>
          <w:marTop w:val="0"/>
          <w:marBottom w:val="0"/>
          <w:divBdr>
            <w:top w:val="none" w:sz="0" w:space="0" w:color="auto"/>
            <w:left w:val="none" w:sz="0" w:space="0" w:color="auto"/>
            <w:bottom w:val="none" w:sz="0" w:space="0" w:color="auto"/>
            <w:right w:val="none" w:sz="0" w:space="0" w:color="auto"/>
          </w:divBdr>
        </w:div>
        <w:div w:id="1812405515">
          <w:marLeft w:val="0"/>
          <w:marRight w:val="0"/>
          <w:marTop w:val="0"/>
          <w:marBottom w:val="0"/>
          <w:divBdr>
            <w:top w:val="none" w:sz="0" w:space="0" w:color="auto"/>
            <w:left w:val="none" w:sz="0" w:space="0" w:color="auto"/>
            <w:bottom w:val="none" w:sz="0" w:space="0" w:color="auto"/>
            <w:right w:val="none" w:sz="0" w:space="0" w:color="auto"/>
          </w:divBdr>
        </w:div>
        <w:div w:id="1868175292">
          <w:marLeft w:val="0"/>
          <w:marRight w:val="0"/>
          <w:marTop w:val="0"/>
          <w:marBottom w:val="0"/>
          <w:divBdr>
            <w:top w:val="none" w:sz="0" w:space="0" w:color="auto"/>
            <w:left w:val="none" w:sz="0" w:space="0" w:color="auto"/>
            <w:bottom w:val="none" w:sz="0" w:space="0" w:color="auto"/>
            <w:right w:val="none" w:sz="0" w:space="0" w:color="auto"/>
          </w:divBdr>
        </w:div>
        <w:div w:id="1916283438">
          <w:marLeft w:val="0"/>
          <w:marRight w:val="0"/>
          <w:marTop w:val="0"/>
          <w:marBottom w:val="0"/>
          <w:divBdr>
            <w:top w:val="none" w:sz="0" w:space="0" w:color="auto"/>
            <w:left w:val="none" w:sz="0" w:space="0" w:color="auto"/>
            <w:bottom w:val="none" w:sz="0" w:space="0" w:color="auto"/>
            <w:right w:val="none" w:sz="0" w:space="0" w:color="auto"/>
          </w:divBdr>
        </w:div>
        <w:div w:id="1943881444">
          <w:marLeft w:val="0"/>
          <w:marRight w:val="0"/>
          <w:marTop w:val="0"/>
          <w:marBottom w:val="0"/>
          <w:divBdr>
            <w:top w:val="none" w:sz="0" w:space="0" w:color="auto"/>
            <w:left w:val="none" w:sz="0" w:space="0" w:color="auto"/>
            <w:bottom w:val="none" w:sz="0" w:space="0" w:color="auto"/>
            <w:right w:val="none" w:sz="0" w:space="0" w:color="auto"/>
          </w:divBdr>
        </w:div>
        <w:div w:id="2011104196">
          <w:marLeft w:val="0"/>
          <w:marRight w:val="0"/>
          <w:marTop w:val="0"/>
          <w:marBottom w:val="0"/>
          <w:divBdr>
            <w:top w:val="none" w:sz="0" w:space="0" w:color="auto"/>
            <w:left w:val="none" w:sz="0" w:space="0" w:color="auto"/>
            <w:bottom w:val="none" w:sz="0" w:space="0" w:color="auto"/>
            <w:right w:val="none" w:sz="0" w:space="0" w:color="auto"/>
          </w:divBdr>
        </w:div>
        <w:div w:id="2047367892">
          <w:marLeft w:val="0"/>
          <w:marRight w:val="0"/>
          <w:marTop w:val="0"/>
          <w:marBottom w:val="0"/>
          <w:divBdr>
            <w:top w:val="none" w:sz="0" w:space="0" w:color="auto"/>
            <w:left w:val="none" w:sz="0" w:space="0" w:color="auto"/>
            <w:bottom w:val="none" w:sz="0" w:space="0" w:color="auto"/>
            <w:right w:val="none" w:sz="0" w:space="0" w:color="auto"/>
          </w:divBdr>
        </w:div>
        <w:div w:id="2058624247">
          <w:marLeft w:val="0"/>
          <w:marRight w:val="0"/>
          <w:marTop w:val="0"/>
          <w:marBottom w:val="0"/>
          <w:divBdr>
            <w:top w:val="none" w:sz="0" w:space="0" w:color="auto"/>
            <w:left w:val="none" w:sz="0" w:space="0" w:color="auto"/>
            <w:bottom w:val="none" w:sz="0" w:space="0" w:color="auto"/>
            <w:right w:val="none" w:sz="0" w:space="0" w:color="auto"/>
          </w:divBdr>
        </w:div>
        <w:div w:id="2085375300">
          <w:marLeft w:val="0"/>
          <w:marRight w:val="0"/>
          <w:marTop w:val="0"/>
          <w:marBottom w:val="0"/>
          <w:divBdr>
            <w:top w:val="none" w:sz="0" w:space="0" w:color="auto"/>
            <w:left w:val="none" w:sz="0" w:space="0" w:color="auto"/>
            <w:bottom w:val="none" w:sz="0" w:space="0" w:color="auto"/>
            <w:right w:val="none" w:sz="0" w:space="0" w:color="auto"/>
          </w:divBdr>
        </w:div>
      </w:divsChild>
    </w:div>
    <w:div w:id="1472093352">
      <w:bodyDiv w:val="1"/>
      <w:marLeft w:val="0"/>
      <w:marRight w:val="0"/>
      <w:marTop w:val="0"/>
      <w:marBottom w:val="0"/>
      <w:divBdr>
        <w:top w:val="none" w:sz="0" w:space="0" w:color="auto"/>
        <w:left w:val="none" w:sz="0" w:space="0" w:color="auto"/>
        <w:bottom w:val="none" w:sz="0" w:space="0" w:color="auto"/>
        <w:right w:val="none" w:sz="0" w:space="0" w:color="auto"/>
      </w:divBdr>
      <w:divsChild>
        <w:div w:id="3561019">
          <w:marLeft w:val="0"/>
          <w:marRight w:val="0"/>
          <w:marTop w:val="0"/>
          <w:marBottom w:val="0"/>
          <w:divBdr>
            <w:top w:val="none" w:sz="0" w:space="0" w:color="auto"/>
            <w:left w:val="none" w:sz="0" w:space="0" w:color="auto"/>
            <w:bottom w:val="none" w:sz="0" w:space="0" w:color="auto"/>
            <w:right w:val="none" w:sz="0" w:space="0" w:color="auto"/>
          </w:divBdr>
        </w:div>
        <w:div w:id="33820745">
          <w:marLeft w:val="0"/>
          <w:marRight w:val="0"/>
          <w:marTop w:val="0"/>
          <w:marBottom w:val="0"/>
          <w:divBdr>
            <w:top w:val="none" w:sz="0" w:space="0" w:color="auto"/>
            <w:left w:val="none" w:sz="0" w:space="0" w:color="auto"/>
            <w:bottom w:val="none" w:sz="0" w:space="0" w:color="auto"/>
            <w:right w:val="none" w:sz="0" w:space="0" w:color="auto"/>
          </w:divBdr>
        </w:div>
        <w:div w:id="192352295">
          <w:marLeft w:val="0"/>
          <w:marRight w:val="0"/>
          <w:marTop w:val="0"/>
          <w:marBottom w:val="0"/>
          <w:divBdr>
            <w:top w:val="none" w:sz="0" w:space="0" w:color="auto"/>
            <w:left w:val="none" w:sz="0" w:space="0" w:color="auto"/>
            <w:bottom w:val="none" w:sz="0" w:space="0" w:color="auto"/>
            <w:right w:val="none" w:sz="0" w:space="0" w:color="auto"/>
          </w:divBdr>
        </w:div>
        <w:div w:id="428816694">
          <w:marLeft w:val="0"/>
          <w:marRight w:val="0"/>
          <w:marTop w:val="0"/>
          <w:marBottom w:val="0"/>
          <w:divBdr>
            <w:top w:val="none" w:sz="0" w:space="0" w:color="auto"/>
            <w:left w:val="none" w:sz="0" w:space="0" w:color="auto"/>
            <w:bottom w:val="none" w:sz="0" w:space="0" w:color="auto"/>
            <w:right w:val="none" w:sz="0" w:space="0" w:color="auto"/>
          </w:divBdr>
        </w:div>
        <w:div w:id="523907820">
          <w:marLeft w:val="0"/>
          <w:marRight w:val="0"/>
          <w:marTop w:val="0"/>
          <w:marBottom w:val="0"/>
          <w:divBdr>
            <w:top w:val="none" w:sz="0" w:space="0" w:color="auto"/>
            <w:left w:val="none" w:sz="0" w:space="0" w:color="auto"/>
            <w:bottom w:val="none" w:sz="0" w:space="0" w:color="auto"/>
            <w:right w:val="none" w:sz="0" w:space="0" w:color="auto"/>
          </w:divBdr>
        </w:div>
        <w:div w:id="587269182">
          <w:marLeft w:val="0"/>
          <w:marRight w:val="0"/>
          <w:marTop w:val="0"/>
          <w:marBottom w:val="0"/>
          <w:divBdr>
            <w:top w:val="none" w:sz="0" w:space="0" w:color="auto"/>
            <w:left w:val="none" w:sz="0" w:space="0" w:color="auto"/>
            <w:bottom w:val="none" w:sz="0" w:space="0" w:color="auto"/>
            <w:right w:val="none" w:sz="0" w:space="0" w:color="auto"/>
          </w:divBdr>
        </w:div>
        <w:div w:id="629746823">
          <w:marLeft w:val="0"/>
          <w:marRight w:val="0"/>
          <w:marTop w:val="0"/>
          <w:marBottom w:val="0"/>
          <w:divBdr>
            <w:top w:val="none" w:sz="0" w:space="0" w:color="auto"/>
            <w:left w:val="none" w:sz="0" w:space="0" w:color="auto"/>
            <w:bottom w:val="none" w:sz="0" w:space="0" w:color="auto"/>
            <w:right w:val="none" w:sz="0" w:space="0" w:color="auto"/>
          </w:divBdr>
        </w:div>
        <w:div w:id="666834013">
          <w:marLeft w:val="0"/>
          <w:marRight w:val="0"/>
          <w:marTop w:val="0"/>
          <w:marBottom w:val="0"/>
          <w:divBdr>
            <w:top w:val="none" w:sz="0" w:space="0" w:color="auto"/>
            <w:left w:val="none" w:sz="0" w:space="0" w:color="auto"/>
            <w:bottom w:val="none" w:sz="0" w:space="0" w:color="auto"/>
            <w:right w:val="none" w:sz="0" w:space="0" w:color="auto"/>
          </w:divBdr>
        </w:div>
        <w:div w:id="792793871">
          <w:marLeft w:val="0"/>
          <w:marRight w:val="0"/>
          <w:marTop w:val="0"/>
          <w:marBottom w:val="0"/>
          <w:divBdr>
            <w:top w:val="none" w:sz="0" w:space="0" w:color="auto"/>
            <w:left w:val="none" w:sz="0" w:space="0" w:color="auto"/>
            <w:bottom w:val="none" w:sz="0" w:space="0" w:color="auto"/>
            <w:right w:val="none" w:sz="0" w:space="0" w:color="auto"/>
          </w:divBdr>
        </w:div>
        <w:div w:id="800879512">
          <w:marLeft w:val="0"/>
          <w:marRight w:val="0"/>
          <w:marTop w:val="0"/>
          <w:marBottom w:val="0"/>
          <w:divBdr>
            <w:top w:val="none" w:sz="0" w:space="0" w:color="auto"/>
            <w:left w:val="none" w:sz="0" w:space="0" w:color="auto"/>
            <w:bottom w:val="none" w:sz="0" w:space="0" w:color="auto"/>
            <w:right w:val="none" w:sz="0" w:space="0" w:color="auto"/>
          </w:divBdr>
        </w:div>
        <w:div w:id="824122689">
          <w:marLeft w:val="0"/>
          <w:marRight w:val="0"/>
          <w:marTop w:val="0"/>
          <w:marBottom w:val="0"/>
          <w:divBdr>
            <w:top w:val="none" w:sz="0" w:space="0" w:color="auto"/>
            <w:left w:val="none" w:sz="0" w:space="0" w:color="auto"/>
            <w:bottom w:val="none" w:sz="0" w:space="0" w:color="auto"/>
            <w:right w:val="none" w:sz="0" w:space="0" w:color="auto"/>
          </w:divBdr>
        </w:div>
        <w:div w:id="877468747">
          <w:marLeft w:val="0"/>
          <w:marRight w:val="0"/>
          <w:marTop w:val="0"/>
          <w:marBottom w:val="0"/>
          <w:divBdr>
            <w:top w:val="none" w:sz="0" w:space="0" w:color="auto"/>
            <w:left w:val="none" w:sz="0" w:space="0" w:color="auto"/>
            <w:bottom w:val="none" w:sz="0" w:space="0" w:color="auto"/>
            <w:right w:val="none" w:sz="0" w:space="0" w:color="auto"/>
          </w:divBdr>
        </w:div>
        <w:div w:id="887035026">
          <w:marLeft w:val="0"/>
          <w:marRight w:val="0"/>
          <w:marTop w:val="0"/>
          <w:marBottom w:val="0"/>
          <w:divBdr>
            <w:top w:val="none" w:sz="0" w:space="0" w:color="auto"/>
            <w:left w:val="none" w:sz="0" w:space="0" w:color="auto"/>
            <w:bottom w:val="none" w:sz="0" w:space="0" w:color="auto"/>
            <w:right w:val="none" w:sz="0" w:space="0" w:color="auto"/>
          </w:divBdr>
        </w:div>
        <w:div w:id="910887512">
          <w:marLeft w:val="0"/>
          <w:marRight w:val="0"/>
          <w:marTop w:val="0"/>
          <w:marBottom w:val="0"/>
          <w:divBdr>
            <w:top w:val="none" w:sz="0" w:space="0" w:color="auto"/>
            <w:left w:val="none" w:sz="0" w:space="0" w:color="auto"/>
            <w:bottom w:val="none" w:sz="0" w:space="0" w:color="auto"/>
            <w:right w:val="none" w:sz="0" w:space="0" w:color="auto"/>
          </w:divBdr>
        </w:div>
        <w:div w:id="1021008057">
          <w:marLeft w:val="0"/>
          <w:marRight w:val="0"/>
          <w:marTop w:val="0"/>
          <w:marBottom w:val="0"/>
          <w:divBdr>
            <w:top w:val="none" w:sz="0" w:space="0" w:color="auto"/>
            <w:left w:val="none" w:sz="0" w:space="0" w:color="auto"/>
            <w:bottom w:val="none" w:sz="0" w:space="0" w:color="auto"/>
            <w:right w:val="none" w:sz="0" w:space="0" w:color="auto"/>
          </w:divBdr>
        </w:div>
        <w:div w:id="1107000740">
          <w:marLeft w:val="0"/>
          <w:marRight w:val="0"/>
          <w:marTop w:val="0"/>
          <w:marBottom w:val="0"/>
          <w:divBdr>
            <w:top w:val="none" w:sz="0" w:space="0" w:color="auto"/>
            <w:left w:val="none" w:sz="0" w:space="0" w:color="auto"/>
            <w:bottom w:val="none" w:sz="0" w:space="0" w:color="auto"/>
            <w:right w:val="none" w:sz="0" w:space="0" w:color="auto"/>
          </w:divBdr>
        </w:div>
        <w:div w:id="1174806138">
          <w:marLeft w:val="0"/>
          <w:marRight w:val="0"/>
          <w:marTop w:val="0"/>
          <w:marBottom w:val="0"/>
          <w:divBdr>
            <w:top w:val="none" w:sz="0" w:space="0" w:color="auto"/>
            <w:left w:val="none" w:sz="0" w:space="0" w:color="auto"/>
            <w:bottom w:val="none" w:sz="0" w:space="0" w:color="auto"/>
            <w:right w:val="none" w:sz="0" w:space="0" w:color="auto"/>
          </w:divBdr>
        </w:div>
        <w:div w:id="1282032959">
          <w:marLeft w:val="0"/>
          <w:marRight w:val="0"/>
          <w:marTop w:val="0"/>
          <w:marBottom w:val="0"/>
          <w:divBdr>
            <w:top w:val="none" w:sz="0" w:space="0" w:color="auto"/>
            <w:left w:val="none" w:sz="0" w:space="0" w:color="auto"/>
            <w:bottom w:val="none" w:sz="0" w:space="0" w:color="auto"/>
            <w:right w:val="none" w:sz="0" w:space="0" w:color="auto"/>
          </w:divBdr>
        </w:div>
        <w:div w:id="1332218481">
          <w:marLeft w:val="0"/>
          <w:marRight w:val="0"/>
          <w:marTop w:val="0"/>
          <w:marBottom w:val="0"/>
          <w:divBdr>
            <w:top w:val="none" w:sz="0" w:space="0" w:color="auto"/>
            <w:left w:val="none" w:sz="0" w:space="0" w:color="auto"/>
            <w:bottom w:val="none" w:sz="0" w:space="0" w:color="auto"/>
            <w:right w:val="none" w:sz="0" w:space="0" w:color="auto"/>
          </w:divBdr>
        </w:div>
        <w:div w:id="1378578832">
          <w:marLeft w:val="0"/>
          <w:marRight w:val="0"/>
          <w:marTop w:val="0"/>
          <w:marBottom w:val="0"/>
          <w:divBdr>
            <w:top w:val="none" w:sz="0" w:space="0" w:color="auto"/>
            <w:left w:val="none" w:sz="0" w:space="0" w:color="auto"/>
            <w:bottom w:val="none" w:sz="0" w:space="0" w:color="auto"/>
            <w:right w:val="none" w:sz="0" w:space="0" w:color="auto"/>
          </w:divBdr>
        </w:div>
        <w:div w:id="1396927732">
          <w:marLeft w:val="0"/>
          <w:marRight w:val="0"/>
          <w:marTop w:val="0"/>
          <w:marBottom w:val="0"/>
          <w:divBdr>
            <w:top w:val="none" w:sz="0" w:space="0" w:color="auto"/>
            <w:left w:val="none" w:sz="0" w:space="0" w:color="auto"/>
            <w:bottom w:val="none" w:sz="0" w:space="0" w:color="auto"/>
            <w:right w:val="none" w:sz="0" w:space="0" w:color="auto"/>
          </w:divBdr>
        </w:div>
        <w:div w:id="1426151444">
          <w:marLeft w:val="0"/>
          <w:marRight w:val="0"/>
          <w:marTop w:val="0"/>
          <w:marBottom w:val="0"/>
          <w:divBdr>
            <w:top w:val="none" w:sz="0" w:space="0" w:color="auto"/>
            <w:left w:val="none" w:sz="0" w:space="0" w:color="auto"/>
            <w:bottom w:val="none" w:sz="0" w:space="0" w:color="auto"/>
            <w:right w:val="none" w:sz="0" w:space="0" w:color="auto"/>
          </w:divBdr>
        </w:div>
        <w:div w:id="1495100827">
          <w:marLeft w:val="0"/>
          <w:marRight w:val="0"/>
          <w:marTop w:val="0"/>
          <w:marBottom w:val="0"/>
          <w:divBdr>
            <w:top w:val="none" w:sz="0" w:space="0" w:color="auto"/>
            <w:left w:val="none" w:sz="0" w:space="0" w:color="auto"/>
            <w:bottom w:val="none" w:sz="0" w:space="0" w:color="auto"/>
            <w:right w:val="none" w:sz="0" w:space="0" w:color="auto"/>
          </w:divBdr>
        </w:div>
        <w:div w:id="1502699302">
          <w:marLeft w:val="0"/>
          <w:marRight w:val="0"/>
          <w:marTop w:val="0"/>
          <w:marBottom w:val="0"/>
          <w:divBdr>
            <w:top w:val="none" w:sz="0" w:space="0" w:color="auto"/>
            <w:left w:val="none" w:sz="0" w:space="0" w:color="auto"/>
            <w:bottom w:val="none" w:sz="0" w:space="0" w:color="auto"/>
            <w:right w:val="none" w:sz="0" w:space="0" w:color="auto"/>
          </w:divBdr>
        </w:div>
        <w:div w:id="1687369998">
          <w:marLeft w:val="0"/>
          <w:marRight w:val="0"/>
          <w:marTop w:val="0"/>
          <w:marBottom w:val="0"/>
          <w:divBdr>
            <w:top w:val="none" w:sz="0" w:space="0" w:color="auto"/>
            <w:left w:val="none" w:sz="0" w:space="0" w:color="auto"/>
            <w:bottom w:val="none" w:sz="0" w:space="0" w:color="auto"/>
            <w:right w:val="none" w:sz="0" w:space="0" w:color="auto"/>
          </w:divBdr>
        </w:div>
        <w:div w:id="1715617545">
          <w:marLeft w:val="0"/>
          <w:marRight w:val="0"/>
          <w:marTop w:val="0"/>
          <w:marBottom w:val="0"/>
          <w:divBdr>
            <w:top w:val="none" w:sz="0" w:space="0" w:color="auto"/>
            <w:left w:val="none" w:sz="0" w:space="0" w:color="auto"/>
            <w:bottom w:val="none" w:sz="0" w:space="0" w:color="auto"/>
            <w:right w:val="none" w:sz="0" w:space="0" w:color="auto"/>
          </w:divBdr>
        </w:div>
        <w:div w:id="1753163020">
          <w:marLeft w:val="0"/>
          <w:marRight w:val="0"/>
          <w:marTop w:val="0"/>
          <w:marBottom w:val="0"/>
          <w:divBdr>
            <w:top w:val="none" w:sz="0" w:space="0" w:color="auto"/>
            <w:left w:val="none" w:sz="0" w:space="0" w:color="auto"/>
            <w:bottom w:val="none" w:sz="0" w:space="0" w:color="auto"/>
            <w:right w:val="none" w:sz="0" w:space="0" w:color="auto"/>
          </w:divBdr>
        </w:div>
        <w:div w:id="1793136023">
          <w:marLeft w:val="0"/>
          <w:marRight w:val="0"/>
          <w:marTop w:val="0"/>
          <w:marBottom w:val="0"/>
          <w:divBdr>
            <w:top w:val="none" w:sz="0" w:space="0" w:color="auto"/>
            <w:left w:val="none" w:sz="0" w:space="0" w:color="auto"/>
            <w:bottom w:val="none" w:sz="0" w:space="0" w:color="auto"/>
            <w:right w:val="none" w:sz="0" w:space="0" w:color="auto"/>
          </w:divBdr>
        </w:div>
        <w:div w:id="1940870823">
          <w:marLeft w:val="0"/>
          <w:marRight w:val="0"/>
          <w:marTop w:val="0"/>
          <w:marBottom w:val="0"/>
          <w:divBdr>
            <w:top w:val="none" w:sz="0" w:space="0" w:color="auto"/>
            <w:left w:val="none" w:sz="0" w:space="0" w:color="auto"/>
            <w:bottom w:val="none" w:sz="0" w:space="0" w:color="auto"/>
            <w:right w:val="none" w:sz="0" w:space="0" w:color="auto"/>
          </w:divBdr>
        </w:div>
        <w:div w:id="1992246546">
          <w:marLeft w:val="0"/>
          <w:marRight w:val="0"/>
          <w:marTop w:val="0"/>
          <w:marBottom w:val="0"/>
          <w:divBdr>
            <w:top w:val="none" w:sz="0" w:space="0" w:color="auto"/>
            <w:left w:val="none" w:sz="0" w:space="0" w:color="auto"/>
            <w:bottom w:val="none" w:sz="0" w:space="0" w:color="auto"/>
            <w:right w:val="none" w:sz="0" w:space="0" w:color="auto"/>
          </w:divBdr>
        </w:div>
      </w:divsChild>
    </w:div>
    <w:div w:id="1484618525">
      <w:bodyDiv w:val="1"/>
      <w:marLeft w:val="0"/>
      <w:marRight w:val="0"/>
      <w:marTop w:val="0"/>
      <w:marBottom w:val="0"/>
      <w:divBdr>
        <w:top w:val="none" w:sz="0" w:space="0" w:color="auto"/>
        <w:left w:val="none" w:sz="0" w:space="0" w:color="auto"/>
        <w:bottom w:val="none" w:sz="0" w:space="0" w:color="auto"/>
        <w:right w:val="none" w:sz="0" w:space="0" w:color="auto"/>
      </w:divBdr>
    </w:div>
    <w:div w:id="1618681367">
      <w:bodyDiv w:val="1"/>
      <w:marLeft w:val="0"/>
      <w:marRight w:val="0"/>
      <w:marTop w:val="0"/>
      <w:marBottom w:val="0"/>
      <w:divBdr>
        <w:top w:val="none" w:sz="0" w:space="0" w:color="auto"/>
        <w:left w:val="none" w:sz="0" w:space="0" w:color="auto"/>
        <w:bottom w:val="none" w:sz="0" w:space="0" w:color="auto"/>
        <w:right w:val="none" w:sz="0" w:space="0" w:color="auto"/>
      </w:divBdr>
    </w:div>
    <w:div w:id="1730806040">
      <w:bodyDiv w:val="1"/>
      <w:marLeft w:val="0"/>
      <w:marRight w:val="0"/>
      <w:marTop w:val="0"/>
      <w:marBottom w:val="0"/>
      <w:divBdr>
        <w:top w:val="none" w:sz="0" w:space="0" w:color="auto"/>
        <w:left w:val="none" w:sz="0" w:space="0" w:color="auto"/>
        <w:bottom w:val="none" w:sz="0" w:space="0" w:color="auto"/>
        <w:right w:val="none" w:sz="0" w:space="0" w:color="auto"/>
      </w:divBdr>
    </w:div>
    <w:div w:id="1772041570">
      <w:bodyDiv w:val="1"/>
      <w:marLeft w:val="0"/>
      <w:marRight w:val="0"/>
      <w:marTop w:val="0"/>
      <w:marBottom w:val="0"/>
      <w:divBdr>
        <w:top w:val="none" w:sz="0" w:space="0" w:color="auto"/>
        <w:left w:val="none" w:sz="0" w:space="0" w:color="auto"/>
        <w:bottom w:val="none" w:sz="0" w:space="0" w:color="auto"/>
        <w:right w:val="none" w:sz="0" w:space="0" w:color="auto"/>
      </w:divBdr>
    </w:div>
    <w:div w:id="1833134267">
      <w:bodyDiv w:val="1"/>
      <w:marLeft w:val="0"/>
      <w:marRight w:val="0"/>
      <w:marTop w:val="0"/>
      <w:marBottom w:val="0"/>
      <w:divBdr>
        <w:top w:val="none" w:sz="0" w:space="0" w:color="auto"/>
        <w:left w:val="none" w:sz="0" w:space="0" w:color="auto"/>
        <w:bottom w:val="none" w:sz="0" w:space="0" w:color="auto"/>
        <w:right w:val="none" w:sz="0" w:space="0" w:color="auto"/>
      </w:divBdr>
      <w:divsChild>
        <w:div w:id="34044172">
          <w:marLeft w:val="0"/>
          <w:marRight w:val="0"/>
          <w:marTop w:val="0"/>
          <w:marBottom w:val="0"/>
          <w:divBdr>
            <w:top w:val="none" w:sz="0" w:space="0" w:color="auto"/>
            <w:left w:val="none" w:sz="0" w:space="0" w:color="auto"/>
            <w:bottom w:val="none" w:sz="0" w:space="0" w:color="auto"/>
            <w:right w:val="none" w:sz="0" w:space="0" w:color="auto"/>
          </w:divBdr>
          <w:divsChild>
            <w:div w:id="1770539727">
              <w:marLeft w:val="0"/>
              <w:marRight w:val="0"/>
              <w:marTop w:val="0"/>
              <w:marBottom w:val="0"/>
              <w:divBdr>
                <w:top w:val="none" w:sz="0" w:space="0" w:color="auto"/>
                <w:left w:val="none" w:sz="0" w:space="0" w:color="auto"/>
                <w:bottom w:val="none" w:sz="0" w:space="0" w:color="auto"/>
                <w:right w:val="none" w:sz="0" w:space="0" w:color="auto"/>
              </w:divBdr>
              <w:divsChild>
                <w:div w:id="1319845898">
                  <w:marLeft w:val="0"/>
                  <w:marRight w:val="0"/>
                  <w:marTop w:val="0"/>
                  <w:marBottom w:val="0"/>
                  <w:divBdr>
                    <w:top w:val="none" w:sz="0" w:space="0" w:color="auto"/>
                    <w:left w:val="none" w:sz="0" w:space="0" w:color="auto"/>
                    <w:bottom w:val="none" w:sz="0" w:space="0" w:color="auto"/>
                    <w:right w:val="none" w:sz="0" w:space="0" w:color="auto"/>
                  </w:divBdr>
                  <w:divsChild>
                    <w:div w:id="21381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9434">
      <w:bodyDiv w:val="1"/>
      <w:marLeft w:val="0"/>
      <w:marRight w:val="0"/>
      <w:marTop w:val="0"/>
      <w:marBottom w:val="0"/>
      <w:divBdr>
        <w:top w:val="none" w:sz="0" w:space="0" w:color="auto"/>
        <w:left w:val="none" w:sz="0" w:space="0" w:color="auto"/>
        <w:bottom w:val="none" w:sz="0" w:space="0" w:color="auto"/>
        <w:right w:val="none" w:sz="0" w:space="0" w:color="auto"/>
      </w:divBdr>
      <w:divsChild>
        <w:div w:id="467435225">
          <w:marLeft w:val="0"/>
          <w:marRight w:val="0"/>
          <w:marTop w:val="0"/>
          <w:marBottom w:val="0"/>
          <w:divBdr>
            <w:top w:val="none" w:sz="0" w:space="0" w:color="auto"/>
            <w:left w:val="none" w:sz="0" w:space="0" w:color="auto"/>
            <w:bottom w:val="none" w:sz="0" w:space="0" w:color="auto"/>
            <w:right w:val="none" w:sz="0" w:space="0" w:color="auto"/>
          </w:divBdr>
        </w:div>
        <w:div w:id="596527364">
          <w:marLeft w:val="0"/>
          <w:marRight w:val="0"/>
          <w:marTop w:val="0"/>
          <w:marBottom w:val="0"/>
          <w:divBdr>
            <w:top w:val="none" w:sz="0" w:space="0" w:color="auto"/>
            <w:left w:val="none" w:sz="0" w:space="0" w:color="auto"/>
            <w:bottom w:val="none" w:sz="0" w:space="0" w:color="auto"/>
            <w:right w:val="none" w:sz="0" w:space="0" w:color="auto"/>
          </w:divBdr>
        </w:div>
        <w:div w:id="616058144">
          <w:marLeft w:val="0"/>
          <w:marRight w:val="0"/>
          <w:marTop w:val="0"/>
          <w:marBottom w:val="0"/>
          <w:divBdr>
            <w:top w:val="none" w:sz="0" w:space="0" w:color="auto"/>
            <w:left w:val="none" w:sz="0" w:space="0" w:color="auto"/>
            <w:bottom w:val="none" w:sz="0" w:space="0" w:color="auto"/>
            <w:right w:val="none" w:sz="0" w:space="0" w:color="auto"/>
          </w:divBdr>
        </w:div>
        <w:div w:id="627392829">
          <w:marLeft w:val="0"/>
          <w:marRight w:val="0"/>
          <w:marTop w:val="0"/>
          <w:marBottom w:val="0"/>
          <w:divBdr>
            <w:top w:val="none" w:sz="0" w:space="0" w:color="auto"/>
            <w:left w:val="none" w:sz="0" w:space="0" w:color="auto"/>
            <w:bottom w:val="none" w:sz="0" w:space="0" w:color="auto"/>
            <w:right w:val="none" w:sz="0" w:space="0" w:color="auto"/>
          </w:divBdr>
        </w:div>
        <w:div w:id="661392514">
          <w:marLeft w:val="0"/>
          <w:marRight w:val="0"/>
          <w:marTop w:val="0"/>
          <w:marBottom w:val="0"/>
          <w:divBdr>
            <w:top w:val="none" w:sz="0" w:space="0" w:color="auto"/>
            <w:left w:val="none" w:sz="0" w:space="0" w:color="auto"/>
            <w:bottom w:val="none" w:sz="0" w:space="0" w:color="auto"/>
            <w:right w:val="none" w:sz="0" w:space="0" w:color="auto"/>
          </w:divBdr>
        </w:div>
        <w:div w:id="834997139">
          <w:marLeft w:val="0"/>
          <w:marRight w:val="0"/>
          <w:marTop w:val="0"/>
          <w:marBottom w:val="0"/>
          <w:divBdr>
            <w:top w:val="none" w:sz="0" w:space="0" w:color="auto"/>
            <w:left w:val="none" w:sz="0" w:space="0" w:color="auto"/>
            <w:bottom w:val="none" w:sz="0" w:space="0" w:color="auto"/>
            <w:right w:val="none" w:sz="0" w:space="0" w:color="auto"/>
          </w:divBdr>
        </w:div>
        <w:div w:id="915407527">
          <w:marLeft w:val="0"/>
          <w:marRight w:val="0"/>
          <w:marTop w:val="0"/>
          <w:marBottom w:val="0"/>
          <w:divBdr>
            <w:top w:val="none" w:sz="0" w:space="0" w:color="auto"/>
            <w:left w:val="none" w:sz="0" w:space="0" w:color="auto"/>
            <w:bottom w:val="none" w:sz="0" w:space="0" w:color="auto"/>
            <w:right w:val="none" w:sz="0" w:space="0" w:color="auto"/>
          </w:divBdr>
        </w:div>
        <w:div w:id="916283855">
          <w:marLeft w:val="0"/>
          <w:marRight w:val="0"/>
          <w:marTop w:val="0"/>
          <w:marBottom w:val="0"/>
          <w:divBdr>
            <w:top w:val="none" w:sz="0" w:space="0" w:color="auto"/>
            <w:left w:val="none" w:sz="0" w:space="0" w:color="auto"/>
            <w:bottom w:val="none" w:sz="0" w:space="0" w:color="auto"/>
            <w:right w:val="none" w:sz="0" w:space="0" w:color="auto"/>
          </w:divBdr>
        </w:div>
        <w:div w:id="1200044628">
          <w:marLeft w:val="0"/>
          <w:marRight w:val="0"/>
          <w:marTop w:val="0"/>
          <w:marBottom w:val="0"/>
          <w:divBdr>
            <w:top w:val="none" w:sz="0" w:space="0" w:color="auto"/>
            <w:left w:val="none" w:sz="0" w:space="0" w:color="auto"/>
            <w:bottom w:val="none" w:sz="0" w:space="0" w:color="auto"/>
            <w:right w:val="none" w:sz="0" w:space="0" w:color="auto"/>
          </w:divBdr>
        </w:div>
        <w:div w:id="1219366447">
          <w:marLeft w:val="0"/>
          <w:marRight w:val="0"/>
          <w:marTop w:val="0"/>
          <w:marBottom w:val="0"/>
          <w:divBdr>
            <w:top w:val="none" w:sz="0" w:space="0" w:color="auto"/>
            <w:left w:val="none" w:sz="0" w:space="0" w:color="auto"/>
            <w:bottom w:val="none" w:sz="0" w:space="0" w:color="auto"/>
            <w:right w:val="none" w:sz="0" w:space="0" w:color="auto"/>
          </w:divBdr>
        </w:div>
        <w:div w:id="1245533458">
          <w:marLeft w:val="0"/>
          <w:marRight w:val="0"/>
          <w:marTop w:val="0"/>
          <w:marBottom w:val="0"/>
          <w:divBdr>
            <w:top w:val="none" w:sz="0" w:space="0" w:color="auto"/>
            <w:left w:val="none" w:sz="0" w:space="0" w:color="auto"/>
            <w:bottom w:val="none" w:sz="0" w:space="0" w:color="auto"/>
            <w:right w:val="none" w:sz="0" w:space="0" w:color="auto"/>
          </w:divBdr>
        </w:div>
        <w:div w:id="1245578202">
          <w:marLeft w:val="0"/>
          <w:marRight w:val="0"/>
          <w:marTop w:val="0"/>
          <w:marBottom w:val="0"/>
          <w:divBdr>
            <w:top w:val="none" w:sz="0" w:space="0" w:color="auto"/>
            <w:left w:val="none" w:sz="0" w:space="0" w:color="auto"/>
            <w:bottom w:val="none" w:sz="0" w:space="0" w:color="auto"/>
            <w:right w:val="none" w:sz="0" w:space="0" w:color="auto"/>
          </w:divBdr>
        </w:div>
        <w:div w:id="1373770445">
          <w:marLeft w:val="0"/>
          <w:marRight w:val="0"/>
          <w:marTop w:val="0"/>
          <w:marBottom w:val="0"/>
          <w:divBdr>
            <w:top w:val="none" w:sz="0" w:space="0" w:color="auto"/>
            <w:left w:val="none" w:sz="0" w:space="0" w:color="auto"/>
            <w:bottom w:val="none" w:sz="0" w:space="0" w:color="auto"/>
            <w:right w:val="none" w:sz="0" w:space="0" w:color="auto"/>
          </w:divBdr>
        </w:div>
        <w:div w:id="1374430190">
          <w:marLeft w:val="0"/>
          <w:marRight w:val="0"/>
          <w:marTop w:val="0"/>
          <w:marBottom w:val="0"/>
          <w:divBdr>
            <w:top w:val="none" w:sz="0" w:space="0" w:color="auto"/>
            <w:left w:val="none" w:sz="0" w:space="0" w:color="auto"/>
            <w:bottom w:val="none" w:sz="0" w:space="0" w:color="auto"/>
            <w:right w:val="none" w:sz="0" w:space="0" w:color="auto"/>
          </w:divBdr>
        </w:div>
        <w:div w:id="1525556254">
          <w:marLeft w:val="0"/>
          <w:marRight w:val="0"/>
          <w:marTop w:val="0"/>
          <w:marBottom w:val="0"/>
          <w:divBdr>
            <w:top w:val="none" w:sz="0" w:space="0" w:color="auto"/>
            <w:left w:val="none" w:sz="0" w:space="0" w:color="auto"/>
            <w:bottom w:val="none" w:sz="0" w:space="0" w:color="auto"/>
            <w:right w:val="none" w:sz="0" w:space="0" w:color="auto"/>
          </w:divBdr>
        </w:div>
        <w:div w:id="1537158371">
          <w:marLeft w:val="0"/>
          <w:marRight w:val="0"/>
          <w:marTop w:val="0"/>
          <w:marBottom w:val="0"/>
          <w:divBdr>
            <w:top w:val="none" w:sz="0" w:space="0" w:color="auto"/>
            <w:left w:val="none" w:sz="0" w:space="0" w:color="auto"/>
            <w:bottom w:val="none" w:sz="0" w:space="0" w:color="auto"/>
            <w:right w:val="none" w:sz="0" w:space="0" w:color="auto"/>
          </w:divBdr>
        </w:div>
        <w:div w:id="1612784618">
          <w:marLeft w:val="0"/>
          <w:marRight w:val="0"/>
          <w:marTop w:val="0"/>
          <w:marBottom w:val="0"/>
          <w:divBdr>
            <w:top w:val="none" w:sz="0" w:space="0" w:color="auto"/>
            <w:left w:val="none" w:sz="0" w:space="0" w:color="auto"/>
            <w:bottom w:val="none" w:sz="0" w:space="0" w:color="auto"/>
            <w:right w:val="none" w:sz="0" w:space="0" w:color="auto"/>
          </w:divBdr>
        </w:div>
        <w:div w:id="1621301021">
          <w:marLeft w:val="0"/>
          <w:marRight w:val="0"/>
          <w:marTop w:val="0"/>
          <w:marBottom w:val="0"/>
          <w:divBdr>
            <w:top w:val="none" w:sz="0" w:space="0" w:color="auto"/>
            <w:left w:val="none" w:sz="0" w:space="0" w:color="auto"/>
            <w:bottom w:val="none" w:sz="0" w:space="0" w:color="auto"/>
            <w:right w:val="none" w:sz="0" w:space="0" w:color="auto"/>
          </w:divBdr>
        </w:div>
        <w:div w:id="1797261201">
          <w:marLeft w:val="0"/>
          <w:marRight w:val="0"/>
          <w:marTop w:val="0"/>
          <w:marBottom w:val="0"/>
          <w:divBdr>
            <w:top w:val="none" w:sz="0" w:space="0" w:color="auto"/>
            <w:left w:val="none" w:sz="0" w:space="0" w:color="auto"/>
            <w:bottom w:val="none" w:sz="0" w:space="0" w:color="auto"/>
            <w:right w:val="none" w:sz="0" w:space="0" w:color="auto"/>
          </w:divBdr>
        </w:div>
        <w:div w:id="1920482448">
          <w:marLeft w:val="0"/>
          <w:marRight w:val="0"/>
          <w:marTop w:val="0"/>
          <w:marBottom w:val="0"/>
          <w:divBdr>
            <w:top w:val="none" w:sz="0" w:space="0" w:color="auto"/>
            <w:left w:val="none" w:sz="0" w:space="0" w:color="auto"/>
            <w:bottom w:val="none" w:sz="0" w:space="0" w:color="auto"/>
            <w:right w:val="none" w:sz="0" w:space="0" w:color="auto"/>
          </w:divBdr>
        </w:div>
        <w:div w:id="1957907159">
          <w:marLeft w:val="0"/>
          <w:marRight w:val="0"/>
          <w:marTop w:val="0"/>
          <w:marBottom w:val="0"/>
          <w:divBdr>
            <w:top w:val="none" w:sz="0" w:space="0" w:color="auto"/>
            <w:left w:val="none" w:sz="0" w:space="0" w:color="auto"/>
            <w:bottom w:val="none" w:sz="0" w:space="0" w:color="auto"/>
            <w:right w:val="none" w:sz="0" w:space="0" w:color="auto"/>
          </w:divBdr>
        </w:div>
        <w:div w:id="2049256772">
          <w:marLeft w:val="0"/>
          <w:marRight w:val="0"/>
          <w:marTop w:val="0"/>
          <w:marBottom w:val="0"/>
          <w:divBdr>
            <w:top w:val="none" w:sz="0" w:space="0" w:color="auto"/>
            <w:left w:val="none" w:sz="0" w:space="0" w:color="auto"/>
            <w:bottom w:val="none" w:sz="0" w:space="0" w:color="auto"/>
            <w:right w:val="none" w:sz="0" w:space="0" w:color="auto"/>
          </w:divBdr>
        </w:div>
        <w:div w:id="2144349510">
          <w:marLeft w:val="0"/>
          <w:marRight w:val="0"/>
          <w:marTop w:val="0"/>
          <w:marBottom w:val="0"/>
          <w:divBdr>
            <w:top w:val="none" w:sz="0" w:space="0" w:color="auto"/>
            <w:left w:val="none" w:sz="0" w:space="0" w:color="auto"/>
            <w:bottom w:val="none" w:sz="0" w:space="0" w:color="auto"/>
            <w:right w:val="none" w:sz="0" w:space="0" w:color="auto"/>
          </w:divBdr>
        </w:div>
      </w:divsChild>
    </w:div>
    <w:div w:id="1866283730">
      <w:bodyDiv w:val="1"/>
      <w:marLeft w:val="0"/>
      <w:marRight w:val="0"/>
      <w:marTop w:val="0"/>
      <w:marBottom w:val="0"/>
      <w:divBdr>
        <w:top w:val="none" w:sz="0" w:space="0" w:color="auto"/>
        <w:left w:val="none" w:sz="0" w:space="0" w:color="auto"/>
        <w:bottom w:val="none" w:sz="0" w:space="0" w:color="auto"/>
        <w:right w:val="none" w:sz="0" w:space="0" w:color="auto"/>
      </w:divBdr>
      <w:divsChild>
        <w:div w:id="78404620">
          <w:marLeft w:val="0"/>
          <w:marRight w:val="0"/>
          <w:marTop w:val="0"/>
          <w:marBottom w:val="0"/>
          <w:divBdr>
            <w:top w:val="none" w:sz="0" w:space="0" w:color="auto"/>
            <w:left w:val="none" w:sz="0" w:space="0" w:color="auto"/>
            <w:bottom w:val="none" w:sz="0" w:space="0" w:color="auto"/>
            <w:right w:val="none" w:sz="0" w:space="0" w:color="auto"/>
          </w:divBdr>
        </w:div>
        <w:div w:id="79062473">
          <w:marLeft w:val="0"/>
          <w:marRight w:val="0"/>
          <w:marTop w:val="0"/>
          <w:marBottom w:val="0"/>
          <w:divBdr>
            <w:top w:val="none" w:sz="0" w:space="0" w:color="auto"/>
            <w:left w:val="none" w:sz="0" w:space="0" w:color="auto"/>
            <w:bottom w:val="none" w:sz="0" w:space="0" w:color="auto"/>
            <w:right w:val="none" w:sz="0" w:space="0" w:color="auto"/>
          </w:divBdr>
        </w:div>
        <w:div w:id="88743211">
          <w:marLeft w:val="0"/>
          <w:marRight w:val="0"/>
          <w:marTop w:val="0"/>
          <w:marBottom w:val="0"/>
          <w:divBdr>
            <w:top w:val="none" w:sz="0" w:space="0" w:color="auto"/>
            <w:left w:val="none" w:sz="0" w:space="0" w:color="auto"/>
            <w:bottom w:val="none" w:sz="0" w:space="0" w:color="auto"/>
            <w:right w:val="none" w:sz="0" w:space="0" w:color="auto"/>
          </w:divBdr>
        </w:div>
        <w:div w:id="165554406">
          <w:marLeft w:val="0"/>
          <w:marRight w:val="0"/>
          <w:marTop w:val="0"/>
          <w:marBottom w:val="0"/>
          <w:divBdr>
            <w:top w:val="none" w:sz="0" w:space="0" w:color="auto"/>
            <w:left w:val="none" w:sz="0" w:space="0" w:color="auto"/>
            <w:bottom w:val="none" w:sz="0" w:space="0" w:color="auto"/>
            <w:right w:val="none" w:sz="0" w:space="0" w:color="auto"/>
          </w:divBdr>
        </w:div>
        <w:div w:id="242646638">
          <w:marLeft w:val="0"/>
          <w:marRight w:val="0"/>
          <w:marTop w:val="0"/>
          <w:marBottom w:val="0"/>
          <w:divBdr>
            <w:top w:val="none" w:sz="0" w:space="0" w:color="auto"/>
            <w:left w:val="none" w:sz="0" w:space="0" w:color="auto"/>
            <w:bottom w:val="none" w:sz="0" w:space="0" w:color="auto"/>
            <w:right w:val="none" w:sz="0" w:space="0" w:color="auto"/>
          </w:divBdr>
        </w:div>
        <w:div w:id="289828660">
          <w:marLeft w:val="0"/>
          <w:marRight w:val="0"/>
          <w:marTop w:val="0"/>
          <w:marBottom w:val="0"/>
          <w:divBdr>
            <w:top w:val="none" w:sz="0" w:space="0" w:color="auto"/>
            <w:left w:val="none" w:sz="0" w:space="0" w:color="auto"/>
            <w:bottom w:val="none" w:sz="0" w:space="0" w:color="auto"/>
            <w:right w:val="none" w:sz="0" w:space="0" w:color="auto"/>
          </w:divBdr>
        </w:div>
        <w:div w:id="429400539">
          <w:marLeft w:val="0"/>
          <w:marRight w:val="0"/>
          <w:marTop w:val="0"/>
          <w:marBottom w:val="0"/>
          <w:divBdr>
            <w:top w:val="none" w:sz="0" w:space="0" w:color="auto"/>
            <w:left w:val="none" w:sz="0" w:space="0" w:color="auto"/>
            <w:bottom w:val="none" w:sz="0" w:space="0" w:color="auto"/>
            <w:right w:val="none" w:sz="0" w:space="0" w:color="auto"/>
          </w:divBdr>
        </w:div>
        <w:div w:id="503587989">
          <w:marLeft w:val="0"/>
          <w:marRight w:val="0"/>
          <w:marTop w:val="0"/>
          <w:marBottom w:val="0"/>
          <w:divBdr>
            <w:top w:val="none" w:sz="0" w:space="0" w:color="auto"/>
            <w:left w:val="none" w:sz="0" w:space="0" w:color="auto"/>
            <w:bottom w:val="none" w:sz="0" w:space="0" w:color="auto"/>
            <w:right w:val="none" w:sz="0" w:space="0" w:color="auto"/>
          </w:divBdr>
        </w:div>
        <w:div w:id="586619659">
          <w:marLeft w:val="0"/>
          <w:marRight w:val="0"/>
          <w:marTop w:val="0"/>
          <w:marBottom w:val="0"/>
          <w:divBdr>
            <w:top w:val="none" w:sz="0" w:space="0" w:color="auto"/>
            <w:left w:val="none" w:sz="0" w:space="0" w:color="auto"/>
            <w:bottom w:val="none" w:sz="0" w:space="0" w:color="auto"/>
            <w:right w:val="none" w:sz="0" w:space="0" w:color="auto"/>
          </w:divBdr>
        </w:div>
        <w:div w:id="628704508">
          <w:marLeft w:val="0"/>
          <w:marRight w:val="0"/>
          <w:marTop w:val="0"/>
          <w:marBottom w:val="0"/>
          <w:divBdr>
            <w:top w:val="none" w:sz="0" w:space="0" w:color="auto"/>
            <w:left w:val="none" w:sz="0" w:space="0" w:color="auto"/>
            <w:bottom w:val="none" w:sz="0" w:space="0" w:color="auto"/>
            <w:right w:val="none" w:sz="0" w:space="0" w:color="auto"/>
          </w:divBdr>
        </w:div>
        <w:div w:id="781455060">
          <w:marLeft w:val="0"/>
          <w:marRight w:val="0"/>
          <w:marTop w:val="0"/>
          <w:marBottom w:val="0"/>
          <w:divBdr>
            <w:top w:val="none" w:sz="0" w:space="0" w:color="auto"/>
            <w:left w:val="none" w:sz="0" w:space="0" w:color="auto"/>
            <w:bottom w:val="none" w:sz="0" w:space="0" w:color="auto"/>
            <w:right w:val="none" w:sz="0" w:space="0" w:color="auto"/>
          </w:divBdr>
        </w:div>
        <w:div w:id="1028288344">
          <w:marLeft w:val="0"/>
          <w:marRight w:val="0"/>
          <w:marTop w:val="0"/>
          <w:marBottom w:val="0"/>
          <w:divBdr>
            <w:top w:val="none" w:sz="0" w:space="0" w:color="auto"/>
            <w:left w:val="none" w:sz="0" w:space="0" w:color="auto"/>
            <w:bottom w:val="none" w:sz="0" w:space="0" w:color="auto"/>
            <w:right w:val="none" w:sz="0" w:space="0" w:color="auto"/>
          </w:divBdr>
        </w:div>
        <w:div w:id="1118137068">
          <w:marLeft w:val="0"/>
          <w:marRight w:val="0"/>
          <w:marTop w:val="0"/>
          <w:marBottom w:val="0"/>
          <w:divBdr>
            <w:top w:val="none" w:sz="0" w:space="0" w:color="auto"/>
            <w:left w:val="none" w:sz="0" w:space="0" w:color="auto"/>
            <w:bottom w:val="none" w:sz="0" w:space="0" w:color="auto"/>
            <w:right w:val="none" w:sz="0" w:space="0" w:color="auto"/>
          </w:divBdr>
        </w:div>
        <w:div w:id="1124886213">
          <w:marLeft w:val="0"/>
          <w:marRight w:val="0"/>
          <w:marTop w:val="0"/>
          <w:marBottom w:val="0"/>
          <w:divBdr>
            <w:top w:val="none" w:sz="0" w:space="0" w:color="auto"/>
            <w:left w:val="none" w:sz="0" w:space="0" w:color="auto"/>
            <w:bottom w:val="none" w:sz="0" w:space="0" w:color="auto"/>
            <w:right w:val="none" w:sz="0" w:space="0" w:color="auto"/>
          </w:divBdr>
        </w:div>
        <w:div w:id="1266307524">
          <w:marLeft w:val="0"/>
          <w:marRight w:val="0"/>
          <w:marTop w:val="0"/>
          <w:marBottom w:val="0"/>
          <w:divBdr>
            <w:top w:val="none" w:sz="0" w:space="0" w:color="auto"/>
            <w:left w:val="none" w:sz="0" w:space="0" w:color="auto"/>
            <w:bottom w:val="none" w:sz="0" w:space="0" w:color="auto"/>
            <w:right w:val="none" w:sz="0" w:space="0" w:color="auto"/>
          </w:divBdr>
        </w:div>
        <w:div w:id="1374235220">
          <w:marLeft w:val="0"/>
          <w:marRight w:val="0"/>
          <w:marTop w:val="0"/>
          <w:marBottom w:val="0"/>
          <w:divBdr>
            <w:top w:val="none" w:sz="0" w:space="0" w:color="auto"/>
            <w:left w:val="none" w:sz="0" w:space="0" w:color="auto"/>
            <w:bottom w:val="none" w:sz="0" w:space="0" w:color="auto"/>
            <w:right w:val="none" w:sz="0" w:space="0" w:color="auto"/>
          </w:divBdr>
        </w:div>
        <w:div w:id="1593780582">
          <w:marLeft w:val="0"/>
          <w:marRight w:val="0"/>
          <w:marTop w:val="0"/>
          <w:marBottom w:val="0"/>
          <w:divBdr>
            <w:top w:val="none" w:sz="0" w:space="0" w:color="auto"/>
            <w:left w:val="none" w:sz="0" w:space="0" w:color="auto"/>
            <w:bottom w:val="none" w:sz="0" w:space="0" w:color="auto"/>
            <w:right w:val="none" w:sz="0" w:space="0" w:color="auto"/>
          </w:divBdr>
        </w:div>
        <w:div w:id="1675918799">
          <w:marLeft w:val="0"/>
          <w:marRight w:val="0"/>
          <w:marTop w:val="0"/>
          <w:marBottom w:val="0"/>
          <w:divBdr>
            <w:top w:val="none" w:sz="0" w:space="0" w:color="auto"/>
            <w:left w:val="none" w:sz="0" w:space="0" w:color="auto"/>
            <w:bottom w:val="none" w:sz="0" w:space="0" w:color="auto"/>
            <w:right w:val="none" w:sz="0" w:space="0" w:color="auto"/>
          </w:divBdr>
        </w:div>
        <w:div w:id="1712268834">
          <w:marLeft w:val="0"/>
          <w:marRight w:val="0"/>
          <w:marTop w:val="0"/>
          <w:marBottom w:val="0"/>
          <w:divBdr>
            <w:top w:val="none" w:sz="0" w:space="0" w:color="auto"/>
            <w:left w:val="none" w:sz="0" w:space="0" w:color="auto"/>
            <w:bottom w:val="none" w:sz="0" w:space="0" w:color="auto"/>
            <w:right w:val="none" w:sz="0" w:space="0" w:color="auto"/>
          </w:divBdr>
        </w:div>
        <w:div w:id="1734237008">
          <w:marLeft w:val="0"/>
          <w:marRight w:val="0"/>
          <w:marTop w:val="0"/>
          <w:marBottom w:val="0"/>
          <w:divBdr>
            <w:top w:val="none" w:sz="0" w:space="0" w:color="auto"/>
            <w:left w:val="none" w:sz="0" w:space="0" w:color="auto"/>
            <w:bottom w:val="none" w:sz="0" w:space="0" w:color="auto"/>
            <w:right w:val="none" w:sz="0" w:space="0" w:color="auto"/>
          </w:divBdr>
        </w:div>
        <w:div w:id="1797944010">
          <w:marLeft w:val="0"/>
          <w:marRight w:val="0"/>
          <w:marTop w:val="0"/>
          <w:marBottom w:val="0"/>
          <w:divBdr>
            <w:top w:val="none" w:sz="0" w:space="0" w:color="auto"/>
            <w:left w:val="none" w:sz="0" w:space="0" w:color="auto"/>
            <w:bottom w:val="none" w:sz="0" w:space="0" w:color="auto"/>
            <w:right w:val="none" w:sz="0" w:space="0" w:color="auto"/>
          </w:divBdr>
        </w:div>
        <w:div w:id="1881429889">
          <w:marLeft w:val="0"/>
          <w:marRight w:val="0"/>
          <w:marTop w:val="0"/>
          <w:marBottom w:val="0"/>
          <w:divBdr>
            <w:top w:val="none" w:sz="0" w:space="0" w:color="auto"/>
            <w:left w:val="none" w:sz="0" w:space="0" w:color="auto"/>
            <w:bottom w:val="none" w:sz="0" w:space="0" w:color="auto"/>
            <w:right w:val="none" w:sz="0" w:space="0" w:color="auto"/>
          </w:divBdr>
        </w:div>
        <w:div w:id="1905599732">
          <w:marLeft w:val="0"/>
          <w:marRight w:val="0"/>
          <w:marTop w:val="0"/>
          <w:marBottom w:val="0"/>
          <w:divBdr>
            <w:top w:val="none" w:sz="0" w:space="0" w:color="auto"/>
            <w:left w:val="none" w:sz="0" w:space="0" w:color="auto"/>
            <w:bottom w:val="none" w:sz="0" w:space="0" w:color="auto"/>
            <w:right w:val="none" w:sz="0" w:space="0" w:color="auto"/>
          </w:divBdr>
        </w:div>
      </w:divsChild>
    </w:div>
    <w:div w:id="1867717702">
      <w:bodyDiv w:val="1"/>
      <w:marLeft w:val="0"/>
      <w:marRight w:val="0"/>
      <w:marTop w:val="0"/>
      <w:marBottom w:val="0"/>
      <w:divBdr>
        <w:top w:val="none" w:sz="0" w:space="0" w:color="auto"/>
        <w:left w:val="none" w:sz="0" w:space="0" w:color="auto"/>
        <w:bottom w:val="none" w:sz="0" w:space="0" w:color="auto"/>
        <w:right w:val="none" w:sz="0" w:space="0" w:color="auto"/>
      </w:divBdr>
      <w:divsChild>
        <w:div w:id="15231206">
          <w:marLeft w:val="0"/>
          <w:marRight w:val="0"/>
          <w:marTop w:val="0"/>
          <w:marBottom w:val="0"/>
          <w:divBdr>
            <w:top w:val="none" w:sz="0" w:space="0" w:color="auto"/>
            <w:left w:val="none" w:sz="0" w:space="0" w:color="auto"/>
            <w:bottom w:val="none" w:sz="0" w:space="0" w:color="auto"/>
            <w:right w:val="none" w:sz="0" w:space="0" w:color="auto"/>
          </w:divBdr>
        </w:div>
        <w:div w:id="436828748">
          <w:marLeft w:val="0"/>
          <w:marRight w:val="0"/>
          <w:marTop w:val="0"/>
          <w:marBottom w:val="0"/>
          <w:divBdr>
            <w:top w:val="none" w:sz="0" w:space="0" w:color="auto"/>
            <w:left w:val="none" w:sz="0" w:space="0" w:color="auto"/>
            <w:bottom w:val="none" w:sz="0" w:space="0" w:color="auto"/>
            <w:right w:val="none" w:sz="0" w:space="0" w:color="auto"/>
          </w:divBdr>
        </w:div>
        <w:div w:id="550532017">
          <w:marLeft w:val="0"/>
          <w:marRight w:val="0"/>
          <w:marTop w:val="0"/>
          <w:marBottom w:val="0"/>
          <w:divBdr>
            <w:top w:val="none" w:sz="0" w:space="0" w:color="auto"/>
            <w:left w:val="none" w:sz="0" w:space="0" w:color="auto"/>
            <w:bottom w:val="none" w:sz="0" w:space="0" w:color="auto"/>
            <w:right w:val="none" w:sz="0" w:space="0" w:color="auto"/>
          </w:divBdr>
        </w:div>
        <w:div w:id="1191845119">
          <w:marLeft w:val="0"/>
          <w:marRight w:val="0"/>
          <w:marTop w:val="0"/>
          <w:marBottom w:val="0"/>
          <w:divBdr>
            <w:top w:val="none" w:sz="0" w:space="0" w:color="auto"/>
            <w:left w:val="none" w:sz="0" w:space="0" w:color="auto"/>
            <w:bottom w:val="none" w:sz="0" w:space="0" w:color="auto"/>
            <w:right w:val="none" w:sz="0" w:space="0" w:color="auto"/>
          </w:divBdr>
        </w:div>
        <w:div w:id="1483624220">
          <w:marLeft w:val="0"/>
          <w:marRight w:val="0"/>
          <w:marTop w:val="0"/>
          <w:marBottom w:val="0"/>
          <w:divBdr>
            <w:top w:val="none" w:sz="0" w:space="0" w:color="auto"/>
            <w:left w:val="none" w:sz="0" w:space="0" w:color="auto"/>
            <w:bottom w:val="none" w:sz="0" w:space="0" w:color="auto"/>
            <w:right w:val="none" w:sz="0" w:space="0" w:color="auto"/>
          </w:divBdr>
        </w:div>
        <w:div w:id="1563252439">
          <w:marLeft w:val="0"/>
          <w:marRight w:val="0"/>
          <w:marTop w:val="0"/>
          <w:marBottom w:val="0"/>
          <w:divBdr>
            <w:top w:val="none" w:sz="0" w:space="0" w:color="auto"/>
            <w:left w:val="none" w:sz="0" w:space="0" w:color="auto"/>
            <w:bottom w:val="none" w:sz="0" w:space="0" w:color="auto"/>
            <w:right w:val="none" w:sz="0" w:space="0" w:color="auto"/>
          </w:divBdr>
        </w:div>
        <w:div w:id="1977563829">
          <w:marLeft w:val="0"/>
          <w:marRight w:val="0"/>
          <w:marTop w:val="0"/>
          <w:marBottom w:val="0"/>
          <w:divBdr>
            <w:top w:val="none" w:sz="0" w:space="0" w:color="auto"/>
            <w:left w:val="none" w:sz="0" w:space="0" w:color="auto"/>
            <w:bottom w:val="none" w:sz="0" w:space="0" w:color="auto"/>
            <w:right w:val="none" w:sz="0" w:space="0" w:color="auto"/>
          </w:divBdr>
        </w:div>
        <w:div w:id="2108694097">
          <w:marLeft w:val="0"/>
          <w:marRight w:val="0"/>
          <w:marTop w:val="0"/>
          <w:marBottom w:val="0"/>
          <w:divBdr>
            <w:top w:val="none" w:sz="0" w:space="0" w:color="auto"/>
            <w:left w:val="none" w:sz="0" w:space="0" w:color="auto"/>
            <w:bottom w:val="none" w:sz="0" w:space="0" w:color="auto"/>
            <w:right w:val="none" w:sz="0" w:space="0" w:color="auto"/>
          </w:divBdr>
        </w:div>
      </w:divsChild>
    </w:div>
    <w:div w:id="1911842899">
      <w:bodyDiv w:val="1"/>
      <w:marLeft w:val="0"/>
      <w:marRight w:val="0"/>
      <w:marTop w:val="0"/>
      <w:marBottom w:val="0"/>
      <w:divBdr>
        <w:top w:val="none" w:sz="0" w:space="0" w:color="auto"/>
        <w:left w:val="none" w:sz="0" w:space="0" w:color="auto"/>
        <w:bottom w:val="none" w:sz="0" w:space="0" w:color="auto"/>
        <w:right w:val="none" w:sz="0" w:space="0" w:color="auto"/>
      </w:divBdr>
      <w:divsChild>
        <w:div w:id="64182797">
          <w:marLeft w:val="0"/>
          <w:marRight w:val="0"/>
          <w:marTop w:val="0"/>
          <w:marBottom w:val="0"/>
          <w:divBdr>
            <w:top w:val="none" w:sz="0" w:space="0" w:color="auto"/>
            <w:left w:val="none" w:sz="0" w:space="0" w:color="auto"/>
            <w:bottom w:val="none" w:sz="0" w:space="0" w:color="auto"/>
            <w:right w:val="none" w:sz="0" w:space="0" w:color="auto"/>
          </w:divBdr>
        </w:div>
        <w:div w:id="105198626">
          <w:marLeft w:val="0"/>
          <w:marRight w:val="0"/>
          <w:marTop w:val="0"/>
          <w:marBottom w:val="0"/>
          <w:divBdr>
            <w:top w:val="none" w:sz="0" w:space="0" w:color="auto"/>
            <w:left w:val="none" w:sz="0" w:space="0" w:color="auto"/>
            <w:bottom w:val="none" w:sz="0" w:space="0" w:color="auto"/>
            <w:right w:val="none" w:sz="0" w:space="0" w:color="auto"/>
          </w:divBdr>
        </w:div>
        <w:div w:id="157383034">
          <w:marLeft w:val="0"/>
          <w:marRight w:val="0"/>
          <w:marTop w:val="0"/>
          <w:marBottom w:val="0"/>
          <w:divBdr>
            <w:top w:val="none" w:sz="0" w:space="0" w:color="auto"/>
            <w:left w:val="none" w:sz="0" w:space="0" w:color="auto"/>
            <w:bottom w:val="none" w:sz="0" w:space="0" w:color="auto"/>
            <w:right w:val="none" w:sz="0" w:space="0" w:color="auto"/>
          </w:divBdr>
        </w:div>
        <w:div w:id="247007315">
          <w:marLeft w:val="0"/>
          <w:marRight w:val="0"/>
          <w:marTop w:val="0"/>
          <w:marBottom w:val="0"/>
          <w:divBdr>
            <w:top w:val="none" w:sz="0" w:space="0" w:color="auto"/>
            <w:left w:val="none" w:sz="0" w:space="0" w:color="auto"/>
            <w:bottom w:val="none" w:sz="0" w:space="0" w:color="auto"/>
            <w:right w:val="none" w:sz="0" w:space="0" w:color="auto"/>
          </w:divBdr>
        </w:div>
        <w:div w:id="283580368">
          <w:marLeft w:val="0"/>
          <w:marRight w:val="0"/>
          <w:marTop w:val="0"/>
          <w:marBottom w:val="0"/>
          <w:divBdr>
            <w:top w:val="none" w:sz="0" w:space="0" w:color="auto"/>
            <w:left w:val="none" w:sz="0" w:space="0" w:color="auto"/>
            <w:bottom w:val="none" w:sz="0" w:space="0" w:color="auto"/>
            <w:right w:val="none" w:sz="0" w:space="0" w:color="auto"/>
          </w:divBdr>
        </w:div>
        <w:div w:id="284582799">
          <w:marLeft w:val="0"/>
          <w:marRight w:val="0"/>
          <w:marTop w:val="0"/>
          <w:marBottom w:val="0"/>
          <w:divBdr>
            <w:top w:val="none" w:sz="0" w:space="0" w:color="auto"/>
            <w:left w:val="none" w:sz="0" w:space="0" w:color="auto"/>
            <w:bottom w:val="none" w:sz="0" w:space="0" w:color="auto"/>
            <w:right w:val="none" w:sz="0" w:space="0" w:color="auto"/>
          </w:divBdr>
        </w:div>
        <w:div w:id="321933373">
          <w:marLeft w:val="0"/>
          <w:marRight w:val="0"/>
          <w:marTop w:val="0"/>
          <w:marBottom w:val="0"/>
          <w:divBdr>
            <w:top w:val="none" w:sz="0" w:space="0" w:color="auto"/>
            <w:left w:val="none" w:sz="0" w:space="0" w:color="auto"/>
            <w:bottom w:val="none" w:sz="0" w:space="0" w:color="auto"/>
            <w:right w:val="none" w:sz="0" w:space="0" w:color="auto"/>
          </w:divBdr>
        </w:div>
        <w:div w:id="524246965">
          <w:marLeft w:val="0"/>
          <w:marRight w:val="0"/>
          <w:marTop w:val="0"/>
          <w:marBottom w:val="0"/>
          <w:divBdr>
            <w:top w:val="none" w:sz="0" w:space="0" w:color="auto"/>
            <w:left w:val="none" w:sz="0" w:space="0" w:color="auto"/>
            <w:bottom w:val="none" w:sz="0" w:space="0" w:color="auto"/>
            <w:right w:val="none" w:sz="0" w:space="0" w:color="auto"/>
          </w:divBdr>
        </w:div>
        <w:div w:id="613753350">
          <w:marLeft w:val="0"/>
          <w:marRight w:val="0"/>
          <w:marTop w:val="0"/>
          <w:marBottom w:val="0"/>
          <w:divBdr>
            <w:top w:val="none" w:sz="0" w:space="0" w:color="auto"/>
            <w:left w:val="none" w:sz="0" w:space="0" w:color="auto"/>
            <w:bottom w:val="none" w:sz="0" w:space="0" w:color="auto"/>
            <w:right w:val="none" w:sz="0" w:space="0" w:color="auto"/>
          </w:divBdr>
        </w:div>
        <w:div w:id="880437045">
          <w:marLeft w:val="0"/>
          <w:marRight w:val="0"/>
          <w:marTop w:val="0"/>
          <w:marBottom w:val="0"/>
          <w:divBdr>
            <w:top w:val="none" w:sz="0" w:space="0" w:color="auto"/>
            <w:left w:val="none" w:sz="0" w:space="0" w:color="auto"/>
            <w:bottom w:val="none" w:sz="0" w:space="0" w:color="auto"/>
            <w:right w:val="none" w:sz="0" w:space="0" w:color="auto"/>
          </w:divBdr>
        </w:div>
        <w:div w:id="962465518">
          <w:marLeft w:val="0"/>
          <w:marRight w:val="0"/>
          <w:marTop w:val="0"/>
          <w:marBottom w:val="0"/>
          <w:divBdr>
            <w:top w:val="none" w:sz="0" w:space="0" w:color="auto"/>
            <w:left w:val="none" w:sz="0" w:space="0" w:color="auto"/>
            <w:bottom w:val="none" w:sz="0" w:space="0" w:color="auto"/>
            <w:right w:val="none" w:sz="0" w:space="0" w:color="auto"/>
          </w:divBdr>
        </w:div>
        <w:div w:id="979581217">
          <w:marLeft w:val="0"/>
          <w:marRight w:val="0"/>
          <w:marTop w:val="0"/>
          <w:marBottom w:val="0"/>
          <w:divBdr>
            <w:top w:val="none" w:sz="0" w:space="0" w:color="auto"/>
            <w:left w:val="none" w:sz="0" w:space="0" w:color="auto"/>
            <w:bottom w:val="none" w:sz="0" w:space="0" w:color="auto"/>
            <w:right w:val="none" w:sz="0" w:space="0" w:color="auto"/>
          </w:divBdr>
        </w:div>
        <w:div w:id="996036887">
          <w:marLeft w:val="0"/>
          <w:marRight w:val="0"/>
          <w:marTop w:val="0"/>
          <w:marBottom w:val="0"/>
          <w:divBdr>
            <w:top w:val="none" w:sz="0" w:space="0" w:color="auto"/>
            <w:left w:val="none" w:sz="0" w:space="0" w:color="auto"/>
            <w:bottom w:val="none" w:sz="0" w:space="0" w:color="auto"/>
            <w:right w:val="none" w:sz="0" w:space="0" w:color="auto"/>
          </w:divBdr>
        </w:div>
        <w:div w:id="1103957671">
          <w:marLeft w:val="0"/>
          <w:marRight w:val="0"/>
          <w:marTop w:val="0"/>
          <w:marBottom w:val="0"/>
          <w:divBdr>
            <w:top w:val="none" w:sz="0" w:space="0" w:color="auto"/>
            <w:left w:val="none" w:sz="0" w:space="0" w:color="auto"/>
            <w:bottom w:val="none" w:sz="0" w:space="0" w:color="auto"/>
            <w:right w:val="none" w:sz="0" w:space="0" w:color="auto"/>
          </w:divBdr>
        </w:div>
        <w:div w:id="1145122603">
          <w:marLeft w:val="0"/>
          <w:marRight w:val="0"/>
          <w:marTop w:val="0"/>
          <w:marBottom w:val="0"/>
          <w:divBdr>
            <w:top w:val="none" w:sz="0" w:space="0" w:color="auto"/>
            <w:left w:val="none" w:sz="0" w:space="0" w:color="auto"/>
            <w:bottom w:val="none" w:sz="0" w:space="0" w:color="auto"/>
            <w:right w:val="none" w:sz="0" w:space="0" w:color="auto"/>
          </w:divBdr>
        </w:div>
        <w:div w:id="1208645654">
          <w:marLeft w:val="0"/>
          <w:marRight w:val="0"/>
          <w:marTop w:val="0"/>
          <w:marBottom w:val="0"/>
          <w:divBdr>
            <w:top w:val="none" w:sz="0" w:space="0" w:color="auto"/>
            <w:left w:val="none" w:sz="0" w:space="0" w:color="auto"/>
            <w:bottom w:val="none" w:sz="0" w:space="0" w:color="auto"/>
            <w:right w:val="none" w:sz="0" w:space="0" w:color="auto"/>
          </w:divBdr>
        </w:div>
        <w:div w:id="1225023508">
          <w:marLeft w:val="0"/>
          <w:marRight w:val="0"/>
          <w:marTop w:val="0"/>
          <w:marBottom w:val="0"/>
          <w:divBdr>
            <w:top w:val="none" w:sz="0" w:space="0" w:color="auto"/>
            <w:left w:val="none" w:sz="0" w:space="0" w:color="auto"/>
            <w:bottom w:val="none" w:sz="0" w:space="0" w:color="auto"/>
            <w:right w:val="none" w:sz="0" w:space="0" w:color="auto"/>
          </w:divBdr>
        </w:div>
        <w:div w:id="1234512008">
          <w:marLeft w:val="0"/>
          <w:marRight w:val="0"/>
          <w:marTop w:val="0"/>
          <w:marBottom w:val="0"/>
          <w:divBdr>
            <w:top w:val="none" w:sz="0" w:space="0" w:color="auto"/>
            <w:left w:val="none" w:sz="0" w:space="0" w:color="auto"/>
            <w:bottom w:val="none" w:sz="0" w:space="0" w:color="auto"/>
            <w:right w:val="none" w:sz="0" w:space="0" w:color="auto"/>
          </w:divBdr>
        </w:div>
        <w:div w:id="1308974805">
          <w:marLeft w:val="0"/>
          <w:marRight w:val="0"/>
          <w:marTop w:val="0"/>
          <w:marBottom w:val="0"/>
          <w:divBdr>
            <w:top w:val="none" w:sz="0" w:space="0" w:color="auto"/>
            <w:left w:val="none" w:sz="0" w:space="0" w:color="auto"/>
            <w:bottom w:val="none" w:sz="0" w:space="0" w:color="auto"/>
            <w:right w:val="none" w:sz="0" w:space="0" w:color="auto"/>
          </w:divBdr>
        </w:div>
        <w:div w:id="1316686524">
          <w:marLeft w:val="0"/>
          <w:marRight w:val="0"/>
          <w:marTop w:val="0"/>
          <w:marBottom w:val="0"/>
          <w:divBdr>
            <w:top w:val="none" w:sz="0" w:space="0" w:color="auto"/>
            <w:left w:val="none" w:sz="0" w:space="0" w:color="auto"/>
            <w:bottom w:val="none" w:sz="0" w:space="0" w:color="auto"/>
            <w:right w:val="none" w:sz="0" w:space="0" w:color="auto"/>
          </w:divBdr>
        </w:div>
        <w:div w:id="1493254159">
          <w:marLeft w:val="0"/>
          <w:marRight w:val="0"/>
          <w:marTop w:val="0"/>
          <w:marBottom w:val="0"/>
          <w:divBdr>
            <w:top w:val="none" w:sz="0" w:space="0" w:color="auto"/>
            <w:left w:val="none" w:sz="0" w:space="0" w:color="auto"/>
            <w:bottom w:val="none" w:sz="0" w:space="0" w:color="auto"/>
            <w:right w:val="none" w:sz="0" w:space="0" w:color="auto"/>
          </w:divBdr>
        </w:div>
        <w:div w:id="1509099359">
          <w:marLeft w:val="0"/>
          <w:marRight w:val="0"/>
          <w:marTop w:val="0"/>
          <w:marBottom w:val="0"/>
          <w:divBdr>
            <w:top w:val="none" w:sz="0" w:space="0" w:color="auto"/>
            <w:left w:val="none" w:sz="0" w:space="0" w:color="auto"/>
            <w:bottom w:val="none" w:sz="0" w:space="0" w:color="auto"/>
            <w:right w:val="none" w:sz="0" w:space="0" w:color="auto"/>
          </w:divBdr>
        </w:div>
        <w:div w:id="1635133071">
          <w:marLeft w:val="0"/>
          <w:marRight w:val="0"/>
          <w:marTop w:val="0"/>
          <w:marBottom w:val="0"/>
          <w:divBdr>
            <w:top w:val="none" w:sz="0" w:space="0" w:color="auto"/>
            <w:left w:val="none" w:sz="0" w:space="0" w:color="auto"/>
            <w:bottom w:val="none" w:sz="0" w:space="0" w:color="auto"/>
            <w:right w:val="none" w:sz="0" w:space="0" w:color="auto"/>
          </w:divBdr>
        </w:div>
        <w:div w:id="1677804261">
          <w:marLeft w:val="0"/>
          <w:marRight w:val="0"/>
          <w:marTop w:val="0"/>
          <w:marBottom w:val="0"/>
          <w:divBdr>
            <w:top w:val="none" w:sz="0" w:space="0" w:color="auto"/>
            <w:left w:val="none" w:sz="0" w:space="0" w:color="auto"/>
            <w:bottom w:val="none" w:sz="0" w:space="0" w:color="auto"/>
            <w:right w:val="none" w:sz="0" w:space="0" w:color="auto"/>
          </w:divBdr>
        </w:div>
        <w:div w:id="1722629005">
          <w:marLeft w:val="0"/>
          <w:marRight w:val="0"/>
          <w:marTop w:val="0"/>
          <w:marBottom w:val="0"/>
          <w:divBdr>
            <w:top w:val="none" w:sz="0" w:space="0" w:color="auto"/>
            <w:left w:val="none" w:sz="0" w:space="0" w:color="auto"/>
            <w:bottom w:val="none" w:sz="0" w:space="0" w:color="auto"/>
            <w:right w:val="none" w:sz="0" w:space="0" w:color="auto"/>
          </w:divBdr>
        </w:div>
        <w:div w:id="1835880323">
          <w:marLeft w:val="0"/>
          <w:marRight w:val="0"/>
          <w:marTop w:val="0"/>
          <w:marBottom w:val="0"/>
          <w:divBdr>
            <w:top w:val="none" w:sz="0" w:space="0" w:color="auto"/>
            <w:left w:val="none" w:sz="0" w:space="0" w:color="auto"/>
            <w:bottom w:val="none" w:sz="0" w:space="0" w:color="auto"/>
            <w:right w:val="none" w:sz="0" w:space="0" w:color="auto"/>
          </w:divBdr>
        </w:div>
        <w:div w:id="1841459334">
          <w:marLeft w:val="0"/>
          <w:marRight w:val="0"/>
          <w:marTop w:val="0"/>
          <w:marBottom w:val="0"/>
          <w:divBdr>
            <w:top w:val="none" w:sz="0" w:space="0" w:color="auto"/>
            <w:left w:val="none" w:sz="0" w:space="0" w:color="auto"/>
            <w:bottom w:val="none" w:sz="0" w:space="0" w:color="auto"/>
            <w:right w:val="none" w:sz="0" w:space="0" w:color="auto"/>
          </w:divBdr>
        </w:div>
        <w:div w:id="1937715405">
          <w:marLeft w:val="0"/>
          <w:marRight w:val="0"/>
          <w:marTop w:val="0"/>
          <w:marBottom w:val="0"/>
          <w:divBdr>
            <w:top w:val="none" w:sz="0" w:space="0" w:color="auto"/>
            <w:left w:val="none" w:sz="0" w:space="0" w:color="auto"/>
            <w:bottom w:val="none" w:sz="0" w:space="0" w:color="auto"/>
            <w:right w:val="none" w:sz="0" w:space="0" w:color="auto"/>
          </w:divBdr>
        </w:div>
        <w:div w:id="1981961444">
          <w:marLeft w:val="0"/>
          <w:marRight w:val="0"/>
          <w:marTop w:val="0"/>
          <w:marBottom w:val="0"/>
          <w:divBdr>
            <w:top w:val="none" w:sz="0" w:space="0" w:color="auto"/>
            <w:left w:val="none" w:sz="0" w:space="0" w:color="auto"/>
            <w:bottom w:val="none" w:sz="0" w:space="0" w:color="auto"/>
            <w:right w:val="none" w:sz="0" w:space="0" w:color="auto"/>
          </w:divBdr>
        </w:div>
        <w:div w:id="2075926885">
          <w:marLeft w:val="0"/>
          <w:marRight w:val="0"/>
          <w:marTop w:val="0"/>
          <w:marBottom w:val="0"/>
          <w:divBdr>
            <w:top w:val="none" w:sz="0" w:space="0" w:color="auto"/>
            <w:left w:val="none" w:sz="0" w:space="0" w:color="auto"/>
            <w:bottom w:val="none" w:sz="0" w:space="0" w:color="auto"/>
            <w:right w:val="none" w:sz="0" w:space="0" w:color="auto"/>
          </w:divBdr>
        </w:div>
      </w:divsChild>
    </w:div>
    <w:div w:id="1986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po.malopolska.pl/"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uokik.gov.pl/wzor_formularza_inna_niz_pomoc_de_minimi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uokik.gov.pl/wzory_formularzy_pomocy_de_minimis.ph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zgw.gov.pl/files/Pliki%20do%20pobrania/Wniosek_deklaracja_zgodno%C5%9Bci_z_RDW_13.07.2018.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689A"/>
        </a:solidFill>
        <a:ln>
          <a:solidFill>
            <a:srgbClr val="44689A"/>
          </a:solidFill>
        </a:ln>
      </a:spPr>
      <a:bodyPr rtlCol="0" anchor="ctr"/>
      <a:lstStyle/>
      <a:style>
        <a:lnRef idx="1">
          <a:schemeClr val="accent6"/>
        </a:lnRef>
        <a:fillRef idx="3">
          <a:schemeClr val="accent6"/>
        </a:fillRef>
        <a:effectRef idx="2">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914AA-B882-46AC-8AAC-D091E4ED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147</Pages>
  <Words>44228</Words>
  <Characters>265372</Characters>
  <Application>Microsoft Office Word</Application>
  <DocSecurity>0</DocSecurity>
  <Lines>2211</Lines>
  <Paragraphs>617</Paragraphs>
  <ScaleCrop>false</ScaleCrop>
  <HeadingPairs>
    <vt:vector size="2" baseType="variant">
      <vt:variant>
        <vt:lpstr>Tytuł</vt:lpstr>
      </vt:variant>
      <vt:variant>
        <vt:i4>1</vt:i4>
      </vt:variant>
    </vt:vector>
  </HeadingPairs>
  <TitlesOfParts>
    <vt:vector size="1" baseType="lpstr">
      <vt:lpstr>Instrukcja wypeniania wniosku</vt:lpstr>
    </vt:vector>
  </TitlesOfParts>
  <Company>UMWM</Company>
  <LinksUpToDate>false</LinksUpToDate>
  <CharactersWithSpaces>308983</CharactersWithSpaces>
  <SharedDoc>false</SharedDoc>
  <HLinks>
    <vt:vector size="984" baseType="variant">
      <vt:variant>
        <vt:i4>6750247</vt:i4>
      </vt:variant>
      <vt:variant>
        <vt:i4>972</vt:i4>
      </vt:variant>
      <vt:variant>
        <vt:i4>0</vt:i4>
      </vt:variant>
      <vt:variant>
        <vt:i4>5</vt:i4>
      </vt:variant>
      <vt:variant>
        <vt:lpwstr>https://uokik.gov.pl/wzor_formularza_inna_niz_pomoc_de_minimis.php</vt:lpwstr>
      </vt:variant>
      <vt:variant>
        <vt:lpwstr/>
      </vt:variant>
      <vt:variant>
        <vt:i4>3997792</vt:i4>
      </vt:variant>
      <vt:variant>
        <vt:i4>969</vt:i4>
      </vt:variant>
      <vt:variant>
        <vt:i4>0</vt:i4>
      </vt:variant>
      <vt:variant>
        <vt:i4>5</vt:i4>
      </vt:variant>
      <vt:variant>
        <vt:lpwstr>https://uokik.gov.pl/wzory_formularzy_pomocy_de_minimis.php</vt:lpwstr>
      </vt:variant>
      <vt:variant>
        <vt:lpwstr/>
      </vt:variant>
      <vt:variant>
        <vt:i4>7536708</vt:i4>
      </vt:variant>
      <vt:variant>
        <vt:i4>966</vt:i4>
      </vt:variant>
      <vt:variant>
        <vt:i4>0</vt:i4>
      </vt:variant>
      <vt:variant>
        <vt:i4>5</vt:i4>
      </vt:variant>
      <vt:variant>
        <vt:lpwstr>http://www.kzgw.gov.pl/files/Pliki do pobrania/Wniosek_deklaracja_zgodno%C5%9Bci_z_RDW_13.07.2018.doc</vt:lpwstr>
      </vt:variant>
      <vt:variant>
        <vt:lpwstr/>
      </vt:variant>
      <vt:variant>
        <vt:i4>131085</vt:i4>
      </vt:variant>
      <vt:variant>
        <vt:i4>963</vt:i4>
      </vt:variant>
      <vt:variant>
        <vt:i4>0</vt:i4>
      </vt:variant>
      <vt:variant>
        <vt:i4>5</vt:i4>
      </vt:variant>
      <vt:variant>
        <vt:lpwstr>http://www.rpo.malopolska.pl/</vt:lpwstr>
      </vt:variant>
      <vt:variant>
        <vt:lpwstr/>
      </vt:variant>
      <vt:variant>
        <vt:i4>1114164</vt:i4>
      </vt:variant>
      <vt:variant>
        <vt:i4>956</vt:i4>
      </vt:variant>
      <vt:variant>
        <vt:i4>0</vt:i4>
      </vt:variant>
      <vt:variant>
        <vt:i4>5</vt:i4>
      </vt:variant>
      <vt:variant>
        <vt:lpwstr/>
      </vt:variant>
      <vt:variant>
        <vt:lpwstr>_Toc526333448</vt:lpwstr>
      </vt:variant>
      <vt:variant>
        <vt:i4>1114164</vt:i4>
      </vt:variant>
      <vt:variant>
        <vt:i4>950</vt:i4>
      </vt:variant>
      <vt:variant>
        <vt:i4>0</vt:i4>
      </vt:variant>
      <vt:variant>
        <vt:i4>5</vt:i4>
      </vt:variant>
      <vt:variant>
        <vt:lpwstr/>
      </vt:variant>
      <vt:variant>
        <vt:lpwstr>_Toc526333447</vt:lpwstr>
      </vt:variant>
      <vt:variant>
        <vt:i4>1114164</vt:i4>
      </vt:variant>
      <vt:variant>
        <vt:i4>944</vt:i4>
      </vt:variant>
      <vt:variant>
        <vt:i4>0</vt:i4>
      </vt:variant>
      <vt:variant>
        <vt:i4>5</vt:i4>
      </vt:variant>
      <vt:variant>
        <vt:lpwstr/>
      </vt:variant>
      <vt:variant>
        <vt:lpwstr>_Toc526333446</vt:lpwstr>
      </vt:variant>
      <vt:variant>
        <vt:i4>1114164</vt:i4>
      </vt:variant>
      <vt:variant>
        <vt:i4>938</vt:i4>
      </vt:variant>
      <vt:variant>
        <vt:i4>0</vt:i4>
      </vt:variant>
      <vt:variant>
        <vt:i4>5</vt:i4>
      </vt:variant>
      <vt:variant>
        <vt:lpwstr/>
      </vt:variant>
      <vt:variant>
        <vt:lpwstr>_Toc526333445</vt:lpwstr>
      </vt:variant>
      <vt:variant>
        <vt:i4>1114164</vt:i4>
      </vt:variant>
      <vt:variant>
        <vt:i4>932</vt:i4>
      </vt:variant>
      <vt:variant>
        <vt:i4>0</vt:i4>
      </vt:variant>
      <vt:variant>
        <vt:i4>5</vt:i4>
      </vt:variant>
      <vt:variant>
        <vt:lpwstr/>
      </vt:variant>
      <vt:variant>
        <vt:lpwstr>_Toc526333444</vt:lpwstr>
      </vt:variant>
      <vt:variant>
        <vt:i4>1114164</vt:i4>
      </vt:variant>
      <vt:variant>
        <vt:i4>926</vt:i4>
      </vt:variant>
      <vt:variant>
        <vt:i4>0</vt:i4>
      </vt:variant>
      <vt:variant>
        <vt:i4>5</vt:i4>
      </vt:variant>
      <vt:variant>
        <vt:lpwstr/>
      </vt:variant>
      <vt:variant>
        <vt:lpwstr>_Toc526333443</vt:lpwstr>
      </vt:variant>
      <vt:variant>
        <vt:i4>1114164</vt:i4>
      </vt:variant>
      <vt:variant>
        <vt:i4>920</vt:i4>
      </vt:variant>
      <vt:variant>
        <vt:i4>0</vt:i4>
      </vt:variant>
      <vt:variant>
        <vt:i4>5</vt:i4>
      </vt:variant>
      <vt:variant>
        <vt:lpwstr/>
      </vt:variant>
      <vt:variant>
        <vt:lpwstr>_Toc526333442</vt:lpwstr>
      </vt:variant>
      <vt:variant>
        <vt:i4>1114164</vt:i4>
      </vt:variant>
      <vt:variant>
        <vt:i4>914</vt:i4>
      </vt:variant>
      <vt:variant>
        <vt:i4>0</vt:i4>
      </vt:variant>
      <vt:variant>
        <vt:i4>5</vt:i4>
      </vt:variant>
      <vt:variant>
        <vt:lpwstr/>
      </vt:variant>
      <vt:variant>
        <vt:lpwstr>_Toc526333441</vt:lpwstr>
      </vt:variant>
      <vt:variant>
        <vt:i4>1114164</vt:i4>
      </vt:variant>
      <vt:variant>
        <vt:i4>908</vt:i4>
      </vt:variant>
      <vt:variant>
        <vt:i4>0</vt:i4>
      </vt:variant>
      <vt:variant>
        <vt:i4>5</vt:i4>
      </vt:variant>
      <vt:variant>
        <vt:lpwstr/>
      </vt:variant>
      <vt:variant>
        <vt:lpwstr>_Toc526333440</vt:lpwstr>
      </vt:variant>
      <vt:variant>
        <vt:i4>1441844</vt:i4>
      </vt:variant>
      <vt:variant>
        <vt:i4>902</vt:i4>
      </vt:variant>
      <vt:variant>
        <vt:i4>0</vt:i4>
      </vt:variant>
      <vt:variant>
        <vt:i4>5</vt:i4>
      </vt:variant>
      <vt:variant>
        <vt:lpwstr/>
      </vt:variant>
      <vt:variant>
        <vt:lpwstr>_Toc526333439</vt:lpwstr>
      </vt:variant>
      <vt:variant>
        <vt:i4>1441844</vt:i4>
      </vt:variant>
      <vt:variant>
        <vt:i4>896</vt:i4>
      </vt:variant>
      <vt:variant>
        <vt:i4>0</vt:i4>
      </vt:variant>
      <vt:variant>
        <vt:i4>5</vt:i4>
      </vt:variant>
      <vt:variant>
        <vt:lpwstr/>
      </vt:variant>
      <vt:variant>
        <vt:lpwstr>_Toc526333438</vt:lpwstr>
      </vt:variant>
      <vt:variant>
        <vt:i4>1441844</vt:i4>
      </vt:variant>
      <vt:variant>
        <vt:i4>890</vt:i4>
      </vt:variant>
      <vt:variant>
        <vt:i4>0</vt:i4>
      </vt:variant>
      <vt:variant>
        <vt:i4>5</vt:i4>
      </vt:variant>
      <vt:variant>
        <vt:lpwstr/>
      </vt:variant>
      <vt:variant>
        <vt:lpwstr>_Toc526333437</vt:lpwstr>
      </vt:variant>
      <vt:variant>
        <vt:i4>1441844</vt:i4>
      </vt:variant>
      <vt:variant>
        <vt:i4>884</vt:i4>
      </vt:variant>
      <vt:variant>
        <vt:i4>0</vt:i4>
      </vt:variant>
      <vt:variant>
        <vt:i4>5</vt:i4>
      </vt:variant>
      <vt:variant>
        <vt:lpwstr/>
      </vt:variant>
      <vt:variant>
        <vt:lpwstr>_Toc526333436</vt:lpwstr>
      </vt:variant>
      <vt:variant>
        <vt:i4>1441844</vt:i4>
      </vt:variant>
      <vt:variant>
        <vt:i4>878</vt:i4>
      </vt:variant>
      <vt:variant>
        <vt:i4>0</vt:i4>
      </vt:variant>
      <vt:variant>
        <vt:i4>5</vt:i4>
      </vt:variant>
      <vt:variant>
        <vt:lpwstr/>
      </vt:variant>
      <vt:variant>
        <vt:lpwstr>_Toc526333435</vt:lpwstr>
      </vt:variant>
      <vt:variant>
        <vt:i4>1441844</vt:i4>
      </vt:variant>
      <vt:variant>
        <vt:i4>872</vt:i4>
      </vt:variant>
      <vt:variant>
        <vt:i4>0</vt:i4>
      </vt:variant>
      <vt:variant>
        <vt:i4>5</vt:i4>
      </vt:variant>
      <vt:variant>
        <vt:lpwstr/>
      </vt:variant>
      <vt:variant>
        <vt:lpwstr>_Toc526333434</vt:lpwstr>
      </vt:variant>
      <vt:variant>
        <vt:i4>1441844</vt:i4>
      </vt:variant>
      <vt:variant>
        <vt:i4>866</vt:i4>
      </vt:variant>
      <vt:variant>
        <vt:i4>0</vt:i4>
      </vt:variant>
      <vt:variant>
        <vt:i4>5</vt:i4>
      </vt:variant>
      <vt:variant>
        <vt:lpwstr/>
      </vt:variant>
      <vt:variant>
        <vt:lpwstr>_Toc526333433</vt:lpwstr>
      </vt:variant>
      <vt:variant>
        <vt:i4>1441844</vt:i4>
      </vt:variant>
      <vt:variant>
        <vt:i4>860</vt:i4>
      </vt:variant>
      <vt:variant>
        <vt:i4>0</vt:i4>
      </vt:variant>
      <vt:variant>
        <vt:i4>5</vt:i4>
      </vt:variant>
      <vt:variant>
        <vt:lpwstr/>
      </vt:variant>
      <vt:variant>
        <vt:lpwstr>_Toc526333432</vt:lpwstr>
      </vt:variant>
      <vt:variant>
        <vt:i4>1441844</vt:i4>
      </vt:variant>
      <vt:variant>
        <vt:i4>854</vt:i4>
      </vt:variant>
      <vt:variant>
        <vt:i4>0</vt:i4>
      </vt:variant>
      <vt:variant>
        <vt:i4>5</vt:i4>
      </vt:variant>
      <vt:variant>
        <vt:lpwstr/>
      </vt:variant>
      <vt:variant>
        <vt:lpwstr>_Toc526333431</vt:lpwstr>
      </vt:variant>
      <vt:variant>
        <vt:i4>1441844</vt:i4>
      </vt:variant>
      <vt:variant>
        <vt:i4>848</vt:i4>
      </vt:variant>
      <vt:variant>
        <vt:i4>0</vt:i4>
      </vt:variant>
      <vt:variant>
        <vt:i4>5</vt:i4>
      </vt:variant>
      <vt:variant>
        <vt:lpwstr/>
      </vt:variant>
      <vt:variant>
        <vt:lpwstr>_Toc526333430</vt:lpwstr>
      </vt:variant>
      <vt:variant>
        <vt:i4>1507380</vt:i4>
      </vt:variant>
      <vt:variant>
        <vt:i4>842</vt:i4>
      </vt:variant>
      <vt:variant>
        <vt:i4>0</vt:i4>
      </vt:variant>
      <vt:variant>
        <vt:i4>5</vt:i4>
      </vt:variant>
      <vt:variant>
        <vt:lpwstr/>
      </vt:variant>
      <vt:variant>
        <vt:lpwstr>_Toc526333429</vt:lpwstr>
      </vt:variant>
      <vt:variant>
        <vt:i4>1507380</vt:i4>
      </vt:variant>
      <vt:variant>
        <vt:i4>836</vt:i4>
      </vt:variant>
      <vt:variant>
        <vt:i4>0</vt:i4>
      </vt:variant>
      <vt:variant>
        <vt:i4>5</vt:i4>
      </vt:variant>
      <vt:variant>
        <vt:lpwstr/>
      </vt:variant>
      <vt:variant>
        <vt:lpwstr>_Toc526333428</vt:lpwstr>
      </vt:variant>
      <vt:variant>
        <vt:i4>1507380</vt:i4>
      </vt:variant>
      <vt:variant>
        <vt:i4>830</vt:i4>
      </vt:variant>
      <vt:variant>
        <vt:i4>0</vt:i4>
      </vt:variant>
      <vt:variant>
        <vt:i4>5</vt:i4>
      </vt:variant>
      <vt:variant>
        <vt:lpwstr/>
      </vt:variant>
      <vt:variant>
        <vt:lpwstr>_Toc526333427</vt:lpwstr>
      </vt:variant>
      <vt:variant>
        <vt:i4>1507380</vt:i4>
      </vt:variant>
      <vt:variant>
        <vt:i4>824</vt:i4>
      </vt:variant>
      <vt:variant>
        <vt:i4>0</vt:i4>
      </vt:variant>
      <vt:variant>
        <vt:i4>5</vt:i4>
      </vt:variant>
      <vt:variant>
        <vt:lpwstr/>
      </vt:variant>
      <vt:variant>
        <vt:lpwstr>_Toc526333426</vt:lpwstr>
      </vt:variant>
      <vt:variant>
        <vt:i4>1507380</vt:i4>
      </vt:variant>
      <vt:variant>
        <vt:i4>818</vt:i4>
      </vt:variant>
      <vt:variant>
        <vt:i4>0</vt:i4>
      </vt:variant>
      <vt:variant>
        <vt:i4>5</vt:i4>
      </vt:variant>
      <vt:variant>
        <vt:lpwstr/>
      </vt:variant>
      <vt:variant>
        <vt:lpwstr>_Toc526333425</vt:lpwstr>
      </vt:variant>
      <vt:variant>
        <vt:i4>1507380</vt:i4>
      </vt:variant>
      <vt:variant>
        <vt:i4>812</vt:i4>
      </vt:variant>
      <vt:variant>
        <vt:i4>0</vt:i4>
      </vt:variant>
      <vt:variant>
        <vt:i4>5</vt:i4>
      </vt:variant>
      <vt:variant>
        <vt:lpwstr/>
      </vt:variant>
      <vt:variant>
        <vt:lpwstr>_Toc526333424</vt:lpwstr>
      </vt:variant>
      <vt:variant>
        <vt:i4>1507380</vt:i4>
      </vt:variant>
      <vt:variant>
        <vt:i4>806</vt:i4>
      </vt:variant>
      <vt:variant>
        <vt:i4>0</vt:i4>
      </vt:variant>
      <vt:variant>
        <vt:i4>5</vt:i4>
      </vt:variant>
      <vt:variant>
        <vt:lpwstr/>
      </vt:variant>
      <vt:variant>
        <vt:lpwstr>_Toc526333423</vt:lpwstr>
      </vt:variant>
      <vt:variant>
        <vt:i4>1507380</vt:i4>
      </vt:variant>
      <vt:variant>
        <vt:i4>800</vt:i4>
      </vt:variant>
      <vt:variant>
        <vt:i4>0</vt:i4>
      </vt:variant>
      <vt:variant>
        <vt:i4>5</vt:i4>
      </vt:variant>
      <vt:variant>
        <vt:lpwstr/>
      </vt:variant>
      <vt:variant>
        <vt:lpwstr>_Toc526333422</vt:lpwstr>
      </vt:variant>
      <vt:variant>
        <vt:i4>1507380</vt:i4>
      </vt:variant>
      <vt:variant>
        <vt:i4>794</vt:i4>
      </vt:variant>
      <vt:variant>
        <vt:i4>0</vt:i4>
      </vt:variant>
      <vt:variant>
        <vt:i4>5</vt:i4>
      </vt:variant>
      <vt:variant>
        <vt:lpwstr/>
      </vt:variant>
      <vt:variant>
        <vt:lpwstr>_Toc526333421</vt:lpwstr>
      </vt:variant>
      <vt:variant>
        <vt:i4>1507380</vt:i4>
      </vt:variant>
      <vt:variant>
        <vt:i4>788</vt:i4>
      </vt:variant>
      <vt:variant>
        <vt:i4>0</vt:i4>
      </vt:variant>
      <vt:variant>
        <vt:i4>5</vt:i4>
      </vt:variant>
      <vt:variant>
        <vt:lpwstr/>
      </vt:variant>
      <vt:variant>
        <vt:lpwstr>_Toc526333420</vt:lpwstr>
      </vt:variant>
      <vt:variant>
        <vt:i4>1310772</vt:i4>
      </vt:variant>
      <vt:variant>
        <vt:i4>782</vt:i4>
      </vt:variant>
      <vt:variant>
        <vt:i4>0</vt:i4>
      </vt:variant>
      <vt:variant>
        <vt:i4>5</vt:i4>
      </vt:variant>
      <vt:variant>
        <vt:lpwstr/>
      </vt:variant>
      <vt:variant>
        <vt:lpwstr>_Toc526333419</vt:lpwstr>
      </vt:variant>
      <vt:variant>
        <vt:i4>1310772</vt:i4>
      </vt:variant>
      <vt:variant>
        <vt:i4>776</vt:i4>
      </vt:variant>
      <vt:variant>
        <vt:i4>0</vt:i4>
      </vt:variant>
      <vt:variant>
        <vt:i4>5</vt:i4>
      </vt:variant>
      <vt:variant>
        <vt:lpwstr/>
      </vt:variant>
      <vt:variant>
        <vt:lpwstr>_Toc526333418</vt:lpwstr>
      </vt:variant>
      <vt:variant>
        <vt:i4>1310772</vt:i4>
      </vt:variant>
      <vt:variant>
        <vt:i4>770</vt:i4>
      </vt:variant>
      <vt:variant>
        <vt:i4>0</vt:i4>
      </vt:variant>
      <vt:variant>
        <vt:i4>5</vt:i4>
      </vt:variant>
      <vt:variant>
        <vt:lpwstr/>
      </vt:variant>
      <vt:variant>
        <vt:lpwstr>_Toc526333417</vt:lpwstr>
      </vt:variant>
      <vt:variant>
        <vt:i4>1310772</vt:i4>
      </vt:variant>
      <vt:variant>
        <vt:i4>764</vt:i4>
      </vt:variant>
      <vt:variant>
        <vt:i4>0</vt:i4>
      </vt:variant>
      <vt:variant>
        <vt:i4>5</vt:i4>
      </vt:variant>
      <vt:variant>
        <vt:lpwstr/>
      </vt:variant>
      <vt:variant>
        <vt:lpwstr>_Toc526333416</vt:lpwstr>
      </vt:variant>
      <vt:variant>
        <vt:i4>1310772</vt:i4>
      </vt:variant>
      <vt:variant>
        <vt:i4>758</vt:i4>
      </vt:variant>
      <vt:variant>
        <vt:i4>0</vt:i4>
      </vt:variant>
      <vt:variant>
        <vt:i4>5</vt:i4>
      </vt:variant>
      <vt:variant>
        <vt:lpwstr/>
      </vt:variant>
      <vt:variant>
        <vt:lpwstr>_Toc526333415</vt:lpwstr>
      </vt:variant>
      <vt:variant>
        <vt:i4>1310772</vt:i4>
      </vt:variant>
      <vt:variant>
        <vt:i4>752</vt:i4>
      </vt:variant>
      <vt:variant>
        <vt:i4>0</vt:i4>
      </vt:variant>
      <vt:variant>
        <vt:i4>5</vt:i4>
      </vt:variant>
      <vt:variant>
        <vt:lpwstr/>
      </vt:variant>
      <vt:variant>
        <vt:lpwstr>_Toc526333414</vt:lpwstr>
      </vt:variant>
      <vt:variant>
        <vt:i4>1310772</vt:i4>
      </vt:variant>
      <vt:variant>
        <vt:i4>746</vt:i4>
      </vt:variant>
      <vt:variant>
        <vt:i4>0</vt:i4>
      </vt:variant>
      <vt:variant>
        <vt:i4>5</vt:i4>
      </vt:variant>
      <vt:variant>
        <vt:lpwstr/>
      </vt:variant>
      <vt:variant>
        <vt:lpwstr>_Toc526333413</vt:lpwstr>
      </vt:variant>
      <vt:variant>
        <vt:i4>1310772</vt:i4>
      </vt:variant>
      <vt:variant>
        <vt:i4>740</vt:i4>
      </vt:variant>
      <vt:variant>
        <vt:i4>0</vt:i4>
      </vt:variant>
      <vt:variant>
        <vt:i4>5</vt:i4>
      </vt:variant>
      <vt:variant>
        <vt:lpwstr/>
      </vt:variant>
      <vt:variant>
        <vt:lpwstr>_Toc526333412</vt:lpwstr>
      </vt:variant>
      <vt:variant>
        <vt:i4>1310772</vt:i4>
      </vt:variant>
      <vt:variant>
        <vt:i4>734</vt:i4>
      </vt:variant>
      <vt:variant>
        <vt:i4>0</vt:i4>
      </vt:variant>
      <vt:variant>
        <vt:i4>5</vt:i4>
      </vt:variant>
      <vt:variant>
        <vt:lpwstr/>
      </vt:variant>
      <vt:variant>
        <vt:lpwstr>_Toc526333411</vt:lpwstr>
      </vt:variant>
      <vt:variant>
        <vt:i4>1310772</vt:i4>
      </vt:variant>
      <vt:variant>
        <vt:i4>728</vt:i4>
      </vt:variant>
      <vt:variant>
        <vt:i4>0</vt:i4>
      </vt:variant>
      <vt:variant>
        <vt:i4>5</vt:i4>
      </vt:variant>
      <vt:variant>
        <vt:lpwstr/>
      </vt:variant>
      <vt:variant>
        <vt:lpwstr>_Toc526333410</vt:lpwstr>
      </vt:variant>
      <vt:variant>
        <vt:i4>1376308</vt:i4>
      </vt:variant>
      <vt:variant>
        <vt:i4>722</vt:i4>
      </vt:variant>
      <vt:variant>
        <vt:i4>0</vt:i4>
      </vt:variant>
      <vt:variant>
        <vt:i4>5</vt:i4>
      </vt:variant>
      <vt:variant>
        <vt:lpwstr/>
      </vt:variant>
      <vt:variant>
        <vt:lpwstr>_Toc526333409</vt:lpwstr>
      </vt:variant>
      <vt:variant>
        <vt:i4>1376308</vt:i4>
      </vt:variant>
      <vt:variant>
        <vt:i4>716</vt:i4>
      </vt:variant>
      <vt:variant>
        <vt:i4>0</vt:i4>
      </vt:variant>
      <vt:variant>
        <vt:i4>5</vt:i4>
      </vt:variant>
      <vt:variant>
        <vt:lpwstr/>
      </vt:variant>
      <vt:variant>
        <vt:lpwstr>_Toc526333408</vt:lpwstr>
      </vt:variant>
      <vt:variant>
        <vt:i4>1376308</vt:i4>
      </vt:variant>
      <vt:variant>
        <vt:i4>710</vt:i4>
      </vt:variant>
      <vt:variant>
        <vt:i4>0</vt:i4>
      </vt:variant>
      <vt:variant>
        <vt:i4>5</vt:i4>
      </vt:variant>
      <vt:variant>
        <vt:lpwstr/>
      </vt:variant>
      <vt:variant>
        <vt:lpwstr>_Toc526333407</vt:lpwstr>
      </vt:variant>
      <vt:variant>
        <vt:i4>1376308</vt:i4>
      </vt:variant>
      <vt:variant>
        <vt:i4>704</vt:i4>
      </vt:variant>
      <vt:variant>
        <vt:i4>0</vt:i4>
      </vt:variant>
      <vt:variant>
        <vt:i4>5</vt:i4>
      </vt:variant>
      <vt:variant>
        <vt:lpwstr/>
      </vt:variant>
      <vt:variant>
        <vt:lpwstr>_Toc526333406</vt:lpwstr>
      </vt:variant>
      <vt:variant>
        <vt:i4>1376308</vt:i4>
      </vt:variant>
      <vt:variant>
        <vt:i4>698</vt:i4>
      </vt:variant>
      <vt:variant>
        <vt:i4>0</vt:i4>
      </vt:variant>
      <vt:variant>
        <vt:i4>5</vt:i4>
      </vt:variant>
      <vt:variant>
        <vt:lpwstr/>
      </vt:variant>
      <vt:variant>
        <vt:lpwstr>_Toc526333405</vt:lpwstr>
      </vt:variant>
      <vt:variant>
        <vt:i4>1376308</vt:i4>
      </vt:variant>
      <vt:variant>
        <vt:i4>692</vt:i4>
      </vt:variant>
      <vt:variant>
        <vt:i4>0</vt:i4>
      </vt:variant>
      <vt:variant>
        <vt:i4>5</vt:i4>
      </vt:variant>
      <vt:variant>
        <vt:lpwstr/>
      </vt:variant>
      <vt:variant>
        <vt:lpwstr>_Toc526333404</vt:lpwstr>
      </vt:variant>
      <vt:variant>
        <vt:i4>1376308</vt:i4>
      </vt:variant>
      <vt:variant>
        <vt:i4>686</vt:i4>
      </vt:variant>
      <vt:variant>
        <vt:i4>0</vt:i4>
      </vt:variant>
      <vt:variant>
        <vt:i4>5</vt:i4>
      </vt:variant>
      <vt:variant>
        <vt:lpwstr/>
      </vt:variant>
      <vt:variant>
        <vt:lpwstr>_Toc526333403</vt:lpwstr>
      </vt:variant>
      <vt:variant>
        <vt:i4>1376308</vt:i4>
      </vt:variant>
      <vt:variant>
        <vt:i4>680</vt:i4>
      </vt:variant>
      <vt:variant>
        <vt:i4>0</vt:i4>
      </vt:variant>
      <vt:variant>
        <vt:i4>5</vt:i4>
      </vt:variant>
      <vt:variant>
        <vt:lpwstr/>
      </vt:variant>
      <vt:variant>
        <vt:lpwstr>_Toc526333402</vt:lpwstr>
      </vt:variant>
      <vt:variant>
        <vt:i4>1376308</vt:i4>
      </vt:variant>
      <vt:variant>
        <vt:i4>674</vt:i4>
      </vt:variant>
      <vt:variant>
        <vt:i4>0</vt:i4>
      </vt:variant>
      <vt:variant>
        <vt:i4>5</vt:i4>
      </vt:variant>
      <vt:variant>
        <vt:lpwstr/>
      </vt:variant>
      <vt:variant>
        <vt:lpwstr>_Toc526333401</vt:lpwstr>
      </vt:variant>
      <vt:variant>
        <vt:i4>1376308</vt:i4>
      </vt:variant>
      <vt:variant>
        <vt:i4>668</vt:i4>
      </vt:variant>
      <vt:variant>
        <vt:i4>0</vt:i4>
      </vt:variant>
      <vt:variant>
        <vt:i4>5</vt:i4>
      </vt:variant>
      <vt:variant>
        <vt:lpwstr/>
      </vt:variant>
      <vt:variant>
        <vt:lpwstr>_Toc526333400</vt:lpwstr>
      </vt:variant>
      <vt:variant>
        <vt:i4>1835059</vt:i4>
      </vt:variant>
      <vt:variant>
        <vt:i4>662</vt:i4>
      </vt:variant>
      <vt:variant>
        <vt:i4>0</vt:i4>
      </vt:variant>
      <vt:variant>
        <vt:i4>5</vt:i4>
      </vt:variant>
      <vt:variant>
        <vt:lpwstr/>
      </vt:variant>
      <vt:variant>
        <vt:lpwstr>_Toc526333399</vt:lpwstr>
      </vt:variant>
      <vt:variant>
        <vt:i4>1835059</vt:i4>
      </vt:variant>
      <vt:variant>
        <vt:i4>656</vt:i4>
      </vt:variant>
      <vt:variant>
        <vt:i4>0</vt:i4>
      </vt:variant>
      <vt:variant>
        <vt:i4>5</vt:i4>
      </vt:variant>
      <vt:variant>
        <vt:lpwstr/>
      </vt:variant>
      <vt:variant>
        <vt:lpwstr>_Toc526333398</vt:lpwstr>
      </vt:variant>
      <vt:variant>
        <vt:i4>1835059</vt:i4>
      </vt:variant>
      <vt:variant>
        <vt:i4>650</vt:i4>
      </vt:variant>
      <vt:variant>
        <vt:i4>0</vt:i4>
      </vt:variant>
      <vt:variant>
        <vt:i4>5</vt:i4>
      </vt:variant>
      <vt:variant>
        <vt:lpwstr/>
      </vt:variant>
      <vt:variant>
        <vt:lpwstr>_Toc526333397</vt:lpwstr>
      </vt:variant>
      <vt:variant>
        <vt:i4>1835059</vt:i4>
      </vt:variant>
      <vt:variant>
        <vt:i4>644</vt:i4>
      </vt:variant>
      <vt:variant>
        <vt:i4>0</vt:i4>
      </vt:variant>
      <vt:variant>
        <vt:i4>5</vt:i4>
      </vt:variant>
      <vt:variant>
        <vt:lpwstr/>
      </vt:variant>
      <vt:variant>
        <vt:lpwstr>_Toc526333396</vt:lpwstr>
      </vt:variant>
      <vt:variant>
        <vt:i4>1835059</vt:i4>
      </vt:variant>
      <vt:variant>
        <vt:i4>638</vt:i4>
      </vt:variant>
      <vt:variant>
        <vt:i4>0</vt:i4>
      </vt:variant>
      <vt:variant>
        <vt:i4>5</vt:i4>
      </vt:variant>
      <vt:variant>
        <vt:lpwstr/>
      </vt:variant>
      <vt:variant>
        <vt:lpwstr>_Toc526333395</vt:lpwstr>
      </vt:variant>
      <vt:variant>
        <vt:i4>1835059</vt:i4>
      </vt:variant>
      <vt:variant>
        <vt:i4>632</vt:i4>
      </vt:variant>
      <vt:variant>
        <vt:i4>0</vt:i4>
      </vt:variant>
      <vt:variant>
        <vt:i4>5</vt:i4>
      </vt:variant>
      <vt:variant>
        <vt:lpwstr/>
      </vt:variant>
      <vt:variant>
        <vt:lpwstr>_Toc526333394</vt:lpwstr>
      </vt:variant>
      <vt:variant>
        <vt:i4>1835059</vt:i4>
      </vt:variant>
      <vt:variant>
        <vt:i4>626</vt:i4>
      </vt:variant>
      <vt:variant>
        <vt:i4>0</vt:i4>
      </vt:variant>
      <vt:variant>
        <vt:i4>5</vt:i4>
      </vt:variant>
      <vt:variant>
        <vt:lpwstr/>
      </vt:variant>
      <vt:variant>
        <vt:lpwstr>_Toc526333393</vt:lpwstr>
      </vt:variant>
      <vt:variant>
        <vt:i4>1835059</vt:i4>
      </vt:variant>
      <vt:variant>
        <vt:i4>620</vt:i4>
      </vt:variant>
      <vt:variant>
        <vt:i4>0</vt:i4>
      </vt:variant>
      <vt:variant>
        <vt:i4>5</vt:i4>
      </vt:variant>
      <vt:variant>
        <vt:lpwstr/>
      </vt:variant>
      <vt:variant>
        <vt:lpwstr>_Toc526333392</vt:lpwstr>
      </vt:variant>
      <vt:variant>
        <vt:i4>1835059</vt:i4>
      </vt:variant>
      <vt:variant>
        <vt:i4>614</vt:i4>
      </vt:variant>
      <vt:variant>
        <vt:i4>0</vt:i4>
      </vt:variant>
      <vt:variant>
        <vt:i4>5</vt:i4>
      </vt:variant>
      <vt:variant>
        <vt:lpwstr/>
      </vt:variant>
      <vt:variant>
        <vt:lpwstr>_Toc526333391</vt:lpwstr>
      </vt:variant>
      <vt:variant>
        <vt:i4>1835059</vt:i4>
      </vt:variant>
      <vt:variant>
        <vt:i4>608</vt:i4>
      </vt:variant>
      <vt:variant>
        <vt:i4>0</vt:i4>
      </vt:variant>
      <vt:variant>
        <vt:i4>5</vt:i4>
      </vt:variant>
      <vt:variant>
        <vt:lpwstr/>
      </vt:variant>
      <vt:variant>
        <vt:lpwstr>_Toc526333390</vt:lpwstr>
      </vt:variant>
      <vt:variant>
        <vt:i4>1900595</vt:i4>
      </vt:variant>
      <vt:variant>
        <vt:i4>602</vt:i4>
      </vt:variant>
      <vt:variant>
        <vt:i4>0</vt:i4>
      </vt:variant>
      <vt:variant>
        <vt:i4>5</vt:i4>
      </vt:variant>
      <vt:variant>
        <vt:lpwstr/>
      </vt:variant>
      <vt:variant>
        <vt:lpwstr>_Toc526333389</vt:lpwstr>
      </vt:variant>
      <vt:variant>
        <vt:i4>1900595</vt:i4>
      </vt:variant>
      <vt:variant>
        <vt:i4>596</vt:i4>
      </vt:variant>
      <vt:variant>
        <vt:i4>0</vt:i4>
      </vt:variant>
      <vt:variant>
        <vt:i4>5</vt:i4>
      </vt:variant>
      <vt:variant>
        <vt:lpwstr/>
      </vt:variant>
      <vt:variant>
        <vt:lpwstr>_Toc526333388</vt:lpwstr>
      </vt:variant>
      <vt:variant>
        <vt:i4>1900595</vt:i4>
      </vt:variant>
      <vt:variant>
        <vt:i4>590</vt:i4>
      </vt:variant>
      <vt:variant>
        <vt:i4>0</vt:i4>
      </vt:variant>
      <vt:variant>
        <vt:i4>5</vt:i4>
      </vt:variant>
      <vt:variant>
        <vt:lpwstr/>
      </vt:variant>
      <vt:variant>
        <vt:lpwstr>_Toc526333387</vt:lpwstr>
      </vt:variant>
      <vt:variant>
        <vt:i4>1900595</vt:i4>
      </vt:variant>
      <vt:variant>
        <vt:i4>584</vt:i4>
      </vt:variant>
      <vt:variant>
        <vt:i4>0</vt:i4>
      </vt:variant>
      <vt:variant>
        <vt:i4>5</vt:i4>
      </vt:variant>
      <vt:variant>
        <vt:lpwstr/>
      </vt:variant>
      <vt:variant>
        <vt:lpwstr>_Toc526333386</vt:lpwstr>
      </vt:variant>
      <vt:variant>
        <vt:i4>1900595</vt:i4>
      </vt:variant>
      <vt:variant>
        <vt:i4>578</vt:i4>
      </vt:variant>
      <vt:variant>
        <vt:i4>0</vt:i4>
      </vt:variant>
      <vt:variant>
        <vt:i4>5</vt:i4>
      </vt:variant>
      <vt:variant>
        <vt:lpwstr/>
      </vt:variant>
      <vt:variant>
        <vt:lpwstr>_Toc526333385</vt:lpwstr>
      </vt:variant>
      <vt:variant>
        <vt:i4>1900595</vt:i4>
      </vt:variant>
      <vt:variant>
        <vt:i4>572</vt:i4>
      </vt:variant>
      <vt:variant>
        <vt:i4>0</vt:i4>
      </vt:variant>
      <vt:variant>
        <vt:i4>5</vt:i4>
      </vt:variant>
      <vt:variant>
        <vt:lpwstr/>
      </vt:variant>
      <vt:variant>
        <vt:lpwstr>_Toc526333384</vt:lpwstr>
      </vt:variant>
      <vt:variant>
        <vt:i4>1900595</vt:i4>
      </vt:variant>
      <vt:variant>
        <vt:i4>566</vt:i4>
      </vt:variant>
      <vt:variant>
        <vt:i4>0</vt:i4>
      </vt:variant>
      <vt:variant>
        <vt:i4>5</vt:i4>
      </vt:variant>
      <vt:variant>
        <vt:lpwstr/>
      </vt:variant>
      <vt:variant>
        <vt:lpwstr>_Toc526333383</vt:lpwstr>
      </vt:variant>
      <vt:variant>
        <vt:i4>1900595</vt:i4>
      </vt:variant>
      <vt:variant>
        <vt:i4>560</vt:i4>
      </vt:variant>
      <vt:variant>
        <vt:i4>0</vt:i4>
      </vt:variant>
      <vt:variant>
        <vt:i4>5</vt:i4>
      </vt:variant>
      <vt:variant>
        <vt:lpwstr/>
      </vt:variant>
      <vt:variant>
        <vt:lpwstr>_Toc526333382</vt:lpwstr>
      </vt:variant>
      <vt:variant>
        <vt:i4>1900595</vt:i4>
      </vt:variant>
      <vt:variant>
        <vt:i4>554</vt:i4>
      </vt:variant>
      <vt:variant>
        <vt:i4>0</vt:i4>
      </vt:variant>
      <vt:variant>
        <vt:i4>5</vt:i4>
      </vt:variant>
      <vt:variant>
        <vt:lpwstr/>
      </vt:variant>
      <vt:variant>
        <vt:lpwstr>_Toc526333381</vt:lpwstr>
      </vt:variant>
      <vt:variant>
        <vt:i4>1900595</vt:i4>
      </vt:variant>
      <vt:variant>
        <vt:i4>548</vt:i4>
      </vt:variant>
      <vt:variant>
        <vt:i4>0</vt:i4>
      </vt:variant>
      <vt:variant>
        <vt:i4>5</vt:i4>
      </vt:variant>
      <vt:variant>
        <vt:lpwstr/>
      </vt:variant>
      <vt:variant>
        <vt:lpwstr>_Toc526333380</vt:lpwstr>
      </vt:variant>
      <vt:variant>
        <vt:i4>1179699</vt:i4>
      </vt:variant>
      <vt:variant>
        <vt:i4>542</vt:i4>
      </vt:variant>
      <vt:variant>
        <vt:i4>0</vt:i4>
      </vt:variant>
      <vt:variant>
        <vt:i4>5</vt:i4>
      </vt:variant>
      <vt:variant>
        <vt:lpwstr/>
      </vt:variant>
      <vt:variant>
        <vt:lpwstr>_Toc526333379</vt:lpwstr>
      </vt:variant>
      <vt:variant>
        <vt:i4>1179699</vt:i4>
      </vt:variant>
      <vt:variant>
        <vt:i4>536</vt:i4>
      </vt:variant>
      <vt:variant>
        <vt:i4>0</vt:i4>
      </vt:variant>
      <vt:variant>
        <vt:i4>5</vt:i4>
      </vt:variant>
      <vt:variant>
        <vt:lpwstr/>
      </vt:variant>
      <vt:variant>
        <vt:lpwstr>_Toc526333378</vt:lpwstr>
      </vt:variant>
      <vt:variant>
        <vt:i4>1179699</vt:i4>
      </vt:variant>
      <vt:variant>
        <vt:i4>530</vt:i4>
      </vt:variant>
      <vt:variant>
        <vt:i4>0</vt:i4>
      </vt:variant>
      <vt:variant>
        <vt:i4>5</vt:i4>
      </vt:variant>
      <vt:variant>
        <vt:lpwstr/>
      </vt:variant>
      <vt:variant>
        <vt:lpwstr>_Toc526333377</vt:lpwstr>
      </vt:variant>
      <vt:variant>
        <vt:i4>1179699</vt:i4>
      </vt:variant>
      <vt:variant>
        <vt:i4>524</vt:i4>
      </vt:variant>
      <vt:variant>
        <vt:i4>0</vt:i4>
      </vt:variant>
      <vt:variant>
        <vt:i4>5</vt:i4>
      </vt:variant>
      <vt:variant>
        <vt:lpwstr/>
      </vt:variant>
      <vt:variant>
        <vt:lpwstr>_Toc526333376</vt:lpwstr>
      </vt:variant>
      <vt:variant>
        <vt:i4>1179699</vt:i4>
      </vt:variant>
      <vt:variant>
        <vt:i4>518</vt:i4>
      </vt:variant>
      <vt:variant>
        <vt:i4>0</vt:i4>
      </vt:variant>
      <vt:variant>
        <vt:i4>5</vt:i4>
      </vt:variant>
      <vt:variant>
        <vt:lpwstr/>
      </vt:variant>
      <vt:variant>
        <vt:lpwstr>_Toc526333375</vt:lpwstr>
      </vt:variant>
      <vt:variant>
        <vt:i4>1179699</vt:i4>
      </vt:variant>
      <vt:variant>
        <vt:i4>512</vt:i4>
      </vt:variant>
      <vt:variant>
        <vt:i4>0</vt:i4>
      </vt:variant>
      <vt:variant>
        <vt:i4>5</vt:i4>
      </vt:variant>
      <vt:variant>
        <vt:lpwstr/>
      </vt:variant>
      <vt:variant>
        <vt:lpwstr>_Toc526333374</vt:lpwstr>
      </vt:variant>
      <vt:variant>
        <vt:i4>1179699</vt:i4>
      </vt:variant>
      <vt:variant>
        <vt:i4>506</vt:i4>
      </vt:variant>
      <vt:variant>
        <vt:i4>0</vt:i4>
      </vt:variant>
      <vt:variant>
        <vt:i4>5</vt:i4>
      </vt:variant>
      <vt:variant>
        <vt:lpwstr/>
      </vt:variant>
      <vt:variant>
        <vt:lpwstr>_Toc526333373</vt:lpwstr>
      </vt:variant>
      <vt:variant>
        <vt:i4>1179699</vt:i4>
      </vt:variant>
      <vt:variant>
        <vt:i4>500</vt:i4>
      </vt:variant>
      <vt:variant>
        <vt:i4>0</vt:i4>
      </vt:variant>
      <vt:variant>
        <vt:i4>5</vt:i4>
      </vt:variant>
      <vt:variant>
        <vt:lpwstr/>
      </vt:variant>
      <vt:variant>
        <vt:lpwstr>_Toc526333372</vt:lpwstr>
      </vt:variant>
      <vt:variant>
        <vt:i4>1179699</vt:i4>
      </vt:variant>
      <vt:variant>
        <vt:i4>494</vt:i4>
      </vt:variant>
      <vt:variant>
        <vt:i4>0</vt:i4>
      </vt:variant>
      <vt:variant>
        <vt:i4>5</vt:i4>
      </vt:variant>
      <vt:variant>
        <vt:lpwstr/>
      </vt:variant>
      <vt:variant>
        <vt:lpwstr>_Toc526333371</vt:lpwstr>
      </vt:variant>
      <vt:variant>
        <vt:i4>1179699</vt:i4>
      </vt:variant>
      <vt:variant>
        <vt:i4>488</vt:i4>
      </vt:variant>
      <vt:variant>
        <vt:i4>0</vt:i4>
      </vt:variant>
      <vt:variant>
        <vt:i4>5</vt:i4>
      </vt:variant>
      <vt:variant>
        <vt:lpwstr/>
      </vt:variant>
      <vt:variant>
        <vt:lpwstr>_Toc526333370</vt:lpwstr>
      </vt:variant>
      <vt:variant>
        <vt:i4>1245235</vt:i4>
      </vt:variant>
      <vt:variant>
        <vt:i4>482</vt:i4>
      </vt:variant>
      <vt:variant>
        <vt:i4>0</vt:i4>
      </vt:variant>
      <vt:variant>
        <vt:i4>5</vt:i4>
      </vt:variant>
      <vt:variant>
        <vt:lpwstr/>
      </vt:variant>
      <vt:variant>
        <vt:lpwstr>_Toc526333369</vt:lpwstr>
      </vt:variant>
      <vt:variant>
        <vt:i4>1245235</vt:i4>
      </vt:variant>
      <vt:variant>
        <vt:i4>476</vt:i4>
      </vt:variant>
      <vt:variant>
        <vt:i4>0</vt:i4>
      </vt:variant>
      <vt:variant>
        <vt:i4>5</vt:i4>
      </vt:variant>
      <vt:variant>
        <vt:lpwstr/>
      </vt:variant>
      <vt:variant>
        <vt:lpwstr>_Toc526333368</vt:lpwstr>
      </vt:variant>
      <vt:variant>
        <vt:i4>1245235</vt:i4>
      </vt:variant>
      <vt:variant>
        <vt:i4>470</vt:i4>
      </vt:variant>
      <vt:variant>
        <vt:i4>0</vt:i4>
      </vt:variant>
      <vt:variant>
        <vt:i4>5</vt:i4>
      </vt:variant>
      <vt:variant>
        <vt:lpwstr/>
      </vt:variant>
      <vt:variant>
        <vt:lpwstr>_Toc526333367</vt:lpwstr>
      </vt:variant>
      <vt:variant>
        <vt:i4>1245235</vt:i4>
      </vt:variant>
      <vt:variant>
        <vt:i4>464</vt:i4>
      </vt:variant>
      <vt:variant>
        <vt:i4>0</vt:i4>
      </vt:variant>
      <vt:variant>
        <vt:i4>5</vt:i4>
      </vt:variant>
      <vt:variant>
        <vt:lpwstr/>
      </vt:variant>
      <vt:variant>
        <vt:lpwstr>_Toc526333366</vt:lpwstr>
      </vt:variant>
      <vt:variant>
        <vt:i4>1245235</vt:i4>
      </vt:variant>
      <vt:variant>
        <vt:i4>458</vt:i4>
      </vt:variant>
      <vt:variant>
        <vt:i4>0</vt:i4>
      </vt:variant>
      <vt:variant>
        <vt:i4>5</vt:i4>
      </vt:variant>
      <vt:variant>
        <vt:lpwstr/>
      </vt:variant>
      <vt:variant>
        <vt:lpwstr>_Toc526333365</vt:lpwstr>
      </vt:variant>
      <vt:variant>
        <vt:i4>1245235</vt:i4>
      </vt:variant>
      <vt:variant>
        <vt:i4>452</vt:i4>
      </vt:variant>
      <vt:variant>
        <vt:i4>0</vt:i4>
      </vt:variant>
      <vt:variant>
        <vt:i4>5</vt:i4>
      </vt:variant>
      <vt:variant>
        <vt:lpwstr/>
      </vt:variant>
      <vt:variant>
        <vt:lpwstr>_Toc526333364</vt:lpwstr>
      </vt:variant>
      <vt:variant>
        <vt:i4>1245235</vt:i4>
      </vt:variant>
      <vt:variant>
        <vt:i4>446</vt:i4>
      </vt:variant>
      <vt:variant>
        <vt:i4>0</vt:i4>
      </vt:variant>
      <vt:variant>
        <vt:i4>5</vt:i4>
      </vt:variant>
      <vt:variant>
        <vt:lpwstr/>
      </vt:variant>
      <vt:variant>
        <vt:lpwstr>_Toc526333363</vt:lpwstr>
      </vt:variant>
      <vt:variant>
        <vt:i4>1245235</vt:i4>
      </vt:variant>
      <vt:variant>
        <vt:i4>440</vt:i4>
      </vt:variant>
      <vt:variant>
        <vt:i4>0</vt:i4>
      </vt:variant>
      <vt:variant>
        <vt:i4>5</vt:i4>
      </vt:variant>
      <vt:variant>
        <vt:lpwstr/>
      </vt:variant>
      <vt:variant>
        <vt:lpwstr>_Toc526333362</vt:lpwstr>
      </vt:variant>
      <vt:variant>
        <vt:i4>1245235</vt:i4>
      </vt:variant>
      <vt:variant>
        <vt:i4>434</vt:i4>
      </vt:variant>
      <vt:variant>
        <vt:i4>0</vt:i4>
      </vt:variant>
      <vt:variant>
        <vt:i4>5</vt:i4>
      </vt:variant>
      <vt:variant>
        <vt:lpwstr/>
      </vt:variant>
      <vt:variant>
        <vt:lpwstr>_Toc526333361</vt:lpwstr>
      </vt:variant>
      <vt:variant>
        <vt:i4>1245235</vt:i4>
      </vt:variant>
      <vt:variant>
        <vt:i4>428</vt:i4>
      </vt:variant>
      <vt:variant>
        <vt:i4>0</vt:i4>
      </vt:variant>
      <vt:variant>
        <vt:i4>5</vt:i4>
      </vt:variant>
      <vt:variant>
        <vt:lpwstr/>
      </vt:variant>
      <vt:variant>
        <vt:lpwstr>_Toc526333360</vt:lpwstr>
      </vt:variant>
      <vt:variant>
        <vt:i4>1048627</vt:i4>
      </vt:variant>
      <vt:variant>
        <vt:i4>422</vt:i4>
      </vt:variant>
      <vt:variant>
        <vt:i4>0</vt:i4>
      </vt:variant>
      <vt:variant>
        <vt:i4>5</vt:i4>
      </vt:variant>
      <vt:variant>
        <vt:lpwstr/>
      </vt:variant>
      <vt:variant>
        <vt:lpwstr>_Toc526333359</vt:lpwstr>
      </vt:variant>
      <vt:variant>
        <vt:i4>1048627</vt:i4>
      </vt:variant>
      <vt:variant>
        <vt:i4>416</vt:i4>
      </vt:variant>
      <vt:variant>
        <vt:i4>0</vt:i4>
      </vt:variant>
      <vt:variant>
        <vt:i4>5</vt:i4>
      </vt:variant>
      <vt:variant>
        <vt:lpwstr/>
      </vt:variant>
      <vt:variant>
        <vt:lpwstr>_Toc526333358</vt:lpwstr>
      </vt:variant>
      <vt:variant>
        <vt:i4>1048627</vt:i4>
      </vt:variant>
      <vt:variant>
        <vt:i4>410</vt:i4>
      </vt:variant>
      <vt:variant>
        <vt:i4>0</vt:i4>
      </vt:variant>
      <vt:variant>
        <vt:i4>5</vt:i4>
      </vt:variant>
      <vt:variant>
        <vt:lpwstr/>
      </vt:variant>
      <vt:variant>
        <vt:lpwstr>_Toc526333357</vt:lpwstr>
      </vt:variant>
      <vt:variant>
        <vt:i4>1048627</vt:i4>
      </vt:variant>
      <vt:variant>
        <vt:i4>404</vt:i4>
      </vt:variant>
      <vt:variant>
        <vt:i4>0</vt:i4>
      </vt:variant>
      <vt:variant>
        <vt:i4>5</vt:i4>
      </vt:variant>
      <vt:variant>
        <vt:lpwstr/>
      </vt:variant>
      <vt:variant>
        <vt:lpwstr>_Toc526333356</vt:lpwstr>
      </vt:variant>
      <vt:variant>
        <vt:i4>1048627</vt:i4>
      </vt:variant>
      <vt:variant>
        <vt:i4>398</vt:i4>
      </vt:variant>
      <vt:variant>
        <vt:i4>0</vt:i4>
      </vt:variant>
      <vt:variant>
        <vt:i4>5</vt:i4>
      </vt:variant>
      <vt:variant>
        <vt:lpwstr/>
      </vt:variant>
      <vt:variant>
        <vt:lpwstr>_Toc526333355</vt:lpwstr>
      </vt:variant>
      <vt:variant>
        <vt:i4>1048627</vt:i4>
      </vt:variant>
      <vt:variant>
        <vt:i4>392</vt:i4>
      </vt:variant>
      <vt:variant>
        <vt:i4>0</vt:i4>
      </vt:variant>
      <vt:variant>
        <vt:i4>5</vt:i4>
      </vt:variant>
      <vt:variant>
        <vt:lpwstr/>
      </vt:variant>
      <vt:variant>
        <vt:lpwstr>_Toc526333354</vt:lpwstr>
      </vt:variant>
      <vt:variant>
        <vt:i4>1048627</vt:i4>
      </vt:variant>
      <vt:variant>
        <vt:i4>386</vt:i4>
      </vt:variant>
      <vt:variant>
        <vt:i4>0</vt:i4>
      </vt:variant>
      <vt:variant>
        <vt:i4>5</vt:i4>
      </vt:variant>
      <vt:variant>
        <vt:lpwstr/>
      </vt:variant>
      <vt:variant>
        <vt:lpwstr>_Toc526333353</vt:lpwstr>
      </vt:variant>
      <vt:variant>
        <vt:i4>1048627</vt:i4>
      </vt:variant>
      <vt:variant>
        <vt:i4>380</vt:i4>
      </vt:variant>
      <vt:variant>
        <vt:i4>0</vt:i4>
      </vt:variant>
      <vt:variant>
        <vt:i4>5</vt:i4>
      </vt:variant>
      <vt:variant>
        <vt:lpwstr/>
      </vt:variant>
      <vt:variant>
        <vt:lpwstr>_Toc526333352</vt:lpwstr>
      </vt:variant>
      <vt:variant>
        <vt:i4>1048627</vt:i4>
      </vt:variant>
      <vt:variant>
        <vt:i4>374</vt:i4>
      </vt:variant>
      <vt:variant>
        <vt:i4>0</vt:i4>
      </vt:variant>
      <vt:variant>
        <vt:i4>5</vt:i4>
      </vt:variant>
      <vt:variant>
        <vt:lpwstr/>
      </vt:variant>
      <vt:variant>
        <vt:lpwstr>_Toc526333351</vt:lpwstr>
      </vt:variant>
      <vt:variant>
        <vt:i4>1048627</vt:i4>
      </vt:variant>
      <vt:variant>
        <vt:i4>368</vt:i4>
      </vt:variant>
      <vt:variant>
        <vt:i4>0</vt:i4>
      </vt:variant>
      <vt:variant>
        <vt:i4>5</vt:i4>
      </vt:variant>
      <vt:variant>
        <vt:lpwstr/>
      </vt:variant>
      <vt:variant>
        <vt:lpwstr>_Toc526333350</vt:lpwstr>
      </vt:variant>
      <vt:variant>
        <vt:i4>1114163</vt:i4>
      </vt:variant>
      <vt:variant>
        <vt:i4>362</vt:i4>
      </vt:variant>
      <vt:variant>
        <vt:i4>0</vt:i4>
      </vt:variant>
      <vt:variant>
        <vt:i4>5</vt:i4>
      </vt:variant>
      <vt:variant>
        <vt:lpwstr/>
      </vt:variant>
      <vt:variant>
        <vt:lpwstr>_Toc526333349</vt:lpwstr>
      </vt:variant>
      <vt:variant>
        <vt:i4>1114163</vt:i4>
      </vt:variant>
      <vt:variant>
        <vt:i4>356</vt:i4>
      </vt:variant>
      <vt:variant>
        <vt:i4>0</vt:i4>
      </vt:variant>
      <vt:variant>
        <vt:i4>5</vt:i4>
      </vt:variant>
      <vt:variant>
        <vt:lpwstr/>
      </vt:variant>
      <vt:variant>
        <vt:lpwstr>_Toc526333348</vt:lpwstr>
      </vt:variant>
      <vt:variant>
        <vt:i4>1114163</vt:i4>
      </vt:variant>
      <vt:variant>
        <vt:i4>350</vt:i4>
      </vt:variant>
      <vt:variant>
        <vt:i4>0</vt:i4>
      </vt:variant>
      <vt:variant>
        <vt:i4>5</vt:i4>
      </vt:variant>
      <vt:variant>
        <vt:lpwstr/>
      </vt:variant>
      <vt:variant>
        <vt:lpwstr>_Toc526333347</vt:lpwstr>
      </vt:variant>
      <vt:variant>
        <vt:i4>1114163</vt:i4>
      </vt:variant>
      <vt:variant>
        <vt:i4>344</vt:i4>
      </vt:variant>
      <vt:variant>
        <vt:i4>0</vt:i4>
      </vt:variant>
      <vt:variant>
        <vt:i4>5</vt:i4>
      </vt:variant>
      <vt:variant>
        <vt:lpwstr/>
      </vt:variant>
      <vt:variant>
        <vt:lpwstr>_Toc526333346</vt:lpwstr>
      </vt:variant>
      <vt:variant>
        <vt:i4>1114163</vt:i4>
      </vt:variant>
      <vt:variant>
        <vt:i4>338</vt:i4>
      </vt:variant>
      <vt:variant>
        <vt:i4>0</vt:i4>
      </vt:variant>
      <vt:variant>
        <vt:i4>5</vt:i4>
      </vt:variant>
      <vt:variant>
        <vt:lpwstr/>
      </vt:variant>
      <vt:variant>
        <vt:lpwstr>_Toc526333345</vt:lpwstr>
      </vt:variant>
      <vt:variant>
        <vt:i4>1114163</vt:i4>
      </vt:variant>
      <vt:variant>
        <vt:i4>332</vt:i4>
      </vt:variant>
      <vt:variant>
        <vt:i4>0</vt:i4>
      </vt:variant>
      <vt:variant>
        <vt:i4>5</vt:i4>
      </vt:variant>
      <vt:variant>
        <vt:lpwstr/>
      </vt:variant>
      <vt:variant>
        <vt:lpwstr>_Toc526333344</vt:lpwstr>
      </vt:variant>
      <vt:variant>
        <vt:i4>1114163</vt:i4>
      </vt:variant>
      <vt:variant>
        <vt:i4>326</vt:i4>
      </vt:variant>
      <vt:variant>
        <vt:i4>0</vt:i4>
      </vt:variant>
      <vt:variant>
        <vt:i4>5</vt:i4>
      </vt:variant>
      <vt:variant>
        <vt:lpwstr/>
      </vt:variant>
      <vt:variant>
        <vt:lpwstr>_Toc526333343</vt:lpwstr>
      </vt:variant>
      <vt:variant>
        <vt:i4>1114163</vt:i4>
      </vt:variant>
      <vt:variant>
        <vt:i4>320</vt:i4>
      </vt:variant>
      <vt:variant>
        <vt:i4>0</vt:i4>
      </vt:variant>
      <vt:variant>
        <vt:i4>5</vt:i4>
      </vt:variant>
      <vt:variant>
        <vt:lpwstr/>
      </vt:variant>
      <vt:variant>
        <vt:lpwstr>_Toc526333342</vt:lpwstr>
      </vt:variant>
      <vt:variant>
        <vt:i4>1114163</vt:i4>
      </vt:variant>
      <vt:variant>
        <vt:i4>314</vt:i4>
      </vt:variant>
      <vt:variant>
        <vt:i4>0</vt:i4>
      </vt:variant>
      <vt:variant>
        <vt:i4>5</vt:i4>
      </vt:variant>
      <vt:variant>
        <vt:lpwstr/>
      </vt:variant>
      <vt:variant>
        <vt:lpwstr>_Toc526333341</vt:lpwstr>
      </vt:variant>
      <vt:variant>
        <vt:i4>1114163</vt:i4>
      </vt:variant>
      <vt:variant>
        <vt:i4>308</vt:i4>
      </vt:variant>
      <vt:variant>
        <vt:i4>0</vt:i4>
      </vt:variant>
      <vt:variant>
        <vt:i4>5</vt:i4>
      </vt:variant>
      <vt:variant>
        <vt:lpwstr/>
      </vt:variant>
      <vt:variant>
        <vt:lpwstr>_Toc526333340</vt:lpwstr>
      </vt:variant>
      <vt:variant>
        <vt:i4>1441843</vt:i4>
      </vt:variant>
      <vt:variant>
        <vt:i4>302</vt:i4>
      </vt:variant>
      <vt:variant>
        <vt:i4>0</vt:i4>
      </vt:variant>
      <vt:variant>
        <vt:i4>5</vt:i4>
      </vt:variant>
      <vt:variant>
        <vt:lpwstr/>
      </vt:variant>
      <vt:variant>
        <vt:lpwstr>_Toc526333339</vt:lpwstr>
      </vt:variant>
      <vt:variant>
        <vt:i4>1441843</vt:i4>
      </vt:variant>
      <vt:variant>
        <vt:i4>296</vt:i4>
      </vt:variant>
      <vt:variant>
        <vt:i4>0</vt:i4>
      </vt:variant>
      <vt:variant>
        <vt:i4>5</vt:i4>
      </vt:variant>
      <vt:variant>
        <vt:lpwstr/>
      </vt:variant>
      <vt:variant>
        <vt:lpwstr>_Toc526333338</vt:lpwstr>
      </vt:variant>
      <vt:variant>
        <vt:i4>1441843</vt:i4>
      </vt:variant>
      <vt:variant>
        <vt:i4>290</vt:i4>
      </vt:variant>
      <vt:variant>
        <vt:i4>0</vt:i4>
      </vt:variant>
      <vt:variant>
        <vt:i4>5</vt:i4>
      </vt:variant>
      <vt:variant>
        <vt:lpwstr/>
      </vt:variant>
      <vt:variant>
        <vt:lpwstr>_Toc526333337</vt:lpwstr>
      </vt:variant>
      <vt:variant>
        <vt:i4>1441843</vt:i4>
      </vt:variant>
      <vt:variant>
        <vt:i4>284</vt:i4>
      </vt:variant>
      <vt:variant>
        <vt:i4>0</vt:i4>
      </vt:variant>
      <vt:variant>
        <vt:i4>5</vt:i4>
      </vt:variant>
      <vt:variant>
        <vt:lpwstr/>
      </vt:variant>
      <vt:variant>
        <vt:lpwstr>_Toc526333336</vt:lpwstr>
      </vt:variant>
      <vt:variant>
        <vt:i4>1441843</vt:i4>
      </vt:variant>
      <vt:variant>
        <vt:i4>278</vt:i4>
      </vt:variant>
      <vt:variant>
        <vt:i4>0</vt:i4>
      </vt:variant>
      <vt:variant>
        <vt:i4>5</vt:i4>
      </vt:variant>
      <vt:variant>
        <vt:lpwstr/>
      </vt:variant>
      <vt:variant>
        <vt:lpwstr>_Toc526333335</vt:lpwstr>
      </vt:variant>
      <vt:variant>
        <vt:i4>1441843</vt:i4>
      </vt:variant>
      <vt:variant>
        <vt:i4>272</vt:i4>
      </vt:variant>
      <vt:variant>
        <vt:i4>0</vt:i4>
      </vt:variant>
      <vt:variant>
        <vt:i4>5</vt:i4>
      </vt:variant>
      <vt:variant>
        <vt:lpwstr/>
      </vt:variant>
      <vt:variant>
        <vt:lpwstr>_Toc526333334</vt:lpwstr>
      </vt:variant>
      <vt:variant>
        <vt:i4>1441843</vt:i4>
      </vt:variant>
      <vt:variant>
        <vt:i4>266</vt:i4>
      </vt:variant>
      <vt:variant>
        <vt:i4>0</vt:i4>
      </vt:variant>
      <vt:variant>
        <vt:i4>5</vt:i4>
      </vt:variant>
      <vt:variant>
        <vt:lpwstr/>
      </vt:variant>
      <vt:variant>
        <vt:lpwstr>_Toc526333333</vt:lpwstr>
      </vt:variant>
      <vt:variant>
        <vt:i4>1441843</vt:i4>
      </vt:variant>
      <vt:variant>
        <vt:i4>260</vt:i4>
      </vt:variant>
      <vt:variant>
        <vt:i4>0</vt:i4>
      </vt:variant>
      <vt:variant>
        <vt:i4>5</vt:i4>
      </vt:variant>
      <vt:variant>
        <vt:lpwstr/>
      </vt:variant>
      <vt:variant>
        <vt:lpwstr>_Toc526333332</vt:lpwstr>
      </vt:variant>
      <vt:variant>
        <vt:i4>1441843</vt:i4>
      </vt:variant>
      <vt:variant>
        <vt:i4>254</vt:i4>
      </vt:variant>
      <vt:variant>
        <vt:i4>0</vt:i4>
      </vt:variant>
      <vt:variant>
        <vt:i4>5</vt:i4>
      </vt:variant>
      <vt:variant>
        <vt:lpwstr/>
      </vt:variant>
      <vt:variant>
        <vt:lpwstr>_Toc526333331</vt:lpwstr>
      </vt:variant>
      <vt:variant>
        <vt:i4>1441843</vt:i4>
      </vt:variant>
      <vt:variant>
        <vt:i4>248</vt:i4>
      </vt:variant>
      <vt:variant>
        <vt:i4>0</vt:i4>
      </vt:variant>
      <vt:variant>
        <vt:i4>5</vt:i4>
      </vt:variant>
      <vt:variant>
        <vt:lpwstr/>
      </vt:variant>
      <vt:variant>
        <vt:lpwstr>_Toc526333330</vt:lpwstr>
      </vt:variant>
      <vt:variant>
        <vt:i4>1507379</vt:i4>
      </vt:variant>
      <vt:variant>
        <vt:i4>242</vt:i4>
      </vt:variant>
      <vt:variant>
        <vt:i4>0</vt:i4>
      </vt:variant>
      <vt:variant>
        <vt:i4>5</vt:i4>
      </vt:variant>
      <vt:variant>
        <vt:lpwstr/>
      </vt:variant>
      <vt:variant>
        <vt:lpwstr>_Toc526333329</vt:lpwstr>
      </vt:variant>
      <vt:variant>
        <vt:i4>1507379</vt:i4>
      </vt:variant>
      <vt:variant>
        <vt:i4>236</vt:i4>
      </vt:variant>
      <vt:variant>
        <vt:i4>0</vt:i4>
      </vt:variant>
      <vt:variant>
        <vt:i4>5</vt:i4>
      </vt:variant>
      <vt:variant>
        <vt:lpwstr/>
      </vt:variant>
      <vt:variant>
        <vt:lpwstr>_Toc526333328</vt:lpwstr>
      </vt:variant>
      <vt:variant>
        <vt:i4>1507379</vt:i4>
      </vt:variant>
      <vt:variant>
        <vt:i4>230</vt:i4>
      </vt:variant>
      <vt:variant>
        <vt:i4>0</vt:i4>
      </vt:variant>
      <vt:variant>
        <vt:i4>5</vt:i4>
      </vt:variant>
      <vt:variant>
        <vt:lpwstr/>
      </vt:variant>
      <vt:variant>
        <vt:lpwstr>_Toc526333327</vt:lpwstr>
      </vt:variant>
      <vt:variant>
        <vt:i4>1507379</vt:i4>
      </vt:variant>
      <vt:variant>
        <vt:i4>224</vt:i4>
      </vt:variant>
      <vt:variant>
        <vt:i4>0</vt:i4>
      </vt:variant>
      <vt:variant>
        <vt:i4>5</vt:i4>
      </vt:variant>
      <vt:variant>
        <vt:lpwstr/>
      </vt:variant>
      <vt:variant>
        <vt:lpwstr>_Toc526333326</vt:lpwstr>
      </vt:variant>
      <vt:variant>
        <vt:i4>1507379</vt:i4>
      </vt:variant>
      <vt:variant>
        <vt:i4>218</vt:i4>
      </vt:variant>
      <vt:variant>
        <vt:i4>0</vt:i4>
      </vt:variant>
      <vt:variant>
        <vt:i4>5</vt:i4>
      </vt:variant>
      <vt:variant>
        <vt:lpwstr/>
      </vt:variant>
      <vt:variant>
        <vt:lpwstr>_Toc526333325</vt:lpwstr>
      </vt:variant>
      <vt:variant>
        <vt:i4>1507379</vt:i4>
      </vt:variant>
      <vt:variant>
        <vt:i4>212</vt:i4>
      </vt:variant>
      <vt:variant>
        <vt:i4>0</vt:i4>
      </vt:variant>
      <vt:variant>
        <vt:i4>5</vt:i4>
      </vt:variant>
      <vt:variant>
        <vt:lpwstr/>
      </vt:variant>
      <vt:variant>
        <vt:lpwstr>_Toc526333324</vt:lpwstr>
      </vt:variant>
      <vt:variant>
        <vt:i4>1507379</vt:i4>
      </vt:variant>
      <vt:variant>
        <vt:i4>206</vt:i4>
      </vt:variant>
      <vt:variant>
        <vt:i4>0</vt:i4>
      </vt:variant>
      <vt:variant>
        <vt:i4>5</vt:i4>
      </vt:variant>
      <vt:variant>
        <vt:lpwstr/>
      </vt:variant>
      <vt:variant>
        <vt:lpwstr>_Toc526333323</vt:lpwstr>
      </vt:variant>
      <vt:variant>
        <vt:i4>1507379</vt:i4>
      </vt:variant>
      <vt:variant>
        <vt:i4>200</vt:i4>
      </vt:variant>
      <vt:variant>
        <vt:i4>0</vt:i4>
      </vt:variant>
      <vt:variant>
        <vt:i4>5</vt:i4>
      </vt:variant>
      <vt:variant>
        <vt:lpwstr/>
      </vt:variant>
      <vt:variant>
        <vt:lpwstr>_Toc526333322</vt:lpwstr>
      </vt:variant>
      <vt:variant>
        <vt:i4>1507379</vt:i4>
      </vt:variant>
      <vt:variant>
        <vt:i4>194</vt:i4>
      </vt:variant>
      <vt:variant>
        <vt:i4>0</vt:i4>
      </vt:variant>
      <vt:variant>
        <vt:i4>5</vt:i4>
      </vt:variant>
      <vt:variant>
        <vt:lpwstr/>
      </vt:variant>
      <vt:variant>
        <vt:lpwstr>_Toc526333321</vt:lpwstr>
      </vt:variant>
      <vt:variant>
        <vt:i4>1507379</vt:i4>
      </vt:variant>
      <vt:variant>
        <vt:i4>188</vt:i4>
      </vt:variant>
      <vt:variant>
        <vt:i4>0</vt:i4>
      </vt:variant>
      <vt:variant>
        <vt:i4>5</vt:i4>
      </vt:variant>
      <vt:variant>
        <vt:lpwstr/>
      </vt:variant>
      <vt:variant>
        <vt:lpwstr>_Toc526333320</vt:lpwstr>
      </vt:variant>
      <vt:variant>
        <vt:i4>1310771</vt:i4>
      </vt:variant>
      <vt:variant>
        <vt:i4>182</vt:i4>
      </vt:variant>
      <vt:variant>
        <vt:i4>0</vt:i4>
      </vt:variant>
      <vt:variant>
        <vt:i4>5</vt:i4>
      </vt:variant>
      <vt:variant>
        <vt:lpwstr/>
      </vt:variant>
      <vt:variant>
        <vt:lpwstr>_Toc526333319</vt:lpwstr>
      </vt:variant>
      <vt:variant>
        <vt:i4>1310771</vt:i4>
      </vt:variant>
      <vt:variant>
        <vt:i4>176</vt:i4>
      </vt:variant>
      <vt:variant>
        <vt:i4>0</vt:i4>
      </vt:variant>
      <vt:variant>
        <vt:i4>5</vt:i4>
      </vt:variant>
      <vt:variant>
        <vt:lpwstr/>
      </vt:variant>
      <vt:variant>
        <vt:lpwstr>_Toc526333318</vt:lpwstr>
      </vt:variant>
      <vt:variant>
        <vt:i4>1310771</vt:i4>
      </vt:variant>
      <vt:variant>
        <vt:i4>170</vt:i4>
      </vt:variant>
      <vt:variant>
        <vt:i4>0</vt:i4>
      </vt:variant>
      <vt:variant>
        <vt:i4>5</vt:i4>
      </vt:variant>
      <vt:variant>
        <vt:lpwstr/>
      </vt:variant>
      <vt:variant>
        <vt:lpwstr>_Toc526333317</vt:lpwstr>
      </vt:variant>
      <vt:variant>
        <vt:i4>1310771</vt:i4>
      </vt:variant>
      <vt:variant>
        <vt:i4>164</vt:i4>
      </vt:variant>
      <vt:variant>
        <vt:i4>0</vt:i4>
      </vt:variant>
      <vt:variant>
        <vt:i4>5</vt:i4>
      </vt:variant>
      <vt:variant>
        <vt:lpwstr/>
      </vt:variant>
      <vt:variant>
        <vt:lpwstr>_Toc526333316</vt:lpwstr>
      </vt:variant>
      <vt:variant>
        <vt:i4>1310771</vt:i4>
      </vt:variant>
      <vt:variant>
        <vt:i4>158</vt:i4>
      </vt:variant>
      <vt:variant>
        <vt:i4>0</vt:i4>
      </vt:variant>
      <vt:variant>
        <vt:i4>5</vt:i4>
      </vt:variant>
      <vt:variant>
        <vt:lpwstr/>
      </vt:variant>
      <vt:variant>
        <vt:lpwstr>_Toc526333315</vt:lpwstr>
      </vt:variant>
      <vt:variant>
        <vt:i4>1310771</vt:i4>
      </vt:variant>
      <vt:variant>
        <vt:i4>152</vt:i4>
      </vt:variant>
      <vt:variant>
        <vt:i4>0</vt:i4>
      </vt:variant>
      <vt:variant>
        <vt:i4>5</vt:i4>
      </vt:variant>
      <vt:variant>
        <vt:lpwstr/>
      </vt:variant>
      <vt:variant>
        <vt:lpwstr>_Toc526333314</vt:lpwstr>
      </vt:variant>
      <vt:variant>
        <vt:i4>1310771</vt:i4>
      </vt:variant>
      <vt:variant>
        <vt:i4>146</vt:i4>
      </vt:variant>
      <vt:variant>
        <vt:i4>0</vt:i4>
      </vt:variant>
      <vt:variant>
        <vt:i4>5</vt:i4>
      </vt:variant>
      <vt:variant>
        <vt:lpwstr/>
      </vt:variant>
      <vt:variant>
        <vt:lpwstr>_Toc526333313</vt:lpwstr>
      </vt:variant>
      <vt:variant>
        <vt:i4>1310771</vt:i4>
      </vt:variant>
      <vt:variant>
        <vt:i4>140</vt:i4>
      </vt:variant>
      <vt:variant>
        <vt:i4>0</vt:i4>
      </vt:variant>
      <vt:variant>
        <vt:i4>5</vt:i4>
      </vt:variant>
      <vt:variant>
        <vt:lpwstr/>
      </vt:variant>
      <vt:variant>
        <vt:lpwstr>_Toc526333312</vt:lpwstr>
      </vt:variant>
      <vt:variant>
        <vt:i4>1310771</vt:i4>
      </vt:variant>
      <vt:variant>
        <vt:i4>134</vt:i4>
      </vt:variant>
      <vt:variant>
        <vt:i4>0</vt:i4>
      </vt:variant>
      <vt:variant>
        <vt:i4>5</vt:i4>
      </vt:variant>
      <vt:variant>
        <vt:lpwstr/>
      </vt:variant>
      <vt:variant>
        <vt:lpwstr>_Toc526333311</vt:lpwstr>
      </vt:variant>
      <vt:variant>
        <vt:i4>1310771</vt:i4>
      </vt:variant>
      <vt:variant>
        <vt:i4>128</vt:i4>
      </vt:variant>
      <vt:variant>
        <vt:i4>0</vt:i4>
      </vt:variant>
      <vt:variant>
        <vt:i4>5</vt:i4>
      </vt:variant>
      <vt:variant>
        <vt:lpwstr/>
      </vt:variant>
      <vt:variant>
        <vt:lpwstr>_Toc526333310</vt:lpwstr>
      </vt:variant>
      <vt:variant>
        <vt:i4>1376307</vt:i4>
      </vt:variant>
      <vt:variant>
        <vt:i4>122</vt:i4>
      </vt:variant>
      <vt:variant>
        <vt:i4>0</vt:i4>
      </vt:variant>
      <vt:variant>
        <vt:i4>5</vt:i4>
      </vt:variant>
      <vt:variant>
        <vt:lpwstr/>
      </vt:variant>
      <vt:variant>
        <vt:lpwstr>_Toc526333309</vt:lpwstr>
      </vt:variant>
      <vt:variant>
        <vt:i4>1376307</vt:i4>
      </vt:variant>
      <vt:variant>
        <vt:i4>116</vt:i4>
      </vt:variant>
      <vt:variant>
        <vt:i4>0</vt:i4>
      </vt:variant>
      <vt:variant>
        <vt:i4>5</vt:i4>
      </vt:variant>
      <vt:variant>
        <vt:lpwstr/>
      </vt:variant>
      <vt:variant>
        <vt:lpwstr>_Toc526333308</vt:lpwstr>
      </vt:variant>
      <vt:variant>
        <vt:i4>1376307</vt:i4>
      </vt:variant>
      <vt:variant>
        <vt:i4>110</vt:i4>
      </vt:variant>
      <vt:variant>
        <vt:i4>0</vt:i4>
      </vt:variant>
      <vt:variant>
        <vt:i4>5</vt:i4>
      </vt:variant>
      <vt:variant>
        <vt:lpwstr/>
      </vt:variant>
      <vt:variant>
        <vt:lpwstr>_Toc526333307</vt:lpwstr>
      </vt:variant>
      <vt:variant>
        <vt:i4>1376307</vt:i4>
      </vt:variant>
      <vt:variant>
        <vt:i4>104</vt:i4>
      </vt:variant>
      <vt:variant>
        <vt:i4>0</vt:i4>
      </vt:variant>
      <vt:variant>
        <vt:i4>5</vt:i4>
      </vt:variant>
      <vt:variant>
        <vt:lpwstr/>
      </vt:variant>
      <vt:variant>
        <vt:lpwstr>_Toc526333306</vt:lpwstr>
      </vt:variant>
      <vt:variant>
        <vt:i4>1376307</vt:i4>
      </vt:variant>
      <vt:variant>
        <vt:i4>98</vt:i4>
      </vt:variant>
      <vt:variant>
        <vt:i4>0</vt:i4>
      </vt:variant>
      <vt:variant>
        <vt:i4>5</vt:i4>
      </vt:variant>
      <vt:variant>
        <vt:lpwstr/>
      </vt:variant>
      <vt:variant>
        <vt:lpwstr>_Toc526333305</vt:lpwstr>
      </vt:variant>
      <vt:variant>
        <vt:i4>1376307</vt:i4>
      </vt:variant>
      <vt:variant>
        <vt:i4>92</vt:i4>
      </vt:variant>
      <vt:variant>
        <vt:i4>0</vt:i4>
      </vt:variant>
      <vt:variant>
        <vt:i4>5</vt:i4>
      </vt:variant>
      <vt:variant>
        <vt:lpwstr/>
      </vt:variant>
      <vt:variant>
        <vt:lpwstr>_Toc526333304</vt:lpwstr>
      </vt:variant>
      <vt:variant>
        <vt:i4>1376307</vt:i4>
      </vt:variant>
      <vt:variant>
        <vt:i4>86</vt:i4>
      </vt:variant>
      <vt:variant>
        <vt:i4>0</vt:i4>
      </vt:variant>
      <vt:variant>
        <vt:i4>5</vt:i4>
      </vt:variant>
      <vt:variant>
        <vt:lpwstr/>
      </vt:variant>
      <vt:variant>
        <vt:lpwstr>_Toc526333303</vt:lpwstr>
      </vt:variant>
      <vt:variant>
        <vt:i4>1376307</vt:i4>
      </vt:variant>
      <vt:variant>
        <vt:i4>80</vt:i4>
      </vt:variant>
      <vt:variant>
        <vt:i4>0</vt:i4>
      </vt:variant>
      <vt:variant>
        <vt:i4>5</vt:i4>
      </vt:variant>
      <vt:variant>
        <vt:lpwstr/>
      </vt:variant>
      <vt:variant>
        <vt:lpwstr>_Toc526333302</vt:lpwstr>
      </vt:variant>
      <vt:variant>
        <vt:i4>1376307</vt:i4>
      </vt:variant>
      <vt:variant>
        <vt:i4>74</vt:i4>
      </vt:variant>
      <vt:variant>
        <vt:i4>0</vt:i4>
      </vt:variant>
      <vt:variant>
        <vt:i4>5</vt:i4>
      </vt:variant>
      <vt:variant>
        <vt:lpwstr/>
      </vt:variant>
      <vt:variant>
        <vt:lpwstr>_Toc526333301</vt:lpwstr>
      </vt:variant>
      <vt:variant>
        <vt:i4>1376307</vt:i4>
      </vt:variant>
      <vt:variant>
        <vt:i4>68</vt:i4>
      </vt:variant>
      <vt:variant>
        <vt:i4>0</vt:i4>
      </vt:variant>
      <vt:variant>
        <vt:i4>5</vt:i4>
      </vt:variant>
      <vt:variant>
        <vt:lpwstr/>
      </vt:variant>
      <vt:variant>
        <vt:lpwstr>_Toc526333300</vt:lpwstr>
      </vt:variant>
      <vt:variant>
        <vt:i4>1835058</vt:i4>
      </vt:variant>
      <vt:variant>
        <vt:i4>62</vt:i4>
      </vt:variant>
      <vt:variant>
        <vt:i4>0</vt:i4>
      </vt:variant>
      <vt:variant>
        <vt:i4>5</vt:i4>
      </vt:variant>
      <vt:variant>
        <vt:lpwstr/>
      </vt:variant>
      <vt:variant>
        <vt:lpwstr>_Toc526333299</vt:lpwstr>
      </vt:variant>
      <vt:variant>
        <vt:i4>1835058</vt:i4>
      </vt:variant>
      <vt:variant>
        <vt:i4>56</vt:i4>
      </vt:variant>
      <vt:variant>
        <vt:i4>0</vt:i4>
      </vt:variant>
      <vt:variant>
        <vt:i4>5</vt:i4>
      </vt:variant>
      <vt:variant>
        <vt:lpwstr/>
      </vt:variant>
      <vt:variant>
        <vt:lpwstr>_Toc526333298</vt:lpwstr>
      </vt:variant>
      <vt:variant>
        <vt:i4>1835058</vt:i4>
      </vt:variant>
      <vt:variant>
        <vt:i4>50</vt:i4>
      </vt:variant>
      <vt:variant>
        <vt:i4>0</vt:i4>
      </vt:variant>
      <vt:variant>
        <vt:i4>5</vt:i4>
      </vt:variant>
      <vt:variant>
        <vt:lpwstr/>
      </vt:variant>
      <vt:variant>
        <vt:lpwstr>_Toc526333297</vt:lpwstr>
      </vt:variant>
      <vt:variant>
        <vt:i4>1835058</vt:i4>
      </vt:variant>
      <vt:variant>
        <vt:i4>44</vt:i4>
      </vt:variant>
      <vt:variant>
        <vt:i4>0</vt:i4>
      </vt:variant>
      <vt:variant>
        <vt:i4>5</vt:i4>
      </vt:variant>
      <vt:variant>
        <vt:lpwstr/>
      </vt:variant>
      <vt:variant>
        <vt:lpwstr>_Toc526333296</vt:lpwstr>
      </vt:variant>
      <vt:variant>
        <vt:i4>1835058</vt:i4>
      </vt:variant>
      <vt:variant>
        <vt:i4>38</vt:i4>
      </vt:variant>
      <vt:variant>
        <vt:i4>0</vt:i4>
      </vt:variant>
      <vt:variant>
        <vt:i4>5</vt:i4>
      </vt:variant>
      <vt:variant>
        <vt:lpwstr/>
      </vt:variant>
      <vt:variant>
        <vt:lpwstr>_Toc526333295</vt:lpwstr>
      </vt:variant>
      <vt:variant>
        <vt:i4>1835058</vt:i4>
      </vt:variant>
      <vt:variant>
        <vt:i4>32</vt:i4>
      </vt:variant>
      <vt:variant>
        <vt:i4>0</vt:i4>
      </vt:variant>
      <vt:variant>
        <vt:i4>5</vt:i4>
      </vt:variant>
      <vt:variant>
        <vt:lpwstr/>
      </vt:variant>
      <vt:variant>
        <vt:lpwstr>_Toc526333294</vt:lpwstr>
      </vt:variant>
      <vt:variant>
        <vt:i4>1835058</vt:i4>
      </vt:variant>
      <vt:variant>
        <vt:i4>26</vt:i4>
      </vt:variant>
      <vt:variant>
        <vt:i4>0</vt:i4>
      </vt:variant>
      <vt:variant>
        <vt:i4>5</vt:i4>
      </vt:variant>
      <vt:variant>
        <vt:lpwstr/>
      </vt:variant>
      <vt:variant>
        <vt:lpwstr>_Toc526333293</vt:lpwstr>
      </vt:variant>
      <vt:variant>
        <vt:i4>1835058</vt:i4>
      </vt:variant>
      <vt:variant>
        <vt:i4>20</vt:i4>
      </vt:variant>
      <vt:variant>
        <vt:i4>0</vt:i4>
      </vt:variant>
      <vt:variant>
        <vt:i4>5</vt:i4>
      </vt:variant>
      <vt:variant>
        <vt:lpwstr/>
      </vt:variant>
      <vt:variant>
        <vt:lpwstr>_Toc526333292</vt:lpwstr>
      </vt:variant>
      <vt:variant>
        <vt:i4>1835058</vt:i4>
      </vt:variant>
      <vt:variant>
        <vt:i4>14</vt:i4>
      </vt:variant>
      <vt:variant>
        <vt:i4>0</vt:i4>
      </vt:variant>
      <vt:variant>
        <vt:i4>5</vt:i4>
      </vt:variant>
      <vt:variant>
        <vt:lpwstr/>
      </vt:variant>
      <vt:variant>
        <vt:lpwstr>_Toc526333291</vt:lpwstr>
      </vt:variant>
      <vt:variant>
        <vt:i4>1835058</vt:i4>
      </vt:variant>
      <vt:variant>
        <vt:i4>8</vt:i4>
      </vt:variant>
      <vt:variant>
        <vt:i4>0</vt:i4>
      </vt:variant>
      <vt:variant>
        <vt:i4>5</vt:i4>
      </vt:variant>
      <vt:variant>
        <vt:lpwstr/>
      </vt:variant>
      <vt:variant>
        <vt:lpwstr>_Toc526333290</vt:lpwstr>
      </vt:variant>
      <vt:variant>
        <vt:i4>1900594</vt:i4>
      </vt:variant>
      <vt:variant>
        <vt:i4>2</vt:i4>
      </vt:variant>
      <vt:variant>
        <vt:i4>0</vt:i4>
      </vt:variant>
      <vt:variant>
        <vt:i4>5</vt:i4>
      </vt:variant>
      <vt:variant>
        <vt:lpwstr/>
      </vt:variant>
      <vt:variant>
        <vt:lpwstr>_Toc526333289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wypeniania wniosku</dc:title>
  <dc:subject/>
  <dc:creator>Krymski, Kamil</dc:creator>
  <cp:keywords/>
  <dc:description/>
  <cp:lastModifiedBy>Zdziebko, Katarzyna (UMWM)</cp:lastModifiedBy>
  <cp:revision>5</cp:revision>
  <cp:lastPrinted>2019-05-16T09:00:00Z</cp:lastPrinted>
  <dcterms:created xsi:type="dcterms:W3CDTF">2019-05-16T08:19:00Z</dcterms:created>
  <dcterms:modified xsi:type="dcterms:W3CDTF">2019-05-16T09:17:00Z</dcterms:modified>
</cp:coreProperties>
</file>